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2A1738" w:rsidRPr="00A67486" w:rsidTr="00B01AED">
        <w:tc>
          <w:tcPr>
            <w:tcW w:w="5859" w:type="dxa"/>
          </w:tcPr>
          <w:p w:rsidR="002A1738" w:rsidRPr="00054475" w:rsidRDefault="002A1738" w:rsidP="00B01AED">
            <w:pPr>
              <w:jc w:val="center"/>
              <w:rPr>
                <w:b/>
                <w:sz w:val="32"/>
                <w:szCs w:val="32"/>
              </w:rPr>
            </w:pPr>
          </w:p>
        </w:tc>
        <w:tc>
          <w:tcPr>
            <w:tcW w:w="4136" w:type="dxa"/>
          </w:tcPr>
          <w:p w:rsidR="002A1738" w:rsidRPr="00054475" w:rsidRDefault="002A1738" w:rsidP="00B01AED">
            <w:pPr>
              <w:rPr>
                <w:b/>
                <w:sz w:val="28"/>
                <w:szCs w:val="28"/>
              </w:rPr>
            </w:pPr>
            <w:r w:rsidRPr="00054475">
              <w:rPr>
                <w:b/>
                <w:sz w:val="28"/>
                <w:szCs w:val="28"/>
              </w:rPr>
              <w:t>УТВЕРЖДАЮ</w:t>
            </w:r>
          </w:p>
          <w:p w:rsidR="002A1738" w:rsidRPr="00054475" w:rsidRDefault="002A1738" w:rsidP="00B01AED">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_______________О.Б. Мелехова</w:t>
            </w:r>
          </w:p>
          <w:p w:rsidR="002A1738" w:rsidRPr="00054475" w:rsidRDefault="002A1738" w:rsidP="00B01AED">
            <w:pPr>
              <w:rPr>
                <w:sz w:val="28"/>
                <w:szCs w:val="28"/>
              </w:rPr>
            </w:pPr>
          </w:p>
          <w:p w:rsidR="002A1738" w:rsidRPr="00054475" w:rsidRDefault="002A1738" w:rsidP="00B01AED">
            <w:pPr>
              <w:rPr>
                <w:sz w:val="28"/>
                <w:szCs w:val="28"/>
              </w:rPr>
            </w:pPr>
          </w:p>
          <w:p w:rsidR="002A1738" w:rsidRPr="00054475" w:rsidRDefault="002A1738" w:rsidP="00B01AED">
            <w:pPr>
              <w:rPr>
                <w:sz w:val="28"/>
                <w:szCs w:val="28"/>
              </w:rPr>
            </w:pPr>
            <w:r>
              <w:rPr>
                <w:sz w:val="28"/>
                <w:szCs w:val="28"/>
              </w:rPr>
              <w:t>«</w:t>
            </w:r>
            <w:r w:rsidR="00A615D5">
              <w:rPr>
                <w:sz w:val="28"/>
                <w:szCs w:val="28"/>
              </w:rPr>
              <w:t>07</w:t>
            </w:r>
            <w:r>
              <w:rPr>
                <w:sz w:val="28"/>
                <w:szCs w:val="28"/>
              </w:rPr>
              <w:t xml:space="preserve">» </w:t>
            </w:r>
            <w:r w:rsidR="002568FF">
              <w:rPr>
                <w:sz w:val="28"/>
                <w:szCs w:val="28"/>
              </w:rPr>
              <w:t>августа</w:t>
            </w:r>
            <w:r w:rsidR="00C65366">
              <w:rPr>
                <w:sz w:val="28"/>
                <w:szCs w:val="28"/>
              </w:rPr>
              <w:t xml:space="preserve"> </w:t>
            </w:r>
            <w:r w:rsidRPr="00054475">
              <w:rPr>
                <w:sz w:val="28"/>
                <w:szCs w:val="28"/>
              </w:rPr>
              <w:t xml:space="preserve"> 201</w:t>
            </w:r>
            <w:r>
              <w:rPr>
                <w:sz w:val="28"/>
                <w:szCs w:val="28"/>
              </w:rPr>
              <w:t xml:space="preserve">3 </w:t>
            </w:r>
            <w:r w:rsidRPr="00054475">
              <w:rPr>
                <w:sz w:val="28"/>
                <w:szCs w:val="28"/>
              </w:rPr>
              <w:t>года</w:t>
            </w:r>
          </w:p>
          <w:p w:rsidR="002A1738" w:rsidRPr="00054475" w:rsidRDefault="002A1738" w:rsidP="00B01AED">
            <w:pPr>
              <w:jc w:val="center"/>
              <w:rPr>
                <w:b/>
                <w:sz w:val="28"/>
                <w:szCs w:val="28"/>
              </w:rPr>
            </w:pPr>
          </w:p>
        </w:tc>
      </w:tr>
      <w:tr w:rsidR="002A1738" w:rsidRPr="00A67486" w:rsidTr="00B01AED">
        <w:tc>
          <w:tcPr>
            <w:tcW w:w="5859" w:type="dxa"/>
          </w:tcPr>
          <w:p w:rsidR="002A1738" w:rsidRPr="00A67486" w:rsidRDefault="002A1738" w:rsidP="00B01AED">
            <w:pPr>
              <w:jc w:val="center"/>
              <w:rPr>
                <w:b/>
                <w:sz w:val="32"/>
                <w:szCs w:val="32"/>
              </w:rPr>
            </w:pPr>
          </w:p>
        </w:tc>
        <w:tc>
          <w:tcPr>
            <w:tcW w:w="4136" w:type="dxa"/>
          </w:tcPr>
          <w:p w:rsidR="002A1738" w:rsidRPr="00A67486" w:rsidRDefault="002A1738" w:rsidP="00B01AED">
            <w:pPr>
              <w:jc w:val="center"/>
              <w:rPr>
                <w:b/>
                <w:sz w:val="32"/>
                <w:szCs w:val="32"/>
              </w:rPr>
            </w:pPr>
          </w:p>
        </w:tc>
      </w:tr>
    </w:tbl>
    <w:p w:rsidR="002A1738" w:rsidRPr="00A67486" w:rsidRDefault="002A1738" w:rsidP="002A1738">
      <w:pPr>
        <w:jc w:val="center"/>
        <w:rPr>
          <w:b/>
          <w:sz w:val="32"/>
          <w:szCs w:val="32"/>
        </w:rPr>
      </w:pPr>
    </w:p>
    <w:p w:rsidR="002A1738" w:rsidRPr="00A67486" w:rsidRDefault="002A1738" w:rsidP="002A1738">
      <w:pPr>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jc w:val="center"/>
        <w:outlineLvl w:val="0"/>
        <w:rPr>
          <w:b/>
          <w:sz w:val="32"/>
          <w:szCs w:val="32"/>
        </w:rPr>
      </w:pPr>
      <w:r w:rsidRPr="00A67486">
        <w:rPr>
          <w:b/>
          <w:sz w:val="32"/>
          <w:szCs w:val="32"/>
        </w:rPr>
        <w:t>Документация об открытом аукционе</w:t>
      </w:r>
    </w:p>
    <w:p w:rsidR="002A1738" w:rsidRPr="00A67486" w:rsidRDefault="002A1738" w:rsidP="002A1738">
      <w:pPr>
        <w:jc w:val="center"/>
        <w:outlineLvl w:val="0"/>
        <w:rPr>
          <w:b/>
          <w:sz w:val="32"/>
          <w:szCs w:val="32"/>
        </w:rPr>
      </w:pPr>
      <w:r w:rsidRPr="00A67486">
        <w:rPr>
          <w:b/>
          <w:sz w:val="32"/>
          <w:szCs w:val="32"/>
        </w:rPr>
        <w:t>в электронной форме</w:t>
      </w:r>
    </w:p>
    <w:p w:rsidR="002A1738" w:rsidRPr="00A67486" w:rsidRDefault="002A1738" w:rsidP="002A1738">
      <w:pPr>
        <w:tabs>
          <w:tab w:val="left" w:pos="900"/>
        </w:tabs>
        <w:jc w:val="center"/>
        <w:outlineLvl w:val="0"/>
        <w:rPr>
          <w:b/>
          <w:sz w:val="32"/>
          <w:szCs w:val="32"/>
        </w:rPr>
      </w:pPr>
    </w:p>
    <w:p w:rsidR="002A1738" w:rsidRPr="00B9150B" w:rsidRDefault="002A1738" w:rsidP="002A1738">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на поставку </w:t>
      </w:r>
      <w:r w:rsidR="003864E3">
        <w:rPr>
          <w:b/>
          <w:sz w:val="32"/>
          <w:szCs w:val="32"/>
        </w:rPr>
        <w:t>средств дезинфекционных</w:t>
      </w:r>
    </w:p>
    <w:p w:rsidR="002A1738" w:rsidRPr="004D62B6" w:rsidRDefault="002A1738" w:rsidP="002A1738">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2A1738" w:rsidRDefault="002A1738" w:rsidP="002A1738">
      <w:pPr>
        <w:pStyle w:val="a8"/>
        <w:spacing w:line="520" w:lineRule="exact"/>
        <w:rPr>
          <w:b/>
          <w:szCs w:val="28"/>
        </w:rPr>
      </w:pPr>
    </w:p>
    <w:p w:rsidR="002A1738" w:rsidRDefault="002A1738" w:rsidP="002A1738">
      <w:pPr>
        <w:pStyle w:val="a8"/>
        <w:spacing w:line="280" w:lineRule="exact"/>
        <w:jc w:val="center"/>
        <w:rPr>
          <w:szCs w:val="28"/>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spacing w:line="280" w:lineRule="exact"/>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Pr="00A67486" w:rsidRDefault="002A1738" w:rsidP="002A1738">
      <w:pPr>
        <w:pStyle w:val="a8"/>
        <w:jc w:val="center"/>
        <w:rPr>
          <w:b/>
          <w:sz w:val="32"/>
          <w:szCs w:val="32"/>
        </w:rPr>
      </w:pPr>
    </w:p>
    <w:p w:rsidR="002A1738" w:rsidRDefault="002A1738" w:rsidP="002A1738">
      <w:pPr>
        <w:pStyle w:val="a8"/>
        <w:jc w:val="center"/>
        <w:rPr>
          <w:b/>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Default="002A1738" w:rsidP="002A1738">
      <w:pPr>
        <w:pStyle w:val="a8"/>
        <w:jc w:val="center"/>
        <w:rPr>
          <w:sz w:val="32"/>
          <w:szCs w:val="32"/>
        </w:rPr>
      </w:pPr>
    </w:p>
    <w:p w:rsidR="002A1738" w:rsidRPr="00A67486" w:rsidRDefault="002A1738" w:rsidP="002A1738">
      <w:pPr>
        <w:pStyle w:val="a8"/>
        <w:jc w:val="center"/>
        <w:rPr>
          <w:sz w:val="32"/>
          <w:szCs w:val="32"/>
        </w:rPr>
      </w:pPr>
    </w:p>
    <w:p w:rsidR="002A1738" w:rsidRDefault="002A1738" w:rsidP="002A1738">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2A1738" w:rsidRPr="00CD7652" w:rsidRDefault="002A1738" w:rsidP="002A1738">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2A1738" w:rsidRPr="00C54437" w:rsidRDefault="002A1738" w:rsidP="00B01AED">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2A1738" w:rsidRPr="00C54437" w:rsidRDefault="002A1738" w:rsidP="00B01AED">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2A1738" w:rsidRPr="00C54437" w:rsidRDefault="002A1738" w:rsidP="00B01AED">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2A1738" w:rsidRPr="00C54437" w:rsidRDefault="002A1738" w:rsidP="00B01AED">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2A1738" w:rsidRPr="00C54437" w:rsidRDefault="002A1738" w:rsidP="00B01AED">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00C65366">
              <w:rPr>
                <w:rFonts w:ascii="Times New Roman" w:hAnsi="Times New Roman" w:cs="Times New Roman"/>
                <w:sz w:val="22"/>
                <w:szCs w:val="22"/>
              </w:rPr>
              <w:t>221-7</w:t>
            </w:r>
            <w:r w:rsidRPr="00C54437">
              <w:rPr>
                <w:rFonts w:ascii="Times New Roman" w:hAnsi="Times New Roman" w:cs="Times New Roman"/>
                <w:sz w:val="22"/>
                <w:szCs w:val="22"/>
              </w:rPr>
              <w:t>4-21</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2A1738" w:rsidRPr="00C54437" w:rsidRDefault="002A1738" w:rsidP="003864E3">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Открытый аукцион в электронной форме на право заключения ГПД на поставку </w:t>
            </w:r>
            <w:r w:rsidR="003864E3">
              <w:rPr>
                <w:rFonts w:ascii="Times New Roman" w:hAnsi="Times New Roman" w:cs="Times New Roman"/>
                <w:sz w:val="22"/>
                <w:szCs w:val="22"/>
              </w:rPr>
              <w:t>средств дезинфекционных</w:t>
            </w:r>
            <w:r w:rsidR="00915A65" w:rsidRPr="00C54437">
              <w:rPr>
                <w:rFonts w:ascii="Times New Roman" w:hAnsi="Times New Roman" w:cs="Times New Roman"/>
                <w:sz w:val="22"/>
                <w:szCs w:val="22"/>
              </w:rPr>
              <w:t xml:space="preserve"> </w:t>
            </w:r>
            <w:r w:rsidRPr="00C54437">
              <w:rPr>
                <w:rFonts w:ascii="Times New Roman" w:hAnsi="Times New Roman" w:cs="Times New Roman"/>
                <w:sz w:val="22"/>
                <w:szCs w:val="22"/>
              </w:rPr>
              <w:t>для МБУЗ «ГП №2» по адресу: г. Пермь, ул. Братьев Игнатовых, д.3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2A1738" w:rsidRPr="00C54437" w:rsidRDefault="003864E3" w:rsidP="00D43A7E">
            <w:pPr>
              <w:autoSpaceDE w:val="0"/>
              <w:autoSpaceDN w:val="0"/>
              <w:adjustRightInd w:val="0"/>
              <w:outlineLvl w:val="0"/>
            </w:pPr>
            <w:r>
              <w:rPr>
                <w:sz w:val="22"/>
                <w:szCs w:val="22"/>
              </w:rPr>
              <w:t>421 351,73</w:t>
            </w:r>
            <w:r w:rsidR="002A1738">
              <w:rPr>
                <w:sz w:val="22"/>
                <w:szCs w:val="22"/>
              </w:rPr>
              <w:t xml:space="preserve">  рубл</w:t>
            </w:r>
            <w:r w:rsidR="00C65366">
              <w:rPr>
                <w:sz w:val="22"/>
                <w:szCs w:val="22"/>
              </w:rPr>
              <w:t>ей</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2A1738" w:rsidRPr="00C54437" w:rsidRDefault="002A1738" w:rsidP="00F068D3">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w:t>
            </w:r>
            <w:r w:rsidR="00F068D3">
              <w:rPr>
                <w:rFonts w:ascii="Times New Roman" w:hAnsi="Times New Roman" w:cs="Times New Roman"/>
                <w:sz w:val="22"/>
                <w:szCs w:val="22"/>
              </w:rPr>
              <w:t xml:space="preserve"> </w:t>
            </w:r>
            <w:r w:rsidR="00C65366">
              <w:rPr>
                <w:rFonts w:ascii="Times New Roman" w:hAnsi="Times New Roman" w:cs="Times New Roman"/>
                <w:sz w:val="22"/>
                <w:szCs w:val="22"/>
              </w:rPr>
              <w:t>(</w:t>
            </w:r>
            <w:r w:rsidR="00C65366" w:rsidRPr="00C54437">
              <w:rPr>
                <w:rFonts w:ascii="Times New Roman" w:hAnsi="Times New Roman" w:cs="Times New Roman"/>
                <w:sz w:val="22"/>
                <w:szCs w:val="22"/>
              </w:rPr>
              <w:t xml:space="preserve">Приложение № </w:t>
            </w:r>
            <w:r w:rsidR="00C65366">
              <w:rPr>
                <w:rFonts w:ascii="Times New Roman" w:hAnsi="Times New Roman" w:cs="Times New Roman"/>
                <w:sz w:val="22"/>
                <w:szCs w:val="22"/>
              </w:rPr>
              <w:t>3</w:t>
            </w:r>
            <w:r w:rsidR="00C65366" w:rsidRPr="00C54437">
              <w:rPr>
                <w:rFonts w:ascii="Times New Roman" w:hAnsi="Times New Roman" w:cs="Times New Roman"/>
                <w:sz w:val="22"/>
                <w:szCs w:val="22"/>
              </w:rPr>
              <w:t xml:space="preserve"> к документации об открытом аукционе в электронной форме)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2A1738" w:rsidRPr="00C54437" w:rsidTr="00F068D3">
        <w:trPr>
          <w:trHeight w:val="3653"/>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w:t>
            </w:r>
            <w:r w:rsidRPr="00C54437">
              <w:rPr>
                <w:rFonts w:ascii="Times New Roman" w:hAnsi="Times New Roman" w:cs="Times New Roman"/>
                <w:sz w:val="22"/>
                <w:szCs w:val="22"/>
              </w:rPr>
              <w:lastRenderedPageBreak/>
              <w:t>использованию при выполнении работ, оказании услуг товара, их значения</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2A1738" w:rsidRPr="00C54437" w:rsidRDefault="002A1738" w:rsidP="00B01AED">
            <w:pPr>
              <w:pStyle w:val="ConsPlusNormal"/>
              <w:widowControl/>
              <w:ind w:firstLine="258"/>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2A1738" w:rsidRPr="00C54437" w:rsidRDefault="002A1738" w:rsidP="00B01AED">
            <w:pPr>
              <w:pStyle w:val="a8"/>
              <w:ind w:firstLine="33"/>
              <w:rPr>
                <w:sz w:val="22"/>
              </w:rPr>
            </w:pPr>
            <w:r w:rsidRPr="00C54437">
              <w:rPr>
                <w:sz w:val="22"/>
                <w:szCs w:val="22"/>
              </w:rPr>
              <w:t>614990, Пермский край, г. Пермь, ул. Братьев Игнатовых, д. 3</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2A1738" w:rsidRPr="00C54437" w:rsidRDefault="00C65366" w:rsidP="002568FF">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Поставка товара произ</w:t>
            </w:r>
            <w:r w:rsidR="002568FF">
              <w:rPr>
                <w:rFonts w:ascii="Times New Roman" w:hAnsi="Times New Roman" w:cs="Times New Roman"/>
                <w:sz w:val="22"/>
                <w:szCs w:val="22"/>
              </w:rPr>
              <w:t>водится по графику до 10 числа с  сентября по декабрь 2013 г.</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2A1738" w:rsidRPr="00C54437" w:rsidRDefault="002A1738" w:rsidP="00B01AED">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2A1738" w:rsidRPr="00C54437" w:rsidRDefault="002A1738" w:rsidP="00B01AED">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2A1738" w:rsidRPr="00C54437" w:rsidRDefault="002A1738" w:rsidP="00B01AED">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w:t>
            </w:r>
            <w:r w:rsidR="00C65366">
              <w:rPr>
                <w:rFonts w:ascii="Times New Roman" w:hAnsi="Times New Roman" w:cs="Times New Roman"/>
                <w:sz w:val="22"/>
                <w:szCs w:val="22"/>
              </w:rPr>
              <w:t>чи товара должен быть не менее 8</w:t>
            </w:r>
            <w:r w:rsidRPr="00C54437">
              <w:rPr>
                <w:rFonts w:ascii="Times New Roman" w:hAnsi="Times New Roman" w:cs="Times New Roman"/>
                <w:sz w:val="22"/>
                <w:szCs w:val="22"/>
              </w:rPr>
              <w:t>0 %.</w:t>
            </w:r>
          </w:p>
          <w:p w:rsidR="002A1738" w:rsidRPr="00C54437" w:rsidRDefault="002A1738" w:rsidP="00B01AED">
            <w:pPr>
              <w:pStyle w:val="ConsPlusNormal"/>
              <w:widowControl/>
              <w:ind w:firstLine="200"/>
              <w:jc w:val="both"/>
              <w:rPr>
                <w:rFonts w:ascii="Times New Roman" w:hAnsi="Times New Roman" w:cs="Times New Roman"/>
                <w:sz w:val="22"/>
                <w:szCs w:val="22"/>
              </w:rPr>
            </w:pP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2A1738" w:rsidRPr="00C54437" w:rsidRDefault="002A1738" w:rsidP="00B01AED">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2A1738" w:rsidRPr="00C54437" w:rsidRDefault="002A1738" w:rsidP="00B01AED">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2A1738" w:rsidRPr="00C54437" w:rsidRDefault="002A1738" w:rsidP="003864E3">
            <w:pPr>
              <w:pStyle w:val="a8"/>
              <w:rPr>
                <w:sz w:val="22"/>
              </w:rPr>
            </w:pPr>
            <w:r w:rsidRPr="002A1738">
              <w:rPr>
                <w:rFonts w:ascii="Times New Roman" w:eastAsia="Times New Roman" w:hAnsi="Times New Roman" w:cs="Times New Roman"/>
                <w:sz w:val="22"/>
                <w:szCs w:val="22"/>
                <w:lang w:eastAsia="ru-RU"/>
              </w:rPr>
              <w:t>За счет средств  обязательн</w:t>
            </w:r>
            <w:r>
              <w:rPr>
                <w:rFonts w:ascii="Times New Roman" w:eastAsia="Times New Roman" w:hAnsi="Times New Roman" w:cs="Times New Roman"/>
                <w:sz w:val="22"/>
                <w:szCs w:val="22"/>
                <w:lang w:eastAsia="ru-RU"/>
              </w:rPr>
              <w:t>ого медицинского страхован</w:t>
            </w:r>
            <w:r w:rsidR="00BE206E">
              <w:rPr>
                <w:rFonts w:ascii="Times New Roman" w:eastAsia="Times New Roman" w:hAnsi="Times New Roman" w:cs="Times New Roman"/>
                <w:sz w:val="22"/>
                <w:szCs w:val="22"/>
                <w:lang w:eastAsia="ru-RU"/>
              </w:rPr>
              <w:t>ия</w:t>
            </w:r>
            <w:r w:rsidR="002568FF">
              <w:rPr>
                <w:rFonts w:ascii="Times New Roman" w:eastAsia="Times New Roman" w:hAnsi="Times New Roman" w:cs="Times New Roman"/>
                <w:sz w:val="22"/>
                <w:szCs w:val="22"/>
                <w:lang w:eastAsia="ru-RU"/>
              </w:rPr>
              <w:t xml:space="preserve">, обязательного медицинского страхования (дневной стационар), обязательного медицинского страхования (женская консультация), обязательного </w:t>
            </w:r>
            <w:r w:rsidR="002568FF">
              <w:rPr>
                <w:rFonts w:ascii="Times New Roman" w:eastAsia="Times New Roman" w:hAnsi="Times New Roman" w:cs="Times New Roman"/>
                <w:sz w:val="22"/>
                <w:szCs w:val="22"/>
                <w:lang w:eastAsia="ru-RU"/>
              </w:rPr>
              <w:lastRenderedPageBreak/>
              <w:t>медицинского страхования (</w:t>
            </w:r>
            <w:r w:rsidR="003864E3">
              <w:rPr>
                <w:rFonts w:ascii="Times New Roman" w:eastAsia="Times New Roman" w:hAnsi="Times New Roman" w:cs="Times New Roman"/>
                <w:sz w:val="22"/>
                <w:szCs w:val="22"/>
                <w:lang w:eastAsia="ru-RU"/>
              </w:rPr>
              <w:t>центр здоровья</w:t>
            </w:r>
            <w:r w:rsidR="002568FF">
              <w:rPr>
                <w:rFonts w:ascii="Times New Roman" w:eastAsia="Times New Roman" w:hAnsi="Times New Roman" w:cs="Times New Roman"/>
                <w:sz w:val="22"/>
                <w:szCs w:val="22"/>
                <w:lang w:eastAsia="ru-RU"/>
              </w:rPr>
              <w:t>)</w:t>
            </w:r>
            <w:r w:rsidR="003864E3">
              <w:rPr>
                <w:rFonts w:ascii="Times New Roman" w:eastAsia="Times New Roman" w:hAnsi="Times New Roman" w:cs="Times New Roman"/>
                <w:sz w:val="22"/>
                <w:szCs w:val="22"/>
                <w:lang w:eastAsia="ru-RU"/>
              </w:rPr>
              <w:t>, предпринимательской деятельности.</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 xml:space="preserve">Порядок формирования цены ГПД </w:t>
            </w:r>
          </w:p>
        </w:tc>
        <w:tc>
          <w:tcPr>
            <w:tcW w:w="7487" w:type="dxa"/>
            <w:shd w:val="clear" w:color="auto" w:fill="FFFFFF"/>
          </w:tcPr>
          <w:p w:rsidR="002A1738" w:rsidRPr="00C54437" w:rsidRDefault="002A1738" w:rsidP="00B01AED">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подлежащие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C54437" w:rsidRDefault="002A1738" w:rsidP="00B01AED">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2A1738" w:rsidRPr="00C54437" w:rsidRDefault="002A1738" w:rsidP="00B01AED">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C54437" w:rsidRDefault="002A1738" w:rsidP="00B01AED">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2A1738" w:rsidRPr="00C54437" w:rsidRDefault="002A1738" w:rsidP="00B01AED">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2A1738" w:rsidRPr="00C54437" w:rsidTr="00B01AED">
        <w:trPr>
          <w:trHeight w:val="325"/>
          <w:tblCellSpacing w:w="20" w:type="dxa"/>
        </w:trPr>
        <w:tc>
          <w:tcPr>
            <w:tcW w:w="10811" w:type="dxa"/>
            <w:gridSpan w:val="3"/>
            <w:tcBorders>
              <w:bottom w:val="inset" w:sz="6" w:space="0" w:color="auto"/>
            </w:tcBorders>
            <w:shd w:val="clear" w:color="auto" w:fill="FFFFFF"/>
          </w:tcPr>
          <w:p w:rsidR="002A1738" w:rsidRPr="00C54437" w:rsidRDefault="002A1738" w:rsidP="00B01AED">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2A1738" w:rsidRPr="00C54437" w:rsidRDefault="002A1738" w:rsidP="00B01AED">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2A1738" w:rsidRPr="00C54437" w:rsidTr="00B01AED">
        <w:trPr>
          <w:trHeight w:val="168"/>
          <w:tblCellSpacing w:w="20" w:type="dxa"/>
        </w:trPr>
        <w:tc>
          <w:tcPr>
            <w:tcW w:w="10811" w:type="dxa"/>
            <w:gridSpan w:val="3"/>
            <w:tcBorders>
              <w:top w:val="inset" w:sz="6" w:space="0" w:color="auto"/>
            </w:tcBorders>
            <w:shd w:val="clear" w:color="auto" w:fill="FFFFFF"/>
          </w:tcPr>
          <w:p w:rsidR="002A1738" w:rsidRPr="00C54437" w:rsidRDefault="002A1738" w:rsidP="00B01AED">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lastRenderedPageBreak/>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2A1738" w:rsidRPr="00C54437" w:rsidTr="00B01AED">
        <w:trPr>
          <w:trHeight w:val="768"/>
          <w:tblCellSpacing w:w="20" w:type="dxa"/>
        </w:trPr>
        <w:tc>
          <w:tcPr>
            <w:tcW w:w="622" w:type="dxa"/>
            <w:tcBorders>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2A1738" w:rsidRPr="00C54437" w:rsidTr="00B01AED">
        <w:trPr>
          <w:trHeight w:val="81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2A1738" w:rsidRPr="00C54437" w:rsidTr="00B01AED">
        <w:trPr>
          <w:trHeight w:val="840"/>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2A1738" w:rsidRPr="00C54437" w:rsidTr="00B01AED">
        <w:trPr>
          <w:trHeight w:val="2076"/>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2A1738" w:rsidRPr="00C54437" w:rsidTr="00C65366">
        <w:trPr>
          <w:trHeight w:val="414"/>
          <w:tblCellSpacing w:w="20" w:type="dxa"/>
        </w:trPr>
        <w:tc>
          <w:tcPr>
            <w:tcW w:w="622" w:type="dxa"/>
            <w:tcBorders>
              <w:top w:val="inset" w:sz="6" w:space="0" w:color="808080"/>
              <w:bottom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2A1738" w:rsidRPr="00C54437" w:rsidRDefault="002A1738" w:rsidP="00B01AED">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2A1738" w:rsidRPr="00C54437" w:rsidTr="00B01AED">
        <w:trPr>
          <w:tblCellSpacing w:w="20" w:type="dxa"/>
        </w:trPr>
        <w:tc>
          <w:tcPr>
            <w:tcW w:w="622" w:type="dxa"/>
            <w:tcBorders>
              <w:bottom w:val="outset" w:sz="6" w:space="0" w:color="808080"/>
              <w:right w:val="inset" w:sz="6" w:space="0" w:color="808080"/>
            </w:tcBorders>
            <w:shd w:val="clear" w:color="auto" w:fill="FFFFFF"/>
          </w:tcPr>
          <w:p w:rsidR="002A1738" w:rsidRPr="00C54437" w:rsidRDefault="002A1738" w:rsidP="00B01AED">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2A1738" w:rsidRPr="00C54437" w:rsidRDefault="002A1738" w:rsidP="00B01AED">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2A1738" w:rsidRPr="00C54437" w:rsidRDefault="002A1738" w:rsidP="00B01AED">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2A1738" w:rsidRPr="00C54437" w:rsidRDefault="002A1738" w:rsidP="00B01AED">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2A1738" w:rsidRPr="00C54437" w:rsidTr="00B01AED">
        <w:trPr>
          <w:tblCellSpacing w:w="20" w:type="dxa"/>
        </w:trPr>
        <w:tc>
          <w:tcPr>
            <w:tcW w:w="10811" w:type="dxa"/>
            <w:gridSpan w:val="3"/>
            <w:shd w:val="clear" w:color="auto" w:fill="00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pStyle w:val="a8"/>
              <w:numPr>
                <w:ilvl w:val="0"/>
                <w:numId w:val="7"/>
              </w:numPr>
              <w:ind w:left="377" w:hanging="284"/>
              <w:rPr>
                <w:sz w:val="22"/>
              </w:rPr>
            </w:pPr>
            <w:r w:rsidRPr="00C54437">
              <w:rPr>
                <w:sz w:val="22"/>
                <w:szCs w:val="22"/>
              </w:rPr>
              <w:t>При размещении заказа на поставку товара: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bCs/>
                <w:iCs/>
                <w:sz w:val="22"/>
                <w:szCs w:val="22"/>
              </w:rPr>
              <w:t xml:space="preserve">Согласие участника размещения заказа на поставку товара в случае, если участник размещения заказа </w:t>
            </w:r>
            <w:r w:rsidRPr="00C54437">
              <w:rPr>
                <w:bCs/>
                <w:iCs/>
                <w:sz w:val="22"/>
                <w:szCs w:val="22"/>
              </w:rPr>
              <w:lastRenderedPageBreak/>
              <w:t>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r w:rsidR="0008353D">
              <w:rPr>
                <w:sz w:val="22"/>
                <w:szCs w:val="22"/>
              </w:rPr>
              <w:t>, наименование товара</w:t>
            </w:r>
            <w:r w:rsidRPr="00C54437">
              <w:rPr>
                <w:sz w:val="22"/>
                <w:szCs w:val="22"/>
              </w:rPr>
              <w:t>;</w:t>
            </w:r>
          </w:p>
        </w:tc>
      </w:tr>
      <w:tr w:rsidR="002A1738" w:rsidRPr="00C54437" w:rsidTr="00B01AED">
        <w:trPr>
          <w:tblCellSpacing w:w="20" w:type="dxa"/>
        </w:trPr>
        <w:tc>
          <w:tcPr>
            <w:tcW w:w="10811" w:type="dxa"/>
            <w:gridSpan w:val="3"/>
            <w:shd w:val="clear" w:color="auto" w:fill="FFFFFF"/>
          </w:tcPr>
          <w:p w:rsidR="002A1738" w:rsidRPr="00C54437" w:rsidRDefault="002A1738" w:rsidP="00B01AED">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2A1738" w:rsidRPr="00C54437" w:rsidTr="00B01AED">
        <w:trPr>
          <w:tblCellSpacing w:w="20" w:type="dxa"/>
        </w:trPr>
        <w:tc>
          <w:tcPr>
            <w:tcW w:w="622" w:type="dxa"/>
            <w:shd w:val="clear" w:color="auto" w:fill="FFFFFF"/>
          </w:tcPr>
          <w:p w:rsidR="002A1738" w:rsidRPr="00C54437" w:rsidRDefault="002A1738" w:rsidP="00B01AED">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2A1738" w:rsidRPr="00C54437" w:rsidRDefault="002A1738" w:rsidP="00B01AED">
            <w:pPr>
              <w:pStyle w:val="a8"/>
              <w:tabs>
                <w:tab w:val="num" w:pos="937"/>
              </w:tabs>
              <w:rPr>
                <w:color w:val="FF00FF"/>
                <w:sz w:val="22"/>
              </w:rPr>
            </w:pPr>
            <w:r w:rsidRPr="002A1738">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2A1738" w:rsidRPr="00C54437" w:rsidRDefault="002A1738" w:rsidP="00B01AED">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2A1738" w:rsidRPr="00C54437" w:rsidRDefault="002A1738" w:rsidP="00B01AED">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2A1738" w:rsidRPr="00C54437" w:rsidRDefault="002A1738" w:rsidP="00B01AED">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2A1738" w:rsidRPr="00C54437" w:rsidRDefault="002A1738" w:rsidP="00B01AED">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2A1738" w:rsidRPr="00C54437" w:rsidRDefault="002A1738" w:rsidP="00B01AED">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2A1738" w:rsidRPr="00C54437" w:rsidRDefault="002A1738" w:rsidP="00B01AED">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 xml:space="preserve">Размер обеспечения заявки </w:t>
            </w:r>
          </w:p>
          <w:p w:rsidR="002A1738" w:rsidRPr="00C54437" w:rsidRDefault="002A1738" w:rsidP="00B01AED">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2A1738" w:rsidRPr="00C54437" w:rsidRDefault="002A1738" w:rsidP="00B01AED">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C65366" w:rsidRDefault="00A615D5"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14</w:t>
            </w:r>
            <w:r w:rsidR="00B475C3">
              <w:rPr>
                <w:rFonts w:ascii="Times New Roman" w:hAnsi="Times New Roman" w:cs="Times New Roman"/>
                <w:sz w:val="22"/>
                <w:szCs w:val="22"/>
              </w:rPr>
              <w:t>.08.2013</w:t>
            </w:r>
          </w:p>
          <w:p w:rsidR="00826889" w:rsidRPr="00B218FB" w:rsidRDefault="00732EF9" w:rsidP="00B01AED">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B475C3">
              <w:rPr>
                <w:rFonts w:ascii="Times New Roman" w:hAnsi="Times New Roman" w:cs="Times New Roman"/>
                <w:sz w:val="22"/>
                <w:szCs w:val="22"/>
              </w:rPr>
              <w:t>7</w:t>
            </w:r>
            <w:r w:rsidR="00826889">
              <w:rPr>
                <w:rFonts w:ascii="Times New Roman" w:hAnsi="Times New Roman" w:cs="Times New Roman"/>
                <w:sz w:val="22"/>
                <w:szCs w:val="22"/>
              </w:rPr>
              <w:t>:00 (время местное)</w:t>
            </w:r>
          </w:p>
          <w:p w:rsidR="002A1738" w:rsidRPr="00C54437" w:rsidRDefault="002A1738" w:rsidP="00B01AED">
            <w:pPr>
              <w:pStyle w:val="ConsPlusNormal"/>
              <w:widowControl/>
              <w:ind w:firstLine="0"/>
              <w:jc w:val="both"/>
              <w:rPr>
                <w:rFonts w:ascii="Times New Roman" w:hAnsi="Times New Roman" w:cs="Times New Roman"/>
                <w:sz w:val="22"/>
                <w:szCs w:val="22"/>
              </w:rPr>
            </w:pP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окончания срока рассмотрения первых частей</w:t>
            </w:r>
          </w:p>
          <w:p w:rsidR="002A1738" w:rsidRPr="00C54437" w:rsidRDefault="002A1738" w:rsidP="00B01AED">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A615D5">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w:t>
            </w:r>
            <w:r w:rsidR="00A615D5">
              <w:rPr>
                <w:rFonts w:ascii="Times New Roman" w:hAnsi="Times New Roman" w:cs="Times New Roman"/>
                <w:sz w:val="22"/>
                <w:szCs w:val="22"/>
              </w:rPr>
              <w:t>5</w:t>
            </w:r>
            <w:r>
              <w:rPr>
                <w:rFonts w:ascii="Times New Roman" w:hAnsi="Times New Roman" w:cs="Times New Roman"/>
                <w:sz w:val="22"/>
                <w:szCs w:val="22"/>
              </w:rPr>
              <w:t>.08.2013</w:t>
            </w:r>
          </w:p>
        </w:tc>
      </w:tr>
      <w:tr w:rsidR="002A1738" w:rsidRPr="00C54437" w:rsidTr="00B01AED">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2A1738" w:rsidP="00B01AED">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2A1738" w:rsidRPr="00C54437" w:rsidRDefault="00B475C3" w:rsidP="00A615D5">
            <w:pPr>
              <w:autoSpaceDE w:val="0"/>
              <w:autoSpaceDN w:val="0"/>
              <w:adjustRightInd w:val="0"/>
              <w:outlineLvl w:val="1"/>
              <w:rPr>
                <w:i/>
              </w:rPr>
            </w:pPr>
            <w:r>
              <w:rPr>
                <w:sz w:val="22"/>
                <w:szCs w:val="22"/>
              </w:rPr>
              <w:t>1</w:t>
            </w:r>
            <w:r w:rsidR="00A615D5">
              <w:rPr>
                <w:sz w:val="22"/>
                <w:szCs w:val="22"/>
              </w:rPr>
              <w:t>9</w:t>
            </w:r>
            <w:r>
              <w:rPr>
                <w:sz w:val="22"/>
                <w:szCs w:val="22"/>
              </w:rPr>
              <w:t>.08.2013</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w:t>
            </w:r>
            <w:r w:rsidRPr="00C54437">
              <w:rPr>
                <w:b/>
                <w:sz w:val="22"/>
                <w:szCs w:val="22"/>
              </w:rPr>
              <w:t>. Обеспечение исполнения ГПД</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2A1738" w:rsidRPr="00C54437" w:rsidRDefault="002A1738" w:rsidP="00B01AED">
            <w:pPr>
              <w:pStyle w:val="3"/>
              <w:numPr>
                <w:ilvl w:val="0"/>
                <w:numId w:val="0"/>
              </w:numPr>
              <w:ind w:firstLine="317"/>
              <w:rPr>
                <w:szCs w:val="22"/>
              </w:rPr>
            </w:pPr>
            <w:r w:rsidRPr="00C54437">
              <w:rPr>
                <w:sz w:val="22"/>
                <w:szCs w:val="22"/>
              </w:rPr>
              <w:t>Не предоставляется</w:t>
            </w:r>
          </w:p>
        </w:tc>
      </w:tr>
      <w:tr w:rsidR="002A1738" w:rsidRPr="00C54437" w:rsidTr="00B01AED">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2A1738" w:rsidRPr="00C54437" w:rsidRDefault="002A1738" w:rsidP="00B01AED">
            <w:pPr>
              <w:pStyle w:val="3"/>
              <w:numPr>
                <w:ilvl w:val="0"/>
                <w:numId w:val="0"/>
              </w:numPr>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2A1738" w:rsidRPr="00C54437" w:rsidTr="00B01AED">
        <w:trPr>
          <w:tblCellSpacing w:w="20" w:type="dxa"/>
        </w:trPr>
        <w:tc>
          <w:tcPr>
            <w:tcW w:w="3284" w:type="dxa"/>
            <w:gridSpan w:val="2"/>
            <w:shd w:val="clear" w:color="auto" w:fill="FFFFFF"/>
          </w:tcPr>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2A1738" w:rsidRPr="00C54437" w:rsidRDefault="002A1738" w:rsidP="00B01AED">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2A1738" w:rsidRPr="00C54437" w:rsidRDefault="002A1738" w:rsidP="00B01AED">
            <w:pPr>
              <w:pStyle w:val="ConsPlusNormal"/>
              <w:widowControl/>
              <w:ind w:firstLine="0"/>
              <w:rPr>
                <w:rFonts w:ascii="Times New Roman" w:hAnsi="Times New Roman" w:cs="Times New Roman"/>
                <w:sz w:val="22"/>
                <w:szCs w:val="22"/>
              </w:rPr>
            </w:pPr>
          </w:p>
        </w:tc>
        <w:tc>
          <w:tcPr>
            <w:tcW w:w="7487" w:type="dxa"/>
            <w:shd w:val="clear" w:color="auto" w:fill="FFFFFF"/>
          </w:tcPr>
          <w:p w:rsidR="002A1738" w:rsidRPr="00004FE2" w:rsidRDefault="002A1738" w:rsidP="00B01AED">
            <w:pPr>
              <w:ind w:firstLine="258"/>
            </w:pPr>
            <w:r w:rsidRPr="00004FE2">
              <w:rPr>
                <w:sz w:val="22"/>
                <w:szCs w:val="22"/>
              </w:rPr>
              <w:t>Не предоставляется</w:t>
            </w:r>
          </w:p>
        </w:tc>
      </w:tr>
    </w:tbl>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Default="00B475C3" w:rsidP="00B475C3">
      <w:pPr>
        <w:shd w:val="clear" w:color="auto" w:fill="FFFFFF"/>
        <w:tabs>
          <w:tab w:val="left" w:pos="-900"/>
          <w:tab w:val="left" w:pos="0"/>
          <w:tab w:val="left" w:pos="3600"/>
          <w:tab w:val="left" w:pos="7580"/>
        </w:tabs>
        <w:rPr>
          <w:b/>
        </w:rPr>
      </w:pPr>
      <w:r>
        <w:rPr>
          <w:b/>
        </w:rPr>
        <w:tab/>
      </w:r>
      <w:r>
        <w:rPr>
          <w:b/>
        </w:rPr>
        <w:tab/>
      </w: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B475C3" w:rsidRDefault="00B475C3" w:rsidP="00B475C3">
      <w:pPr>
        <w:shd w:val="clear" w:color="auto" w:fill="FFFFFF"/>
        <w:tabs>
          <w:tab w:val="left" w:pos="-900"/>
          <w:tab w:val="left" w:pos="0"/>
          <w:tab w:val="left" w:pos="3600"/>
          <w:tab w:val="left" w:pos="7580"/>
        </w:tabs>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C65366" w:rsidRDefault="00C65366" w:rsidP="002A1738">
      <w:pPr>
        <w:shd w:val="clear" w:color="auto" w:fill="FFFFFF"/>
        <w:tabs>
          <w:tab w:val="left" w:pos="-900"/>
          <w:tab w:val="left" w:pos="0"/>
          <w:tab w:val="left" w:pos="3600"/>
        </w:tabs>
        <w:jc w:val="center"/>
        <w:rPr>
          <w:b/>
        </w:rPr>
      </w:pPr>
    </w:p>
    <w:p w:rsidR="002A1738" w:rsidRDefault="002A1738" w:rsidP="002A1738">
      <w:pPr>
        <w:shd w:val="clear" w:color="auto" w:fill="FFFFFF"/>
        <w:tabs>
          <w:tab w:val="left" w:pos="-900"/>
          <w:tab w:val="left" w:pos="0"/>
          <w:tab w:val="left" w:pos="3600"/>
        </w:tabs>
        <w:jc w:val="center"/>
        <w:rPr>
          <w:b/>
        </w:rPr>
      </w:pPr>
    </w:p>
    <w:p w:rsidR="002A1738" w:rsidRPr="0087299F" w:rsidRDefault="002A1738" w:rsidP="002A1738">
      <w:pPr>
        <w:ind w:firstLine="567"/>
        <w:jc w:val="right"/>
        <w:rPr>
          <w:sz w:val="22"/>
          <w:szCs w:val="22"/>
        </w:rPr>
      </w:pPr>
      <w:r w:rsidRPr="0087299F">
        <w:rPr>
          <w:sz w:val="22"/>
          <w:szCs w:val="22"/>
        </w:rPr>
        <w:t>Приложение № 1</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87299F" w:rsidRDefault="002A1738" w:rsidP="002A1738">
      <w:pPr>
        <w:ind w:firstLine="567"/>
        <w:jc w:val="right"/>
        <w:rPr>
          <w:sz w:val="22"/>
          <w:szCs w:val="22"/>
          <w:highlight w:val="yellow"/>
        </w:rPr>
      </w:pPr>
    </w:p>
    <w:p w:rsidR="002A1738" w:rsidRDefault="002A1738" w:rsidP="002A1738">
      <w:pPr>
        <w:jc w:val="center"/>
        <w:rPr>
          <w:b/>
          <w:sz w:val="22"/>
          <w:szCs w:val="22"/>
        </w:rPr>
      </w:pPr>
      <w:r w:rsidRPr="0087299F">
        <w:rPr>
          <w:b/>
          <w:sz w:val="22"/>
          <w:szCs w:val="22"/>
        </w:rPr>
        <w:t>ТЕХНИЧЕСКОЕ ЗАДАНИЕ</w:t>
      </w:r>
    </w:p>
    <w:p w:rsidR="002A1738" w:rsidRDefault="002A1738" w:rsidP="002A1738">
      <w:pPr>
        <w:jc w:val="center"/>
        <w:rPr>
          <w:b/>
          <w:sz w:val="22"/>
          <w:szCs w:val="22"/>
        </w:rPr>
      </w:pPr>
      <w:r>
        <w:rPr>
          <w:b/>
          <w:sz w:val="22"/>
          <w:szCs w:val="22"/>
        </w:rPr>
        <w:t>(Спецификация)</w:t>
      </w:r>
    </w:p>
    <w:p w:rsidR="002A1738" w:rsidRDefault="002A1738" w:rsidP="009F7C2D">
      <w:pPr>
        <w:pStyle w:val="10"/>
        <w:jc w:val="center"/>
      </w:pPr>
    </w:p>
    <w:tbl>
      <w:tblPr>
        <w:tblW w:w="1022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3"/>
        <w:gridCol w:w="645"/>
        <w:gridCol w:w="4326"/>
        <w:gridCol w:w="2277"/>
        <w:gridCol w:w="2000"/>
      </w:tblGrid>
      <w:tr w:rsidR="003864E3" w:rsidRPr="00BA02D1" w:rsidTr="003864E3">
        <w:trPr>
          <w:trHeight w:val="255"/>
        </w:trPr>
        <w:tc>
          <w:tcPr>
            <w:tcW w:w="973" w:type="dxa"/>
            <w:vMerge w:val="restart"/>
          </w:tcPr>
          <w:p w:rsidR="003864E3" w:rsidRDefault="003864E3" w:rsidP="003864E3">
            <w:pPr>
              <w:jc w:val="center"/>
              <w:rPr>
                <w:sz w:val="20"/>
                <w:szCs w:val="20"/>
              </w:rPr>
            </w:pPr>
          </w:p>
          <w:p w:rsidR="003864E3" w:rsidRPr="00BA02D1" w:rsidRDefault="003864E3" w:rsidP="003864E3">
            <w:pPr>
              <w:jc w:val="center"/>
              <w:rPr>
                <w:sz w:val="20"/>
                <w:szCs w:val="20"/>
              </w:rPr>
            </w:pPr>
            <w:r>
              <w:rPr>
                <w:sz w:val="20"/>
                <w:szCs w:val="20"/>
              </w:rPr>
              <w:t>1</w:t>
            </w: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1</w:t>
            </w:r>
          </w:p>
        </w:tc>
        <w:tc>
          <w:tcPr>
            <w:tcW w:w="4326" w:type="dxa"/>
            <w:shd w:val="clear" w:color="auto" w:fill="auto"/>
            <w:vAlign w:val="center"/>
          </w:tcPr>
          <w:p w:rsidR="003864E3" w:rsidRPr="005B6EDB" w:rsidRDefault="003864E3" w:rsidP="003864E3">
            <w:pPr>
              <w:rPr>
                <w:sz w:val="20"/>
                <w:szCs w:val="20"/>
              </w:rPr>
            </w:pPr>
            <w:r w:rsidRPr="005B6EDB">
              <w:rPr>
                <w:bCs/>
                <w:sz w:val="20"/>
                <w:szCs w:val="20"/>
              </w:rPr>
              <w:t>Средство дезинфицирующее</w:t>
            </w:r>
          </w:p>
        </w:tc>
        <w:tc>
          <w:tcPr>
            <w:tcW w:w="2277" w:type="dxa"/>
            <w:shd w:val="clear" w:color="auto" w:fill="auto"/>
            <w:vAlign w:val="center"/>
          </w:tcPr>
          <w:p w:rsidR="003864E3" w:rsidRPr="00BA02D1" w:rsidRDefault="003864E3" w:rsidP="003864E3">
            <w:pPr>
              <w:jc w:val="center"/>
              <w:rPr>
                <w:b/>
                <w:sz w:val="20"/>
                <w:szCs w:val="20"/>
              </w:rPr>
            </w:pPr>
            <w:r w:rsidRPr="00BA02D1">
              <w:rPr>
                <w:sz w:val="20"/>
                <w:szCs w:val="20"/>
              </w:rPr>
              <w:t>Наличие</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2</w:t>
            </w:r>
          </w:p>
        </w:tc>
        <w:tc>
          <w:tcPr>
            <w:tcW w:w="4326" w:type="dxa"/>
            <w:shd w:val="clear" w:color="auto" w:fill="auto"/>
          </w:tcPr>
          <w:p w:rsidR="003864E3" w:rsidRPr="00BA02D1" w:rsidRDefault="003864E3" w:rsidP="003864E3">
            <w:pPr>
              <w:rPr>
                <w:sz w:val="20"/>
                <w:szCs w:val="20"/>
              </w:rPr>
            </w:pPr>
            <w:r w:rsidRPr="00BA02D1">
              <w:rPr>
                <w:sz w:val="20"/>
                <w:szCs w:val="20"/>
              </w:rPr>
              <w:t>Торговое наименование</w:t>
            </w:r>
          </w:p>
        </w:tc>
        <w:tc>
          <w:tcPr>
            <w:tcW w:w="2277" w:type="dxa"/>
            <w:shd w:val="clear" w:color="auto" w:fill="auto"/>
          </w:tcPr>
          <w:p w:rsidR="003864E3" w:rsidRPr="00BA02D1" w:rsidRDefault="003864E3" w:rsidP="003864E3">
            <w:pPr>
              <w:jc w:val="center"/>
              <w:rPr>
                <w:sz w:val="20"/>
                <w:szCs w:val="20"/>
              </w:rPr>
            </w:pPr>
            <w:r w:rsidRPr="00BA02D1">
              <w:rPr>
                <w:sz w:val="20"/>
                <w:szCs w:val="20"/>
              </w:rPr>
              <w:t>Указать</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3</w:t>
            </w:r>
          </w:p>
          <w:p w:rsidR="003864E3" w:rsidRPr="00BA02D1" w:rsidRDefault="003864E3" w:rsidP="003864E3">
            <w:pPr>
              <w:jc w:val="center"/>
              <w:rPr>
                <w:sz w:val="20"/>
                <w:szCs w:val="20"/>
              </w:rPr>
            </w:pPr>
          </w:p>
        </w:tc>
        <w:tc>
          <w:tcPr>
            <w:tcW w:w="4326" w:type="dxa"/>
            <w:shd w:val="clear" w:color="auto" w:fill="auto"/>
          </w:tcPr>
          <w:p w:rsidR="003864E3" w:rsidRPr="00BA02D1" w:rsidRDefault="003864E3" w:rsidP="003864E3">
            <w:pPr>
              <w:rPr>
                <w:sz w:val="20"/>
                <w:szCs w:val="20"/>
              </w:rPr>
            </w:pPr>
            <w:r w:rsidRPr="00BA02D1">
              <w:rPr>
                <w:sz w:val="20"/>
                <w:szCs w:val="20"/>
              </w:rPr>
              <w:t>Производитель</w:t>
            </w:r>
          </w:p>
        </w:tc>
        <w:tc>
          <w:tcPr>
            <w:tcW w:w="2277" w:type="dxa"/>
            <w:shd w:val="clear" w:color="auto" w:fill="auto"/>
          </w:tcPr>
          <w:p w:rsidR="003864E3" w:rsidRPr="00BA02D1" w:rsidRDefault="003864E3" w:rsidP="003864E3">
            <w:pPr>
              <w:jc w:val="center"/>
              <w:rPr>
                <w:sz w:val="20"/>
                <w:szCs w:val="20"/>
              </w:rPr>
            </w:pPr>
            <w:r w:rsidRPr="00BA02D1">
              <w:rPr>
                <w:sz w:val="20"/>
                <w:szCs w:val="20"/>
              </w:rPr>
              <w:t>Указать</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4</w:t>
            </w:r>
          </w:p>
        </w:tc>
        <w:tc>
          <w:tcPr>
            <w:tcW w:w="4326" w:type="dxa"/>
            <w:shd w:val="clear" w:color="auto" w:fill="auto"/>
          </w:tcPr>
          <w:p w:rsidR="003864E3" w:rsidRPr="00BA02D1" w:rsidRDefault="003864E3" w:rsidP="003864E3">
            <w:pPr>
              <w:rPr>
                <w:sz w:val="20"/>
                <w:szCs w:val="20"/>
              </w:rPr>
            </w:pPr>
            <w:r w:rsidRPr="00BA02D1">
              <w:rPr>
                <w:sz w:val="20"/>
                <w:szCs w:val="20"/>
              </w:rPr>
              <w:t>Страна происхождения</w:t>
            </w:r>
          </w:p>
        </w:tc>
        <w:tc>
          <w:tcPr>
            <w:tcW w:w="2277" w:type="dxa"/>
            <w:shd w:val="clear" w:color="auto" w:fill="auto"/>
          </w:tcPr>
          <w:p w:rsidR="003864E3" w:rsidRPr="00BA02D1" w:rsidRDefault="003864E3" w:rsidP="003864E3">
            <w:pPr>
              <w:jc w:val="center"/>
              <w:rPr>
                <w:sz w:val="20"/>
                <w:szCs w:val="20"/>
              </w:rPr>
            </w:pPr>
            <w:r w:rsidRPr="00BA02D1">
              <w:rPr>
                <w:sz w:val="20"/>
                <w:szCs w:val="20"/>
              </w:rPr>
              <w:t>Указать</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5</w:t>
            </w:r>
          </w:p>
        </w:tc>
        <w:tc>
          <w:tcPr>
            <w:tcW w:w="4326" w:type="dxa"/>
            <w:shd w:val="clear" w:color="auto" w:fill="auto"/>
          </w:tcPr>
          <w:p w:rsidR="003864E3" w:rsidRPr="00BA02D1" w:rsidRDefault="003864E3" w:rsidP="003864E3">
            <w:pPr>
              <w:rPr>
                <w:sz w:val="20"/>
                <w:szCs w:val="20"/>
              </w:rPr>
            </w:pPr>
            <w:r w:rsidRPr="00BA02D1">
              <w:rPr>
                <w:sz w:val="20"/>
                <w:szCs w:val="20"/>
              </w:rPr>
              <w:t>Свидетельство о государственной регистрации</w:t>
            </w:r>
          </w:p>
        </w:tc>
        <w:tc>
          <w:tcPr>
            <w:tcW w:w="2277" w:type="dxa"/>
            <w:shd w:val="clear" w:color="auto" w:fill="auto"/>
          </w:tcPr>
          <w:p w:rsidR="003864E3" w:rsidRPr="00BA02D1" w:rsidRDefault="003864E3" w:rsidP="003864E3">
            <w:pPr>
              <w:jc w:val="center"/>
              <w:rPr>
                <w:sz w:val="20"/>
                <w:szCs w:val="20"/>
              </w:rPr>
            </w:pPr>
            <w:r w:rsidRPr="00BA02D1">
              <w:rPr>
                <w:sz w:val="20"/>
                <w:szCs w:val="20"/>
              </w:rPr>
              <w:t>Указать</w:t>
            </w:r>
          </w:p>
        </w:tc>
        <w:tc>
          <w:tcPr>
            <w:tcW w:w="2000" w:type="dxa"/>
            <w:shd w:val="clear" w:color="auto" w:fill="auto"/>
            <w:vAlign w:val="center"/>
          </w:tcPr>
          <w:p w:rsidR="003864E3" w:rsidRPr="00BA02D1" w:rsidRDefault="003864E3" w:rsidP="003864E3">
            <w:pPr>
              <w:jc w:val="center"/>
              <w:rPr>
                <w:sz w:val="20"/>
                <w:szCs w:val="20"/>
              </w:rPr>
            </w:pPr>
            <w:r w:rsidRPr="00BA02D1">
              <w:rPr>
                <w:sz w:val="20"/>
                <w:szCs w:val="20"/>
              </w:rPr>
              <w:t>от___ №____, сроком действия до</w:t>
            </w:r>
          </w:p>
        </w:tc>
      </w:tr>
      <w:tr w:rsidR="003864E3" w:rsidRPr="00BA02D1" w:rsidTr="003864E3">
        <w:trPr>
          <w:trHeight w:val="383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lang w:val="en-US"/>
              </w:rPr>
            </w:pPr>
            <w:r w:rsidRPr="00BA02D1">
              <w:rPr>
                <w:sz w:val="20"/>
                <w:szCs w:val="20"/>
                <w:lang w:val="en-US"/>
              </w:rPr>
              <w:t>6</w:t>
            </w:r>
          </w:p>
        </w:tc>
        <w:tc>
          <w:tcPr>
            <w:tcW w:w="4326" w:type="dxa"/>
            <w:shd w:val="clear" w:color="auto" w:fill="auto"/>
          </w:tcPr>
          <w:p w:rsidR="003864E3" w:rsidRPr="00BA02D1" w:rsidRDefault="003864E3" w:rsidP="003864E3">
            <w:pPr>
              <w:rPr>
                <w:sz w:val="20"/>
                <w:szCs w:val="20"/>
              </w:rPr>
            </w:pPr>
            <w:r w:rsidRPr="00BA02D1">
              <w:rPr>
                <w:sz w:val="20"/>
                <w:szCs w:val="20"/>
              </w:rPr>
              <w:t xml:space="preserve">Назначение:  дезинфекция  и предстерилизационная очистка, в том числе совмещенные в одном процессе, изделий медицинского назначения (включая хирургические и стоматологические инструменты, в том числе вращающиеся, наркозно-дыхательную аппаратуру, гибкие и жесткие эндоскопы и инструменты к ним); предварительная или окончательная очистка эндоскопов и инструментов к ним, дезинфекция высокого уровня эндоскопов,  текущая дезинфекция поверхностей и  генеральная уборка в помещениях, борьба с плесенью, дезинфекция воздуха способом распыления, дезинфекция биологических жидкостей и медицинских отходов перед утилизацией </w:t>
            </w:r>
          </w:p>
        </w:tc>
        <w:tc>
          <w:tcPr>
            <w:tcW w:w="2277" w:type="dxa"/>
            <w:shd w:val="clear" w:color="auto" w:fill="auto"/>
          </w:tcPr>
          <w:p w:rsidR="003864E3" w:rsidRPr="00BA02D1" w:rsidRDefault="003864E3" w:rsidP="003864E3">
            <w:pPr>
              <w:jc w:val="center"/>
              <w:rPr>
                <w:sz w:val="20"/>
                <w:szCs w:val="20"/>
              </w:rPr>
            </w:pPr>
          </w:p>
          <w:p w:rsidR="003864E3" w:rsidRPr="00BA02D1" w:rsidRDefault="003864E3" w:rsidP="003864E3">
            <w:pPr>
              <w:jc w:val="center"/>
              <w:rPr>
                <w:sz w:val="20"/>
                <w:szCs w:val="20"/>
              </w:rPr>
            </w:pPr>
            <w:r w:rsidRPr="00BA02D1">
              <w:rPr>
                <w:sz w:val="20"/>
                <w:szCs w:val="20"/>
              </w:rPr>
              <w:t>Наличие</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86"/>
        </w:trPr>
        <w:tc>
          <w:tcPr>
            <w:tcW w:w="973" w:type="dxa"/>
            <w:vMerge/>
            <w:vAlign w:val="center"/>
          </w:tcPr>
          <w:p w:rsidR="003864E3" w:rsidRPr="00BA02D1" w:rsidRDefault="003864E3" w:rsidP="003864E3">
            <w:pPr>
              <w:rPr>
                <w:sz w:val="20"/>
                <w:szCs w:val="20"/>
              </w:rPr>
            </w:pPr>
          </w:p>
        </w:tc>
        <w:tc>
          <w:tcPr>
            <w:tcW w:w="645" w:type="dxa"/>
            <w:shd w:val="clear" w:color="auto" w:fill="auto"/>
          </w:tcPr>
          <w:p w:rsidR="003864E3" w:rsidRPr="00BA02D1" w:rsidRDefault="003864E3" w:rsidP="003864E3">
            <w:pPr>
              <w:jc w:val="center"/>
              <w:rPr>
                <w:sz w:val="20"/>
                <w:szCs w:val="20"/>
                <w:lang w:val="en-US"/>
              </w:rPr>
            </w:pPr>
            <w:r>
              <w:rPr>
                <w:sz w:val="20"/>
                <w:szCs w:val="20"/>
                <w:lang w:val="en-US"/>
              </w:rPr>
              <w:t>7</w:t>
            </w:r>
          </w:p>
        </w:tc>
        <w:tc>
          <w:tcPr>
            <w:tcW w:w="4326" w:type="dxa"/>
            <w:shd w:val="clear" w:color="auto" w:fill="auto"/>
          </w:tcPr>
          <w:p w:rsidR="003864E3" w:rsidRPr="00BA02D1" w:rsidRDefault="003864E3" w:rsidP="003864E3">
            <w:pPr>
              <w:rPr>
                <w:sz w:val="20"/>
                <w:szCs w:val="20"/>
              </w:rPr>
            </w:pPr>
            <w:r w:rsidRPr="00BA02D1">
              <w:rPr>
                <w:sz w:val="20"/>
                <w:szCs w:val="20"/>
              </w:rPr>
              <w:t xml:space="preserve">Комплекс действующих веществ (ДВ):                                                        </w:t>
            </w:r>
          </w:p>
        </w:tc>
        <w:tc>
          <w:tcPr>
            <w:tcW w:w="2277" w:type="dxa"/>
            <w:shd w:val="clear" w:color="auto" w:fill="auto"/>
          </w:tcPr>
          <w:p w:rsidR="003864E3" w:rsidRPr="00BA02D1" w:rsidRDefault="003864E3" w:rsidP="003864E3">
            <w:pPr>
              <w:jc w:val="center"/>
              <w:rPr>
                <w:sz w:val="20"/>
                <w:szCs w:val="20"/>
              </w:rPr>
            </w:pPr>
            <w:r w:rsidRPr="00BA02D1">
              <w:rPr>
                <w:sz w:val="20"/>
                <w:szCs w:val="20"/>
              </w:rPr>
              <w:t>Наличие</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lang w:val="en-US"/>
              </w:rPr>
              <w:t>7</w:t>
            </w:r>
            <w:r w:rsidRPr="00BA02D1">
              <w:rPr>
                <w:sz w:val="20"/>
                <w:szCs w:val="20"/>
              </w:rPr>
              <w:t>.1</w:t>
            </w:r>
          </w:p>
        </w:tc>
        <w:tc>
          <w:tcPr>
            <w:tcW w:w="4326" w:type="dxa"/>
            <w:shd w:val="clear" w:color="auto" w:fill="auto"/>
          </w:tcPr>
          <w:p w:rsidR="003864E3" w:rsidRPr="00BA02D1" w:rsidRDefault="003864E3" w:rsidP="003864E3">
            <w:pPr>
              <w:rPr>
                <w:sz w:val="20"/>
                <w:szCs w:val="20"/>
              </w:rPr>
            </w:pPr>
            <w:r w:rsidRPr="00BA02D1">
              <w:rPr>
                <w:sz w:val="20"/>
                <w:szCs w:val="20"/>
              </w:rPr>
              <w:t>N, N-бис(3- аминопропил) додециламин, %</w:t>
            </w:r>
          </w:p>
        </w:tc>
        <w:tc>
          <w:tcPr>
            <w:tcW w:w="2277" w:type="dxa"/>
            <w:shd w:val="clear" w:color="auto" w:fill="auto"/>
          </w:tcPr>
          <w:p w:rsidR="003864E3" w:rsidRPr="00BA02D1" w:rsidRDefault="003864E3" w:rsidP="003864E3">
            <w:pPr>
              <w:jc w:val="center"/>
              <w:rPr>
                <w:sz w:val="20"/>
                <w:szCs w:val="20"/>
              </w:rPr>
            </w:pPr>
            <w:r w:rsidRPr="00BA02D1">
              <w:rPr>
                <w:sz w:val="20"/>
                <w:szCs w:val="20"/>
              </w:rPr>
              <w:t>не менее 10</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7.2</w:t>
            </w:r>
          </w:p>
        </w:tc>
        <w:tc>
          <w:tcPr>
            <w:tcW w:w="4326" w:type="dxa"/>
            <w:shd w:val="clear" w:color="auto" w:fill="auto"/>
          </w:tcPr>
          <w:p w:rsidR="003864E3" w:rsidRPr="00BA02D1" w:rsidRDefault="003864E3" w:rsidP="003864E3">
            <w:pPr>
              <w:rPr>
                <w:sz w:val="20"/>
                <w:szCs w:val="20"/>
              </w:rPr>
            </w:pPr>
            <w:r w:rsidRPr="00BA02D1">
              <w:rPr>
                <w:sz w:val="20"/>
                <w:szCs w:val="20"/>
              </w:rPr>
              <w:t>N,N-дидецил-N,N-диметиламмоний  хлорид, %</w:t>
            </w:r>
          </w:p>
        </w:tc>
        <w:tc>
          <w:tcPr>
            <w:tcW w:w="2277" w:type="dxa"/>
            <w:shd w:val="clear" w:color="auto" w:fill="auto"/>
          </w:tcPr>
          <w:p w:rsidR="003864E3" w:rsidRPr="00BA02D1" w:rsidRDefault="003864E3" w:rsidP="003864E3">
            <w:pPr>
              <w:jc w:val="center"/>
              <w:rPr>
                <w:sz w:val="20"/>
                <w:szCs w:val="20"/>
              </w:rPr>
            </w:pPr>
            <w:r w:rsidRPr="00BA02D1">
              <w:rPr>
                <w:sz w:val="20"/>
                <w:szCs w:val="20"/>
              </w:rPr>
              <w:t xml:space="preserve"> не менее 7  </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7.3</w:t>
            </w:r>
          </w:p>
        </w:tc>
        <w:tc>
          <w:tcPr>
            <w:tcW w:w="4326" w:type="dxa"/>
            <w:shd w:val="clear" w:color="auto" w:fill="auto"/>
          </w:tcPr>
          <w:p w:rsidR="003864E3" w:rsidRPr="00BA02D1" w:rsidRDefault="003864E3" w:rsidP="003864E3">
            <w:pPr>
              <w:rPr>
                <w:sz w:val="20"/>
                <w:szCs w:val="20"/>
              </w:rPr>
            </w:pPr>
            <w:r w:rsidRPr="00BA02D1">
              <w:rPr>
                <w:sz w:val="20"/>
                <w:szCs w:val="20"/>
              </w:rPr>
              <w:t>полигексаметиленгуанидин  гидрохлорид, %</w:t>
            </w:r>
          </w:p>
        </w:tc>
        <w:tc>
          <w:tcPr>
            <w:tcW w:w="2277" w:type="dxa"/>
            <w:shd w:val="clear" w:color="auto" w:fill="auto"/>
          </w:tcPr>
          <w:p w:rsidR="003864E3" w:rsidRPr="00BA02D1" w:rsidRDefault="003864E3" w:rsidP="003864E3">
            <w:pPr>
              <w:jc w:val="center"/>
              <w:rPr>
                <w:sz w:val="20"/>
                <w:szCs w:val="20"/>
              </w:rPr>
            </w:pPr>
            <w:r w:rsidRPr="00BA02D1">
              <w:rPr>
                <w:sz w:val="20"/>
                <w:szCs w:val="20"/>
              </w:rPr>
              <w:t xml:space="preserve">не менее 3 </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1546"/>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8</w:t>
            </w:r>
          </w:p>
        </w:tc>
        <w:tc>
          <w:tcPr>
            <w:tcW w:w="4326" w:type="dxa"/>
            <w:shd w:val="clear" w:color="auto" w:fill="auto"/>
          </w:tcPr>
          <w:p w:rsidR="003864E3" w:rsidRPr="00BA02D1" w:rsidRDefault="003864E3" w:rsidP="003864E3">
            <w:pPr>
              <w:rPr>
                <w:sz w:val="20"/>
                <w:szCs w:val="20"/>
              </w:rPr>
            </w:pPr>
            <w:r w:rsidRPr="00BA02D1">
              <w:rPr>
                <w:sz w:val="20"/>
                <w:szCs w:val="20"/>
              </w:rPr>
              <w:t xml:space="preserve">Препарат совместим с моющим средством для предстерилизационной очистки изделий медицинского назначения, содержащим в составе комплекс катионных и неионогенных поверхностно-активных веществ -  не менее 23,5%, а также функциональные добавки, консервант, воду                                          </w:t>
            </w:r>
          </w:p>
        </w:tc>
        <w:tc>
          <w:tcPr>
            <w:tcW w:w="2277" w:type="dxa"/>
            <w:shd w:val="clear" w:color="auto" w:fill="auto"/>
          </w:tcPr>
          <w:p w:rsidR="003864E3" w:rsidRPr="00BA02D1" w:rsidRDefault="003864E3" w:rsidP="003864E3">
            <w:pPr>
              <w:jc w:val="center"/>
              <w:rPr>
                <w:sz w:val="20"/>
                <w:szCs w:val="20"/>
              </w:rPr>
            </w:pPr>
          </w:p>
          <w:p w:rsidR="003864E3" w:rsidRPr="00BA02D1" w:rsidRDefault="003864E3" w:rsidP="003864E3">
            <w:pPr>
              <w:jc w:val="center"/>
              <w:rPr>
                <w:sz w:val="20"/>
                <w:szCs w:val="20"/>
              </w:rPr>
            </w:pPr>
            <w:r w:rsidRPr="00BA02D1">
              <w:rPr>
                <w:sz w:val="20"/>
                <w:szCs w:val="20"/>
              </w:rPr>
              <w:t>Наличие</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098"/>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9</w:t>
            </w:r>
          </w:p>
        </w:tc>
        <w:tc>
          <w:tcPr>
            <w:tcW w:w="4326" w:type="dxa"/>
            <w:shd w:val="clear" w:color="auto" w:fill="auto"/>
          </w:tcPr>
          <w:p w:rsidR="003864E3" w:rsidRPr="00BA02D1" w:rsidRDefault="003864E3" w:rsidP="003864E3">
            <w:pPr>
              <w:rPr>
                <w:sz w:val="20"/>
                <w:szCs w:val="20"/>
              </w:rPr>
            </w:pPr>
            <w:r w:rsidRPr="00BA02D1">
              <w:rPr>
                <w:sz w:val="20"/>
                <w:szCs w:val="20"/>
              </w:rPr>
              <w:t>Минимальная концентрация рабочих растворов для дезинфекции, совмещенной с ПСО, изделий мед.назначения, в том числе изделий простой конфигурации  из металла и стекла, из пластика, резины, шлифовальных боров и алмазных дисков, изделий с замковыми частями, имеющих каналы и полости, зеркал с амальгамой, инструментов к эндоскопам, стоматологических материалов, %</w:t>
            </w:r>
          </w:p>
        </w:tc>
        <w:tc>
          <w:tcPr>
            <w:tcW w:w="2277" w:type="dxa"/>
            <w:shd w:val="clear" w:color="auto" w:fill="auto"/>
          </w:tcPr>
          <w:p w:rsidR="003864E3" w:rsidRPr="00BA02D1" w:rsidRDefault="003864E3" w:rsidP="003864E3">
            <w:pPr>
              <w:jc w:val="center"/>
              <w:rPr>
                <w:sz w:val="20"/>
                <w:szCs w:val="20"/>
              </w:rPr>
            </w:pPr>
          </w:p>
          <w:p w:rsidR="003864E3" w:rsidRPr="00BA02D1" w:rsidRDefault="003864E3" w:rsidP="003864E3">
            <w:pPr>
              <w:jc w:val="center"/>
              <w:rPr>
                <w:sz w:val="20"/>
                <w:szCs w:val="20"/>
              </w:rPr>
            </w:pPr>
          </w:p>
          <w:p w:rsidR="003864E3" w:rsidRPr="00BA02D1" w:rsidRDefault="003864E3" w:rsidP="003864E3">
            <w:pPr>
              <w:jc w:val="center"/>
              <w:rPr>
                <w:sz w:val="20"/>
                <w:szCs w:val="20"/>
              </w:rPr>
            </w:pPr>
            <w:r w:rsidRPr="00BA02D1">
              <w:rPr>
                <w:sz w:val="20"/>
                <w:szCs w:val="20"/>
              </w:rPr>
              <w:t>не более 0,25</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10</w:t>
            </w:r>
          </w:p>
        </w:tc>
        <w:tc>
          <w:tcPr>
            <w:tcW w:w="4326" w:type="dxa"/>
            <w:shd w:val="clear" w:color="auto" w:fill="auto"/>
          </w:tcPr>
          <w:p w:rsidR="003864E3" w:rsidRPr="00BA02D1" w:rsidRDefault="003864E3" w:rsidP="003864E3">
            <w:pPr>
              <w:rPr>
                <w:sz w:val="20"/>
                <w:szCs w:val="20"/>
              </w:rPr>
            </w:pPr>
            <w:r w:rsidRPr="00BA02D1">
              <w:rPr>
                <w:sz w:val="20"/>
                <w:szCs w:val="20"/>
              </w:rPr>
              <w:t>Концентрация рабочего раствора для предстерилизационной очистки ИМН, включая хирургические и стоматологические инструменты, ручным способом, %</w:t>
            </w:r>
          </w:p>
        </w:tc>
        <w:tc>
          <w:tcPr>
            <w:tcW w:w="2277" w:type="dxa"/>
            <w:shd w:val="clear" w:color="auto" w:fill="auto"/>
          </w:tcPr>
          <w:p w:rsidR="003864E3" w:rsidRPr="00BA02D1" w:rsidRDefault="003864E3" w:rsidP="003864E3">
            <w:pPr>
              <w:jc w:val="center"/>
              <w:rPr>
                <w:sz w:val="20"/>
                <w:szCs w:val="20"/>
              </w:rPr>
            </w:pPr>
          </w:p>
          <w:p w:rsidR="003864E3" w:rsidRPr="00BA02D1" w:rsidRDefault="003864E3" w:rsidP="003864E3">
            <w:pPr>
              <w:jc w:val="center"/>
              <w:rPr>
                <w:sz w:val="20"/>
                <w:szCs w:val="20"/>
              </w:rPr>
            </w:pPr>
            <w:r w:rsidRPr="00BA02D1">
              <w:rPr>
                <w:sz w:val="20"/>
                <w:szCs w:val="20"/>
              </w:rPr>
              <w:t>не более 0,01</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11</w:t>
            </w:r>
          </w:p>
        </w:tc>
        <w:tc>
          <w:tcPr>
            <w:tcW w:w="4326" w:type="dxa"/>
            <w:shd w:val="clear" w:color="auto" w:fill="auto"/>
          </w:tcPr>
          <w:p w:rsidR="003864E3" w:rsidRPr="00BA02D1" w:rsidRDefault="003864E3" w:rsidP="003864E3">
            <w:pPr>
              <w:rPr>
                <w:sz w:val="20"/>
                <w:szCs w:val="20"/>
              </w:rPr>
            </w:pPr>
            <w:r w:rsidRPr="00BA02D1">
              <w:rPr>
                <w:sz w:val="20"/>
                <w:szCs w:val="20"/>
              </w:rPr>
              <w:t>Минимальная концентрация рабочего раствора для дезинфекции объектов при поражениях плесневыми грибами,  %</w:t>
            </w:r>
          </w:p>
        </w:tc>
        <w:tc>
          <w:tcPr>
            <w:tcW w:w="2277" w:type="dxa"/>
            <w:shd w:val="clear" w:color="auto" w:fill="auto"/>
          </w:tcPr>
          <w:p w:rsidR="003864E3" w:rsidRPr="00BA02D1" w:rsidRDefault="003864E3" w:rsidP="003864E3">
            <w:pPr>
              <w:jc w:val="center"/>
              <w:rPr>
                <w:sz w:val="20"/>
                <w:szCs w:val="20"/>
              </w:rPr>
            </w:pPr>
          </w:p>
          <w:p w:rsidR="003864E3" w:rsidRPr="00BA02D1" w:rsidRDefault="003864E3" w:rsidP="003864E3">
            <w:pPr>
              <w:jc w:val="center"/>
              <w:rPr>
                <w:sz w:val="20"/>
                <w:szCs w:val="20"/>
              </w:rPr>
            </w:pPr>
            <w:r w:rsidRPr="00BA02D1">
              <w:rPr>
                <w:sz w:val="20"/>
                <w:szCs w:val="20"/>
              </w:rPr>
              <w:t>не более 0,1</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12</w:t>
            </w:r>
          </w:p>
        </w:tc>
        <w:tc>
          <w:tcPr>
            <w:tcW w:w="4326" w:type="dxa"/>
            <w:shd w:val="clear" w:color="auto" w:fill="auto"/>
          </w:tcPr>
          <w:p w:rsidR="003864E3" w:rsidRPr="00BA02D1" w:rsidRDefault="003864E3" w:rsidP="003864E3">
            <w:pPr>
              <w:rPr>
                <w:sz w:val="20"/>
                <w:szCs w:val="20"/>
              </w:rPr>
            </w:pPr>
            <w:r w:rsidRPr="00BA02D1">
              <w:rPr>
                <w:sz w:val="20"/>
                <w:szCs w:val="20"/>
              </w:rPr>
              <w:t xml:space="preserve">Минимальная концентрация рабочего раствора для дезинфекции медицинских отходов (ватные или марлевые тампоны, марля, бинты, одежда персонала, изделия мед.назначения однократного применения), %                              </w:t>
            </w:r>
          </w:p>
        </w:tc>
        <w:tc>
          <w:tcPr>
            <w:tcW w:w="2277" w:type="dxa"/>
            <w:shd w:val="clear" w:color="auto" w:fill="auto"/>
          </w:tcPr>
          <w:p w:rsidR="003864E3" w:rsidRPr="00BA02D1" w:rsidRDefault="003864E3" w:rsidP="003864E3">
            <w:pPr>
              <w:jc w:val="center"/>
              <w:rPr>
                <w:sz w:val="20"/>
                <w:szCs w:val="20"/>
              </w:rPr>
            </w:pPr>
          </w:p>
          <w:p w:rsidR="003864E3" w:rsidRPr="00BA02D1" w:rsidRDefault="003864E3" w:rsidP="003864E3">
            <w:pPr>
              <w:jc w:val="center"/>
              <w:rPr>
                <w:sz w:val="20"/>
                <w:szCs w:val="20"/>
              </w:rPr>
            </w:pPr>
            <w:r w:rsidRPr="00BA02D1">
              <w:rPr>
                <w:sz w:val="20"/>
                <w:szCs w:val="20"/>
              </w:rPr>
              <w:t>не более 0,25</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13</w:t>
            </w:r>
          </w:p>
        </w:tc>
        <w:tc>
          <w:tcPr>
            <w:tcW w:w="4326" w:type="dxa"/>
            <w:shd w:val="clear" w:color="auto" w:fill="auto"/>
          </w:tcPr>
          <w:p w:rsidR="003864E3" w:rsidRPr="000A1DBE" w:rsidRDefault="003864E3" w:rsidP="003864E3">
            <w:pPr>
              <w:rPr>
                <w:sz w:val="20"/>
                <w:szCs w:val="20"/>
              </w:rPr>
            </w:pPr>
            <w:r w:rsidRPr="00BA02D1">
              <w:rPr>
                <w:sz w:val="20"/>
                <w:szCs w:val="20"/>
              </w:rPr>
              <w:t xml:space="preserve">Класс опасности </w:t>
            </w:r>
            <w:r>
              <w:rPr>
                <w:sz w:val="20"/>
                <w:szCs w:val="20"/>
              </w:rPr>
              <w:t>при введении в желудок:</w:t>
            </w:r>
          </w:p>
        </w:tc>
        <w:tc>
          <w:tcPr>
            <w:tcW w:w="2277" w:type="dxa"/>
            <w:shd w:val="clear" w:color="auto" w:fill="auto"/>
          </w:tcPr>
          <w:p w:rsidR="003864E3" w:rsidRPr="00BA02D1" w:rsidRDefault="003864E3" w:rsidP="003864E3">
            <w:pPr>
              <w:jc w:val="center"/>
              <w:rPr>
                <w:sz w:val="20"/>
                <w:szCs w:val="20"/>
              </w:rPr>
            </w:pPr>
            <w:r w:rsidRPr="00BA02D1">
              <w:rPr>
                <w:sz w:val="20"/>
                <w:szCs w:val="20"/>
              </w:rPr>
              <w:t>не менее  3</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Pr>
                <w:sz w:val="20"/>
                <w:szCs w:val="20"/>
              </w:rPr>
              <w:t>14</w:t>
            </w:r>
          </w:p>
        </w:tc>
        <w:tc>
          <w:tcPr>
            <w:tcW w:w="4326" w:type="dxa"/>
            <w:shd w:val="clear" w:color="auto" w:fill="auto"/>
          </w:tcPr>
          <w:p w:rsidR="003864E3" w:rsidRPr="00BA02D1" w:rsidRDefault="003864E3" w:rsidP="003864E3">
            <w:pPr>
              <w:rPr>
                <w:sz w:val="20"/>
                <w:szCs w:val="20"/>
              </w:rPr>
            </w:pPr>
            <w:r w:rsidRPr="00BA02D1">
              <w:rPr>
                <w:sz w:val="20"/>
                <w:szCs w:val="20"/>
              </w:rPr>
              <w:t xml:space="preserve">Класс опасности </w:t>
            </w:r>
            <w:r>
              <w:rPr>
                <w:sz w:val="20"/>
                <w:szCs w:val="20"/>
              </w:rPr>
              <w:t>при нанесении на кожу:</w:t>
            </w:r>
          </w:p>
        </w:tc>
        <w:tc>
          <w:tcPr>
            <w:tcW w:w="2277" w:type="dxa"/>
            <w:shd w:val="clear" w:color="auto" w:fill="auto"/>
          </w:tcPr>
          <w:p w:rsidR="003864E3" w:rsidRPr="00BA02D1" w:rsidRDefault="003864E3" w:rsidP="003864E3">
            <w:pPr>
              <w:jc w:val="center"/>
              <w:rPr>
                <w:sz w:val="20"/>
                <w:szCs w:val="20"/>
              </w:rPr>
            </w:pPr>
            <w:r w:rsidRPr="00BA02D1">
              <w:rPr>
                <w:sz w:val="20"/>
                <w:szCs w:val="20"/>
              </w:rPr>
              <w:t>не менее  4</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718"/>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Pr>
                <w:sz w:val="20"/>
                <w:szCs w:val="20"/>
              </w:rPr>
              <w:t>15</w:t>
            </w:r>
          </w:p>
        </w:tc>
        <w:tc>
          <w:tcPr>
            <w:tcW w:w="4326" w:type="dxa"/>
            <w:shd w:val="clear" w:color="auto" w:fill="auto"/>
          </w:tcPr>
          <w:p w:rsidR="003864E3" w:rsidRPr="00BA02D1" w:rsidRDefault="003864E3" w:rsidP="003864E3">
            <w:pPr>
              <w:rPr>
                <w:sz w:val="20"/>
                <w:szCs w:val="20"/>
              </w:rPr>
            </w:pPr>
            <w:r w:rsidRPr="00BA02D1">
              <w:rPr>
                <w:sz w:val="20"/>
                <w:szCs w:val="20"/>
              </w:rPr>
              <w:t>Бактерицидное действие (включая возбудителей внутрибольничных инфекций, микобактерии туберкулеза)</w:t>
            </w:r>
          </w:p>
        </w:tc>
        <w:tc>
          <w:tcPr>
            <w:tcW w:w="2277" w:type="dxa"/>
            <w:shd w:val="clear" w:color="auto" w:fill="auto"/>
            <w:vAlign w:val="center"/>
          </w:tcPr>
          <w:p w:rsidR="003864E3" w:rsidRPr="00BA02D1" w:rsidRDefault="003864E3" w:rsidP="003864E3">
            <w:pPr>
              <w:jc w:val="center"/>
              <w:rPr>
                <w:sz w:val="20"/>
                <w:szCs w:val="20"/>
              </w:rPr>
            </w:pPr>
            <w:r w:rsidRPr="00BA02D1">
              <w:rPr>
                <w:sz w:val="20"/>
                <w:szCs w:val="20"/>
              </w:rPr>
              <w:t>Наличие</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1442"/>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Pr>
                <w:sz w:val="20"/>
                <w:szCs w:val="20"/>
              </w:rPr>
              <w:t>16</w:t>
            </w:r>
          </w:p>
        </w:tc>
        <w:tc>
          <w:tcPr>
            <w:tcW w:w="4326" w:type="dxa"/>
            <w:shd w:val="clear" w:color="auto" w:fill="auto"/>
          </w:tcPr>
          <w:p w:rsidR="003864E3" w:rsidRPr="00BA02D1" w:rsidRDefault="003864E3" w:rsidP="003864E3">
            <w:pPr>
              <w:rPr>
                <w:sz w:val="20"/>
                <w:szCs w:val="20"/>
              </w:rPr>
            </w:pPr>
            <w:r w:rsidRPr="00BA02D1">
              <w:rPr>
                <w:sz w:val="20"/>
                <w:szCs w:val="20"/>
              </w:rPr>
              <w:t>Вирулицидное действие (включая аденовирусы, вирусы гриппа, парагриппа, энтеровирусы, ротавирусы, вирус  полиомиелита, вирусы энтеральных, парентеральных гепатитов, герпеса, атипичной пневмонии, птичьего гриппа, ВИЧ)</w:t>
            </w:r>
          </w:p>
        </w:tc>
        <w:tc>
          <w:tcPr>
            <w:tcW w:w="2277" w:type="dxa"/>
            <w:shd w:val="clear" w:color="auto" w:fill="auto"/>
          </w:tcPr>
          <w:p w:rsidR="003864E3" w:rsidRPr="00BA02D1" w:rsidRDefault="003864E3" w:rsidP="003864E3">
            <w:pPr>
              <w:jc w:val="center"/>
              <w:rPr>
                <w:sz w:val="20"/>
                <w:szCs w:val="20"/>
              </w:rPr>
            </w:pPr>
          </w:p>
          <w:p w:rsidR="003864E3" w:rsidRPr="00BA02D1" w:rsidRDefault="003864E3" w:rsidP="003864E3">
            <w:pPr>
              <w:jc w:val="center"/>
              <w:rPr>
                <w:sz w:val="20"/>
                <w:szCs w:val="20"/>
              </w:rPr>
            </w:pPr>
            <w:r w:rsidRPr="00BA02D1">
              <w:rPr>
                <w:sz w:val="20"/>
                <w:szCs w:val="20"/>
              </w:rPr>
              <w:t>Наличие</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Pr>
                <w:sz w:val="20"/>
                <w:szCs w:val="20"/>
              </w:rPr>
              <w:t>17</w:t>
            </w:r>
          </w:p>
        </w:tc>
        <w:tc>
          <w:tcPr>
            <w:tcW w:w="4326" w:type="dxa"/>
            <w:shd w:val="clear" w:color="auto" w:fill="auto"/>
          </w:tcPr>
          <w:p w:rsidR="003864E3" w:rsidRPr="00BA02D1" w:rsidRDefault="003864E3" w:rsidP="003864E3">
            <w:pPr>
              <w:rPr>
                <w:sz w:val="20"/>
                <w:szCs w:val="20"/>
              </w:rPr>
            </w:pPr>
            <w:r w:rsidRPr="00BA02D1">
              <w:rPr>
                <w:sz w:val="20"/>
                <w:szCs w:val="20"/>
              </w:rPr>
              <w:t>Фунгицидное действие (включая  грибы рода Кандида, Трихофитон и плесневые грибы)</w:t>
            </w:r>
          </w:p>
        </w:tc>
        <w:tc>
          <w:tcPr>
            <w:tcW w:w="2277" w:type="dxa"/>
            <w:shd w:val="clear" w:color="auto" w:fill="auto"/>
          </w:tcPr>
          <w:p w:rsidR="003864E3" w:rsidRPr="00BA02D1" w:rsidRDefault="003864E3" w:rsidP="003864E3">
            <w:pPr>
              <w:jc w:val="center"/>
              <w:rPr>
                <w:sz w:val="20"/>
                <w:szCs w:val="20"/>
              </w:rPr>
            </w:pPr>
            <w:r w:rsidRPr="00BA02D1">
              <w:rPr>
                <w:sz w:val="20"/>
                <w:szCs w:val="20"/>
              </w:rPr>
              <w:t>Наличие</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Pr>
                <w:sz w:val="20"/>
                <w:szCs w:val="20"/>
              </w:rPr>
              <w:t>18</w:t>
            </w:r>
          </w:p>
        </w:tc>
        <w:tc>
          <w:tcPr>
            <w:tcW w:w="4326" w:type="dxa"/>
            <w:shd w:val="clear" w:color="auto" w:fill="auto"/>
          </w:tcPr>
          <w:p w:rsidR="003864E3" w:rsidRPr="00BA02D1" w:rsidRDefault="003864E3" w:rsidP="003864E3">
            <w:pPr>
              <w:rPr>
                <w:sz w:val="20"/>
                <w:szCs w:val="20"/>
              </w:rPr>
            </w:pPr>
            <w:r w:rsidRPr="00BA02D1">
              <w:rPr>
                <w:sz w:val="20"/>
                <w:szCs w:val="20"/>
              </w:rPr>
              <w:t>Средство обладает спороцидной активностью</w:t>
            </w:r>
          </w:p>
        </w:tc>
        <w:tc>
          <w:tcPr>
            <w:tcW w:w="2277" w:type="dxa"/>
            <w:shd w:val="clear" w:color="auto" w:fill="auto"/>
          </w:tcPr>
          <w:p w:rsidR="003864E3" w:rsidRPr="00BA02D1" w:rsidRDefault="003864E3" w:rsidP="003864E3">
            <w:pPr>
              <w:jc w:val="center"/>
              <w:rPr>
                <w:sz w:val="20"/>
                <w:szCs w:val="20"/>
              </w:rPr>
            </w:pPr>
            <w:r w:rsidRPr="00BA02D1">
              <w:rPr>
                <w:sz w:val="20"/>
                <w:szCs w:val="20"/>
              </w:rPr>
              <w:t>Наличие</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Pr>
                <w:sz w:val="20"/>
                <w:szCs w:val="20"/>
              </w:rPr>
              <w:t>19</w:t>
            </w:r>
          </w:p>
        </w:tc>
        <w:tc>
          <w:tcPr>
            <w:tcW w:w="4326" w:type="dxa"/>
            <w:shd w:val="clear" w:color="auto" w:fill="auto"/>
          </w:tcPr>
          <w:p w:rsidR="003864E3" w:rsidRPr="00BA02D1" w:rsidRDefault="003864E3" w:rsidP="003864E3">
            <w:pPr>
              <w:rPr>
                <w:sz w:val="20"/>
                <w:szCs w:val="20"/>
              </w:rPr>
            </w:pPr>
            <w:r w:rsidRPr="00BA02D1">
              <w:rPr>
                <w:sz w:val="20"/>
                <w:szCs w:val="20"/>
              </w:rPr>
              <w:t>Срок годности рабочих растворов, суток</w:t>
            </w:r>
          </w:p>
        </w:tc>
        <w:tc>
          <w:tcPr>
            <w:tcW w:w="2277" w:type="dxa"/>
            <w:shd w:val="clear" w:color="auto" w:fill="auto"/>
          </w:tcPr>
          <w:p w:rsidR="003864E3" w:rsidRPr="00BA02D1" w:rsidRDefault="003864E3" w:rsidP="003864E3">
            <w:pPr>
              <w:jc w:val="center"/>
              <w:rPr>
                <w:sz w:val="20"/>
                <w:szCs w:val="20"/>
              </w:rPr>
            </w:pPr>
            <w:r w:rsidRPr="00BA02D1">
              <w:rPr>
                <w:sz w:val="20"/>
                <w:szCs w:val="20"/>
              </w:rPr>
              <w:t>не менее 28</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Pr>
                <w:sz w:val="20"/>
                <w:szCs w:val="20"/>
              </w:rPr>
              <w:t>20</w:t>
            </w:r>
          </w:p>
        </w:tc>
        <w:tc>
          <w:tcPr>
            <w:tcW w:w="4326" w:type="dxa"/>
            <w:shd w:val="clear" w:color="auto" w:fill="auto"/>
          </w:tcPr>
          <w:p w:rsidR="003864E3" w:rsidRPr="00BA02D1" w:rsidRDefault="003864E3" w:rsidP="003864E3">
            <w:pPr>
              <w:rPr>
                <w:sz w:val="20"/>
                <w:szCs w:val="20"/>
              </w:rPr>
            </w:pPr>
            <w:r w:rsidRPr="00BA02D1">
              <w:rPr>
                <w:sz w:val="20"/>
                <w:szCs w:val="20"/>
              </w:rPr>
              <w:t xml:space="preserve">Фасовка: флакон </w:t>
            </w:r>
            <w:smartTag w:uri="urn:schemas-microsoft-com:office:smarttags" w:element="metricconverter">
              <w:smartTagPr>
                <w:attr w:name="ProductID" w:val="1 литр"/>
              </w:smartTagPr>
              <w:r w:rsidRPr="00BA02D1">
                <w:rPr>
                  <w:sz w:val="20"/>
                  <w:szCs w:val="20"/>
                </w:rPr>
                <w:t>1 литр</w:t>
              </w:r>
            </w:smartTag>
          </w:p>
        </w:tc>
        <w:tc>
          <w:tcPr>
            <w:tcW w:w="2277" w:type="dxa"/>
            <w:shd w:val="clear" w:color="auto" w:fill="auto"/>
            <w:vAlign w:val="center"/>
          </w:tcPr>
          <w:p w:rsidR="003864E3" w:rsidRPr="00BA02D1" w:rsidRDefault="003864E3" w:rsidP="003864E3">
            <w:pPr>
              <w:jc w:val="center"/>
              <w:rPr>
                <w:sz w:val="20"/>
                <w:szCs w:val="20"/>
              </w:rPr>
            </w:pPr>
            <w:r w:rsidRPr="00BA02D1">
              <w:rPr>
                <w:sz w:val="20"/>
                <w:szCs w:val="20"/>
              </w:rPr>
              <w:t>Наличие</w:t>
            </w:r>
          </w:p>
        </w:tc>
        <w:tc>
          <w:tcPr>
            <w:tcW w:w="2000" w:type="dxa"/>
            <w:shd w:val="clear" w:color="auto" w:fill="auto"/>
            <w:vAlign w:val="center"/>
          </w:tcPr>
          <w:p w:rsidR="003864E3" w:rsidRPr="00BA02D1" w:rsidRDefault="003864E3" w:rsidP="003864E3">
            <w:pPr>
              <w:jc w:val="center"/>
              <w:rPr>
                <w:sz w:val="20"/>
                <w:szCs w:val="20"/>
              </w:rPr>
            </w:pPr>
          </w:p>
        </w:tc>
      </w:tr>
      <w:tr w:rsidR="003864E3" w:rsidRPr="00BA02D1" w:rsidTr="003864E3">
        <w:trPr>
          <w:trHeight w:val="255"/>
        </w:trPr>
        <w:tc>
          <w:tcPr>
            <w:tcW w:w="973" w:type="dxa"/>
            <w:vMerge/>
            <w:vAlign w:val="center"/>
          </w:tcPr>
          <w:p w:rsidR="003864E3" w:rsidRPr="00BA02D1" w:rsidRDefault="003864E3" w:rsidP="003864E3">
            <w:pPr>
              <w:rPr>
                <w:sz w:val="20"/>
                <w:szCs w:val="20"/>
              </w:rPr>
            </w:pPr>
          </w:p>
        </w:tc>
        <w:tc>
          <w:tcPr>
            <w:tcW w:w="645" w:type="dxa"/>
            <w:shd w:val="clear" w:color="auto" w:fill="auto"/>
            <w:vAlign w:val="center"/>
          </w:tcPr>
          <w:p w:rsidR="003864E3" w:rsidRPr="00BA02D1" w:rsidRDefault="003864E3" w:rsidP="003864E3">
            <w:pPr>
              <w:jc w:val="center"/>
              <w:rPr>
                <w:sz w:val="20"/>
                <w:szCs w:val="20"/>
              </w:rPr>
            </w:pPr>
            <w:r w:rsidRPr="00BA02D1">
              <w:rPr>
                <w:sz w:val="20"/>
                <w:szCs w:val="20"/>
              </w:rPr>
              <w:t>2</w:t>
            </w:r>
            <w:r>
              <w:rPr>
                <w:sz w:val="20"/>
                <w:szCs w:val="20"/>
              </w:rPr>
              <w:t>1</w:t>
            </w:r>
          </w:p>
        </w:tc>
        <w:tc>
          <w:tcPr>
            <w:tcW w:w="4326" w:type="dxa"/>
            <w:shd w:val="clear" w:color="auto" w:fill="auto"/>
          </w:tcPr>
          <w:p w:rsidR="003864E3" w:rsidRPr="00BA02D1" w:rsidRDefault="003864E3" w:rsidP="003864E3">
            <w:pPr>
              <w:rPr>
                <w:sz w:val="20"/>
                <w:szCs w:val="20"/>
              </w:rPr>
            </w:pPr>
            <w:r w:rsidRPr="00BA02D1">
              <w:rPr>
                <w:sz w:val="20"/>
                <w:szCs w:val="20"/>
              </w:rPr>
              <w:t xml:space="preserve"> Требуемое количество,</w:t>
            </w:r>
            <w:r>
              <w:rPr>
                <w:sz w:val="20"/>
                <w:szCs w:val="20"/>
              </w:rPr>
              <w:t xml:space="preserve"> шт.</w:t>
            </w:r>
          </w:p>
        </w:tc>
        <w:tc>
          <w:tcPr>
            <w:tcW w:w="2277" w:type="dxa"/>
            <w:shd w:val="clear" w:color="auto" w:fill="auto"/>
            <w:vAlign w:val="center"/>
          </w:tcPr>
          <w:p w:rsidR="003864E3" w:rsidRPr="007B02E9" w:rsidRDefault="003864E3" w:rsidP="003864E3">
            <w:pPr>
              <w:jc w:val="center"/>
              <w:rPr>
                <w:b/>
                <w:sz w:val="20"/>
                <w:szCs w:val="20"/>
              </w:rPr>
            </w:pPr>
            <w:r w:rsidRPr="007B02E9">
              <w:rPr>
                <w:b/>
                <w:sz w:val="20"/>
                <w:szCs w:val="20"/>
              </w:rPr>
              <w:t>185</w:t>
            </w:r>
          </w:p>
        </w:tc>
        <w:tc>
          <w:tcPr>
            <w:tcW w:w="2000" w:type="dxa"/>
            <w:shd w:val="clear" w:color="auto" w:fill="auto"/>
            <w:vAlign w:val="center"/>
          </w:tcPr>
          <w:p w:rsidR="003864E3" w:rsidRPr="00BA02D1" w:rsidRDefault="003864E3" w:rsidP="003864E3">
            <w:pPr>
              <w:jc w:val="center"/>
              <w:rPr>
                <w:sz w:val="20"/>
                <w:szCs w:val="20"/>
              </w:rPr>
            </w:pPr>
          </w:p>
        </w:tc>
      </w:tr>
      <w:tr w:rsidR="003864E3" w:rsidRPr="00145C1B" w:rsidTr="003864E3">
        <w:trPr>
          <w:trHeight w:val="255"/>
        </w:trPr>
        <w:tc>
          <w:tcPr>
            <w:tcW w:w="973" w:type="dxa"/>
            <w:vMerge w:val="restart"/>
            <w:shd w:val="clear" w:color="auto" w:fill="auto"/>
          </w:tcPr>
          <w:p w:rsidR="003864E3" w:rsidRDefault="003864E3" w:rsidP="003864E3">
            <w:pPr>
              <w:jc w:val="center"/>
              <w:rPr>
                <w:sz w:val="20"/>
                <w:szCs w:val="20"/>
              </w:rPr>
            </w:pPr>
          </w:p>
          <w:p w:rsidR="003864E3" w:rsidRPr="00145C1B" w:rsidRDefault="003864E3" w:rsidP="003864E3">
            <w:pPr>
              <w:jc w:val="center"/>
              <w:rPr>
                <w:sz w:val="20"/>
                <w:szCs w:val="20"/>
              </w:rPr>
            </w:pPr>
            <w:r>
              <w:rPr>
                <w:sz w:val="20"/>
                <w:szCs w:val="20"/>
              </w:rPr>
              <w:t>2</w:t>
            </w: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1</w:t>
            </w:r>
          </w:p>
        </w:tc>
        <w:tc>
          <w:tcPr>
            <w:tcW w:w="4326" w:type="dxa"/>
            <w:shd w:val="clear" w:color="auto" w:fill="auto"/>
          </w:tcPr>
          <w:p w:rsidR="003864E3" w:rsidRPr="00145C1B" w:rsidRDefault="003864E3" w:rsidP="003864E3">
            <w:pPr>
              <w:rPr>
                <w:sz w:val="20"/>
                <w:szCs w:val="20"/>
              </w:rPr>
            </w:pPr>
            <w:r w:rsidRPr="00145C1B">
              <w:rPr>
                <w:sz w:val="20"/>
                <w:szCs w:val="20"/>
              </w:rPr>
              <w:t>Средство дезинфицирующее</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Наличие</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2</w:t>
            </w:r>
          </w:p>
        </w:tc>
        <w:tc>
          <w:tcPr>
            <w:tcW w:w="4326" w:type="dxa"/>
            <w:shd w:val="clear" w:color="auto" w:fill="auto"/>
          </w:tcPr>
          <w:p w:rsidR="003864E3" w:rsidRPr="00145C1B" w:rsidRDefault="003864E3" w:rsidP="003864E3">
            <w:pPr>
              <w:rPr>
                <w:sz w:val="20"/>
                <w:szCs w:val="20"/>
              </w:rPr>
            </w:pPr>
            <w:r w:rsidRPr="00145C1B">
              <w:rPr>
                <w:sz w:val="20"/>
                <w:szCs w:val="20"/>
              </w:rPr>
              <w:t>Торговое наименование</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Указать</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3</w:t>
            </w:r>
          </w:p>
        </w:tc>
        <w:tc>
          <w:tcPr>
            <w:tcW w:w="4326" w:type="dxa"/>
            <w:shd w:val="clear" w:color="auto" w:fill="auto"/>
          </w:tcPr>
          <w:p w:rsidR="003864E3" w:rsidRPr="00145C1B" w:rsidRDefault="003864E3" w:rsidP="003864E3">
            <w:pPr>
              <w:rPr>
                <w:sz w:val="20"/>
                <w:szCs w:val="20"/>
              </w:rPr>
            </w:pPr>
            <w:r w:rsidRPr="00145C1B">
              <w:rPr>
                <w:sz w:val="20"/>
                <w:szCs w:val="20"/>
              </w:rPr>
              <w:t>Производитель</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Указать</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4</w:t>
            </w:r>
          </w:p>
        </w:tc>
        <w:tc>
          <w:tcPr>
            <w:tcW w:w="4326" w:type="dxa"/>
            <w:shd w:val="clear" w:color="auto" w:fill="auto"/>
          </w:tcPr>
          <w:p w:rsidR="003864E3" w:rsidRPr="00145C1B" w:rsidRDefault="003864E3" w:rsidP="003864E3">
            <w:pPr>
              <w:rPr>
                <w:sz w:val="20"/>
                <w:szCs w:val="20"/>
              </w:rPr>
            </w:pPr>
            <w:r w:rsidRPr="00145C1B">
              <w:rPr>
                <w:sz w:val="20"/>
                <w:szCs w:val="20"/>
              </w:rPr>
              <w:t>Страна происхождения</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Указать</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5</w:t>
            </w:r>
          </w:p>
        </w:tc>
        <w:tc>
          <w:tcPr>
            <w:tcW w:w="4326" w:type="dxa"/>
            <w:shd w:val="clear" w:color="auto" w:fill="auto"/>
          </w:tcPr>
          <w:p w:rsidR="003864E3" w:rsidRPr="00145C1B" w:rsidRDefault="003864E3" w:rsidP="003864E3">
            <w:pPr>
              <w:rPr>
                <w:sz w:val="20"/>
                <w:szCs w:val="20"/>
              </w:rPr>
            </w:pPr>
            <w:r w:rsidRPr="00145C1B">
              <w:rPr>
                <w:sz w:val="20"/>
                <w:szCs w:val="20"/>
              </w:rPr>
              <w:t>Свидетельство о государственной регистрации</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Указать</w:t>
            </w:r>
          </w:p>
        </w:tc>
        <w:tc>
          <w:tcPr>
            <w:tcW w:w="2000" w:type="dxa"/>
            <w:shd w:val="clear" w:color="auto" w:fill="auto"/>
            <w:vAlign w:val="center"/>
          </w:tcPr>
          <w:p w:rsidR="003864E3" w:rsidRPr="00145C1B" w:rsidRDefault="003864E3" w:rsidP="003864E3">
            <w:pPr>
              <w:jc w:val="center"/>
              <w:rPr>
                <w:sz w:val="20"/>
                <w:szCs w:val="20"/>
              </w:rPr>
            </w:pPr>
            <w:r w:rsidRPr="00145C1B">
              <w:rPr>
                <w:sz w:val="20"/>
                <w:szCs w:val="20"/>
              </w:rPr>
              <w:t>от___ №___, сроком действия до</w:t>
            </w: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6</w:t>
            </w:r>
          </w:p>
        </w:tc>
        <w:tc>
          <w:tcPr>
            <w:tcW w:w="4326" w:type="dxa"/>
            <w:shd w:val="clear" w:color="auto" w:fill="auto"/>
          </w:tcPr>
          <w:p w:rsidR="003864E3" w:rsidRPr="00145C1B" w:rsidRDefault="003864E3" w:rsidP="003864E3">
            <w:pPr>
              <w:rPr>
                <w:sz w:val="20"/>
                <w:szCs w:val="20"/>
              </w:rPr>
            </w:pPr>
            <w:r w:rsidRPr="00145C1B">
              <w:rPr>
                <w:sz w:val="20"/>
                <w:szCs w:val="20"/>
              </w:rPr>
              <w:t>Жидкий концентрат</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Наличие</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7</w:t>
            </w:r>
          </w:p>
        </w:tc>
        <w:tc>
          <w:tcPr>
            <w:tcW w:w="4326" w:type="dxa"/>
            <w:shd w:val="clear" w:color="auto" w:fill="auto"/>
          </w:tcPr>
          <w:p w:rsidR="003864E3" w:rsidRPr="00145C1B" w:rsidRDefault="003864E3" w:rsidP="003864E3">
            <w:pPr>
              <w:rPr>
                <w:sz w:val="20"/>
                <w:szCs w:val="20"/>
              </w:rPr>
            </w:pPr>
            <w:r w:rsidRPr="00145C1B">
              <w:rPr>
                <w:sz w:val="20"/>
                <w:szCs w:val="20"/>
              </w:rPr>
              <w:t xml:space="preserve">Средство для дезинфекции, в том числе совмещенной с предстерилизационной очисткой ИМН (включая хирургические, стоматологические инструменты, жесткие и гибкие эндоскопы и инструменты к ним), для предварительной и окончательной очистки эндоскопов перед дезинфекцией высокого уровня (ДВУ) </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Наличие</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8</w:t>
            </w:r>
          </w:p>
        </w:tc>
        <w:tc>
          <w:tcPr>
            <w:tcW w:w="4326" w:type="dxa"/>
            <w:shd w:val="clear" w:color="auto" w:fill="auto"/>
          </w:tcPr>
          <w:p w:rsidR="003864E3" w:rsidRPr="00145C1B" w:rsidRDefault="003864E3" w:rsidP="003864E3">
            <w:pPr>
              <w:rPr>
                <w:sz w:val="20"/>
                <w:szCs w:val="20"/>
              </w:rPr>
            </w:pPr>
            <w:r w:rsidRPr="00145C1B">
              <w:rPr>
                <w:sz w:val="20"/>
                <w:szCs w:val="20"/>
              </w:rPr>
              <w:t>Разрешено для  текущей дезинфекции поверхностей и генеральных уборок</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Наличие</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9</w:t>
            </w:r>
          </w:p>
        </w:tc>
        <w:tc>
          <w:tcPr>
            <w:tcW w:w="4326" w:type="dxa"/>
            <w:shd w:val="clear" w:color="auto" w:fill="auto"/>
          </w:tcPr>
          <w:p w:rsidR="003864E3" w:rsidRPr="00145C1B" w:rsidRDefault="003864E3" w:rsidP="003864E3">
            <w:pPr>
              <w:rPr>
                <w:sz w:val="20"/>
                <w:szCs w:val="20"/>
              </w:rPr>
            </w:pPr>
            <w:r w:rsidRPr="00145C1B">
              <w:rPr>
                <w:sz w:val="20"/>
                <w:szCs w:val="20"/>
              </w:rPr>
              <w:t>Действие на бактерии (включая микобактерии туберкулеза), вирусы (гепатиты, ВИЧ, полиомиелит),  грибы рода Кандида и Трихофитон</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Наличие</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10</w:t>
            </w:r>
          </w:p>
        </w:tc>
        <w:tc>
          <w:tcPr>
            <w:tcW w:w="4326" w:type="dxa"/>
            <w:shd w:val="clear" w:color="auto" w:fill="auto"/>
          </w:tcPr>
          <w:p w:rsidR="003864E3" w:rsidRPr="00145C1B" w:rsidRDefault="003864E3" w:rsidP="003864E3">
            <w:pPr>
              <w:rPr>
                <w:sz w:val="20"/>
                <w:szCs w:val="20"/>
              </w:rPr>
            </w:pPr>
            <w:r w:rsidRPr="00145C1B">
              <w:rPr>
                <w:sz w:val="20"/>
                <w:szCs w:val="20"/>
              </w:rPr>
              <w:t xml:space="preserve">Комплекс действующих веществ (ДВ): </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Наличие</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11</w:t>
            </w:r>
          </w:p>
        </w:tc>
        <w:tc>
          <w:tcPr>
            <w:tcW w:w="4326" w:type="dxa"/>
            <w:shd w:val="clear" w:color="auto" w:fill="auto"/>
          </w:tcPr>
          <w:p w:rsidR="003864E3" w:rsidRPr="00145C1B" w:rsidRDefault="003864E3" w:rsidP="003864E3">
            <w:pPr>
              <w:rPr>
                <w:sz w:val="20"/>
                <w:szCs w:val="20"/>
              </w:rPr>
            </w:pPr>
            <w:r w:rsidRPr="00145C1B">
              <w:rPr>
                <w:sz w:val="20"/>
                <w:szCs w:val="20"/>
              </w:rPr>
              <w:t>- дидецилдиметиламмония хлорид, %</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не менее 2,5 и  не более 2,7</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12</w:t>
            </w:r>
          </w:p>
        </w:tc>
        <w:tc>
          <w:tcPr>
            <w:tcW w:w="4326" w:type="dxa"/>
            <w:shd w:val="clear" w:color="auto" w:fill="auto"/>
          </w:tcPr>
          <w:p w:rsidR="003864E3" w:rsidRPr="00145C1B" w:rsidRDefault="003864E3" w:rsidP="003864E3">
            <w:pPr>
              <w:rPr>
                <w:sz w:val="20"/>
                <w:szCs w:val="20"/>
              </w:rPr>
            </w:pPr>
            <w:r w:rsidRPr="00145C1B">
              <w:rPr>
                <w:sz w:val="20"/>
                <w:szCs w:val="20"/>
              </w:rPr>
              <w:t>- глутаровый альдегид , %</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не менее 1,7 и не более 1,9</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13</w:t>
            </w:r>
          </w:p>
        </w:tc>
        <w:tc>
          <w:tcPr>
            <w:tcW w:w="4326" w:type="dxa"/>
            <w:shd w:val="clear" w:color="auto" w:fill="auto"/>
          </w:tcPr>
          <w:p w:rsidR="003864E3" w:rsidRPr="00145C1B" w:rsidRDefault="003864E3" w:rsidP="003864E3">
            <w:pPr>
              <w:rPr>
                <w:sz w:val="20"/>
                <w:szCs w:val="20"/>
              </w:rPr>
            </w:pPr>
            <w:r w:rsidRPr="00145C1B">
              <w:rPr>
                <w:sz w:val="20"/>
                <w:szCs w:val="20"/>
              </w:rPr>
              <w:t>Расход препарата на приготовление 1 литра рабочего раствора в  минимальной концентрации для проведения генеральных уборок процедурных кабинетов, лабораторий, операционных, перевязочных и др., мл</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не более 2,5</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14</w:t>
            </w:r>
          </w:p>
        </w:tc>
        <w:tc>
          <w:tcPr>
            <w:tcW w:w="4326" w:type="dxa"/>
            <w:shd w:val="clear" w:color="auto" w:fill="auto"/>
          </w:tcPr>
          <w:p w:rsidR="003864E3" w:rsidRPr="00145C1B" w:rsidRDefault="003864E3" w:rsidP="003864E3">
            <w:pPr>
              <w:rPr>
                <w:sz w:val="20"/>
                <w:szCs w:val="20"/>
              </w:rPr>
            </w:pPr>
            <w:r w:rsidRPr="00145C1B">
              <w:rPr>
                <w:sz w:val="20"/>
                <w:szCs w:val="20"/>
              </w:rPr>
              <w:t>Срок годности рабочего раствора, суток</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не менее 14</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15</w:t>
            </w:r>
          </w:p>
        </w:tc>
        <w:tc>
          <w:tcPr>
            <w:tcW w:w="4326" w:type="dxa"/>
            <w:shd w:val="clear" w:color="auto" w:fill="auto"/>
          </w:tcPr>
          <w:p w:rsidR="003864E3" w:rsidRPr="00145C1B" w:rsidRDefault="003864E3" w:rsidP="003864E3">
            <w:pPr>
              <w:rPr>
                <w:sz w:val="20"/>
                <w:szCs w:val="20"/>
              </w:rPr>
            </w:pPr>
            <w:r w:rsidRPr="00145C1B">
              <w:rPr>
                <w:sz w:val="20"/>
                <w:szCs w:val="20"/>
              </w:rPr>
              <w:t>Класс опасности при  введении в желудок, нанесении на кожу, при введении в брюшную полость</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не менее 4</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16</w:t>
            </w:r>
          </w:p>
        </w:tc>
        <w:tc>
          <w:tcPr>
            <w:tcW w:w="4326" w:type="dxa"/>
            <w:shd w:val="clear" w:color="auto" w:fill="auto"/>
          </w:tcPr>
          <w:p w:rsidR="003864E3" w:rsidRPr="00145C1B" w:rsidRDefault="003864E3" w:rsidP="003864E3">
            <w:pPr>
              <w:rPr>
                <w:sz w:val="20"/>
                <w:szCs w:val="20"/>
              </w:rPr>
            </w:pPr>
            <w:r w:rsidRPr="00145C1B">
              <w:rPr>
                <w:sz w:val="20"/>
                <w:szCs w:val="20"/>
              </w:rPr>
              <w:t xml:space="preserve">Фасовка: </w:t>
            </w:r>
            <w:r>
              <w:rPr>
                <w:sz w:val="20"/>
                <w:szCs w:val="20"/>
              </w:rPr>
              <w:t>флакон 1</w:t>
            </w:r>
            <w:r w:rsidRPr="00145C1B">
              <w:rPr>
                <w:sz w:val="20"/>
                <w:szCs w:val="20"/>
              </w:rPr>
              <w:t>л</w:t>
            </w:r>
          </w:p>
        </w:tc>
        <w:tc>
          <w:tcPr>
            <w:tcW w:w="2277" w:type="dxa"/>
            <w:shd w:val="clear" w:color="auto" w:fill="auto"/>
            <w:vAlign w:val="center"/>
          </w:tcPr>
          <w:p w:rsidR="003864E3" w:rsidRPr="00145C1B" w:rsidRDefault="003864E3" w:rsidP="003864E3">
            <w:pPr>
              <w:jc w:val="center"/>
              <w:rPr>
                <w:sz w:val="20"/>
                <w:szCs w:val="20"/>
              </w:rPr>
            </w:pPr>
            <w:r w:rsidRPr="00145C1B">
              <w:rPr>
                <w:sz w:val="20"/>
                <w:szCs w:val="20"/>
              </w:rPr>
              <w:t>Наличие</w:t>
            </w:r>
          </w:p>
        </w:tc>
        <w:tc>
          <w:tcPr>
            <w:tcW w:w="2000" w:type="dxa"/>
            <w:shd w:val="clear" w:color="auto" w:fill="auto"/>
            <w:vAlign w:val="center"/>
          </w:tcPr>
          <w:p w:rsidR="003864E3" w:rsidRPr="00145C1B" w:rsidRDefault="003864E3" w:rsidP="003864E3">
            <w:pPr>
              <w:jc w:val="center"/>
              <w:rPr>
                <w:sz w:val="20"/>
                <w:szCs w:val="20"/>
              </w:rPr>
            </w:pPr>
          </w:p>
        </w:tc>
      </w:tr>
      <w:tr w:rsidR="003864E3" w:rsidRPr="00145C1B" w:rsidTr="003864E3">
        <w:trPr>
          <w:trHeight w:val="255"/>
        </w:trPr>
        <w:tc>
          <w:tcPr>
            <w:tcW w:w="973" w:type="dxa"/>
            <w:vMerge/>
            <w:shd w:val="clear" w:color="auto" w:fill="auto"/>
            <w:vAlign w:val="center"/>
          </w:tcPr>
          <w:p w:rsidR="003864E3" w:rsidRPr="00145C1B" w:rsidRDefault="003864E3" w:rsidP="003864E3">
            <w:pPr>
              <w:rPr>
                <w:sz w:val="20"/>
                <w:szCs w:val="20"/>
              </w:rPr>
            </w:pPr>
          </w:p>
        </w:tc>
        <w:tc>
          <w:tcPr>
            <w:tcW w:w="645" w:type="dxa"/>
            <w:shd w:val="clear" w:color="auto" w:fill="auto"/>
            <w:vAlign w:val="center"/>
          </w:tcPr>
          <w:p w:rsidR="003864E3" w:rsidRPr="00145C1B" w:rsidRDefault="003864E3" w:rsidP="003864E3">
            <w:pPr>
              <w:jc w:val="center"/>
              <w:rPr>
                <w:sz w:val="20"/>
                <w:szCs w:val="20"/>
              </w:rPr>
            </w:pPr>
            <w:r w:rsidRPr="00145C1B">
              <w:rPr>
                <w:sz w:val="20"/>
                <w:szCs w:val="20"/>
              </w:rPr>
              <w:t>17</w:t>
            </w:r>
          </w:p>
        </w:tc>
        <w:tc>
          <w:tcPr>
            <w:tcW w:w="4326" w:type="dxa"/>
            <w:shd w:val="clear" w:color="auto" w:fill="auto"/>
          </w:tcPr>
          <w:p w:rsidR="003864E3" w:rsidRPr="00145C1B" w:rsidRDefault="003864E3" w:rsidP="003864E3">
            <w:pPr>
              <w:rPr>
                <w:sz w:val="20"/>
                <w:szCs w:val="20"/>
              </w:rPr>
            </w:pPr>
            <w:r w:rsidRPr="00145C1B">
              <w:rPr>
                <w:sz w:val="20"/>
                <w:szCs w:val="20"/>
              </w:rPr>
              <w:t>Требуемое количество, шт.</w:t>
            </w:r>
          </w:p>
        </w:tc>
        <w:tc>
          <w:tcPr>
            <w:tcW w:w="2277" w:type="dxa"/>
            <w:shd w:val="clear" w:color="auto" w:fill="auto"/>
            <w:vAlign w:val="center"/>
          </w:tcPr>
          <w:p w:rsidR="003864E3" w:rsidRPr="007B02E9" w:rsidRDefault="003864E3" w:rsidP="003864E3">
            <w:pPr>
              <w:jc w:val="center"/>
              <w:rPr>
                <w:b/>
                <w:sz w:val="20"/>
                <w:szCs w:val="20"/>
              </w:rPr>
            </w:pPr>
            <w:r w:rsidRPr="007B02E9">
              <w:rPr>
                <w:b/>
                <w:sz w:val="20"/>
                <w:szCs w:val="20"/>
              </w:rPr>
              <w:t>60</w:t>
            </w:r>
          </w:p>
        </w:tc>
        <w:tc>
          <w:tcPr>
            <w:tcW w:w="2000" w:type="dxa"/>
            <w:shd w:val="clear" w:color="auto" w:fill="auto"/>
            <w:vAlign w:val="center"/>
          </w:tcPr>
          <w:p w:rsidR="003864E3" w:rsidRPr="00145C1B" w:rsidRDefault="003864E3" w:rsidP="003864E3">
            <w:pPr>
              <w:jc w:val="center"/>
              <w:rPr>
                <w:sz w:val="20"/>
                <w:szCs w:val="20"/>
              </w:rPr>
            </w:pPr>
          </w:p>
        </w:tc>
      </w:tr>
      <w:tr w:rsidR="003864E3" w:rsidRPr="005613F6" w:rsidTr="003864E3">
        <w:trPr>
          <w:trHeight w:val="255"/>
        </w:trPr>
        <w:tc>
          <w:tcPr>
            <w:tcW w:w="973" w:type="dxa"/>
            <w:vMerge w:val="restart"/>
            <w:shd w:val="clear" w:color="auto" w:fill="auto"/>
          </w:tcPr>
          <w:p w:rsidR="003864E3" w:rsidRPr="005613F6" w:rsidRDefault="003864E3" w:rsidP="003864E3">
            <w:pPr>
              <w:jc w:val="center"/>
              <w:rPr>
                <w:sz w:val="20"/>
                <w:szCs w:val="20"/>
              </w:rPr>
            </w:pPr>
          </w:p>
          <w:p w:rsidR="003864E3" w:rsidRPr="005613F6" w:rsidRDefault="003864E3" w:rsidP="003864E3">
            <w:pPr>
              <w:jc w:val="center"/>
              <w:rPr>
                <w:sz w:val="20"/>
                <w:szCs w:val="20"/>
              </w:rPr>
            </w:pPr>
            <w:r>
              <w:rPr>
                <w:sz w:val="20"/>
                <w:szCs w:val="20"/>
              </w:rPr>
              <w:t>3</w:t>
            </w: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1</w:t>
            </w:r>
          </w:p>
        </w:tc>
        <w:tc>
          <w:tcPr>
            <w:tcW w:w="4326" w:type="dxa"/>
            <w:shd w:val="clear" w:color="auto" w:fill="auto"/>
          </w:tcPr>
          <w:p w:rsidR="003864E3" w:rsidRPr="005613F6" w:rsidRDefault="003864E3" w:rsidP="003864E3">
            <w:pPr>
              <w:rPr>
                <w:sz w:val="20"/>
                <w:szCs w:val="20"/>
              </w:rPr>
            </w:pPr>
            <w:r w:rsidRPr="005613F6">
              <w:rPr>
                <w:sz w:val="20"/>
                <w:szCs w:val="20"/>
              </w:rPr>
              <w:t>Средство дезинфицирующее</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Наличие</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2</w:t>
            </w:r>
          </w:p>
        </w:tc>
        <w:tc>
          <w:tcPr>
            <w:tcW w:w="4326" w:type="dxa"/>
            <w:shd w:val="clear" w:color="auto" w:fill="auto"/>
          </w:tcPr>
          <w:p w:rsidR="003864E3" w:rsidRPr="005613F6" w:rsidRDefault="003864E3" w:rsidP="003864E3">
            <w:pPr>
              <w:rPr>
                <w:sz w:val="20"/>
                <w:szCs w:val="20"/>
              </w:rPr>
            </w:pPr>
            <w:r w:rsidRPr="005613F6">
              <w:rPr>
                <w:sz w:val="20"/>
                <w:szCs w:val="20"/>
              </w:rPr>
              <w:t>Торговое наименование</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Указать</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3</w:t>
            </w:r>
          </w:p>
        </w:tc>
        <w:tc>
          <w:tcPr>
            <w:tcW w:w="4326" w:type="dxa"/>
            <w:shd w:val="clear" w:color="auto" w:fill="auto"/>
          </w:tcPr>
          <w:p w:rsidR="003864E3" w:rsidRPr="005613F6" w:rsidRDefault="003864E3" w:rsidP="003864E3">
            <w:pPr>
              <w:rPr>
                <w:sz w:val="20"/>
                <w:szCs w:val="20"/>
              </w:rPr>
            </w:pPr>
            <w:r w:rsidRPr="005613F6">
              <w:rPr>
                <w:sz w:val="20"/>
                <w:szCs w:val="20"/>
              </w:rPr>
              <w:t>Производитель</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Указать</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4</w:t>
            </w:r>
          </w:p>
        </w:tc>
        <w:tc>
          <w:tcPr>
            <w:tcW w:w="4326" w:type="dxa"/>
            <w:shd w:val="clear" w:color="auto" w:fill="auto"/>
          </w:tcPr>
          <w:p w:rsidR="003864E3" w:rsidRPr="005613F6" w:rsidRDefault="003864E3" w:rsidP="003864E3">
            <w:pPr>
              <w:rPr>
                <w:sz w:val="20"/>
                <w:szCs w:val="20"/>
              </w:rPr>
            </w:pPr>
            <w:r w:rsidRPr="005613F6">
              <w:rPr>
                <w:sz w:val="20"/>
                <w:szCs w:val="20"/>
              </w:rPr>
              <w:t>Страна происхождения</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Указать</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5</w:t>
            </w:r>
          </w:p>
        </w:tc>
        <w:tc>
          <w:tcPr>
            <w:tcW w:w="4326" w:type="dxa"/>
            <w:shd w:val="clear" w:color="auto" w:fill="auto"/>
          </w:tcPr>
          <w:p w:rsidR="003864E3" w:rsidRPr="005613F6" w:rsidRDefault="003864E3" w:rsidP="003864E3">
            <w:pPr>
              <w:rPr>
                <w:sz w:val="20"/>
                <w:szCs w:val="20"/>
              </w:rPr>
            </w:pPr>
            <w:r w:rsidRPr="005613F6">
              <w:rPr>
                <w:sz w:val="20"/>
                <w:szCs w:val="20"/>
              </w:rPr>
              <w:t>Свидетельство о государственной регистрации</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Указать</w:t>
            </w:r>
          </w:p>
        </w:tc>
        <w:tc>
          <w:tcPr>
            <w:tcW w:w="2000" w:type="dxa"/>
            <w:shd w:val="clear" w:color="auto" w:fill="auto"/>
            <w:vAlign w:val="center"/>
          </w:tcPr>
          <w:p w:rsidR="003864E3" w:rsidRPr="005613F6" w:rsidRDefault="003864E3" w:rsidP="003864E3">
            <w:pPr>
              <w:jc w:val="center"/>
              <w:rPr>
                <w:sz w:val="20"/>
                <w:szCs w:val="20"/>
              </w:rPr>
            </w:pPr>
            <w:r w:rsidRPr="005613F6">
              <w:rPr>
                <w:sz w:val="20"/>
                <w:szCs w:val="20"/>
              </w:rPr>
              <w:t>от ___. № __,  сроком действия до</w:t>
            </w: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6</w:t>
            </w:r>
          </w:p>
        </w:tc>
        <w:tc>
          <w:tcPr>
            <w:tcW w:w="4326" w:type="dxa"/>
            <w:shd w:val="clear" w:color="auto" w:fill="auto"/>
          </w:tcPr>
          <w:p w:rsidR="003864E3" w:rsidRPr="005613F6" w:rsidRDefault="003864E3" w:rsidP="003864E3">
            <w:pPr>
              <w:rPr>
                <w:sz w:val="20"/>
                <w:szCs w:val="20"/>
              </w:rPr>
            </w:pPr>
            <w:r w:rsidRPr="005613F6">
              <w:rPr>
                <w:sz w:val="20"/>
                <w:szCs w:val="20"/>
              </w:rPr>
              <w:t>Жидкий концентрат</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Наличие</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7</w:t>
            </w:r>
          </w:p>
        </w:tc>
        <w:tc>
          <w:tcPr>
            <w:tcW w:w="4326" w:type="dxa"/>
            <w:shd w:val="clear" w:color="auto" w:fill="auto"/>
          </w:tcPr>
          <w:p w:rsidR="003864E3" w:rsidRPr="005613F6" w:rsidRDefault="003864E3" w:rsidP="003864E3">
            <w:pPr>
              <w:rPr>
                <w:sz w:val="20"/>
                <w:szCs w:val="20"/>
              </w:rPr>
            </w:pPr>
            <w:r w:rsidRPr="005613F6">
              <w:rPr>
                <w:sz w:val="20"/>
                <w:szCs w:val="20"/>
              </w:rPr>
              <w:t xml:space="preserve">Средство для дезинфекции, в том числе совмещенной с предстерилизационной очисткой, дезинфекции высокого уровня  и стерилизации изделий медицинского назначения (включая хирургические, стоматологические инструменты, жесткие и гибкие эндоскопы и инструменты к ним).  </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Наличие</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8</w:t>
            </w:r>
          </w:p>
        </w:tc>
        <w:tc>
          <w:tcPr>
            <w:tcW w:w="4326" w:type="dxa"/>
            <w:shd w:val="clear" w:color="auto" w:fill="auto"/>
          </w:tcPr>
          <w:p w:rsidR="003864E3" w:rsidRPr="005613F6" w:rsidRDefault="003864E3" w:rsidP="003864E3">
            <w:pPr>
              <w:rPr>
                <w:sz w:val="20"/>
                <w:szCs w:val="20"/>
              </w:rPr>
            </w:pPr>
            <w:r w:rsidRPr="005613F6">
              <w:rPr>
                <w:sz w:val="20"/>
                <w:szCs w:val="20"/>
              </w:rPr>
              <w:t xml:space="preserve">Комплекс действующих веществ (ДВ):  </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 </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 8.1</w:t>
            </w:r>
          </w:p>
        </w:tc>
        <w:tc>
          <w:tcPr>
            <w:tcW w:w="4326" w:type="dxa"/>
            <w:shd w:val="clear" w:color="auto" w:fill="auto"/>
          </w:tcPr>
          <w:p w:rsidR="003864E3" w:rsidRPr="005613F6" w:rsidRDefault="003864E3" w:rsidP="003864E3">
            <w:pPr>
              <w:rPr>
                <w:sz w:val="20"/>
                <w:szCs w:val="20"/>
              </w:rPr>
            </w:pPr>
            <w:r w:rsidRPr="005613F6">
              <w:rPr>
                <w:sz w:val="20"/>
                <w:szCs w:val="20"/>
              </w:rPr>
              <w:t>глутаровый альдегид в диапазоне, %</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от 7,5 до 12,5</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 8.2</w:t>
            </w:r>
          </w:p>
        </w:tc>
        <w:tc>
          <w:tcPr>
            <w:tcW w:w="4326" w:type="dxa"/>
            <w:shd w:val="clear" w:color="auto" w:fill="auto"/>
          </w:tcPr>
          <w:p w:rsidR="003864E3" w:rsidRPr="005613F6" w:rsidRDefault="003864E3" w:rsidP="003864E3">
            <w:pPr>
              <w:rPr>
                <w:sz w:val="20"/>
                <w:szCs w:val="20"/>
              </w:rPr>
            </w:pPr>
            <w:r w:rsidRPr="005613F6">
              <w:rPr>
                <w:sz w:val="20"/>
                <w:szCs w:val="20"/>
              </w:rPr>
              <w:t xml:space="preserve">алкилдиметилбензиламмония хлорид в диапазоне, %.   </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 xml:space="preserve">  от 19,5 до 25,5</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9</w:t>
            </w:r>
          </w:p>
        </w:tc>
        <w:tc>
          <w:tcPr>
            <w:tcW w:w="4326" w:type="dxa"/>
            <w:shd w:val="clear" w:color="auto" w:fill="auto"/>
          </w:tcPr>
          <w:p w:rsidR="003864E3" w:rsidRPr="005613F6" w:rsidRDefault="003864E3" w:rsidP="003864E3">
            <w:pPr>
              <w:rPr>
                <w:sz w:val="20"/>
                <w:szCs w:val="20"/>
              </w:rPr>
            </w:pPr>
            <w:r w:rsidRPr="005613F6">
              <w:rPr>
                <w:sz w:val="20"/>
                <w:szCs w:val="20"/>
              </w:rPr>
              <w:t>Действие на бактерии (включая, микобактерии туберкулеза), вирусы (в том числе возбудителей полиомиелита), патогенные грибы</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Наличие</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10</w:t>
            </w:r>
          </w:p>
        </w:tc>
        <w:tc>
          <w:tcPr>
            <w:tcW w:w="4326" w:type="dxa"/>
            <w:shd w:val="clear" w:color="auto" w:fill="auto"/>
          </w:tcPr>
          <w:p w:rsidR="003864E3" w:rsidRPr="005613F6" w:rsidRDefault="003864E3" w:rsidP="003864E3">
            <w:pPr>
              <w:rPr>
                <w:sz w:val="20"/>
                <w:szCs w:val="20"/>
              </w:rPr>
            </w:pPr>
            <w:r w:rsidRPr="005613F6">
              <w:rPr>
                <w:sz w:val="20"/>
                <w:szCs w:val="20"/>
              </w:rPr>
              <w:t>Средство обладает моющими свойствами</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Наличие</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11</w:t>
            </w:r>
          </w:p>
        </w:tc>
        <w:tc>
          <w:tcPr>
            <w:tcW w:w="4326" w:type="dxa"/>
            <w:shd w:val="clear" w:color="auto" w:fill="auto"/>
          </w:tcPr>
          <w:p w:rsidR="003864E3" w:rsidRPr="005613F6" w:rsidRDefault="003864E3" w:rsidP="003864E3">
            <w:pPr>
              <w:rPr>
                <w:sz w:val="20"/>
                <w:szCs w:val="20"/>
              </w:rPr>
            </w:pPr>
            <w:r w:rsidRPr="005613F6">
              <w:rPr>
                <w:sz w:val="20"/>
                <w:szCs w:val="20"/>
              </w:rPr>
              <w:t>Минимальное время выдержки при дезинфекции высокого уровня эндоскопов, мин.</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не более 5</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12</w:t>
            </w:r>
          </w:p>
        </w:tc>
        <w:tc>
          <w:tcPr>
            <w:tcW w:w="4326" w:type="dxa"/>
            <w:shd w:val="clear" w:color="auto" w:fill="auto"/>
          </w:tcPr>
          <w:p w:rsidR="003864E3" w:rsidRPr="005613F6" w:rsidRDefault="003864E3" w:rsidP="003864E3">
            <w:pPr>
              <w:rPr>
                <w:sz w:val="20"/>
                <w:szCs w:val="20"/>
              </w:rPr>
            </w:pPr>
            <w:r w:rsidRPr="005613F6">
              <w:rPr>
                <w:sz w:val="20"/>
                <w:szCs w:val="20"/>
              </w:rPr>
              <w:t>Минимальное время выдержки при стерилизации изделий медицинского назначения, включая эндоскопы, мин.</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не более 30</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13</w:t>
            </w:r>
          </w:p>
        </w:tc>
        <w:tc>
          <w:tcPr>
            <w:tcW w:w="4326" w:type="dxa"/>
            <w:shd w:val="clear" w:color="auto" w:fill="auto"/>
          </w:tcPr>
          <w:p w:rsidR="003864E3" w:rsidRPr="005613F6" w:rsidRDefault="003864E3" w:rsidP="003864E3">
            <w:pPr>
              <w:rPr>
                <w:sz w:val="20"/>
                <w:szCs w:val="20"/>
              </w:rPr>
            </w:pPr>
            <w:r w:rsidRPr="005613F6">
              <w:rPr>
                <w:sz w:val="20"/>
                <w:szCs w:val="20"/>
              </w:rPr>
              <w:t>Расход препарата на приготовление 1 литра рабочего раствора  для  стерилизации изделий медицинского назначения при времени стерилизационной выдержки 60 мин., мл</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не более 60</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14</w:t>
            </w:r>
          </w:p>
        </w:tc>
        <w:tc>
          <w:tcPr>
            <w:tcW w:w="4326" w:type="dxa"/>
            <w:shd w:val="clear" w:color="auto" w:fill="auto"/>
          </w:tcPr>
          <w:p w:rsidR="003864E3" w:rsidRPr="005613F6" w:rsidRDefault="003864E3" w:rsidP="003864E3">
            <w:pPr>
              <w:rPr>
                <w:sz w:val="20"/>
                <w:szCs w:val="20"/>
              </w:rPr>
            </w:pPr>
            <w:r w:rsidRPr="005613F6">
              <w:rPr>
                <w:sz w:val="20"/>
                <w:szCs w:val="20"/>
              </w:rPr>
              <w:t>Срок годности рабочего раствора, суток</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не менее 15</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15</w:t>
            </w:r>
          </w:p>
        </w:tc>
        <w:tc>
          <w:tcPr>
            <w:tcW w:w="4326" w:type="dxa"/>
            <w:shd w:val="clear" w:color="auto" w:fill="auto"/>
          </w:tcPr>
          <w:p w:rsidR="003864E3" w:rsidRPr="005613F6" w:rsidRDefault="003864E3" w:rsidP="003864E3">
            <w:pPr>
              <w:rPr>
                <w:sz w:val="20"/>
                <w:szCs w:val="20"/>
              </w:rPr>
            </w:pPr>
            <w:r w:rsidRPr="005613F6">
              <w:rPr>
                <w:sz w:val="20"/>
                <w:szCs w:val="20"/>
              </w:rPr>
              <w:t xml:space="preserve">Класс опасности при введении в желудок: </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не менее 3</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16</w:t>
            </w:r>
          </w:p>
        </w:tc>
        <w:tc>
          <w:tcPr>
            <w:tcW w:w="4326" w:type="dxa"/>
            <w:shd w:val="clear" w:color="auto" w:fill="auto"/>
          </w:tcPr>
          <w:p w:rsidR="003864E3" w:rsidRPr="005613F6" w:rsidRDefault="003864E3" w:rsidP="003864E3">
            <w:pPr>
              <w:rPr>
                <w:sz w:val="20"/>
                <w:szCs w:val="20"/>
              </w:rPr>
            </w:pPr>
            <w:r w:rsidRPr="005613F6">
              <w:rPr>
                <w:sz w:val="20"/>
                <w:szCs w:val="20"/>
              </w:rPr>
              <w:t>Класс опасности при нанесении на кожу:</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не менее 4</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17</w:t>
            </w:r>
          </w:p>
        </w:tc>
        <w:tc>
          <w:tcPr>
            <w:tcW w:w="4326" w:type="dxa"/>
            <w:shd w:val="clear" w:color="auto" w:fill="auto"/>
          </w:tcPr>
          <w:p w:rsidR="003864E3" w:rsidRPr="005613F6" w:rsidRDefault="003864E3" w:rsidP="003864E3">
            <w:pPr>
              <w:rPr>
                <w:sz w:val="20"/>
                <w:szCs w:val="20"/>
              </w:rPr>
            </w:pPr>
            <w:r w:rsidRPr="005613F6">
              <w:rPr>
                <w:sz w:val="20"/>
                <w:szCs w:val="20"/>
              </w:rPr>
              <w:t xml:space="preserve">Фасовка: флакон  </w:t>
            </w:r>
            <w:smartTag w:uri="urn:schemas-microsoft-com:office:smarttags" w:element="metricconverter">
              <w:smartTagPr>
                <w:attr w:name="ProductID" w:val="1 литр"/>
              </w:smartTagPr>
              <w:r w:rsidRPr="005613F6">
                <w:rPr>
                  <w:sz w:val="20"/>
                  <w:szCs w:val="20"/>
                </w:rPr>
                <w:t>1 литр</w:t>
              </w:r>
            </w:smartTag>
            <w:r w:rsidRPr="005613F6">
              <w:rPr>
                <w:sz w:val="20"/>
                <w:szCs w:val="20"/>
              </w:rPr>
              <w:t xml:space="preserve"> </w:t>
            </w:r>
          </w:p>
        </w:tc>
        <w:tc>
          <w:tcPr>
            <w:tcW w:w="2277" w:type="dxa"/>
            <w:shd w:val="clear" w:color="auto" w:fill="auto"/>
            <w:vAlign w:val="center"/>
          </w:tcPr>
          <w:p w:rsidR="003864E3" w:rsidRPr="005613F6" w:rsidRDefault="003864E3" w:rsidP="003864E3">
            <w:pPr>
              <w:jc w:val="center"/>
              <w:rPr>
                <w:sz w:val="20"/>
                <w:szCs w:val="20"/>
              </w:rPr>
            </w:pPr>
            <w:r w:rsidRPr="005613F6">
              <w:rPr>
                <w:sz w:val="20"/>
                <w:szCs w:val="20"/>
              </w:rPr>
              <w:t>Наличие</w:t>
            </w:r>
          </w:p>
        </w:tc>
        <w:tc>
          <w:tcPr>
            <w:tcW w:w="2000" w:type="dxa"/>
            <w:shd w:val="clear" w:color="auto" w:fill="auto"/>
            <w:vAlign w:val="center"/>
          </w:tcPr>
          <w:p w:rsidR="003864E3" w:rsidRPr="005613F6" w:rsidRDefault="003864E3" w:rsidP="003864E3">
            <w:pPr>
              <w:jc w:val="center"/>
              <w:rPr>
                <w:sz w:val="20"/>
                <w:szCs w:val="20"/>
              </w:rPr>
            </w:pPr>
          </w:p>
        </w:tc>
      </w:tr>
      <w:tr w:rsidR="003864E3" w:rsidRPr="005613F6" w:rsidTr="003864E3">
        <w:trPr>
          <w:trHeight w:val="255"/>
        </w:trPr>
        <w:tc>
          <w:tcPr>
            <w:tcW w:w="973" w:type="dxa"/>
            <w:vMerge/>
            <w:shd w:val="clear" w:color="auto" w:fill="auto"/>
            <w:vAlign w:val="center"/>
          </w:tcPr>
          <w:p w:rsidR="003864E3" w:rsidRPr="005613F6" w:rsidRDefault="003864E3" w:rsidP="003864E3">
            <w:pPr>
              <w:rPr>
                <w:sz w:val="20"/>
                <w:szCs w:val="20"/>
              </w:rPr>
            </w:pPr>
          </w:p>
        </w:tc>
        <w:tc>
          <w:tcPr>
            <w:tcW w:w="645" w:type="dxa"/>
            <w:shd w:val="clear" w:color="auto" w:fill="auto"/>
            <w:vAlign w:val="center"/>
          </w:tcPr>
          <w:p w:rsidR="003864E3" w:rsidRPr="005613F6" w:rsidRDefault="003864E3" w:rsidP="003864E3">
            <w:pPr>
              <w:jc w:val="center"/>
              <w:rPr>
                <w:sz w:val="20"/>
                <w:szCs w:val="20"/>
              </w:rPr>
            </w:pPr>
            <w:r w:rsidRPr="005613F6">
              <w:rPr>
                <w:sz w:val="20"/>
                <w:szCs w:val="20"/>
              </w:rPr>
              <w:t>18</w:t>
            </w:r>
          </w:p>
        </w:tc>
        <w:tc>
          <w:tcPr>
            <w:tcW w:w="4326" w:type="dxa"/>
            <w:shd w:val="clear" w:color="auto" w:fill="auto"/>
          </w:tcPr>
          <w:p w:rsidR="003864E3" w:rsidRPr="005613F6" w:rsidRDefault="003864E3" w:rsidP="003864E3">
            <w:pPr>
              <w:rPr>
                <w:sz w:val="20"/>
                <w:szCs w:val="20"/>
              </w:rPr>
            </w:pPr>
            <w:r w:rsidRPr="005613F6">
              <w:rPr>
                <w:sz w:val="20"/>
                <w:szCs w:val="20"/>
              </w:rPr>
              <w:t>Требуемое количество флаконов, шт.</w:t>
            </w:r>
          </w:p>
        </w:tc>
        <w:tc>
          <w:tcPr>
            <w:tcW w:w="2277" w:type="dxa"/>
            <w:shd w:val="clear" w:color="auto" w:fill="auto"/>
            <w:vAlign w:val="center"/>
          </w:tcPr>
          <w:p w:rsidR="003864E3" w:rsidRPr="007B02E9" w:rsidRDefault="003864E3" w:rsidP="003864E3">
            <w:pPr>
              <w:jc w:val="center"/>
              <w:rPr>
                <w:b/>
                <w:sz w:val="20"/>
                <w:szCs w:val="20"/>
              </w:rPr>
            </w:pPr>
            <w:r w:rsidRPr="007B02E9">
              <w:rPr>
                <w:b/>
                <w:sz w:val="20"/>
                <w:szCs w:val="20"/>
              </w:rPr>
              <w:t>28</w:t>
            </w:r>
          </w:p>
        </w:tc>
        <w:tc>
          <w:tcPr>
            <w:tcW w:w="2000" w:type="dxa"/>
            <w:shd w:val="clear" w:color="auto" w:fill="auto"/>
            <w:vAlign w:val="center"/>
          </w:tcPr>
          <w:p w:rsidR="003864E3" w:rsidRPr="005613F6" w:rsidRDefault="003864E3" w:rsidP="003864E3">
            <w:pPr>
              <w:jc w:val="center"/>
              <w:rPr>
                <w:sz w:val="20"/>
                <w:szCs w:val="20"/>
              </w:rPr>
            </w:pPr>
          </w:p>
        </w:tc>
      </w:tr>
      <w:tr w:rsidR="003864E3" w:rsidRPr="00E45A25" w:rsidTr="003864E3">
        <w:trPr>
          <w:trHeight w:val="255"/>
        </w:trPr>
        <w:tc>
          <w:tcPr>
            <w:tcW w:w="973" w:type="dxa"/>
            <w:vMerge w:val="restart"/>
            <w:shd w:val="clear" w:color="auto" w:fill="auto"/>
          </w:tcPr>
          <w:p w:rsidR="003864E3" w:rsidRDefault="003864E3" w:rsidP="003864E3">
            <w:pPr>
              <w:jc w:val="center"/>
              <w:rPr>
                <w:sz w:val="20"/>
                <w:szCs w:val="20"/>
              </w:rPr>
            </w:pPr>
          </w:p>
          <w:p w:rsidR="003864E3" w:rsidRPr="0087416C" w:rsidRDefault="003864E3" w:rsidP="003864E3">
            <w:pPr>
              <w:jc w:val="center"/>
              <w:rPr>
                <w:sz w:val="20"/>
                <w:szCs w:val="20"/>
              </w:rPr>
            </w:pPr>
            <w:r>
              <w:rPr>
                <w:sz w:val="20"/>
                <w:szCs w:val="20"/>
              </w:rPr>
              <w:t>4</w:t>
            </w: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w:t>
            </w:r>
          </w:p>
        </w:tc>
        <w:tc>
          <w:tcPr>
            <w:tcW w:w="4326" w:type="dxa"/>
            <w:shd w:val="clear" w:color="auto" w:fill="auto"/>
          </w:tcPr>
          <w:p w:rsidR="003864E3" w:rsidRPr="0041292C" w:rsidRDefault="003864E3" w:rsidP="003864E3">
            <w:pPr>
              <w:rPr>
                <w:sz w:val="20"/>
                <w:szCs w:val="20"/>
              </w:rPr>
            </w:pPr>
            <w:r w:rsidRPr="0041292C">
              <w:rPr>
                <w:sz w:val="20"/>
                <w:szCs w:val="20"/>
              </w:rPr>
              <w:t>Средство дезинфицирующее</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Наличие</w:t>
            </w:r>
          </w:p>
        </w:tc>
        <w:tc>
          <w:tcPr>
            <w:tcW w:w="2000" w:type="dxa"/>
            <w:shd w:val="clear" w:color="auto" w:fill="auto"/>
            <w:vAlign w:val="center"/>
          </w:tcPr>
          <w:p w:rsidR="003864E3" w:rsidRPr="00E45A25"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2</w:t>
            </w:r>
          </w:p>
        </w:tc>
        <w:tc>
          <w:tcPr>
            <w:tcW w:w="4326" w:type="dxa"/>
            <w:shd w:val="clear" w:color="auto" w:fill="auto"/>
          </w:tcPr>
          <w:p w:rsidR="003864E3" w:rsidRPr="0041292C" w:rsidRDefault="003864E3" w:rsidP="003864E3">
            <w:pPr>
              <w:rPr>
                <w:sz w:val="20"/>
                <w:szCs w:val="20"/>
              </w:rPr>
            </w:pPr>
            <w:r w:rsidRPr="0041292C">
              <w:rPr>
                <w:sz w:val="20"/>
                <w:szCs w:val="20"/>
              </w:rPr>
              <w:t>Торговое наименование</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Указать</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3</w:t>
            </w:r>
          </w:p>
        </w:tc>
        <w:tc>
          <w:tcPr>
            <w:tcW w:w="4326" w:type="dxa"/>
            <w:shd w:val="clear" w:color="auto" w:fill="auto"/>
          </w:tcPr>
          <w:p w:rsidR="003864E3" w:rsidRPr="0041292C" w:rsidRDefault="003864E3" w:rsidP="003864E3">
            <w:pPr>
              <w:rPr>
                <w:sz w:val="20"/>
                <w:szCs w:val="20"/>
              </w:rPr>
            </w:pPr>
            <w:r w:rsidRPr="0041292C">
              <w:rPr>
                <w:sz w:val="20"/>
                <w:szCs w:val="20"/>
              </w:rPr>
              <w:t>Производитель</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Указать</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4</w:t>
            </w:r>
          </w:p>
        </w:tc>
        <w:tc>
          <w:tcPr>
            <w:tcW w:w="4326" w:type="dxa"/>
            <w:shd w:val="clear" w:color="auto" w:fill="auto"/>
          </w:tcPr>
          <w:p w:rsidR="003864E3" w:rsidRPr="0041292C" w:rsidRDefault="003864E3" w:rsidP="003864E3">
            <w:pPr>
              <w:rPr>
                <w:sz w:val="20"/>
                <w:szCs w:val="20"/>
              </w:rPr>
            </w:pPr>
            <w:r w:rsidRPr="0041292C">
              <w:rPr>
                <w:sz w:val="20"/>
                <w:szCs w:val="20"/>
              </w:rPr>
              <w:t>Страна происхождения</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Указать</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5</w:t>
            </w:r>
          </w:p>
        </w:tc>
        <w:tc>
          <w:tcPr>
            <w:tcW w:w="4326" w:type="dxa"/>
            <w:shd w:val="clear" w:color="auto" w:fill="auto"/>
          </w:tcPr>
          <w:p w:rsidR="003864E3" w:rsidRPr="0041292C" w:rsidRDefault="003864E3" w:rsidP="003864E3">
            <w:pPr>
              <w:rPr>
                <w:sz w:val="20"/>
                <w:szCs w:val="20"/>
              </w:rPr>
            </w:pPr>
            <w:r w:rsidRPr="0041292C">
              <w:rPr>
                <w:sz w:val="20"/>
                <w:szCs w:val="20"/>
              </w:rPr>
              <w:t>Свидетельство о государственной регистрации</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Указать</w:t>
            </w:r>
          </w:p>
        </w:tc>
        <w:tc>
          <w:tcPr>
            <w:tcW w:w="2000" w:type="dxa"/>
            <w:shd w:val="clear" w:color="auto" w:fill="auto"/>
            <w:vAlign w:val="center"/>
          </w:tcPr>
          <w:p w:rsidR="003864E3" w:rsidRPr="0041292C" w:rsidRDefault="003864E3" w:rsidP="003864E3">
            <w:pPr>
              <w:jc w:val="center"/>
              <w:rPr>
                <w:sz w:val="20"/>
                <w:szCs w:val="20"/>
              </w:rPr>
            </w:pPr>
            <w:r w:rsidRPr="0041292C">
              <w:rPr>
                <w:sz w:val="20"/>
                <w:szCs w:val="20"/>
              </w:rPr>
              <w:t>от___ №___, сроком действия до</w:t>
            </w: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6</w:t>
            </w:r>
          </w:p>
        </w:tc>
        <w:tc>
          <w:tcPr>
            <w:tcW w:w="4326" w:type="dxa"/>
            <w:shd w:val="clear" w:color="auto" w:fill="auto"/>
          </w:tcPr>
          <w:p w:rsidR="003864E3" w:rsidRPr="0041292C" w:rsidRDefault="003864E3" w:rsidP="003864E3">
            <w:pPr>
              <w:rPr>
                <w:sz w:val="20"/>
                <w:szCs w:val="20"/>
              </w:rPr>
            </w:pPr>
            <w:r w:rsidRPr="0041292C">
              <w:rPr>
                <w:sz w:val="20"/>
                <w:szCs w:val="20"/>
              </w:rPr>
              <w:t>Готовый раствор</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Наличие</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7</w:t>
            </w:r>
          </w:p>
        </w:tc>
        <w:tc>
          <w:tcPr>
            <w:tcW w:w="4326" w:type="dxa"/>
            <w:shd w:val="clear" w:color="auto" w:fill="auto"/>
          </w:tcPr>
          <w:p w:rsidR="003864E3" w:rsidRPr="0041292C" w:rsidRDefault="003864E3" w:rsidP="003864E3">
            <w:pPr>
              <w:rPr>
                <w:sz w:val="20"/>
                <w:szCs w:val="20"/>
              </w:rPr>
            </w:pPr>
            <w:r w:rsidRPr="0041292C">
              <w:rPr>
                <w:sz w:val="20"/>
                <w:szCs w:val="20"/>
              </w:rPr>
              <w:t>Предназначено для обработки рук персонала, в т. ч хирургов, операционного и инъекционного поля, локтевых сгибов доноров</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Наличие</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8</w:t>
            </w:r>
          </w:p>
        </w:tc>
        <w:tc>
          <w:tcPr>
            <w:tcW w:w="4326" w:type="dxa"/>
            <w:shd w:val="clear" w:color="auto" w:fill="auto"/>
          </w:tcPr>
          <w:p w:rsidR="003864E3" w:rsidRPr="0041292C" w:rsidRDefault="003864E3" w:rsidP="003864E3">
            <w:pPr>
              <w:rPr>
                <w:sz w:val="20"/>
                <w:szCs w:val="20"/>
              </w:rPr>
            </w:pPr>
            <w:r w:rsidRPr="0041292C">
              <w:rPr>
                <w:sz w:val="20"/>
                <w:szCs w:val="20"/>
              </w:rPr>
              <w:t>Разрешено для обработки медицинских перчаток медперсонала (из  неопрена или нитрила)  при проведении манипуляционных действий (инъекции, прививки, внешний осмотр пациента и пр.) и медперсонала микробиологических, вирусологических, клинических и других лабораторий при их многократном использовании</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Наличие</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9</w:t>
            </w:r>
          </w:p>
        </w:tc>
        <w:tc>
          <w:tcPr>
            <w:tcW w:w="4326" w:type="dxa"/>
            <w:shd w:val="clear" w:color="auto" w:fill="auto"/>
          </w:tcPr>
          <w:p w:rsidR="003864E3" w:rsidRPr="0041292C" w:rsidRDefault="003864E3" w:rsidP="003864E3">
            <w:pPr>
              <w:rPr>
                <w:sz w:val="20"/>
                <w:szCs w:val="20"/>
              </w:rPr>
            </w:pPr>
            <w:r w:rsidRPr="0041292C">
              <w:rPr>
                <w:sz w:val="20"/>
                <w:szCs w:val="20"/>
              </w:rPr>
              <w:t xml:space="preserve">Средство проявляет бактерицидное (в том числе в отношении возбудителей внутрибольничных инфекций) </w:t>
            </w:r>
            <w:r w:rsidRPr="0041292C">
              <w:rPr>
                <w:sz w:val="20"/>
                <w:szCs w:val="20"/>
              </w:rPr>
              <w:lastRenderedPageBreak/>
              <w:t>туберкулоцидное, вирулицидное (парентеральные гепатиты, ВИЧ) и фунгицидное действие</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lastRenderedPageBreak/>
              <w:t>Наличие</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10</w:t>
            </w:r>
          </w:p>
        </w:tc>
        <w:tc>
          <w:tcPr>
            <w:tcW w:w="4326" w:type="dxa"/>
            <w:shd w:val="clear" w:color="auto" w:fill="auto"/>
          </w:tcPr>
          <w:p w:rsidR="003864E3" w:rsidRPr="0041292C" w:rsidRDefault="003864E3" w:rsidP="003864E3">
            <w:pPr>
              <w:rPr>
                <w:sz w:val="20"/>
                <w:szCs w:val="20"/>
              </w:rPr>
            </w:pPr>
            <w:r w:rsidRPr="0041292C">
              <w:rPr>
                <w:sz w:val="20"/>
                <w:szCs w:val="20"/>
              </w:rPr>
              <w:t>Обладает пролонгированным антимикробным эффектом, часов</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не менее 3</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11</w:t>
            </w:r>
          </w:p>
        </w:tc>
        <w:tc>
          <w:tcPr>
            <w:tcW w:w="4326" w:type="dxa"/>
            <w:shd w:val="clear" w:color="auto" w:fill="auto"/>
          </w:tcPr>
          <w:p w:rsidR="003864E3" w:rsidRPr="0041292C" w:rsidRDefault="003864E3" w:rsidP="003864E3">
            <w:pPr>
              <w:rPr>
                <w:sz w:val="20"/>
                <w:szCs w:val="20"/>
              </w:rPr>
            </w:pPr>
            <w:r w:rsidRPr="0041292C">
              <w:rPr>
                <w:sz w:val="20"/>
                <w:szCs w:val="20"/>
              </w:rPr>
              <w:t>Состав - многокомпонентный комплекс действующих веществ:</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Наличие</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11.1</w:t>
            </w:r>
          </w:p>
        </w:tc>
        <w:tc>
          <w:tcPr>
            <w:tcW w:w="4326" w:type="dxa"/>
            <w:shd w:val="clear" w:color="auto" w:fill="auto"/>
          </w:tcPr>
          <w:p w:rsidR="003864E3" w:rsidRPr="0041292C" w:rsidRDefault="003864E3" w:rsidP="003864E3">
            <w:pPr>
              <w:rPr>
                <w:sz w:val="20"/>
                <w:szCs w:val="20"/>
              </w:rPr>
            </w:pPr>
            <w:r w:rsidRPr="0041292C">
              <w:rPr>
                <w:sz w:val="20"/>
                <w:szCs w:val="20"/>
              </w:rPr>
              <w:t>- пропанол -2 в диапазоне, %</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от 31,0 до 35,0</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11.2</w:t>
            </w:r>
          </w:p>
        </w:tc>
        <w:tc>
          <w:tcPr>
            <w:tcW w:w="4326" w:type="dxa"/>
            <w:shd w:val="clear" w:color="auto" w:fill="auto"/>
          </w:tcPr>
          <w:p w:rsidR="003864E3" w:rsidRPr="0041292C" w:rsidRDefault="003864E3" w:rsidP="003864E3">
            <w:pPr>
              <w:rPr>
                <w:sz w:val="20"/>
                <w:szCs w:val="20"/>
              </w:rPr>
            </w:pPr>
            <w:r w:rsidRPr="0041292C">
              <w:rPr>
                <w:sz w:val="20"/>
                <w:szCs w:val="20"/>
              </w:rPr>
              <w:t>- пропанол -1 в диапазоне, %</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от 23,5 до 27,5</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11.3</w:t>
            </w:r>
          </w:p>
        </w:tc>
        <w:tc>
          <w:tcPr>
            <w:tcW w:w="4326" w:type="dxa"/>
            <w:shd w:val="clear" w:color="auto" w:fill="auto"/>
          </w:tcPr>
          <w:p w:rsidR="003864E3" w:rsidRPr="0041292C" w:rsidRDefault="003864E3" w:rsidP="003864E3">
            <w:pPr>
              <w:rPr>
                <w:sz w:val="20"/>
                <w:szCs w:val="20"/>
              </w:rPr>
            </w:pPr>
            <w:r w:rsidRPr="0041292C">
              <w:rPr>
                <w:sz w:val="20"/>
                <w:szCs w:val="20"/>
              </w:rPr>
              <w:t>- алкилдиметилбензиламмоний хлорид и дидецилдиметиламмоний хлорид (суммарно) в диапазоне, %</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от 0,16 до 0,24</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11.4</w:t>
            </w:r>
          </w:p>
        </w:tc>
        <w:tc>
          <w:tcPr>
            <w:tcW w:w="4326" w:type="dxa"/>
            <w:shd w:val="clear" w:color="auto" w:fill="auto"/>
          </w:tcPr>
          <w:p w:rsidR="003864E3" w:rsidRPr="0041292C" w:rsidRDefault="003864E3" w:rsidP="003864E3">
            <w:pPr>
              <w:rPr>
                <w:sz w:val="20"/>
                <w:szCs w:val="20"/>
              </w:rPr>
            </w:pPr>
            <w:r w:rsidRPr="0041292C">
              <w:rPr>
                <w:sz w:val="20"/>
                <w:szCs w:val="20"/>
              </w:rPr>
              <w:t>- ингредиенты, увлажняющие и ухаживающие за кожей рук и другие функциональные добавки</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Наличие</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12</w:t>
            </w:r>
          </w:p>
        </w:tc>
        <w:tc>
          <w:tcPr>
            <w:tcW w:w="4326" w:type="dxa"/>
            <w:shd w:val="clear" w:color="auto" w:fill="auto"/>
          </w:tcPr>
          <w:p w:rsidR="003864E3" w:rsidRPr="0041292C" w:rsidRDefault="003864E3" w:rsidP="003864E3">
            <w:pPr>
              <w:rPr>
                <w:sz w:val="20"/>
                <w:szCs w:val="20"/>
              </w:rPr>
            </w:pPr>
            <w:r w:rsidRPr="0041292C">
              <w:rPr>
                <w:sz w:val="20"/>
                <w:szCs w:val="20"/>
              </w:rPr>
              <w:t>Расход препарата на 1 обработку рук хирургов, мл</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не более 5</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13</w:t>
            </w:r>
          </w:p>
        </w:tc>
        <w:tc>
          <w:tcPr>
            <w:tcW w:w="4326" w:type="dxa"/>
            <w:shd w:val="clear" w:color="auto" w:fill="auto"/>
          </w:tcPr>
          <w:p w:rsidR="003864E3" w:rsidRPr="0041292C" w:rsidRDefault="003864E3" w:rsidP="003864E3">
            <w:pPr>
              <w:rPr>
                <w:sz w:val="20"/>
                <w:szCs w:val="20"/>
              </w:rPr>
            </w:pPr>
            <w:r w:rsidRPr="0041292C">
              <w:rPr>
                <w:sz w:val="20"/>
                <w:szCs w:val="20"/>
              </w:rPr>
              <w:t>Время обработки рук хирургов, мин.</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не более 3</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14</w:t>
            </w:r>
          </w:p>
        </w:tc>
        <w:tc>
          <w:tcPr>
            <w:tcW w:w="4326" w:type="dxa"/>
            <w:shd w:val="clear" w:color="auto" w:fill="auto"/>
          </w:tcPr>
          <w:p w:rsidR="003864E3" w:rsidRPr="0041292C" w:rsidRDefault="003864E3" w:rsidP="003864E3">
            <w:pPr>
              <w:rPr>
                <w:sz w:val="20"/>
                <w:szCs w:val="20"/>
              </w:rPr>
            </w:pPr>
            <w:r w:rsidRPr="0041292C">
              <w:rPr>
                <w:sz w:val="20"/>
                <w:szCs w:val="20"/>
              </w:rPr>
              <w:t xml:space="preserve">Класс опасности при введении в желудок, нанесении на кожу, ингаляционном воздействии </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не менее 4</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15</w:t>
            </w:r>
          </w:p>
        </w:tc>
        <w:tc>
          <w:tcPr>
            <w:tcW w:w="4326" w:type="dxa"/>
            <w:shd w:val="clear" w:color="auto" w:fill="auto"/>
          </w:tcPr>
          <w:p w:rsidR="003864E3" w:rsidRPr="0041292C" w:rsidRDefault="003864E3" w:rsidP="003864E3">
            <w:pPr>
              <w:rPr>
                <w:sz w:val="20"/>
                <w:szCs w:val="20"/>
              </w:rPr>
            </w:pPr>
            <w:r w:rsidRPr="0041292C">
              <w:rPr>
                <w:sz w:val="20"/>
                <w:szCs w:val="20"/>
              </w:rPr>
              <w:t xml:space="preserve">Класс опасности при парентеральном введении </w:t>
            </w:r>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не менее 5</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16</w:t>
            </w:r>
          </w:p>
        </w:tc>
        <w:tc>
          <w:tcPr>
            <w:tcW w:w="4326" w:type="dxa"/>
            <w:shd w:val="clear" w:color="auto" w:fill="auto"/>
          </w:tcPr>
          <w:p w:rsidR="003864E3" w:rsidRPr="0041292C" w:rsidRDefault="003864E3" w:rsidP="003864E3">
            <w:pPr>
              <w:rPr>
                <w:sz w:val="20"/>
                <w:szCs w:val="20"/>
              </w:rPr>
            </w:pPr>
            <w:r w:rsidRPr="0041292C">
              <w:rPr>
                <w:sz w:val="20"/>
                <w:szCs w:val="20"/>
              </w:rPr>
              <w:t xml:space="preserve">Фасовка: флакон </w:t>
            </w:r>
            <w:smartTag w:uri="urn:schemas-microsoft-com:office:smarttags" w:element="metricconverter">
              <w:smartTagPr>
                <w:attr w:name="ProductID" w:val="1 литр"/>
              </w:smartTagPr>
              <w:r w:rsidRPr="0041292C">
                <w:rPr>
                  <w:sz w:val="20"/>
                  <w:szCs w:val="20"/>
                </w:rPr>
                <w:t>1 литр</w:t>
              </w:r>
            </w:smartTag>
          </w:p>
        </w:tc>
        <w:tc>
          <w:tcPr>
            <w:tcW w:w="2277" w:type="dxa"/>
            <w:shd w:val="clear" w:color="auto" w:fill="auto"/>
            <w:vAlign w:val="center"/>
          </w:tcPr>
          <w:p w:rsidR="003864E3" w:rsidRPr="0041292C" w:rsidRDefault="003864E3" w:rsidP="003864E3">
            <w:pPr>
              <w:jc w:val="center"/>
              <w:rPr>
                <w:sz w:val="20"/>
                <w:szCs w:val="20"/>
              </w:rPr>
            </w:pPr>
            <w:r w:rsidRPr="0041292C">
              <w:rPr>
                <w:sz w:val="20"/>
                <w:szCs w:val="20"/>
              </w:rPr>
              <w:t>Наличие</w:t>
            </w:r>
          </w:p>
        </w:tc>
        <w:tc>
          <w:tcPr>
            <w:tcW w:w="2000" w:type="dxa"/>
            <w:shd w:val="clear" w:color="auto" w:fill="auto"/>
            <w:vAlign w:val="center"/>
          </w:tcPr>
          <w:p w:rsidR="003864E3" w:rsidRPr="0041292C" w:rsidRDefault="003864E3" w:rsidP="003864E3">
            <w:pPr>
              <w:jc w:val="center"/>
              <w:rPr>
                <w:sz w:val="20"/>
                <w:szCs w:val="20"/>
              </w:rPr>
            </w:pPr>
          </w:p>
        </w:tc>
      </w:tr>
      <w:tr w:rsidR="003864E3" w:rsidRPr="0041292C" w:rsidTr="003864E3">
        <w:trPr>
          <w:trHeight w:val="255"/>
        </w:trPr>
        <w:tc>
          <w:tcPr>
            <w:tcW w:w="973" w:type="dxa"/>
            <w:vMerge/>
            <w:shd w:val="clear" w:color="auto" w:fill="auto"/>
            <w:vAlign w:val="center"/>
          </w:tcPr>
          <w:p w:rsidR="003864E3" w:rsidRPr="0041292C" w:rsidRDefault="003864E3" w:rsidP="003864E3">
            <w:pPr>
              <w:rPr>
                <w:sz w:val="20"/>
                <w:szCs w:val="20"/>
              </w:rPr>
            </w:pPr>
          </w:p>
        </w:tc>
        <w:tc>
          <w:tcPr>
            <w:tcW w:w="645" w:type="dxa"/>
            <w:shd w:val="clear" w:color="auto" w:fill="auto"/>
            <w:vAlign w:val="center"/>
          </w:tcPr>
          <w:p w:rsidR="003864E3" w:rsidRPr="0041292C" w:rsidRDefault="003864E3" w:rsidP="003864E3">
            <w:pPr>
              <w:jc w:val="center"/>
              <w:rPr>
                <w:sz w:val="20"/>
                <w:szCs w:val="20"/>
              </w:rPr>
            </w:pPr>
            <w:r w:rsidRPr="0041292C">
              <w:rPr>
                <w:sz w:val="20"/>
                <w:szCs w:val="20"/>
              </w:rPr>
              <w:t>17</w:t>
            </w:r>
          </w:p>
        </w:tc>
        <w:tc>
          <w:tcPr>
            <w:tcW w:w="4326" w:type="dxa"/>
            <w:shd w:val="clear" w:color="auto" w:fill="auto"/>
          </w:tcPr>
          <w:p w:rsidR="003864E3" w:rsidRPr="0041292C" w:rsidRDefault="003864E3" w:rsidP="003864E3">
            <w:pPr>
              <w:rPr>
                <w:sz w:val="20"/>
                <w:szCs w:val="20"/>
              </w:rPr>
            </w:pPr>
            <w:r w:rsidRPr="0041292C">
              <w:rPr>
                <w:sz w:val="20"/>
                <w:szCs w:val="20"/>
              </w:rPr>
              <w:t>Требуемое количество, шт.</w:t>
            </w:r>
          </w:p>
        </w:tc>
        <w:tc>
          <w:tcPr>
            <w:tcW w:w="2277" w:type="dxa"/>
            <w:shd w:val="clear" w:color="auto" w:fill="auto"/>
            <w:vAlign w:val="center"/>
          </w:tcPr>
          <w:p w:rsidR="003864E3" w:rsidRPr="007B02E9" w:rsidRDefault="003864E3" w:rsidP="003864E3">
            <w:pPr>
              <w:jc w:val="center"/>
              <w:rPr>
                <w:b/>
                <w:sz w:val="20"/>
                <w:szCs w:val="20"/>
              </w:rPr>
            </w:pPr>
            <w:r w:rsidRPr="007B02E9">
              <w:rPr>
                <w:b/>
                <w:sz w:val="20"/>
                <w:szCs w:val="20"/>
              </w:rPr>
              <w:t>344</w:t>
            </w:r>
          </w:p>
        </w:tc>
        <w:tc>
          <w:tcPr>
            <w:tcW w:w="2000" w:type="dxa"/>
            <w:shd w:val="clear" w:color="auto" w:fill="auto"/>
            <w:vAlign w:val="center"/>
          </w:tcPr>
          <w:p w:rsidR="003864E3" w:rsidRPr="0041292C" w:rsidRDefault="003864E3" w:rsidP="003864E3">
            <w:pPr>
              <w:jc w:val="center"/>
              <w:rPr>
                <w:sz w:val="20"/>
                <w:szCs w:val="20"/>
              </w:rPr>
            </w:pPr>
          </w:p>
        </w:tc>
      </w:tr>
      <w:tr w:rsidR="003864E3" w:rsidRPr="007615BA" w:rsidTr="003864E3">
        <w:trPr>
          <w:trHeight w:val="255"/>
        </w:trPr>
        <w:tc>
          <w:tcPr>
            <w:tcW w:w="973" w:type="dxa"/>
            <w:vMerge w:val="restart"/>
            <w:shd w:val="clear" w:color="auto" w:fill="auto"/>
          </w:tcPr>
          <w:p w:rsidR="003864E3" w:rsidRDefault="003864E3" w:rsidP="003864E3">
            <w:pPr>
              <w:jc w:val="center"/>
              <w:rPr>
                <w:sz w:val="20"/>
                <w:szCs w:val="20"/>
              </w:rPr>
            </w:pPr>
          </w:p>
          <w:p w:rsidR="003864E3" w:rsidRPr="007615BA" w:rsidRDefault="003864E3" w:rsidP="003864E3">
            <w:pPr>
              <w:jc w:val="center"/>
              <w:rPr>
                <w:sz w:val="20"/>
                <w:szCs w:val="20"/>
              </w:rPr>
            </w:pPr>
            <w:r>
              <w:rPr>
                <w:sz w:val="20"/>
                <w:szCs w:val="20"/>
              </w:rPr>
              <w:t>5</w:t>
            </w: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1</w:t>
            </w:r>
          </w:p>
        </w:tc>
        <w:tc>
          <w:tcPr>
            <w:tcW w:w="4326" w:type="dxa"/>
            <w:shd w:val="clear" w:color="auto" w:fill="auto"/>
          </w:tcPr>
          <w:p w:rsidR="003864E3" w:rsidRPr="007615BA" w:rsidRDefault="003864E3" w:rsidP="003864E3">
            <w:pPr>
              <w:rPr>
                <w:sz w:val="20"/>
                <w:szCs w:val="20"/>
              </w:rPr>
            </w:pPr>
            <w:r w:rsidRPr="007615BA">
              <w:rPr>
                <w:sz w:val="20"/>
                <w:szCs w:val="20"/>
              </w:rPr>
              <w:t>Средство для предстерилизационной очистки</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Наличие</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2</w:t>
            </w:r>
          </w:p>
        </w:tc>
        <w:tc>
          <w:tcPr>
            <w:tcW w:w="4326" w:type="dxa"/>
            <w:shd w:val="clear" w:color="auto" w:fill="auto"/>
          </w:tcPr>
          <w:p w:rsidR="003864E3" w:rsidRPr="007615BA" w:rsidRDefault="003864E3" w:rsidP="003864E3">
            <w:pPr>
              <w:rPr>
                <w:sz w:val="20"/>
                <w:szCs w:val="20"/>
              </w:rPr>
            </w:pPr>
            <w:r w:rsidRPr="007615BA">
              <w:rPr>
                <w:sz w:val="20"/>
                <w:szCs w:val="20"/>
              </w:rPr>
              <w:t>Торговое наименование</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Указать</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3</w:t>
            </w:r>
          </w:p>
        </w:tc>
        <w:tc>
          <w:tcPr>
            <w:tcW w:w="4326" w:type="dxa"/>
            <w:shd w:val="clear" w:color="auto" w:fill="auto"/>
          </w:tcPr>
          <w:p w:rsidR="003864E3" w:rsidRPr="007615BA" w:rsidRDefault="003864E3" w:rsidP="003864E3">
            <w:pPr>
              <w:rPr>
                <w:sz w:val="20"/>
                <w:szCs w:val="20"/>
              </w:rPr>
            </w:pPr>
            <w:r w:rsidRPr="007615BA">
              <w:rPr>
                <w:sz w:val="20"/>
                <w:szCs w:val="20"/>
              </w:rPr>
              <w:t>Производитель</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Указать</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4</w:t>
            </w:r>
          </w:p>
        </w:tc>
        <w:tc>
          <w:tcPr>
            <w:tcW w:w="4326" w:type="dxa"/>
            <w:shd w:val="clear" w:color="auto" w:fill="auto"/>
          </w:tcPr>
          <w:p w:rsidR="003864E3" w:rsidRPr="007615BA" w:rsidRDefault="003864E3" w:rsidP="003864E3">
            <w:pPr>
              <w:rPr>
                <w:sz w:val="20"/>
                <w:szCs w:val="20"/>
              </w:rPr>
            </w:pPr>
            <w:r w:rsidRPr="007615BA">
              <w:rPr>
                <w:sz w:val="20"/>
                <w:szCs w:val="20"/>
              </w:rPr>
              <w:t>Страна происхождения</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Указать</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5</w:t>
            </w:r>
          </w:p>
        </w:tc>
        <w:tc>
          <w:tcPr>
            <w:tcW w:w="4326" w:type="dxa"/>
            <w:shd w:val="clear" w:color="auto" w:fill="auto"/>
          </w:tcPr>
          <w:p w:rsidR="003864E3" w:rsidRPr="007615BA" w:rsidRDefault="003864E3" w:rsidP="003864E3">
            <w:pPr>
              <w:rPr>
                <w:sz w:val="20"/>
                <w:szCs w:val="20"/>
              </w:rPr>
            </w:pPr>
            <w:r w:rsidRPr="007615BA">
              <w:rPr>
                <w:sz w:val="20"/>
                <w:szCs w:val="20"/>
              </w:rPr>
              <w:t>Свидетельство о государственной регистрации</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Указать</w:t>
            </w:r>
          </w:p>
        </w:tc>
        <w:tc>
          <w:tcPr>
            <w:tcW w:w="2000" w:type="dxa"/>
            <w:shd w:val="clear" w:color="auto" w:fill="auto"/>
            <w:vAlign w:val="center"/>
          </w:tcPr>
          <w:p w:rsidR="003864E3" w:rsidRPr="007615BA" w:rsidRDefault="003864E3" w:rsidP="003864E3">
            <w:pPr>
              <w:jc w:val="center"/>
              <w:rPr>
                <w:sz w:val="20"/>
                <w:szCs w:val="20"/>
              </w:rPr>
            </w:pPr>
            <w:r w:rsidRPr="007615BA">
              <w:rPr>
                <w:sz w:val="20"/>
                <w:szCs w:val="20"/>
              </w:rPr>
              <w:t>от ___. № __,  сроком действия до</w:t>
            </w: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6</w:t>
            </w:r>
          </w:p>
        </w:tc>
        <w:tc>
          <w:tcPr>
            <w:tcW w:w="4326" w:type="dxa"/>
            <w:shd w:val="clear" w:color="auto" w:fill="auto"/>
          </w:tcPr>
          <w:p w:rsidR="003864E3" w:rsidRPr="007615BA" w:rsidRDefault="003864E3" w:rsidP="003864E3">
            <w:pPr>
              <w:rPr>
                <w:sz w:val="20"/>
                <w:szCs w:val="20"/>
              </w:rPr>
            </w:pPr>
            <w:r w:rsidRPr="007615BA">
              <w:rPr>
                <w:sz w:val="20"/>
                <w:szCs w:val="20"/>
              </w:rPr>
              <w:t>Жидкий концентрат</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Наличие</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7</w:t>
            </w:r>
          </w:p>
        </w:tc>
        <w:tc>
          <w:tcPr>
            <w:tcW w:w="4326" w:type="dxa"/>
            <w:shd w:val="clear" w:color="auto" w:fill="auto"/>
          </w:tcPr>
          <w:p w:rsidR="003864E3" w:rsidRPr="007615BA" w:rsidRDefault="003864E3" w:rsidP="003864E3">
            <w:pPr>
              <w:rPr>
                <w:sz w:val="20"/>
                <w:szCs w:val="20"/>
              </w:rPr>
            </w:pPr>
            <w:r w:rsidRPr="007615BA">
              <w:rPr>
                <w:sz w:val="20"/>
                <w:szCs w:val="20"/>
              </w:rPr>
              <w:t>Предназначено для предварительной, окончательной (перед ДВУ) и предстерилизационной очистки эндоскопов (инструментов к ним), изделий медицинского назначения из различных материалов (включая хирургические и стоматологические инструменты) ручным способом</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Наличие</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8</w:t>
            </w:r>
          </w:p>
        </w:tc>
        <w:tc>
          <w:tcPr>
            <w:tcW w:w="4326" w:type="dxa"/>
            <w:shd w:val="clear" w:color="auto" w:fill="auto"/>
          </w:tcPr>
          <w:p w:rsidR="003864E3" w:rsidRPr="007615BA" w:rsidRDefault="003864E3" w:rsidP="003864E3">
            <w:pPr>
              <w:rPr>
                <w:sz w:val="20"/>
                <w:szCs w:val="20"/>
              </w:rPr>
            </w:pPr>
            <w:r w:rsidRPr="007615BA">
              <w:rPr>
                <w:sz w:val="20"/>
                <w:szCs w:val="20"/>
              </w:rPr>
              <w:t>Предназначено для предварительной, окончательной (перед ДВУ) и предстерилизационной очистки эндоскопов (инструментов к ним), изделий медицинского назначения из различных материалов (включая хирургические и стоматологические инструменты) механизированным (с применением ультразвука) способом</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Наличие</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9</w:t>
            </w:r>
          </w:p>
        </w:tc>
        <w:tc>
          <w:tcPr>
            <w:tcW w:w="4326" w:type="dxa"/>
            <w:shd w:val="clear" w:color="auto" w:fill="auto"/>
          </w:tcPr>
          <w:p w:rsidR="003864E3" w:rsidRPr="007615BA" w:rsidRDefault="003864E3" w:rsidP="003864E3">
            <w:pPr>
              <w:rPr>
                <w:sz w:val="20"/>
                <w:szCs w:val="20"/>
              </w:rPr>
            </w:pPr>
            <w:r w:rsidRPr="007615BA">
              <w:rPr>
                <w:sz w:val="20"/>
                <w:szCs w:val="20"/>
              </w:rPr>
              <w:t>Средство обладает протеолитической и амилолитической ферментативной активностью</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Наличие</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10</w:t>
            </w:r>
          </w:p>
        </w:tc>
        <w:tc>
          <w:tcPr>
            <w:tcW w:w="4326" w:type="dxa"/>
            <w:shd w:val="clear" w:color="auto" w:fill="auto"/>
          </w:tcPr>
          <w:p w:rsidR="003864E3" w:rsidRPr="007615BA" w:rsidRDefault="003864E3" w:rsidP="003864E3">
            <w:pPr>
              <w:rPr>
                <w:sz w:val="20"/>
                <w:szCs w:val="20"/>
              </w:rPr>
            </w:pPr>
            <w:r w:rsidRPr="007615BA">
              <w:rPr>
                <w:sz w:val="20"/>
                <w:szCs w:val="20"/>
              </w:rPr>
              <w:t>Обладает высокими моющими свойствами при малом пенообразовании, не коррозирует металлы, не повреждает термолабильные материалы</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Наличие</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11</w:t>
            </w:r>
          </w:p>
        </w:tc>
        <w:tc>
          <w:tcPr>
            <w:tcW w:w="4326" w:type="dxa"/>
            <w:shd w:val="clear" w:color="auto" w:fill="auto"/>
          </w:tcPr>
          <w:p w:rsidR="003864E3" w:rsidRPr="007615BA" w:rsidRDefault="003864E3" w:rsidP="003864E3">
            <w:pPr>
              <w:rPr>
                <w:sz w:val="20"/>
                <w:szCs w:val="20"/>
              </w:rPr>
            </w:pPr>
            <w:r w:rsidRPr="007615BA">
              <w:rPr>
                <w:sz w:val="20"/>
                <w:szCs w:val="20"/>
              </w:rPr>
              <w:t xml:space="preserve">Состав: </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 </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11.1</w:t>
            </w:r>
          </w:p>
        </w:tc>
        <w:tc>
          <w:tcPr>
            <w:tcW w:w="4326" w:type="dxa"/>
            <w:shd w:val="clear" w:color="auto" w:fill="auto"/>
          </w:tcPr>
          <w:p w:rsidR="003864E3" w:rsidRPr="007615BA" w:rsidRDefault="003864E3" w:rsidP="003864E3">
            <w:pPr>
              <w:rPr>
                <w:sz w:val="20"/>
                <w:szCs w:val="20"/>
              </w:rPr>
            </w:pPr>
            <w:r w:rsidRPr="007615BA">
              <w:rPr>
                <w:sz w:val="20"/>
                <w:szCs w:val="20"/>
              </w:rPr>
              <w:t>Фермент субтилизин, %</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не менее 10</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11.2</w:t>
            </w:r>
          </w:p>
        </w:tc>
        <w:tc>
          <w:tcPr>
            <w:tcW w:w="4326" w:type="dxa"/>
            <w:shd w:val="clear" w:color="auto" w:fill="auto"/>
          </w:tcPr>
          <w:p w:rsidR="003864E3" w:rsidRPr="007615BA" w:rsidRDefault="003864E3" w:rsidP="003864E3">
            <w:pPr>
              <w:rPr>
                <w:sz w:val="20"/>
                <w:szCs w:val="20"/>
              </w:rPr>
            </w:pPr>
            <w:r w:rsidRPr="007615BA">
              <w:rPr>
                <w:sz w:val="20"/>
                <w:szCs w:val="20"/>
              </w:rPr>
              <w:t>Амилаза, %</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не менее 1,25</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11.3</w:t>
            </w:r>
          </w:p>
        </w:tc>
        <w:tc>
          <w:tcPr>
            <w:tcW w:w="4326" w:type="dxa"/>
            <w:shd w:val="clear" w:color="auto" w:fill="auto"/>
          </w:tcPr>
          <w:p w:rsidR="003864E3" w:rsidRPr="007615BA" w:rsidRDefault="003864E3" w:rsidP="003864E3">
            <w:pPr>
              <w:rPr>
                <w:sz w:val="20"/>
                <w:szCs w:val="20"/>
              </w:rPr>
            </w:pPr>
            <w:r w:rsidRPr="007615BA">
              <w:rPr>
                <w:sz w:val="20"/>
                <w:szCs w:val="20"/>
              </w:rPr>
              <w:t>Анионные поверхностно-активные вещества, %</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не менее 10</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11.4</w:t>
            </w:r>
          </w:p>
        </w:tc>
        <w:tc>
          <w:tcPr>
            <w:tcW w:w="4326" w:type="dxa"/>
            <w:shd w:val="clear" w:color="auto" w:fill="auto"/>
          </w:tcPr>
          <w:p w:rsidR="003864E3" w:rsidRPr="007615BA" w:rsidRDefault="003864E3" w:rsidP="003864E3">
            <w:pPr>
              <w:rPr>
                <w:sz w:val="20"/>
                <w:szCs w:val="20"/>
              </w:rPr>
            </w:pPr>
            <w:r w:rsidRPr="007615BA">
              <w:rPr>
                <w:sz w:val="20"/>
                <w:szCs w:val="20"/>
              </w:rPr>
              <w:t>Неионогенные поверхностно-активные вещества, %</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не менее 10</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12</w:t>
            </w:r>
          </w:p>
        </w:tc>
        <w:tc>
          <w:tcPr>
            <w:tcW w:w="4326" w:type="dxa"/>
            <w:shd w:val="clear" w:color="auto" w:fill="auto"/>
          </w:tcPr>
          <w:p w:rsidR="003864E3" w:rsidRPr="007615BA" w:rsidRDefault="003864E3" w:rsidP="003864E3">
            <w:pPr>
              <w:rPr>
                <w:sz w:val="20"/>
                <w:szCs w:val="20"/>
              </w:rPr>
            </w:pPr>
            <w:r>
              <w:rPr>
                <w:sz w:val="20"/>
                <w:szCs w:val="20"/>
              </w:rPr>
              <w:t>Р</w:t>
            </w:r>
            <w:r w:rsidRPr="007615BA">
              <w:rPr>
                <w:sz w:val="20"/>
                <w:szCs w:val="20"/>
              </w:rPr>
              <w:t>асход препарата на приготовление 1 литра рабочего раствора, для очистки эндоскопов ручным способом, мл.</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не более 5,0</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13</w:t>
            </w:r>
          </w:p>
        </w:tc>
        <w:tc>
          <w:tcPr>
            <w:tcW w:w="4326" w:type="dxa"/>
            <w:shd w:val="clear" w:color="auto" w:fill="auto"/>
          </w:tcPr>
          <w:p w:rsidR="003864E3" w:rsidRPr="007615BA" w:rsidRDefault="003864E3" w:rsidP="003864E3">
            <w:pPr>
              <w:rPr>
                <w:sz w:val="20"/>
                <w:szCs w:val="20"/>
              </w:rPr>
            </w:pPr>
            <w:r w:rsidRPr="007615BA">
              <w:rPr>
                <w:sz w:val="20"/>
                <w:szCs w:val="20"/>
              </w:rPr>
              <w:t>Класс опасности при введении в желудок и нанесении на кожу:</w:t>
            </w:r>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не менее 4</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14</w:t>
            </w:r>
          </w:p>
        </w:tc>
        <w:tc>
          <w:tcPr>
            <w:tcW w:w="4326" w:type="dxa"/>
            <w:shd w:val="clear" w:color="auto" w:fill="auto"/>
          </w:tcPr>
          <w:p w:rsidR="003864E3" w:rsidRPr="007615BA" w:rsidRDefault="003864E3" w:rsidP="003864E3">
            <w:pPr>
              <w:rPr>
                <w:sz w:val="20"/>
                <w:szCs w:val="20"/>
              </w:rPr>
            </w:pPr>
            <w:r w:rsidRPr="007615BA">
              <w:rPr>
                <w:sz w:val="20"/>
                <w:szCs w:val="20"/>
              </w:rPr>
              <w:t xml:space="preserve">Фасовка: флакон </w:t>
            </w:r>
            <w:smartTag w:uri="urn:schemas-microsoft-com:office:smarttags" w:element="metricconverter">
              <w:smartTagPr>
                <w:attr w:name="ProductID" w:val="1 литр"/>
              </w:smartTagPr>
              <w:r w:rsidRPr="007615BA">
                <w:rPr>
                  <w:sz w:val="20"/>
                  <w:szCs w:val="20"/>
                </w:rPr>
                <w:t>1 литр</w:t>
              </w:r>
            </w:smartTag>
          </w:p>
        </w:tc>
        <w:tc>
          <w:tcPr>
            <w:tcW w:w="2277" w:type="dxa"/>
            <w:shd w:val="clear" w:color="auto" w:fill="auto"/>
            <w:vAlign w:val="center"/>
          </w:tcPr>
          <w:p w:rsidR="003864E3" w:rsidRPr="007615BA" w:rsidRDefault="003864E3" w:rsidP="003864E3">
            <w:pPr>
              <w:jc w:val="center"/>
              <w:rPr>
                <w:sz w:val="20"/>
                <w:szCs w:val="20"/>
              </w:rPr>
            </w:pPr>
            <w:r w:rsidRPr="007615BA">
              <w:rPr>
                <w:sz w:val="20"/>
                <w:szCs w:val="20"/>
              </w:rPr>
              <w:t>Наличие</w:t>
            </w:r>
          </w:p>
        </w:tc>
        <w:tc>
          <w:tcPr>
            <w:tcW w:w="2000" w:type="dxa"/>
            <w:shd w:val="clear" w:color="auto" w:fill="auto"/>
            <w:vAlign w:val="center"/>
          </w:tcPr>
          <w:p w:rsidR="003864E3" w:rsidRPr="007615BA" w:rsidRDefault="003864E3" w:rsidP="003864E3">
            <w:pPr>
              <w:jc w:val="center"/>
              <w:rPr>
                <w:sz w:val="20"/>
                <w:szCs w:val="20"/>
              </w:rPr>
            </w:pPr>
          </w:p>
        </w:tc>
      </w:tr>
      <w:tr w:rsidR="003864E3" w:rsidRPr="007615BA" w:rsidTr="003864E3">
        <w:trPr>
          <w:trHeight w:val="255"/>
        </w:trPr>
        <w:tc>
          <w:tcPr>
            <w:tcW w:w="973" w:type="dxa"/>
            <w:vMerge/>
            <w:shd w:val="clear" w:color="auto" w:fill="auto"/>
            <w:vAlign w:val="center"/>
          </w:tcPr>
          <w:p w:rsidR="003864E3" w:rsidRPr="007615BA" w:rsidRDefault="003864E3" w:rsidP="003864E3">
            <w:pPr>
              <w:rPr>
                <w:sz w:val="20"/>
                <w:szCs w:val="20"/>
              </w:rPr>
            </w:pPr>
          </w:p>
        </w:tc>
        <w:tc>
          <w:tcPr>
            <w:tcW w:w="645" w:type="dxa"/>
            <w:shd w:val="clear" w:color="auto" w:fill="auto"/>
            <w:vAlign w:val="center"/>
          </w:tcPr>
          <w:p w:rsidR="003864E3" w:rsidRPr="007615BA" w:rsidRDefault="003864E3" w:rsidP="003864E3">
            <w:pPr>
              <w:jc w:val="center"/>
              <w:rPr>
                <w:sz w:val="20"/>
                <w:szCs w:val="20"/>
              </w:rPr>
            </w:pPr>
            <w:r w:rsidRPr="007615BA">
              <w:rPr>
                <w:sz w:val="20"/>
                <w:szCs w:val="20"/>
              </w:rPr>
              <w:t>13</w:t>
            </w:r>
          </w:p>
        </w:tc>
        <w:tc>
          <w:tcPr>
            <w:tcW w:w="4326" w:type="dxa"/>
            <w:shd w:val="clear" w:color="auto" w:fill="auto"/>
          </w:tcPr>
          <w:p w:rsidR="003864E3" w:rsidRPr="007615BA" w:rsidRDefault="003864E3" w:rsidP="003864E3">
            <w:pPr>
              <w:rPr>
                <w:sz w:val="20"/>
                <w:szCs w:val="20"/>
              </w:rPr>
            </w:pPr>
            <w:r w:rsidRPr="007615BA">
              <w:rPr>
                <w:sz w:val="20"/>
                <w:szCs w:val="20"/>
              </w:rPr>
              <w:t xml:space="preserve">Требуемое количество, </w:t>
            </w:r>
            <w:r>
              <w:rPr>
                <w:sz w:val="20"/>
                <w:szCs w:val="20"/>
              </w:rPr>
              <w:t>шт</w:t>
            </w:r>
            <w:r w:rsidRPr="007615BA">
              <w:rPr>
                <w:sz w:val="20"/>
                <w:szCs w:val="20"/>
              </w:rPr>
              <w:t>.</w:t>
            </w:r>
          </w:p>
        </w:tc>
        <w:tc>
          <w:tcPr>
            <w:tcW w:w="2277" w:type="dxa"/>
            <w:shd w:val="clear" w:color="auto" w:fill="auto"/>
            <w:vAlign w:val="center"/>
          </w:tcPr>
          <w:p w:rsidR="003864E3" w:rsidRPr="007B02E9" w:rsidRDefault="003864E3" w:rsidP="003864E3">
            <w:pPr>
              <w:jc w:val="center"/>
              <w:rPr>
                <w:b/>
                <w:sz w:val="20"/>
                <w:szCs w:val="20"/>
              </w:rPr>
            </w:pPr>
            <w:r w:rsidRPr="007B02E9">
              <w:rPr>
                <w:b/>
                <w:sz w:val="20"/>
                <w:szCs w:val="20"/>
              </w:rPr>
              <w:t>12</w:t>
            </w:r>
          </w:p>
        </w:tc>
        <w:tc>
          <w:tcPr>
            <w:tcW w:w="2000" w:type="dxa"/>
            <w:shd w:val="clear" w:color="auto" w:fill="auto"/>
            <w:vAlign w:val="center"/>
          </w:tcPr>
          <w:p w:rsidR="003864E3" w:rsidRPr="007615BA" w:rsidRDefault="003864E3" w:rsidP="003864E3">
            <w:pPr>
              <w:jc w:val="center"/>
              <w:rPr>
                <w:sz w:val="20"/>
                <w:szCs w:val="20"/>
              </w:rPr>
            </w:pPr>
          </w:p>
        </w:tc>
      </w:tr>
      <w:tr w:rsidR="003864E3" w:rsidRPr="000D5DCC" w:rsidTr="003864E3">
        <w:trPr>
          <w:trHeight w:val="255"/>
        </w:trPr>
        <w:tc>
          <w:tcPr>
            <w:tcW w:w="973" w:type="dxa"/>
            <w:vMerge w:val="restart"/>
            <w:shd w:val="clear" w:color="auto" w:fill="auto"/>
          </w:tcPr>
          <w:p w:rsidR="003864E3" w:rsidRDefault="003864E3" w:rsidP="003864E3">
            <w:pPr>
              <w:jc w:val="center"/>
              <w:rPr>
                <w:sz w:val="20"/>
                <w:szCs w:val="20"/>
              </w:rPr>
            </w:pPr>
          </w:p>
          <w:p w:rsidR="003864E3" w:rsidRPr="0000324A" w:rsidRDefault="003864E3" w:rsidP="003864E3">
            <w:pPr>
              <w:jc w:val="center"/>
              <w:rPr>
                <w:sz w:val="20"/>
                <w:szCs w:val="20"/>
              </w:rPr>
            </w:pPr>
            <w:r>
              <w:rPr>
                <w:sz w:val="20"/>
                <w:szCs w:val="20"/>
              </w:rPr>
              <w:t>6</w:t>
            </w:r>
          </w:p>
        </w:tc>
        <w:tc>
          <w:tcPr>
            <w:tcW w:w="645" w:type="dxa"/>
            <w:shd w:val="clear" w:color="auto" w:fill="auto"/>
            <w:vAlign w:val="center"/>
          </w:tcPr>
          <w:p w:rsidR="003864E3" w:rsidRPr="000D5DCC" w:rsidRDefault="003864E3" w:rsidP="003864E3">
            <w:pPr>
              <w:jc w:val="center"/>
              <w:rPr>
                <w:sz w:val="20"/>
                <w:szCs w:val="20"/>
              </w:rPr>
            </w:pPr>
            <w:r w:rsidRPr="000D5DCC">
              <w:rPr>
                <w:sz w:val="20"/>
                <w:szCs w:val="20"/>
              </w:rPr>
              <w:t>1</w:t>
            </w:r>
          </w:p>
        </w:tc>
        <w:tc>
          <w:tcPr>
            <w:tcW w:w="4326" w:type="dxa"/>
            <w:shd w:val="clear" w:color="auto" w:fill="auto"/>
          </w:tcPr>
          <w:p w:rsidR="003864E3" w:rsidRPr="000D5DCC" w:rsidRDefault="003864E3" w:rsidP="003864E3">
            <w:pPr>
              <w:rPr>
                <w:sz w:val="20"/>
                <w:szCs w:val="20"/>
              </w:rPr>
            </w:pPr>
            <w:r w:rsidRPr="000D5DCC">
              <w:rPr>
                <w:sz w:val="20"/>
                <w:szCs w:val="20"/>
              </w:rPr>
              <w:t xml:space="preserve">Водорода перекись медицинская </w:t>
            </w:r>
          </w:p>
        </w:tc>
        <w:tc>
          <w:tcPr>
            <w:tcW w:w="2277" w:type="dxa"/>
            <w:shd w:val="clear" w:color="auto" w:fill="auto"/>
            <w:vAlign w:val="center"/>
          </w:tcPr>
          <w:p w:rsidR="003864E3" w:rsidRPr="000D5DCC" w:rsidRDefault="003864E3" w:rsidP="003864E3">
            <w:pPr>
              <w:jc w:val="center"/>
              <w:rPr>
                <w:sz w:val="20"/>
                <w:szCs w:val="20"/>
              </w:rPr>
            </w:pPr>
            <w:r w:rsidRPr="000D5DCC">
              <w:rPr>
                <w:sz w:val="20"/>
                <w:szCs w:val="20"/>
              </w:rPr>
              <w:t>Наличие</w:t>
            </w:r>
          </w:p>
        </w:tc>
        <w:tc>
          <w:tcPr>
            <w:tcW w:w="2000" w:type="dxa"/>
            <w:shd w:val="clear" w:color="auto" w:fill="auto"/>
            <w:vAlign w:val="center"/>
          </w:tcPr>
          <w:p w:rsidR="003864E3" w:rsidRPr="000D5DCC" w:rsidRDefault="003864E3" w:rsidP="003864E3">
            <w:pPr>
              <w:jc w:val="center"/>
              <w:rPr>
                <w:sz w:val="20"/>
                <w:szCs w:val="20"/>
              </w:rPr>
            </w:pPr>
          </w:p>
        </w:tc>
      </w:tr>
      <w:tr w:rsidR="003864E3" w:rsidRPr="000D5DCC" w:rsidTr="003864E3">
        <w:trPr>
          <w:trHeight w:val="255"/>
        </w:trPr>
        <w:tc>
          <w:tcPr>
            <w:tcW w:w="973" w:type="dxa"/>
            <w:vMerge/>
            <w:shd w:val="clear" w:color="auto" w:fill="auto"/>
            <w:vAlign w:val="center"/>
          </w:tcPr>
          <w:p w:rsidR="003864E3" w:rsidRPr="0000324A" w:rsidRDefault="003864E3" w:rsidP="003864E3">
            <w:pPr>
              <w:rPr>
                <w:sz w:val="20"/>
                <w:szCs w:val="20"/>
              </w:rPr>
            </w:pPr>
          </w:p>
        </w:tc>
        <w:tc>
          <w:tcPr>
            <w:tcW w:w="645" w:type="dxa"/>
            <w:shd w:val="clear" w:color="auto" w:fill="auto"/>
            <w:vAlign w:val="center"/>
          </w:tcPr>
          <w:p w:rsidR="003864E3" w:rsidRPr="000D5DCC" w:rsidRDefault="003864E3" w:rsidP="003864E3">
            <w:pPr>
              <w:jc w:val="center"/>
              <w:rPr>
                <w:sz w:val="20"/>
                <w:szCs w:val="20"/>
              </w:rPr>
            </w:pPr>
            <w:r w:rsidRPr="000D5DCC">
              <w:rPr>
                <w:sz w:val="20"/>
                <w:szCs w:val="20"/>
              </w:rPr>
              <w:t>2</w:t>
            </w:r>
          </w:p>
        </w:tc>
        <w:tc>
          <w:tcPr>
            <w:tcW w:w="4326" w:type="dxa"/>
            <w:shd w:val="clear" w:color="auto" w:fill="auto"/>
          </w:tcPr>
          <w:p w:rsidR="003864E3" w:rsidRPr="000D5DCC" w:rsidRDefault="003864E3" w:rsidP="003864E3">
            <w:pPr>
              <w:rPr>
                <w:sz w:val="20"/>
                <w:szCs w:val="20"/>
              </w:rPr>
            </w:pPr>
            <w:r w:rsidRPr="000D5DCC">
              <w:rPr>
                <w:sz w:val="20"/>
                <w:szCs w:val="20"/>
              </w:rPr>
              <w:t>Производитель</w:t>
            </w:r>
          </w:p>
        </w:tc>
        <w:tc>
          <w:tcPr>
            <w:tcW w:w="2277" w:type="dxa"/>
            <w:shd w:val="clear" w:color="auto" w:fill="auto"/>
            <w:vAlign w:val="center"/>
          </w:tcPr>
          <w:p w:rsidR="003864E3" w:rsidRPr="000D5DCC" w:rsidRDefault="003864E3" w:rsidP="003864E3">
            <w:pPr>
              <w:jc w:val="center"/>
              <w:rPr>
                <w:sz w:val="20"/>
                <w:szCs w:val="20"/>
              </w:rPr>
            </w:pPr>
            <w:r w:rsidRPr="000D5DCC">
              <w:rPr>
                <w:sz w:val="20"/>
                <w:szCs w:val="20"/>
              </w:rPr>
              <w:t>Указать</w:t>
            </w:r>
          </w:p>
        </w:tc>
        <w:tc>
          <w:tcPr>
            <w:tcW w:w="2000" w:type="dxa"/>
            <w:shd w:val="clear" w:color="auto" w:fill="auto"/>
            <w:vAlign w:val="center"/>
          </w:tcPr>
          <w:p w:rsidR="003864E3" w:rsidRPr="000D5DCC" w:rsidRDefault="003864E3" w:rsidP="003864E3">
            <w:pPr>
              <w:jc w:val="center"/>
              <w:rPr>
                <w:sz w:val="20"/>
                <w:szCs w:val="20"/>
              </w:rPr>
            </w:pPr>
          </w:p>
        </w:tc>
      </w:tr>
      <w:tr w:rsidR="003864E3" w:rsidRPr="000D5DCC" w:rsidTr="003864E3">
        <w:trPr>
          <w:trHeight w:val="255"/>
        </w:trPr>
        <w:tc>
          <w:tcPr>
            <w:tcW w:w="973" w:type="dxa"/>
            <w:vMerge/>
            <w:shd w:val="clear" w:color="auto" w:fill="auto"/>
            <w:vAlign w:val="center"/>
          </w:tcPr>
          <w:p w:rsidR="003864E3" w:rsidRPr="0000324A" w:rsidRDefault="003864E3" w:rsidP="003864E3">
            <w:pPr>
              <w:rPr>
                <w:sz w:val="20"/>
                <w:szCs w:val="20"/>
              </w:rPr>
            </w:pPr>
          </w:p>
        </w:tc>
        <w:tc>
          <w:tcPr>
            <w:tcW w:w="645" w:type="dxa"/>
            <w:shd w:val="clear" w:color="auto" w:fill="auto"/>
            <w:vAlign w:val="center"/>
          </w:tcPr>
          <w:p w:rsidR="003864E3" w:rsidRPr="000D5DCC" w:rsidRDefault="003864E3" w:rsidP="003864E3">
            <w:pPr>
              <w:jc w:val="center"/>
              <w:rPr>
                <w:sz w:val="20"/>
                <w:szCs w:val="20"/>
              </w:rPr>
            </w:pPr>
            <w:r w:rsidRPr="000D5DCC">
              <w:rPr>
                <w:sz w:val="20"/>
                <w:szCs w:val="20"/>
              </w:rPr>
              <w:t>3</w:t>
            </w:r>
          </w:p>
        </w:tc>
        <w:tc>
          <w:tcPr>
            <w:tcW w:w="4326" w:type="dxa"/>
            <w:shd w:val="clear" w:color="auto" w:fill="auto"/>
          </w:tcPr>
          <w:p w:rsidR="003864E3" w:rsidRPr="000D5DCC" w:rsidRDefault="003864E3" w:rsidP="003864E3">
            <w:pPr>
              <w:rPr>
                <w:sz w:val="20"/>
                <w:szCs w:val="20"/>
              </w:rPr>
            </w:pPr>
            <w:r w:rsidRPr="000D5DCC">
              <w:rPr>
                <w:sz w:val="20"/>
                <w:szCs w:val="20"/>
              </w:rPr>
              <w:t>Страна происхождения</w:t>
            </w:r>
          </w:p>
        </w:tc>
        <w:tc>
          <w:tcPr>
            <w:tcW w:w="2277" w:type="dxa"/>
            <w:shd w:val="clear" w:color="auto" w:fill="auto"/>
            <w:vAlign w:val="center"/>
          </w:tcPr>
          <w:p w:rsidR="003864E3" w:rsidRPr="000D5DCC" w:rsidRDefault="003864E3" w:rsidP="003864E3">
            <w:pPr>
              <w:jc w:val="center"/>
              <w:rPr>
                <w:sz w:val="20"/>
                <w:szCs w:val="20"/>
              </w:rPr>
            </w:pPr>
            <w:r w:rsidRPr="000D5DCC">
              <w:rPr>
                <w:sz w:val="20"/>
                <w:szCs w:val="20"/>
              </w:rPr>
              <w:t>Указать</w:t>
            </w:r>
          </w:p>
        </w:tc>
        <w:tc>
          <w:tcPr>
            <w:tcW w:w="2000" w:type="dxa"/>
            <w:shd w:val="clear" w:color="auto" w:fill="auto"/>
            <w:vAlign w:val="center"/>
          </w:tcPr>
          <w:p w:rsidR="003864E3" w:rsidRPr="000D5DCC" w:rsidRDefault="003864E3" w:rsidP="003864E3">
            <w:pPr>
              <w:jc w:val="center"/>
              <w:rPr>
                <w:sz w:val="20"/>
                <w:szCs w:val="20"/>
              </w:rPr>
            </w:pPr>
          </w:p>
        </w:tc>
      </w:tr>
      <w:tr w:rsidR="003864E3" w:rsidRPr="000D5DCC" w:rsidTr="003864E3">
        <w:trPr>
          <w:trHeight w:val="255"/>
        </w:trPr>
        <w:tc>
          <w:tcPr>
            <w:tcW w:w="973" w:type="dxa"/>
            <w:vMerge/>
            <w:shd w:val="clear" w:color="auto" w:fill="auto"/>
            <w:vAlign w:val="center"/>
          </w:tcPr>
          <w:p w:rsidR="003864E3" w:rsidRPr="0000324A" w:rsidRDefault="003864E3" w:rsidP="003864E3">
            <w:pPr>
              <w:rPr>
                <w:sz w:val="20"/>
                <w:szCs w:val="20"/>
              </w:rPr>
            </w:pPr>
          </w:p>
        </w:tc>
        <w:tc>
          <w:tcPr>
            <w:tcW w:w="645" w:type="dxa"/>
            <w:shd w:val="clear" w:color="auto" w:fill="auto"/>
            <w:vAlign w:val="center"/>
          </w:tcPr>
          <w:p w:rsidR="003864E3" w:rsidRPr="000D5DCC" w:rsidRDefault="003864E3" w:rsidP="003864E3">
            <w:pPr>
              <w:jc w:val="center"/>
              <w:rPr>
                <w:sz w:val="20"/>
                <w:szCs w:val="20"/>
              </w:rPr>
            </w:pPr>
            <w:r w:rsidRPr="000D5DCC">
              <w:rPr>
                <w:sz w:val="20"/>
                <w:szCs w:val="20"/>
              </w:rPr>
              <w:t>4</w:t>
            </w:r>
          </w:p>
        </w:tc>
        <w:tc>
          <w:tcPr>
            <w:tcW w:w="4326" w:type="dxa"/>
            <w:shd w:val="clear" w:color="auto" w:fill="auto"/>
          </w:tcPr>
          <w:p w:rsidR="003864E3" w:rsidRPr="000D5DCC" w:rsidRDefault="003864E3" w:rsidP="003864E3">
            <w:pPr>
              <w:rPr>
                <w:sz w:val="20"/>
                <w:szCs w:val="20"/>
              </w:rPr>
            </w:pPr>
            <w:r w:rsidRPr="000D5DCC">
              <w:rPr>
                <w:sz w:val="20"/>
                <w:szCs w:val="20"/>
              </w:rPr>
              <w:t>Бесцветная прозрачная жидкость</w:t>
            </w:r>
          </w:p>
        </w:tc>
        <w:tc>
          <w:tcPr>
            <w:tcW w:w="2277" w:type="dxa"/>
            <w:shd w:val="clear" w:color="auto" w:fill="auto"/>
            <w:vAlign w:val="center"/>
          </w:tcPr>
          <w:p w:rsidR="003864E3" w:rsidRPr="000D5DCC" w:rsidRDefault="003864E3" w:rsidP="003864E3">
            <w:pPr>
              <w:jc w:val="center"/>
              <w:rPr>
                <w:sz w:val="20"/>
                <w:szCs w:val="20"/>
              </w:rPr>
            </w:pPr>
            <w:r w:rsidRPr="000D5DCC">
              <w:rPr>
                <w:sz w:val="20"/>
                <w:szCs w:val="20"/>
              </w:rPr>
              <w:t>Наличие</w:t>
            </w:r>
          </w:p>
        </w:tc>
        <w:tc>
          <w:tcPr>
            <w:tcW w:w="2000" w:type="dxa"/>
            <w:shd w:val="clear" w:color="auto" w:fill="auto"/>
            <w:vAlign w:val="center"/>
          </w:tcPr>
          <w:p w:rsidR="003864E3" w:rsidRPr="000D5DCC" w:rsidRDefault="003864E3" w:rsidP="003864E3">
            <w:pPr>
              <w:jc w:val="center"/>
              <w:rPr>
                <w:sz w:val="20"/>
                <w:szCs w:val="20"/>
              </w:rPr>
            </w:pPr>
          </w:p>
        </w:tc>
      </w:tr>
      <w:tr w:rsidR="003864E3" w:rsidRPr="000D5DCC" w:rsidTr="003864E3">
        <w:trPr>
          <w:trHeight w:val="255"/>
        </w:trPr>
        <w:tc>
          <w:tcPr>
            <w:tcW w:w="973" w:type="dxa"/>
            <w:vMerge/>
            <w:shd w:val="clear" w:color="auto" w:fill="auto"/>
            <w:vAlign w:val="center"/>
          </w:tcPr>
          <w:p w:rsidR="003864E3" w:rsidRPr="0000324A" w:rsidRDefault="003864E3" w:rsidP="003864E3">
            <w:pPr>
              <w:rPr>
                <w:sz w:val="20"/>
                <w:szCs w:val="20"/>
              </w:rPr>
            </w:pPr>
          </w:p>
        </w:tc>
        <w:tc>
          <w:tcPr>
            <w:tcW w:w="645" w:type="dxa"/>
            <w:shd w:val="clear" w:color="auto" w:fill="auto"/>
            <w:vAlign w:val="center"/>
          </w:tcPr>
          <w:p w:rsidR="003864E3" w:rsidRPr="000D5DCC" w:rsidRDefault="003864E3" w:rsidP="003864E3">
            <w:pPr>
              <w:jc w:val="center"/>
              <w:rPr>
                <w:sz w:val="20"/>
                <w:szCs w:val="20"/>
              </w:rPr>
            </w:pPr>
            <w:r w:rsidRPr="000D5DCC">
              <w:rPr>
                <w:sz w:val="20"/>
                <w:szCs w:val="20"/>
              </w:rPr>
              <w:t>5</w:t>
            </w:r>
          </w:p>
        </w:tc>
        <w:tc>
          <w:tcPr>
            <w:tcW w:w="4326" w:type="dxa"/>
            <w:shd w:val="clear" w:color="auto" w:fill="auto"/>
          </w:tcPr>
          <w:p w:rsidR="003864E3" w:rsidRPr="000D5DCC" w:rsidRDefault="003864E3" w:rsidP="003864E3">
            <w:pPr>
              <w:rPr>
                <w:sz w:val="20"/>
                <w:szCs w:val="20"/>
              </w:rPr>
            </w:pPr>
            <w:r w:rsidRPr="000D5DCC">
              <w:rPr>
                <w:sz w:val="20"/>
                <w:szCs w:val="20"/>
              </w:rPr>
              <w:t>Массовая доля перекиси водорода, в диапазоне, %</w:t>
            </w:r>
          </w:p>
        </w:tc>
        <w:tc>
          <w:tcPr>
            <w:tcW w:w="2277" w:type="dxa"/>
            <w:shd w:val="clear" w:color="auto" w:fill="auto"/>
            <w:vAlign w:val="center"/>
          </w:tcPr>
          <w:p w:rsidR="003864E3" w:rsidRPr="000D5DCC" w:rsidRDefault="003864E3" w:rsidP="003864E3">
            <w:pPr>
              <w:jc w:val="center"/>
              <w:rPr>
                <w:sz w:val="20"/>
                <w:szCs w:val="20"/>
              </w:rPr>
            </w:pPr>
            <w:r w:rsidRPr="000D5DCC">
              <w:rPr>
                <w:sz w:val="20"/>
                <w:szCs w:val="20"/>
              </w:rPr>
              <w:t>от 30,0  до 40,0</w:t>
            </w:r>
          </w:p>
        </w:tc>
        <w:tc>
          <w:tcPr>
            <w:tcW w:w="2000" w:type="dxa"/>
            <w:shd w:val="clear" w:color="auto" w:fill="auto"/>
            <w:vAlign w:val="center"/>
          </w:tcPr>
          <w:p w:rsidR="003864E3" w:rsidRPr="000D5DCC" w:rsidRDefault="003864E3" w:rsidP="003864E3">
            <w:pPr>
              <w:jc w:val="center"/>
              <w:rPr>
                <w:sz w:val="20"/>
                <w:szCs w:val="20"/>
              </w:rPr>
            </w:pPr>
          </w:p>
        </w:tc>
      </w:tr>
      <w:tr w:rsidR="003864E3" w:rsidRPr="000D5DCC" w:rsidTr="003864E3">
        <w:trPr>
          <w:trHeight w:val="255"/>
        </w:trPr>
        <w:tc>
          <w:tcPr>
            <w:tcW w:w="973" w:type="dxa"/>
            <w:vMerge/>
            <w:shd w:val="clear" w:color="auto" w:fill="auto"/>
            <w:vAlign w:val="center"/>
          </w:tcPr>
          <w:p w:rsidR="003864E3" w:rsidRPr="0000324A" w:rsidRDefault="003864E3" w:rsidP="003864E3">
            <w:pPr>
              <w:rPr>
                <w:sz w:val="20"/>
                <w:szCs w:val="20"/>
              </w:rPr>
            </w:pPr>
          </w:p>
        </w:tc>
        <w:tc>
          <w:tcPr>
            <w:tcW w:w="645" w:type="dxa"/>
            <w:shd w:val="clear" w:color="auto" w:fill="auto"/>
            <w:vAlign w:val="center"/>
          </w:tcPr>
          <w:p w:rsidR="003864E3" w:rsidRPr="000D5DCC" w:rsidRDefault="003864E3" w:rsidP="003864E3">
            <w:pPr>
              <w:jc w:val="center"/>
              <w:rPr>
                <w:sz w:val="20"/>
                <w:szCs w:val="20"/>
              </w:rPr>
            </w:pPr>
            <w:r w:rsidRPr="000D5DCC">
              <w:rPr>
                <w:sz w:val="20"/>
                <w:szCs w:val="20"/>
              </w:rPr>
              <w:t>6</w:t>
            </w:r>
          </w:p>
        </w:tc>
        <w:tc>
          <w:tcPr>
            <w:tcW w:w="4326" w:type="dxa"/>
            <w:shd w:val="clear" w:color="auto" w:fill="auto"/>
          </w:tcPr>
          <w:p w:rsidR="003864E3" w:rsidRPr="000D5DCC" w:rsidRDefault="003864E3" w:rsidP="003864E3">
            <w:pPr>
              <w:rPr>
                <w:sz w:val="20"/>
                <w:szCs w:val="20"/>
              </w:rPr>
            </w:pPr>
            <w:r w:rsidRPr="000D5DCC">
              <w:rPr>
                <w:sz w:val="20"/>
                <w:szCs w:val="20"/>
              </w:rPr>
              <w:t xml:space="preserve">Фасовка: канистра  </w:t>
            </w:r>
            <w:smartTag w:uri="urn:schemas-microsoft-com:office:smarttags" w:element="metricconverter">
              <w:smartTagPr>
                <w:attr w:name="ProductID" w:val="12 кг"/>
              </w:smartTagPr>
              <w:r w:rsidRPr="000D5DCC">
                <w:rPr>
                  <w:sz w:val="20"/>
                  <w:szCs w:val="20"/>
                </w:rPr>
                <w:t>12 кг</w:t>
              </w:r>
            </w:smartTag>
          </w:p>
        </w:tc>
        <w:tc>
          <w:tcPr>
            <w:tcW w:w="2277" w:type="dxa"/>
            <w:shd w:val="clear" w:color="auto" w:fill="auto"/>
            <w:vAlign w:val="center"/>
          </w:tcPr>
          <w:p w:rsidR="003864E3" w:rsidRPr="000D5DCC" w:rsidRDefault="003864E3" w:rsidP="003864E3">
            <w:pPr>
              <w:jc w:val="center"/>
              <w:rPr>
                <w:sz w:val="20"/>
                <w:szCs w:val="20"/>
              </w:rPr>
            </w:pPr>
            <w:r w:rsidRPr="000D5DCC">
              <w:rPr>
                <w:sz w:val="20"/>
                <w:szCs w:val="20"/>
              </w:rPr>
              <w:t>Наличие</w:t>
            </w:r>
          </w:p>
        </w:tc>
        <w:tc>
          <w:tcPr>
            <w:tcW w:w="2000" w:type="dxa"/>
            <w:shd w:val="clear" w:color="auto" w:fill="auto"/>
            <w:vAlign w:val="center"/>
          </w:tcPr>
          <w:p w:rsidR="003864E3" w:rsidRPr="000D5DCC" w:rsidRDefault="003864E3" w:rsidP="003864E3">
            <w:pPr>
              <w:jc w:val="center"/>
              <w:rPr>
                <w:sz w:val="20"/>
                <w:szCs w:val="20"/>
              </w:rPr>
            </w:pPr>
          </w:p>
        </w:tc>
      </w:tr>
      <w:tr w:rsidR="003864E3" w:rsidRPr="000D5DCC" w:rsidTr="003864E3">
        <w:trPr>
          <w:trHeight w:val="255"/>
        </w:trPr>
        <w:tc>
          <w:tcPr>
            <w:tcW w:w="973" w:type="dxa"/>
            <w:vMerge/>
            <w:shd w:val="clear" w:color="auto" w:fill="auto"/>
            <w:vAlign w:val="center"/>
          </w:tcPr>
          <w:p w:rsidR="003864E3" w:rsidRPr="0000324A" w:rsidRDefault="003864E3" w:rsidP="003864E3">
            <w:pPr>
              <w:rPr>
                <w:sz w:val="20"/>
                <w:szCs w:val="20"/>
              </w:rPr>
            </w:pPr>
          </w:p>
        </w:tc>
        <w:tc>
          <w:tcPr>
            <w:tcW w:w="645" w:type="dxa"/>
            <w:shd w:val="clear" w:color="auto" w:fill="auto"/>
            <w:vAlign w:val="center"/>
          </w:tcPr>
          <w:p w:rsidR="003864E3" w:rsidRPr="000D5DCC" w:rsidRDefault="003864E3" w:rsidP="003864E3">
            <w:pPr>
              <w:jc w:val="center"/>
              <w:rPr>
                <w:sz w:val="20"/>
                <w:szCs w:val="20"/>
              </w:rPr>
            </w:pPr>
            <w:r w:rsidRPr="000D5DCC">
              <w:rPr>
                <w:sz w:val="20"/>
                <w:szCs w:val="20"/>
              </w:rPr>
              <w:t>7</w:t>
            </w:r>
          </w:p>
        </w:tc>
        <w:tc>
          <w:tcPr>
            <w:tcW w:w="4326" w:type="dxa"/>
            <w:shd w:val="clear" w:color="auto" w:fill="auto"/>
          </w:tcPr>
          <w:p w:rsidR="003864E3" w:rsidRPr="000D5DCC" w:rsidRDefault="003864E3" w:rsidP="003864E3">
            <w:pPr>
              <w:rPr>
                <w:sz w:val="20"/>
                <w:szCs w:val="20"/>
              </w:rPr>
            </w:pPr>
            <w:r w:rsidRPr="000D5DCC">
              <w:rPr>
                <w:sz w:val="20"/>
                <w:szCs w:val="20"/>
              </w:rPr>
              <w:t>Требуемое количество, кан.</w:t>
            </w:r>
          </w:p>
        </w:tc>
        <w:tc>
          <w:tcPr>
            <w:tcW w:w="2277" w:type="dxa"/>
            <w:shd w:val="clear" w:color="auto" w:fill="auto"/>
            <w:vAlign w:val="center"/>
          </w:tcPr>
          <w:p w:rsidR="003864E3" w:rsidRPr="007B02E9" w:rsidRDefault="003864E3" w:rsidP="003864E3">
            <w:pPr>
              <w:jc w:val="center"/>
              <w:rPr>
                <w:b/>
                <w:sz w:val="20"/>
                <w:szCs w:val="20"/>
              </w:rPr>
            </w:pPr>
            <w:r w:rsidRPr="007B02E9">
              <w:rPr>
                <w:b/>
                <w:sz w:val="20"/>
                <w:szCs w:val="20"/>
              </w:rPr>
              <w:t>50</w:t>
            </w:r>
          </w:p>
        </w:tc>
        <w:tc>
          <w:tcPr>
            <w:tcW w:w="2000" w:type="dxa"/>
            <w:shd w:val="clear" w:color="auto" w:fill="auto"/>
            <w:vAlign w:val="center"/>
          </w:tcPr>
          <w:p w:rsidR="003864E3" w:rsidRPr="000D5DCC" w:rsidRDefault="003864E3" w:rsidP="003864E3">
            <w:pPr>
              <w:jc w:val="center"/>
              <w:rPr>
                <w:sz w:val="20"/>
                <w:szCs w:val="20"/>
              </w:rPr>
            </w:pPr>
          </w:p>
        </w:tc>
      </w:tr>
    </w:tbl>
    <w:p w:rsidR="003864E3" w:rsidRDefault="003864E3" w:rsidP="003864E3"/>
    <w:p w:rsidR="003864E3" w:rsidRPr="003864E3" w:rsidRDefault="003864E3" w:rsidP="003864E3"/>
    <w:p w:rsidR="002A1738" w:rsidRPr="002A1738" w:rsidRDefault="002A1738" w:rsidP="009F7C2D"/>
    <w:p w:rsidR="002A1738" w:rsidRDefault="002A1738" w:rsidP="002A1738">
      <w:pPr>
        <w:pStyle w:val="10"/>
        <w:jc w:val="center"/>
      </w:pPr>
    </w:p>
    <w:p w:rsidR="00BE206E" w:rsidRDefault="00BE206E" w:rsidP="00BE206E"/>
    <w:p w:rsidR="00BE206E" w:rsidRPr="00BE206E" w:rsidRDefault="00BE206E" w:rsidP="00BE206E"/>
    <w:p w:rsidR="002A1738" w:rsidRDefault="002A1738" w:rsidP="002A1738"/>
    <w:p w:rsidR="002A1738" w:rsidRDefault="002A1738"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C65366" w:rsidRDefault="00C65366" w:rsidP="002A1738"/>
    <w:p w:rsidR="00A91991" w:rsidRDefault="00A91991" w:rsidP="002A1738"/>
    <w:p w:rsidR="00806195" w:rsidRDefault="00806195" w:rsidP="002A1738"/>
    <w:p w:rsidR="00806195" w:rsidRDefault="00806195" w:rsidP="002A1738"/>
    <w:p w:rsidR="006C4934" w:rsidRDefault="006C4934" w:rsidP="002A1738"/>
    <w:p w:rsidR="006C4934" w:rsidRDefault="006C4934" w:rsidP="002A1738"/>
    <w:p w:rsidR="006C4934" w:rsidRDefault="006C4934" w:rsidP="002A1738"/>
    <w:p w:rsidR="006C4934" w:rsidRDefault="006C4934" w:rsidP="002A1738"/>
    <w:p w:rsidR="00806195" w:rsidRDefault="00806195" w:rsidP="002A1738"/>
    <w:p w:rsidR="00806195" w:rsidRDefault="00806195" w:rsidP="002A1738"/>
    <w:p w:rsidR="00806195" w:rsidRDefault="00806195" w:rsidP="002A1738"/>
    <w:p w:rsidR="00806195" w:rsidRDefault="00806195" w:rsidP="002A1738"/>
    <w:p w:rsidR="00806195" w:rsidRDefault="00806195" w:rsidP="002A1738"/>
    <w:p w:rsidR="00806195" w:rsidRDefault="00806195" w:rsidP="002A1738"/>
    <w:p w:rsidR="00A91991" w:rsidRDefault="00A91991" w:rsidP="002A1738"/>
    <w:p w:rsidR="00A91991" w:rsidRDefault="00A91991" w:rsidP="002A1738"/>
    <w:p w:rsidR="002A1738" w:rsidRPr="0087299F" w:rsidRDefault="00932284" w:rsidP="002A1738">
      <w:pPr>
        <w:ind w:firstLine="567"/>
        <w:jc w:val="right"/>
        <w:rPr>
          <w:sz w:val="22"/>
          <w:szCs w:val="22"/>
        </w:rPr>
      </w:pPr>
      <w:r>
        <w:rPr>
          <w:sz w:val="22"/>
          <w:szCs w:val="22"/>
        </w:rPr>
        <w:lastRenderedPageBreak/>
        <w:t>Пр</w:t>
      </w:r>
      <w:r w:rsidR="002A1738">
        <w:rPr>
          <w:sz w:val="22"/>
          <w:szCs w:val="22"/>
        </w:rPr>
        <w:t>иложение № 2</w:t>
      </w:r>
    </w:p>
    <w:p w:rsidR="002A1738" w:rsidRPr="0087299F" w:rsidRDefault="002A1738" w:rsidP="002A1738">
      <w:pPr>
        <w:ind w:firstLine="567"/>
        <w:jc w:val="right"/>
        <w:rPr>
          <w:sz w:val="22"/>
          <w:szCs w:val="22"/>
        </w:rPr>
      </w:pPr>
      <w:r w:rsidRPr="0087299F">
        <w:rPr>
          <w:sz w:val="22"/>
          <w:szCs w:val="22"/>
        </w:rPr>
        <w:t xml:space="preserve">к документации об открытом </w:t>
      </w:r>
    </w:p>
    <w:p w:rsidR="002A1738" w:rsidRPr="0087299F" w:rsidRDefault="002A1738" w:rsidP="002A1738">
      <w:pPr>
        <w:ind w:firstLine="567"/>
        <w:jc w:val="right"/>
        <w:rPr>
          <w:sz w:val="22"/>
          <w:szCs w:val="22"/>
        </w:rPr>
      </w:pPr>
      <w:r w:rsidRPr="0087299F">
        <w:rPr>
          <w:sz w:val="22"/>
          <w:szCs w:val="22"/>
        </w:rPr>
        <w:t>аукционе в электронной форме</w:t>
      </w:r>
    </w:p>
    <w:p w:rsidR="002A1738" w:rsidRPr="00BC737F" w:rsidRDefault="002A1738" w:rsidP="002A1738">
      <w:pPr>
        <w:rPr>
          <w:sz w:val="16"/>
          <w:szCs w:val="16"/>
        </w:rPr>
      </w:pPr>
    </w:p>
    <w:p w:rsidR="002A1738" w:rsidRPr="002A1738" w:rsidRDefault="002A1738" w:rsidP="002A1738"/>
    <w:p w:rsidR="002A1738" w:rsidRPr="00D94D3E" w:rsidRDefault="002A1738" w:rsidP="002A1738">
      <w:pPr>
        <w:pStyle w:val="10"/>
        <w:jc w:val="center"/>
      </w:pPr>
      <w:r w:rsidRPr="00D94D3E">
        <w:t>ПРОЕКТ</w:t>
      </w:r>
    </w:p>
    <w:p w:rsidR="002A1738" w:rsidRPr="00D94D3E" w:rsidRDefault="002A1738" w:rsidP="002A1738">
      <w:pPr>
        <w:pStyle w:val="10"/>
        <w:jc w:val="center"/>
      </w:pPr>
      <w:r w:rsidRPr="00D94D3E">
        <w:t>ГРАЖДАНСКО-ПРАВОВОЙ ДОГОВОР № ___</w:t>
      </w:r>
    </w:p>
    <w:p w:rsidR="002A1738" w:rsidRDefault="002A1738" w:rsidP="002A1738">
      <w:pPr>
        <w:jc w:val="center"/>
        <w:rPr>
          <w:b/>
          <w:bCs/>
        </w:rPr>
      </w:pPr>
      <w:r w:rsidRPr="00D94D3E">
        <w:rPr>
          <w:b/>
          <w:bCs/>
        </w:rPr>
        <w:t>на поставку</w:t>
      </w:r>
      <w:r>
        <w:rPr>
          <w:b/>
          <w:bCs/>
        </w:rPr>
        <w:t xml:space="preserve"> </w:t>
      </w:r>
      <w:r w:rsidR="006C4934">
        <w:rPr>
          <w:b/>
          <w:bCs/>
        </w:rPr>
        <w:t>средств дезинфекционных</w:t>
      </w:r>
    </w:p>
    <w:p w:rsidR="002A1738" w:rsidRPr="00D94D3E" w:rsidRDefault="002A1738" w:rsidP="002A1738">
      <w:pPr>
        <w:jc w:val="center"/>
      </w:pPr>
    </w:p>
    <w:p w:rsidR="002A1738" w:rsidRPr="00D94D3E" w:rsidRDefault="002A1738" w:rsidP="002A1738">
      <w:pPr>
        <w:jc w:val="both"/>
      </w:pPr>
      <w:r w:rsidRPr="00D94D3E">
        <w:t>г.</w:t>
      </w:r>
      <w:r>
        <w:t xml:space="preserve"> </w:t>
      </w:r>
      <w:r w:rsidRPr="00D94D3E">
        <w:t xml:space="preserve">Пермь </w:t>
      </w:r>
      <w:r>
        <w:tab/>
      </w:r>
      <w:r>
        <w:tab/>
      </w:r>
      <w:r>
        <w:tab/>
      </w:r>
      <w:r>
        <w:tab/>
      </w:r>
      <w:r>
        <w:tab/>
      </w:r>
      <w:r>
        <w:tab/>
      </w:r>
      <w:r>
        <w:tab/>
      </w:r>
      <w:r>
        <w:tab/>
        <w:t xml:space="preserve">             </w:t>
      </w:r>
      <w:r w:rsidRPr="00D94D3E">
        <w:t>«___» __________ 201</w:t>
      </w:r>
      <w:r w:rsidR="00BE206E">
        <w:t>3</w:t>
      </w:r>
      <w:r w:rsidRPr="00D94D3E">
        <w:t xml:space="preserve"> год</w:t>
      </w:r>
    </w:p>
    <w:p w:rsidR="002A1738" w:rsidRPr="00BC737F" w:rsidRDefault="002A1738" w:rsidP="002A1738">
      <w:pPr>
        <w:jc w:val="both"/>
        <w:rPr>
          <w:sz w:val="20"/>
          <w:szCs w:val="20"/>
        </w:rPr>
      </w:pPr>
    </w:p>
    <w:p w:rsidR="002A1738" w:rsidRPr="00D94D3E" w:rsidRDefault="002A1738" w:rsidP="002A1738">
      <w:pPr>
        <w:jc w:val="both"/>
      </w:pPr>
    </w:p>
    <w:p w:rsidR="002A1738" w:rsidRPr="00D94D3E" w:rsidRDefault="002A1738" w:rsidP="002A1738">
      <w:pPr>
        <w:jc w:val="both"/>
      </w:pPr>
      <w:r w:rsidRPr="00D94D3E">
        <w:t xml:space="preserve">Муниципальное </w:t>
      </w:r>
      <w:r w:rsidR="00293E52">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BE206E">
        <w:t>ой Оксаны Борисовны, действующего</w:t>
      </w:r>
      <w:r w:rsidRPr="00D94D3E">
        <w:t xml:space="preserve"> на основании</w:t>
      </w:r>
      <w:r>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826889">
        <w:t>по результатам открытого аукциона в электронной форме (протокол № ____ от ________</w:t>
      </w:r>
      <w:r w:rsidRPr="00D94D3E">
        <w:t>___</w:t>
      </w:r>
      <w:r w:rsidR="00826889">
        <w:t>2013</w:t>
      </w:r>
      <w:r w:rsidRPr="00D94D3E">
        <w:t xml:space="preserve"> г.) заключили настоящий Гражданско-правовой договор (далее – Договор) о нижеследующем:</w:t>
      </w:r>
    </w:p>
    <w:p w:rsidR="002A1738" w:rsidRPr="00D94D3E" w:rsidRDefault="002A1738" w:rsidP="002A1738">
      <w:pPr>
        <w:jc w:val="both"/>
      </w:pPr>
    </w:p>
    <w:p w:rsidR="002A1738" w:rsidRPr="00D94D3E" w:rsidRDefault="002A1738" w:rsidP="002A1738">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2A1738" w:rsidRPr="002A1738" w:rsidRDefault="002A1738" w:rsidP="002A1738">
      <w:pPr>
        <w:pStyle w:val="a8"/>
        <w:tabs>
          <w:tab w:val="left" w:pos="0"/>
        </w:tabs>
        <w:ind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1.1. Поставщик принимает на себя обязанности на поставку </w:t>
      </w:r>
      <w:r w:rsidR="006C4934">
        <w:rPr>
          <w:rFonts w:ascii="Times New Roman" w:eastAsia="Times New Roman" w:hAnsi="Times New Roman" w:cs="Times New Roman"/>
          <w:sz w:val="24"/>
          <w:lang w:eastAsia="ru-RU"/>
        </w:rPr>
        <w:t xml:space="preserve">средств дезинфекционных </w:t>
      </w:r>
      <w:r w:rsidRPr="002A1738">
        <w:rPr>
          <w:rFonts w:ascii="Times New Roman" w:eastAsia="Times New Roman" w:hAnsi="Times New Roman" w:cs="Times New Roman"/>
          <w:sz w:val="24"/>
          <w:lang w:eastAsia="ru-RU"/>
        </w:rPr>
        <w:t>(далее – товар)  Заказчику на условиях настоящего договора.</w:t>
      </w:r>
    </w:p>
    <w:p w:rsidR="002A1738" w:rsidRPr="00D94D3E" w:rsidRDefault="002A1738" w:rsidP="002A1738">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2A1738" w:rsidRDefault="002A1738" w:rsidP="002A1738">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2A1738" w:rsidRPr="00D94D3E" w:rsidRDefault="002A1738" w:rsidP="002A1738">
      <w:pPr>
        <w:shd w:val="clear" w:color="auto" w:fill="FFFFFF"/>
        <w:tabs>
          <w:tab w:val="left" w:pos="0"/>
          <w:tab w:val="left" w:pos="1906"/>
        </w:tabs>
        <w:ind w:right="-263" w:firstLine="567"/>
        <w:jc w:val="both"/>
      </w:pPr>
    </w:p>
    <w:p w:rsidR="002A1738" w:rsidRPr="00D94D3E" w:rsidRDefault="002A1738" w:rsidP="002A1738">
      <w:pPr>
        <w:numPr>
          <w:ilvl w:val="0"/>
          <w:numId w:val="1"/>
        </w:numPr>
        <w:tabs>
          <w:tab w:val="left" w:pos="0"/>
        </w:tabs>
        <w:ind w:right="-263" w:firstLine="567"/>
        <w:jc w:val="center"/>
        <w:rPr>
          <w:b/>
        </w:rPr>
      </w:pPr>
      <w:r w:rsidRPr="00D94D3E">
        <w:rPr>
          <w:b/>
        </w:rPr>
        <w:t>ЦЕНА ДОГОВОРА И ПОРЯДОК РАСЧЕТОВ</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за счет средств </w:t>
      </w:r>
      <w:r w:rsidR="006C4934">
        <w:rPr>
          <w:rFonts w:ascii="Times New Roman" w:eastAsia="Times New Roman" w:hAnsi="Times New Roman" w:cs="Times New Roman"/>
          <w:sz w:val="24"/>
          <w:lang w:eastAsia="ru-RU"/>
        </w:rPr>
        <w:t xml:space="preserve">обязательного медицинского страхования, </w:t>
      </w:r>
      <w:r w:rsidR="00B475C3">
        <w:rPr>
          <w:rFonts w:ascii="Times New Roman" w:eastAsia="Times New Roman" w:hAnsi="Times New Roman" w:cs="Times New Roman"/>
          <w:sz w:val="24"/>
          <w:lang w:eastAsia="ru-RU"/>
        </w:rPr>
        <w:t xml:space="preserve">обязательного медицинского </w:t>
      </w:r>
      <w:r w:rsidR="00806195">
        <w:rPr>
          <w:rFonts w:ascii="Times New Roman" w:eastAsia="Times New Roman" w:hAnsi="Times New Roman" w:cs="Times New Roman"/>
          <w:sz w:val="24"/>
          <w:lang w:eastAsia="ru-RU"/>
        </w:rPr>
        <w:t>страхования (дневной стационар</w:t>
      </w:r>
      <w:r w:rsidR="00B475C3">
        <w:rPr>
          <w:rFonts w:ascii="Times New Roman" w:eastAsia="Times New Roman" w:hAnsi="Times New Roman" w:cs="Times New Roman"/>
          <w:sz w:val="24"/>
          <w:lang w:eastAsia="ru-RU"/>
        </w:rPr>
        <w:t xml:space="preserve">), </w:t>
      </w:r>
      <w:r w:rsidR="006C4934">
        <w:rPr>
          <w:rFonts w:ascii="Times New Roman" w:eastAsia="Times New Roman" w:hAnsi="Times New Roman" w:cs="Times New Roman"/>
          <w:sz w:val="24"/>
          <w:lang w:eastAsia="ru-RU"/>
        </w:rPr>
        <w:t xml:space="preserve">обязательного медицинского страхования (женская консультация), </w:t>
      </w:r>
      <w:r w:rsidR="00B475C3">
        <w:rPr>
          <w:rFonts w:ascii="Times New Roman" w:eastAsia="Times New Roman" w:hAnsi="Times New Roman" w:cs="Times New Roman"/>
          <w:sz w:val="24"/>
          <w:lang w:eastAsia="ru-RU"/>
        </w:rPr>
        <w:t>обязательного медицинского страхования (</w:t>
      </w:r>
      <w:r w:rsidR="006C4934">
        <w:rPr>
          <w:rFonts w:ascii="Times New Roman" w:eastAsia="Times New Roman" w:hAnsi="Times New Roman" w:cs="Times New Roman"/>
          <w:sz w:val="24"/>
          <w:lang w:eastAsia="ru-RU"/>
        </w:rPr>
        <w:t>центр здоровья</w:t>
      </w:r>
      <w:r w:rsidR="00B475C3">
        <w:rPr>
          <w:rFonts w:ascii="Times New Roman" w:eastAsia="Times New Roman" w:hAnsi="Times New Roman" w:cs="Times New Roman"/>
          <w:sz w:val="24"/>
          <w:lang w:eastAsia="ru-RU"/>
        </w:rPr>
        <w:t>)</w:t>
      </w:r>
      <w:r w:rsidR="006C4934">
        <w:rPr>
          <w:rFonts w:ascii="Times New Roman" w:eastAsia="Times New Roman" w:hAnsi="Times New Roman" w:cs="Times New Roman"/>
          <w:sz w:val="24"/>
          <w:lang w:eastAsia="ru-RU"/>
        </w:rPr>
        <w:t>, предпринимательской деятельности</w:t>
      </w:r>
      <w:r w:rsidR="00B475C3">
        <w:rPr>
          <w:rFonts w:ascii="Times New Roman" w:eastAsia="Times New Roman" w:hAnsi="Times New Roman" w:cs="Times New Roman"/>
          <w:sz w:val="24"/>
          <w:lang w:eastAsia="ru-RU"/>
        </w:rPr>
        <w:t>.</w:t>
      </w:r>
    </w:p>
    <w:p w:rsidR="002A1738" w:rsidRPr="002A1738" w:rsidRDefault="002A1738" w:rsidP="002A1738">
      <w:pPr>
        <w:pStyle w:val="a8"/>
        <w:tabs>
          <w:tab w:val="left" w:pos="-360"/>
          <w:tab w:val="left" w:pos="0"/>
        </w:tabs>
        <w:ind w:right="-263" w:firstLine="567"/>
        <w:rPr>
          <w:rFonts w:ascii="Times New Roman" w:eastAsia="Times New Roman" w:hAnsi="Times New Roman" w:cs="Times New Roman"/>
          <w:sz w:val="24"/>
          <w:lang w:eastAsia="ru-RU"/>
        </w:rPr>
      </w:pPr>
      <w:r w:rsidRPr="002A1738">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293E52">
        <w:rPr>
          <w:rFonts w:ascii="Times New Roman" w:eastAsia="Times New Roman" w:hAnsi="Times New Roman" w:cs="Times New Roman"/>
          <w:sz w:val="24"/>
          <w:lang w:eastAsia="ru-RU"/>
        </w:rPr>
        <w:t xml:space="preserve">открытого аукциона в электронной форме, </w:t>
      </w:r>
      <w:r w:rsidRPr="002A1738">
        <w:rPr>
          <w:rFonts w:ascii="Times New Roman" w:eastAsia="Times New Roman" w:hAnsi="Times New Roman" w:cs="Times New Roman"/>
          <w:sz w:val="24"/>
          <w:lang w:eastAsia="ru-RU"/>
        </w:rPr>
        <w:t xml:space="preserve"> фиксируется в протоколе </w:t>
      </w:r>
      <w:r w:rsidR="00293E52">
        <w:rPr>
          <w:rFonts w:ascii="Times New Roman" w:eastAsia="Times New Roman" w:hAnsi="Times New Roman" w:cs="Times New Roman"/>
          <w:sz w:val="24"/>
          <w:lang w:eastAsia="ru-RU"/>
        </w:rPr>
        <w:t>открытого аукциона в электронной форме</w:t>
      </w:r>
      <w:r w:rsidRPr="002A1738">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2A1738" w:rsidRPr="00D94D3E" w:rsidRDefault="002A1738" w:rsidP="002A1738">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2A1738" w:rsidRPr="00D94D3E" w:rsidRDefault="002A1738" w:rsidP="002A1738">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2A1738" w:rsidRPr="00D94D3E" w:rsidRDefault="002A1738" w:rsidP="002A1738">
      <w:pPr>
        <w:tabs>
          <w:tab w:val="left" w:pos="-360"/>
          <w:tab w:val="left" w:pos="0"/>
          <w:tab w:val="left" w:pos="7242"/>
        </w:tabs>
        <w:ind w:right="-263" w:firstLine="567"/>
        <w:jc w:val="both"/>
      </w:pPr>
      <w:r w:rsidRPr="00D94D3E">
        <w:t xml:space="preserve">2.5. </w:t>
      </w:r>
      <w:r w:rsidR="00C65366" w:rsidRPr="00F62FD2">
        <w:t xml:space="preserve">Заказчик по согласованию с поставщиком в ходе исполнения </w:t>
      </w:r>
      <w:r w:rsidR="00C65366">
        <w:t>Договора</w:t>
      </w:r>
      <w:r w:rsidR="00C65366" w:rsidRPr="00F62FD2">
        <w:t xml:space="preserve"> вправе изменить не более чем на десять процентов количество всех предусмотренных </w:t>
      </w:r>
      <w:r w:rsidR="00C65366">
        <w:t xml:space="preserve">Договором </w:t>
      </w:r>
      <w:r w:rsidR="00C65366" w:rsidRPr="00F62FD2">
        <w:t>товаров при изменении потребности в товарах</w:t>
      </w:r>
      <w:r w:rsidR="00C65366">
        <w:t>, на поставку которых заключен Договор</w:t>
      </w:r>
      <w:r w:rsidR="00C65366" w:rsidRPr="00F62FD2">
        <w:t xml:space="preserve">. При поставке дополнительного количества таких товаров заказчик по согласованию с поставщиком вправе изменить первоначальную цену </w:t>
      </w:r>
      <w:r w:rsidR="00C65366">
        <w:t>Договора</w:t>
      </w:r>
      <w:r w:rsidR="00C65366" w:rsidRPr="00F62FD2">
        <w:t xml:space="preserve"> пропорционально количеству таких товаров, но не более чем на десять процентов такой цены </w:t>
      </w:r>
      <w:r w:rsidR="00C65366">
        <w:t>Договора</w:t>
      </w:r>
      <w:r w:rsidR="00C65366" w:rsidRPr="00F62FD2">
        <w:t xml:space="preserve">, а при внесении соответствующих изменений в </w:t>
      </w:r>
      <w:r w:rsidR="00C65366">
        <w:t>Договор</w:t>
      </w:r>
      <w:r w:rsidR="00C65366" w:rsidRPr="00F62FD2">
        <w:t xml:space="preserve"> в связи с сокращением </w:t>
      </w:r>
      <w:r w:rsidR="00C65366" w:rsidRPr="00F62FD2">
        <w:lastRenderedPageBreak/>
        <w:t xml:space="preserve">потребности в поставке таких товаров заказчик обязан изменить цену </w:t>
      </w:r>
      <w:r w:rsidR="00C65366">
        <w:t>Договора</w:t>
      </w:r>
      <w:r w:rsidR="00C65366" w:rsidRPr="00F62FD2">
        <w:t xml:space="preserve">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w:t>
      </w:r>
      <w:r w:rsidR="00C65366">
        <w:t>Договора</w:t>
      </w:r>
      <w:r w:rsidR="00C65366" w:rsidRPr="00F62FD2">
        <w:t xml:space="preserve"> на предусмотренное в </w:t>
      </w:r>
      <w:r w:rsidR="00C65366">
        <w:t>Договоре</w:t>
      </w:r>
      <w:r w:rsidR="00C65366" w:rsidRPr="00F62FD2">
        <w:t xml:space="preserve"> количество такого товара.</w:t>
      </w:r>
    </w:p>
    <w:p w:rsidR="002A1738" w:rsidRDefault="006130E5" w:rsidP="006130E5">
      <w:pPr>
        <w:shd w:val="clear" w:color="auto" w:fill="FFFFFF"/>
        <w:tabs>
          <w:tab w:val="left" w:pos="0"/>
          <w:tab w:val="left" w:pos="10646"/>
        </w:tabs>
        <w:ind w:right="-263" w:firstLine="567"/>
        <w:jc w:val="both"/>
      </w:pPr>
      <w:r>
        <w:t xml:space="preserve">2.6. </w:t>
      </w:r>
      <w:r w:rsidRPr="00BC0661">
        <w:t>Поставщик обязан представить товар партиями, сформированными по разным источника</w:t>
      </w:r>
      <w:r>
        <w:t>м в соответствии с Приложением 3 к настоящему Д</w:t>
      </w:r>
      <w:r w:rsidRPr="00BC0661">
        <w:t xml:space="preserve">оговору. На каждую партию товара формируется самостоятельный пакет документов в соответствии с пунктом </w:t>
      </w:r>
      <w:r>
        <w:t>2.4 настоящего Д</w:t>
      </w:r>
      <w:r w:rsidRPr="00BC0661">
        <w:t>оговора.</w:t>
      </w:r>
    </w:p>
    <w:p w:rsidR="00BC737F" w:rsidRDefault="00B51101" w:rsidP="00BC737F">
      <w:pPr>
        <w:tabs>
          <w:tab w:val="left" w:pos="-360"/>
          <w:tab w:val="left" w:pos="0"/>
          <w:tab w:val="left" w:pos="7242"/>
        </w:tabs>
        <w:ind w:right="-263" w:firstLine="567"/>
        <w:jc w:val="both"/>
      </w:pPr>
      <w:r>
        <w:t>2.7. По окончании (исполнении) Д</w:t>
      </w:r>
      <w:r w:rsidR="00BC737F">
        <w:t>оговора производить сверку</w:t>
      </w:r>
      <w:r w:rsidR="00BE206E">
        <w:t xml:space="preserve"> взаимных </w:t>
      </w:r>
      <w:r w:rsidR="00BC737F">
        <w:t>расчетов.</w:t>
      </w:r>
    </w:p>
    <w:p w:rsidR="00C65366" w:rsidRDefault="00C65366" w:rsidP="00BC737F">
      <w:pPr>
        <w:tabs>
          <w:tab w:val="left" w:pos="-360"/>
          <w:tab w:val="left" w:pos="0"/>
          <w:tab w:val="left" w:pos="7242"/>
        </w:tabs>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3.КАЧЕСТВО И КОМПЛЕКТНОСТЬ ТОВАРА</w:t>
      </w:r>
    </w:p>
    <w:p w:rsidR="002A1738" w:rsidRPr="00D94D3E" w:rsidRDefault="002A1738" w:rsidP="00C65366">
      <w:pPr>
        <w:shd w:val="clear" w:color="auto" w:fill="FFFFFF"/>
        <w:tabs>
          <w:tab w:val="left" w:pos="0"/>
          <w:tab w:val="left" w:pos="3769"/>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2A1738" w:rsidRDefault="002A1738" w:rsidP="002A1738">
      <w:pPr>
        <w:widowControl w:val="0"/>
        <w:shd w:val="clear" w:color="auto" w:fill="FFFFFF"/>
        <w:tabs>
          <w:tab w:val="left" w:pos="0"/>
          <w:tab w:val="left" w:pos="514"/>
        </w:tabs>
        <w:autoSpaceDE w:val="0"/>
        <w:autoSpaceDN w:val="0"/>
        <w:adjustRightInd w:val="0"/>
        <w:ind w:right="-263" w:firstLine="567"/>
        <w:jc w:val="both"/>
      </w:pPr>
      <w:r w:rsidRPr="00D94D3E">
        <w:t xml:space="preserve">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w:t>
      </w:r>
      <w:r w:rsidR="00C65366">
        <w:t>8</w:t>
      </w:r>
      <w:r w:rsidRPr="00D94D3E">
        <w:t>0% от срока, указанного производителем.</w:t>
      </w:r>
    </w:p>
    <w:p w:rsidR="002A1738" w:rsidRPr="00D94D3E" w:rsidRDefault="002A1738" w:rsidP="002A1738">
      <w:pPr>
        <w:widowControl w:val="0"/>
        <w:shd w:val="clear" w:color="auto" w:fill="FFFFFF"/>
        <w:tabs>
          <w:tab w:val="left" w:pos="0"/>
          <w:tab w:val="left" w:pos="514"/>
        </w:tabs>
        <w:autoSpaceDE w:val="0"/>
        <w:autoSpaceDN w:val="0"/>
        <w:adjustRightInd w:val="0"/>
        <w:ind w:right="-263" w:firstLine="567"/>
        <w:jc w:val="both"/>
      </w:pPr>
    </w:p>
    <w:p w:rsidR="002A1738" w:rsidRPr="00D94D3E" w:rsidRDefault="002A1738" w:rsidP="002A1738">
      <w:pPr>
        <w:shd w:val="clear" w:color="auto" w:fill="FFFFFF"/>
        <w:tabs>
          <w:tab w:val="left" w:pos="0"/>
          <w:tab w:val="left" w:pos="10646"/>
        </w:tabs>
        <w:ind w:left="567" w:right="-263"/>
        <w:jc w:val="center"/>
        <w:rPr>
          <w:b/>
        </w:rPr>
      </w:pPr>
      <w:r w:rsidRPr="00D94D3E">
        <w:rPr>
          <w:b/>
        </w:rPr>
        <w:t>4.ТАРА, УПАКОВКА И МАРКИРОВКА</w:t>
      </w:r>
    </w:p>
    <w:p w:rsidR="002A1738" w:rsidRPr="00D94D3E" w:rsidRDefault="002A1738" w:rsidP="002A1738">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2A1738" w:rsidRPr="00D94D3E" w:rsidRDefault="002A1738" w:rsidP="002A1738">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2A1738" w:rsidRDefault="002A1738" w:rsidP="002A1738">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2A1738" w:rsidRPr="00D94D3E" w:rsidRDefault="002A1738" w:rsidP="002A1738">
      <w:pPr>
        <w:tabs>
          <w:tab w:val="left" w:pos="0"/>
        </w:tabs>
        <w:ind w:right="-263" w:firstLine="567"/>
        <w:jc w:val="both"/>
      </w:pPr>
    </w:p>
    <w:p w:rsidR="002A1738" w:rsidRDefault="002A1738" w:rsidP="002A1738">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2A1738" w:rsidRPr="00D94D3E" w:rsidRDefault="002A1738" w:rsidP="002A1738">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08353D" w:rsidRDefault="002A1738" w:rsidP="002A1738">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6130E5">
        <w:t xml:space="preserve"> до 10 числа каждого месяца</w:t>
      </w:r>
      <w:r w:rsidR="0008353D">
        <w:t xml:space="preserve"> с сентября по декабрь 2013 года.</w:t>
      </w:r>
    </w:p>
    <w:p w:rsidR="002A1738" w:rsidRPr="00D94D3E" w:rsidRDefault="002A1738" w:rsidP="002A1738">
      <w:pPr>
        <w:shd w:val="clear" w:color="auto" w:fill="FFFFFF"/>
        <w:tabs>
          <w:tab w:val="left" w:pos="-360"/>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2A1738" w:rsidRPr="00D94D3E" w:rsidRDefault="002A1738" w:rsidP="002A1738">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2A1738" w:rsidRPr="00D94D3E" w:rsidRDefault="002A1738" w:rsidP="002A1738">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2A1738" w:rsidRPr="00D94D3E" w:rsidRDefault="002A1738" w:rsidP="002A1738">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2A1738" w:rsidRPr="00D94D3E" w:rsidRDefault="002A1738" w:rsidP="002A1738">
      <w:pPr>
        <w:tabs>
          <w:tab w:val="left" w:pos="0"/>
        </w:tabs>
        <w:ind w:right="-263" w:firstLine="567"/>
        <w:jc w:val="both"/>
      </w:pPr>
      <w:r w:rsidRPr="00D94D3E">
        <w:t xml:space="preserve">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w:t>
      </w:r>
      <w:r w:rsidRPr="00D94D3E">
        <w:lastRenderedPageBreak/>
        <w:t>осуществляющими контроль  качества продукции, и другими уполномоченными на то органами, поставляться не должен;</w:t>
      </w:r>
    </w:p>
    <w:p w:rsidR="002A1738" w:rsidRPr="00D94D3E" w:rsidRDefault="002A1738" w:rsidP="002A1738">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2A1738" w:rsidRPr="00D94D3E" w:rsidRDefault="002A1738" w:rsidP="002A1738">
      <w:pPr>
        <w:tabs>
          <w:tab w:val="left" w:pos="0"/>
        </w:tabs>
        <w:ind w:right="-263" w:firstLine="567"/>
        <w:jc w:val="both"/>
      </w:pPr>
      <w:r w:rsidRPr="00D94D3E">
        <w:t xml:space="preserve">5.6. При приемке товара Заказчик обязан проверить: </w:t>
      </w:r>
    </w:p>
    <w:p w:rsidR="002A1738" w:rsidRPr="00D94D3E" w:rsidRDefault="002A1738" w:rsidP="002A1738">
      <w:pPr>
        <w:tabs>
          <w:tab w:val="left" w:pos="0"/>
        </w:tabs>
        <w:ind w:right="-263" w:firstLine="567"/>
        <w:jc w:val="both"/>
      </w:pPr>
      <w:r w:rsidRPr="00D94D3E">
        <w:t>5.6.1. наличие маркировки товара и исправность тары;</w:t>
      </w:r>
    </w:p>
    <w:p w:rsidR="002A1738" w:rsidRPr="00D94D3E" w:rsidRDefault="002A1738" w:rsidP="002A1738">
      <w:pPr>
        <w:tabs>
          <w:tab w:val="left" w:pos="0"/>
        </w:tabs>
        <w:ind w:right="-263" w:firstLine="567"/>
        <w:jc w:val="both"/>
      </w:pPr>
      <w:r w:rsidRPr="00D94D3E">
        <w:t>5.6.2. проверить соответствие наименования товара товарно-транспортной накладной;</w:t>
      </w:r>
    </w:p>
    <w:p w:rsidR="002A1738" w:rsidRPr="00D94D3E" w:rsidRDefault="002A1738" w:rsidP="002A1738">
      <w:pPr>
        <w:tabs>
          <w:tab w:val="left" w:pos="0"/>
        </w:tabs>
        <w:ind w:right="-263" w:firstLine="567"/>
        <w:jc w:val="both"/>
      </w:pPr>
      <w:r w:rsidRPr="00D94D3E">
        <w:t>5.6.3. произвести осмотр товара;</w:t>
      </w:r>
    </w:p>
    <w:p w:rsidR="002A1738" w:rsidRPr="00D94D3E" w:rsidRDefault="002A1738" w:rsidP="002A1738">
      <w:pPr>
        <w:tabs>
          <w:tab w:val="left" w:pos="0"/>
        </w:tabs>
        <w:ind w:right="-263" w:firstLine="567"/>
        <w:jc w:val="both"/>
      </w:pPr>
      <w:r w:rsidRPr="00D94D3E">
        <w:t xml:space="preserve">5.7. Приемка товара производится лицами, уполномоченными на то руководителем учреждения - Заказчика. </w:t>
      </w:r>
    </w:p>
    <w:p w:rsidR="002A1738" w:rsidRPr="00D94D3E" w:rsidRDefault="002A1738" w:rsidP="002A1738">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2A1738" w:rsidRPr="00D94D3E" w:rsidRDefault="002A1738" w:rsidP="002A1738">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2A1738" w:rsidRDefault="002A1738" w:rsidP="002A1738">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2A1738" w:rsidRPr="00D94D3E" w:rsidRDefault="002A1738" w:rsidP="002A1738">
      <w:pPr>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6.ОТВЕТСТВЕННОСТЬ СТОРОН</w:t>
      </w:r>
    </w:p>
    <w:p w:rsidR="002A1738" w:rsidRPr="00D94D3E" w:rsidRDefault="002A1738" w:rsidP="002A1738">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2A1738" w:rsidRPr="00D94D3E" w:rsidRDefault="002A1738" w:rsidP="002A1738">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2A1738" w:rsidRPr="00D94D3E" w:rsidRDefault="002A1738" w:rsidP="002A1738">
      <w:pPr>
        <w:pStyle w:val="30"/>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2A1738" w:rsidRDefault="002A1738" w:rsidP="002A1738">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460AD1" w:rsidRPr="008D6E82" w:rsidRDefault="00460AD1" w:rsidP="00460AD1">
      <w:pPr>
        <w:shd w:val="clear" w:color="auto" w:fill="FFFFFF"/>
        <w:tabs>
          <w:tab w:val="left" w:pos="-1800"/>
          <w:tab w:val="left" w:pos="-360"/>
          <w:tab w:val="left" w:pos="0"/>
        </w:tabs>
        <w:ind w:right="-263" w:firstLine="567"/>
        <w:jc w:val="both"/>
      </w:pPr>
      <w:r w:rsidRPr="008D6E82">
        <w:t xml:space="preserve">- за нарушение пп.. </w:t>
      </w:r>
      <w:r>
        <w:t>4.</w:t>
      </w:r>
      <w:r w:rsidRPr="008D6E82">
        <w:t>2</w:t>
      </w:r>
      <w:r>
        <w:t xml:space="preserve">, </w:t>
      </w:r>
      <w:r w:rsidRPr="008D6E82">
        <w:t>4.3, 5.5.1, 5.5.2 настоящего Договора Поставщик уплачивает неустойку в размере 1 % стоимости Договора за каждый случай нарушения.</w:t>
      </w:r>
    </w:p>
    <w:p w:rsidR="002A1738" w:rsidRPr="00D94D3E" w:rsidRDefault="002A1738" w:rsidP="002A1738">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2A1738" w:rsidRPr="00D94D3E" w:rsidRDefault="002A1738" w:rsidP="002A1738">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2A1738" w:rsidRPr="00D94D3E" w:rsidRDefault="002A1738" w:rsidP="002A1738">
      <w:pPr>
        <w:pStyle w:val="2"/>
        <w:tabs>
          <w:tab w:val="left" w:pos="0"/>
        </w:tabs>
        <w:ind w:left="0" w:right="-263" w:firstLine="567"/>
      </w:pPr>
      <w:r w:rsidRPr="00D94D3E">
        <w:lastRenderedPageBreak/>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2A1738" w:rsidRDefault="002A1738" w:rsidP="002A1738">
      <w:pPr>
        <w:pStyle w:val="2"/>
        <w:tabs>
          <w:tab w:val="left" w:pos="0"/>
        </w:tabs>
        <w:ind w:left="0" w:right="-263" w:firstLine="567"/>
      </w:pPr>
      <w:r w:rsidRPr="00D94D3E">
        <w:t>6.6. Уплата санкций не освобождает Стороны от выполнения принятых обязательств.</w:t>
      </w:r>
    </w:p>
    <w:p w:rsidR="002A1738" w:rsidRPr="00D94D3E" w:rsidRDefault="002A1738" w:rsidP="002A1738">
      <w:pPr>
        <w:pStyle w:val="2"/>
        <w:tabs>
          <w:tab w:val="left" w:pos="0"/>
        </w:tabs>
        <w:ind w:left="0" w:right="-263" w:firstLine="567"/>
      </w:pPr>
    </w:p>
    <w:p w:rsidR="002A1738" w:rsidRPr="00D94D3E" w:rsidRDefault="002A1738" w:rsidP="002A1738">
      <w:pPr>
        <w:shd w:val="clear" w:color="auto" w:fill="FFFFFF"/>
        <w:tabs>
          <w:tab w:val="left" w:pos="0"/>
        </w:tabs>
        <w:ind w:left="-360" w:right="-104"/>
        <w:jc w:val="center"/>
        <w:rPr>
          <w:b/>
        </w:rPr>
      </w:pPr>
      <w:r w:rsidRPr="00D94D3E">
        <w:rPr>
          <w:b/>
        </w:rPr>
        <w:t>7.</w:t>
      </w:r>
      <w:r>
        <w:rPr>
          <w:b/>
        </w:rPr>
        <w:t xml:space="preserve"> </w:t>
      </w:r>
      <w:r w:rsidRPr="00D94D3E">
        <w:rPr>
          <w:b/>
        </w:rPr>
        <w:t>ОБСТОЯТЕЛЬСТВА НЕПРЕОДОЛИМОЙ СИЛЫ</w:t>
      </w:r>
    </w:p>
    <w:p w:rsidR="002A1738" w:rsidRDefault="002A1738" w:rsidP="002A1738">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2A1738" w:rsidRPr="00D94D3E" w:rsidRDefault="002A1738" w:rsidP="002A1738">
      <w:pPr>
        <w:shd w:val="clear" w:color="auto" w:fill="FFFFFF"/>
        <w:tabs>
          <w:tab w:val="left" w:pos="0"/>
        </w:tabs>
        <w:ind w:right="-263" w:firstLine="567"/>
        <w:jc w:val="both"/>
      </w:pPr>
    </w:p>
    <w:p w:rsidR="002A1738" w:rsidRPr="00D94D3E" w:rsidRDefault="002A1738" w:rsidP="002A1738">
      <w:pPr>
        <w:shd w:val="clear" w:color="auto" w:fill="FFFFFF"/>
        <w:tabs>
          <w:tab w:val="left" w:pos="0"/>
        </w:tabs>
        <w:ind w:left="-360" w:right="-104"/>
        <w:jc w:val="center"/>
        <w:rPr>
          <w:b/>
        </w:rPr>
      </w:pPr>
      <w:r w:rsidRPr="00D94D3E">
        <w:rPr>
          <w:b/>
        </w:rPr>
        <w:t>8.РАССМОТРЕНИЕ СПОРОВ</w:t>
      </w:r>
    </w:p>
    <w:p w:rsidR="002A1738" w:rsidRPr="00D94D3E" w:rsidRDefault="002A1738" w:rsidP="002A1738">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2A1738" w:rsidRDefault="002A1738" w:rsidP="002A1738">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2A1738" w:rsidRPr="002A1738" w:rsidRDefault="002A1738" w:rsidP="002A1738">
      <w:pPr>
        <w:shd w:val="clear" w:color="auto" w:fill="FFFFFF"/>
        <w:tabs>
          <w:tab w:val="left" w:pos="0"/>
        </w:tabs>
        <w:ind w:right="-263" w:firstLine="567"/>
        <w:jc w:val="both"/>
        <w:rPr>
          <w:b/>
        </w:rPr>
      </w:pPr>
    </w:p>
    <w:p w:rsidR="002A1738" w:rsidRDefault="002A1738" w:rsidP="002A1738">
      <w:pPr>
        <w:pStyle w:val="a8"/>
        <w:tabs>
          <w:tab w:val="left" w:pos="0"/>
        </w:tabs>
        <w:ind w:left="-360" w:right="-104"/>
        <w:jc w:val="center"/>
        <w:rPr>
          <w:rFonts w:ascii="Times New Roman" w:eastAsia="Times New Roman" w:hAnsi="Times New Roman" w:cs="Times New Roman"/>
          <w:b/>
          <w:sz w:val="24"/>
          <w:lang w:eastAsia="ru-RU"/>
        </w:rPr>
      </w:pPr>
      <w:r w:rsidRPr="002A1738">
        <w:rPr>
          <w:rFonts w:ascii="Times New Roman" w:eastAsia="Times New Roman" w:hAnsi="Times New Roman" w:cs="Times New Roman"/>
          <w:b/>
          <w:sz w:val="24"/>
          <w:lang w:eastAsia="ru-RU"/>
        </w:rPr>
        <w:t>9.РАСТОРЖЕНИЕ ДОГОВОРА В СИЛУ НЕВЫПОЛНЕНИЯ ЕГО УСЛОВИЙ</w:t>
      </w:r>
    </w:p>
    <w:p w:rsidR="002A1738" w:rsidRPr="00D94D3E" w:rsidRDefault="002A1738" w:rsidP="002A1738">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2A1738" w:rsidRDefault="002A1738" w:rsidP="002A1738">
      <w:pPr>
        <w:shd w:val="clear" w:color="auto" w:fill="FFFFFF"/>
        <w:tabs>
          <w:tab w:val="left" w:pos="0"/>
        </w:tabs>
        <w:ind w:left="-360" w:right="-104"/>
        <w:jc w:val="center"/>
        <w:rPr>
          <w:b/>
        </w:rPr>
      </w:pPr>
    </w:p>
    <w:p w:rsidR="002A1738" w:rsidRDefault="002A1738" w:rsidP="002A1738">
      <w:pPr>
        <w:shd w:val="clear" w:color="auto" w:fill="FFFFFF"/>
        <w:tabs>
          <w:tab w:val="left" w:pos="0"/>
        </w:tabs>
        <w:ind w:left="-360" w:right="-104"/>
        <w:jc w:val="center"/>
        <w:rPr>
          <w:b/>
        </w:rPr>
      </w:pPr>
      <w:r w:rsidRPr="00D94D3E">
        <w:rPr>
          <w:b/>
        </w:rPr>
        <w:t>10.ЗАКЛЮЧИТЕЛЬНЫЕ ПОЛОЖЕНИЯ</w:t>
      </w:r>
    </w:p>
    <w:p w:rsidR="002A1738" w:rsidRPr="00D94D3E" w:rsidRDefault="002A1738" w:rsidP="002A1738">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2A1738" w:rsidRDefault="002A1738" w:rsidP="002A1738">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 перечень товаров по источникам финансирования (Приложение № 3).</w:t>
      </w:r>
    </w:p>
    <w:p w:rsidR="002A1738" w:rsidRPr="00D94D3E" w:rsidRDefault="002A1738" w:rsidP="002A1738">
      <w:pPr>
        <w:shd w:val="clear" w:color="auto" w:fill="FFFFFF"/>
        <w:tabs>
          <w:tab w:val="left" w:pos="0"/>
        </w:tabs>
        <w:ind w:right="-263" w:firstLine="567"/>
        <w:jc w:val="both"/>
      </w:pPr>
      <w:r w:rsidRPr="00D94D3E">
        <w:t xml:space="preserve">10.3. Настоящий договор вступает в действие с момента подписания и действует до </w:t>
      </w:r>
      <w:r w:rsidR="00732EF9">
        <w:t>31 декабря 2013 года.</w:t>
      </w:r>
    </w:p>
    <w:p w:rsidR="002A1738" w:rsidRPr="00D94D3E" w:rsidRDefault="002A1738" w:rsidP="002A1738">
      <w:pPr>
        <w:shd w:val="clear" w:color="auto" w:fill="FFFFFF"/>
        <w:tabs>
          <w:tab w:val="left" w:pos="0"/>
        </w:tabs>
        <w:ind w:right="-104"/>
        <w:jc w:val="both"/>
      </w:pPr>
    </w:p>
    <w:p w:rsidR="002A1738" w:rsidRPr="00D94D3E" w:rsidRDefault="002A1738" w:rsidP="002A1738">
      <w:pPr>
        <w:shd w:val="clear" w:color="auto" w:fill="FFFFFF"/>
        <w:tabs>
          <w:tab w:val="left" w:pos="0"/>
        </w:tabs>
        <w:ind w:left="-360" w:right="-104"/>
        <w:jc w:val="center"/>
        <w:rPr>
          <w:b/>
        </w:rPr>
      </w:pPr>
      <w:r w:rsidRPr="00D94D3E">
        <w:rPr>
          <w:b/>
        </w:rPr>
        <w:t>11.ЮРИДИЧЕСКИЕ АДРЕСА И РЕКВИЗИТЫ СТОРОН</w:t>
      </w:r>
    </w:p>
    <w:p w:rsidR="002A1738" w:rsidRPr="00D94D3E" w:rsidRDefault="002A1738" w:rsidP="002A1738">
      <w:pPr>
        <w:shd w:val="clear" w:color="auto" w:fill="FFFFFF"/>
        <w:tabs>
          <w:tab w:val="left" w:pos="0"/>
        </w:tabs>
        <w:ind w:right="-104"/>
        <w:jc w:val="both"/>
        <w:rPr>
          <w:b/>
        </w:rPr>
      </w:pPr>
    </w:p>
    <w:p w:rsidR="002A1738" w:rsidRPr="00D94D3E" w:rsidRDefault="006130E5" w:rsidP="006130E5">
      <w:pPr>
        <w:shd w:val="clear" w:color="auto" w:fill="FFFFFF"/>
        <w:tabs>
          <w:tab w:val="left" w:pos="0"/>
        </w:tabs>
        <w:spacing w:line="360" w:lineRule="auto"/>
        <w:jc w:val="both"/>
        <w:rPr>
          <w:color w:val="000000"/>
        </w:rPr>
      </w:pPr>
      <w:r>
        <w:rPr>
          <w:b/>
          <w:color w:val="000000"/>
        </w:rPr>
        <w:t xml:space="preserve">            </w:t>
      </w:r>
      <w:r w:rsidR="002A1738">
        <w:rPr>
          <w:b/>
          <w:color w:val="000000"/>
        </w:rPr>
        <w:t xml:space="preserve">ЗАКАЗЧИК </w:t>
      </w:r>
      <w:r>
        <w:rPr>
          <w:b/>
          <w:color w:val="000000"/>
        </w:rPr>
        <w:tab/>
      </w:r>
      <w:r>
        <w:rPr>
          <w:b/>
          <w:color w:val="000000"/>
        </w:rPr>
        <w:tab/>
      </w:r>
      <w:r>
        <w:rPr>
          <w:b/>
          <w:color w:val="000000"/>
        </w:rPr>
        <w:tab/>
      </w:r>
      <w:r>
        <w:rPr>
          <w:b/>
          <w:color w:val="000000"/>
        </w:rPr>
        <w:tab/>
      </w:r>
      <w:r>
        <w:rPr>
          <w:b/>
          <w:color w:val="000000"/>
        </w:rPr>
        <w:tab/>
      </w:r>
      <w:r>
        <w:rPr>
          <w:b/>
          <w:color w:val="000000"/>
        </w:rPr>
        <w:tab/>
      </w:r>
      <w:r>
        <w:rPr>
          <w:b/>
          <w:color w:val="000000"/>
        </w:rPr>
        <w:tab/>
      </w:r>
      <w:r w:rsidR="002A1738" w:rsidRPr="00D94D3E">
        <w:rPr>
          <w:b/>
          <w:color w:val="000000"/>
        </w:rPr>
        <w:t>ПОСТАВЩИК</w:t>
      </w:r>
    </w:p>
    <w:p w:rsidR="002A1738" w:rsidRPr="002E0861" w:rsidRDefault="002A1738" w:rsidP="002A1738">
      <w:pPr>
        <w:framePr w:hSpace="180" w:wrap="around" w:vAnchor="text" w:hAnchor="margin" w:y="124"/>
        <w:rPr>
          <w:b/>
          <w:sz w:val="22"/>
          <w:szCs w:val="22"/>
        </w:rPr>
      </w:pPr>
      <w:r w:rsidRPr="002E0861">
        <w:rPr>
          <w:b/>
          <w:sz w:val="22"/>
          <w:szCs w:val="22"/>
        </w:rPr>
        <w:t xml:space="preserve">Муниципальное бюджетное </w:t>
      </w:r>
    </w:p>
    <w:p w:rsidR="002A1738" w:rsidRPr="002E0861" w:rsidRDefault="002A1738" w:rsidP="002A1738">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2A1738" w:rsidRPr="002E0861" w:rsidRDefault="002A1738" w:rsidP="002A1738">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2A1738" w:rsidRPr="002E0861" w:rsidRDefault="002A1738" w:rsidP="002A1738">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2A1738" w:rsidRPr="002E0861" w:rsidRDefault="002A1738" w:rsidP="002A1738">
      <w:pPr>
        <w:framePr w:hSpace="180" w:wrap="around" w:vAnchor="text" w:hAnchor="margin" w:y="124"/>
        <w:rPr>
          <w:b/>
          <w:sz w:val="22"/>
          <w:szCs w:val="22"/>
        </w:rPr>
      </w:pPr>
      <w:r w:rsidRPr="002E0861">
        <w:rPr>
          <w:b/>
          <w:sz w:val="22"/>
          <w:szCs w:val="22"/>
        </w:rPr>
        <w:t xml:space="preserve">Т.: (8342) 221-74-21 </w:t>
      </w:r>
    </w:p>
    <w:p w:rsidR="002A1738" w:rsidRPr="002E0861" w:rsidRDefault="002A1738" w:rsidP="002A1738">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2A1738" w:rsidRPr="002E0861" w:rsidRDefault="002A1738" w:rsidP="002A1738">
      <w:pPr>
        <w:framePr w:hSpace="180" w:wrap="around" w:vAnchor="text" w:hAnchor="margin" w:y="124"/>
        <w:rPr>
          <w:b/>
          <w:sz w:val="22"/>
          <w:szCs w:val="22"/>
        </w:rPr>
      </w:pPr>
      <w:r w:rsidRPr="002E0861">
        <w:rPr>
          <w:b/>
          <w:sz w:val="22"/>
          <w:szCs w:val="22"/>
        </w:rPr>
        <w:t>ОГРН 1025901213470</w:t>
      </w:r>
    </w:p>
    <w:p w:rsidR="002A1738" w:rsidRPr="002E0861" w:rsidRDefault="002A1738" w:rsidP="002A1738">
      <w:pPr>
        <w:framePr w:hSpace="180" w:wrap="around" w:vAnchor="text" w:hAnchor="margin" w:y="124"/>
        <w:rPr>
          <w:b/>
          <w:sz w:val="22"/>
          <w:szCs w:val="22"/>
        </w:rPr>
      </w:pPr>
      <w:r w:rsidRPr="002E0861">
        <w:rPr>
          <w:b/>
          <w:sz w:val="22"/>
          <w:szCs w:val="22"/>
        </w:rPr>
        <w:t xml:space="preserve">БИК 045744000 </w:t>
      </w:r>
    </w:p>
    <w:p w:rsidR="002A1738" w:rsidRPr="002E0861" w:rsidRDefault="002A1738" w:rsidP="002A1738">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2A1738" w:rsidRDefault="002A1738" w:rsidP="002A1738">
      <w:pPr>
        <w:framePr w:hSpace="180" w:wrap="around" w:vAnchor="text" w:hAnchor="margin" w:y="124"/>
        <w:tabs>
          <w:tab w:val="left" w:pos="0"/>
        </w:tabs>
        <w:rPr>
          <w:b/>
          <w:sz w:val="22"/>
          <w:szCs w:val="22"/>
        </w:rPr>
      </w:pPr>
      <w:r w:rsidRPr="002E0861">
        <w:rPr>
          <w:b/>
          <w:sz w:val="22"/>
          <w:szCs w:val="22"/>
        </w:rPr>
        <w:t>Банк: РКЦ Пермь г. Пермь</w:t>
      </w:r>
    </w:p>
    <w:p w:rsidR="002A1738" w:rsidRDefault="002A1738" w:rsidP="002A1738">
      <w:pPr>
        <w:framePr w:hSpace="180" w:wrap="around" w:vAnchor="text" w:hAnchor="margin" w:y="124"/>
        <w:rPr>
          <w:b/>
          <w:sz w:val="22"/>
          <w:szCs w:val="22"/>
        </w:rPr>
      </w:pPr>
    </w:p>
    <w:p w:rsidR="002A1738" w:rsidRPr="002E0861" w:rsidRDefault="002A1738" w:rsidP="002A1738">
      <w:pPr>
        <w:framePr w:hSpace="180" w:wrap="around" w:vAnchor="text" w:hAnchor="margin" w:y="124"/>
        <w:rPr>
          <w:b/>
          <w:sz w:val="22"/>
          <w:szCs w:val="22"/>
        </w:rPr>
      </w:pPr>
    </w:p>
    <w:p w:rsidR="002A1738" w:rsidRPr="00330680" w:rsidRDefault="002A1738" w:rsidP="002A1738">
      <w:pPr>
        <w:tabs>
          <w:tab w:val="left" w:pos="0"/>
        </w:tabs>
        <w:rPr>
          <w:b/>
        </w:rPr>
        <w:sectPr w:rsidR="002A1738" w:rsidRPr="00330680" w:rsidSect="0073773D">
          <w:footerReference w:type="even" r:id="rId7"/>
          <w:footerReference w:type="default" r:id="rId8"/>
          <w:pgSz w:w="11906" w:h="16838"/>
          <w:pgMar w:top="1134" w:right="566"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2A1738" w:rsidRPr="00B620E2" w:rsidRDefault="002A1738" w:rsidP="002A1738">
      <w:pPr>
        <w:jc w:val="right"/>
      </w:pPr>
      <w:r>
        <w:lastRenderedPageBreak/>
        <w:t>При</w:t>
      </w:r>
      <w:r w:rsidRPr="00B620E2">
        <w:t>ложение №1</w:t>
      </w:r>
    </w:p>
    <w:p w:rsidR="002A1738" w:rsidRPr="00B620E2" w:rsidRDefault="002A1738" w:rsidP="002A1738">
      <w:pPr>
        <w:jc w:val="right"/>
      </w:pPr>
      <w:r w:rsidRPr="00B620E2">
        <w:t xml:space="preserve">к </w:t>
      </w:r>
      <w:r>
        <w:t>гражданско-правовому договору</w:t>
      </w:r>
      <w:r w:rsidRPr="00B620E2">
        <w:t xml:space="preserve"> № </w:t>
      </w:r>
      <w:r>
        <w:t>____</w:t>
      </w:r>
    </w:p>
    <w:p w:rsidR="002A1738" w:rsidRPr="00B620E2" w:rsidRDefault="002A1738" w:rsidP="002A1738">
      <w:pPr>
        <w:jc w:val="right"/>
      </w:pPr>
      <w:r w:rsidRPr="00B620E2">
        <w:t>от «__» ___</w:t>
      </w:r>
      <w:r>
        <w:t>__</w:t>
      </w:r>
      <w:r w:rsidRPr="00B620E2">
        <w:t>_______201</w:t>
      </w:r>
      <w:r w:rsidR="00BE206E">
        <w:t>3</w:t>
      </w:r>
      <w:r w:rsidRPr="00B620E2">
        <w:t xml:space="preserve"> г.</w:t>
      </w:r>
    </w:p>
    <w:p w:rsidR="002A1738" w:rsidRDefault="002A1738" w:rsidP="002A1738">
      <w:pPr>
        <w:jc w:val="both"/>
        <w:rPr>
          <w:sz w:val="20"/>
          <w:szCs w:val="20"/>
        </w:rPr>
      </w:pPr>
    </w:p>
    <w:p w:rsidR="00B01AED" w:rsidRDefault="00B01AED" w:rsidP="00B01AED">
      <w:pPr>
        <w:jc w:val="center"/>
        <w:rPr>
          <w:b/>
          <w:sz w:val="22"/>
          <w:szCs w:val="22"/>
        </w:rPr>
      </w:pPr>
    </w:p>
    <w:p w:rsidR="0073773D" w:rsidRDefault="0073773D" w:rsidP="0073773D">
      <w:pPr>
        <w:jc w:val="center"/>
        <w:rPr>
          <w:b/>
          <w:sz w:val="22"/>
          <w:szCs w:val="22"/>
        </w:rPr>
      </w:pPr>
      <w:r w:rsidRPr="0087299F">
        <w:rPr>
          <w:b/>
          <w:sz w:val="22"/>
          <w:szCs w:val="22"/>
        </w:rPr>
        <w:t>ТЕХНИЧЕСКОЕ ЗАДАНИЕ</w:t>
      </w:r>
    </w:p>
    <w:p w:rsidR="0073773D" w:rsidRDefault="0073773D" w:rsidP="0073773D">
      <w:pPr>
        <w:jc w:val="center"/>
        <w:rPr>
          <w:b/>
          <w:sz w:val="22"/>
          <w:szCs w:val="22"/>
        </w:rPr>
      </w:pPr>
      <w:r>
        <w:rPr>
          <w:b/>
          <w:sz w:val="22"/>
          <w:szCs w:val="22"/>
        </w:rPr>
        <w:t>(Спецификация)</w:t>
      </w:r>
    </w:p>
    <w:p w:rsidR="0073773D" w:rsidRDefault="0073773D" w:rsidP="0073773D">
      <w:pPr>
        <w:pStyle w:val="10"/>
        <w:jc w:val="cente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80"/>
        <w:gridCol w:w="3544"/>
        <w:gridCol w:w="1418"/>
        <w:gridCol w:w="1559"/>
        <w:gridCol w:w="1559"/>
        <w:gridCol w:w="1985"/>
      </w:tblGrid>
      <w:tr w:rsidR="0073773D" w:rsidRPr="00826889" w:rsidTr="0073773D">
        <w:trPr>
          <w:trHeight w:val="968"/>
        </w:trPr>
        <w:tc>
          <w:tcPr>
            <w:tcW w:w="580" w:type="dxa"/>
            <w:shd w:val="clear" w:color="auto" w:fill="auto"/>
            <w:vAlign w:val="center"/>
            <w:hideMark/>
          </w:tcPr>
          <w:p w:rsidR="0073773D" w:rsidRPr="00826889" w:rsidRDefault="0073773D" w:rsidP="00031AFD">
            <w:pPr>
              <w:jc w:val="center"/>
              <w:rPr>
                <w:b/>
              </w:rPr>
            </w:pPr>
            <w:r w:rsidRPr="00826889">
              <w:rPr>
                <w:b/>
              </w:rPr>
              <w:t>№ п/п</w:t>
            </w:r>
          </w:p>
        </w:tc>
        <w:tc>
          <w:tcPr>
            <w:tcW w:w="3544" w:type="dxa"/>
            <w:shd w:val="clear" w:color="auto" w:fill="auto"/>
            <w:vAlign w:val="center"/>
            <w:hideMark/>
          </w:tcPr>
          <w:p w:rsidR="0073773D" w:rsidRPr="00826889" w:rsidRDefault="0073773D" w:rsidP="00031AFD">
            <w:pPr>
              <w:jc w:val="center"/>
              <w:rPr>
                <w:b/>
              </w:rPr>
            </w:pPr>
            <w:r w:rsidRPr="00826889">
              <w:rPr>
                <w:b/>
              </w:rPr>
              <w:t>Наименование товара</w:t>
            </w:r>
          </w:p>
        </w:tc>
        <w:tc>
          <w:tcPr>
            <w:tcW w:w="1418" w:type="dxa"/>
            <w:shd w:val="clear" w:color="auto" w:fill="auto"/>
            <w:vAlign w:val="center"/>
            <w:hideMark/>
          </w:tcPr>
          <w:p w:rsidR="0073773D" w:rsidRPr="00826889" w:rsidRDefault="0073773D" w:rsidP="00031AFD">
            <w:pPr>
              <w:jc w:val="center"/>
              <w:rPr>
                <w:b/>
              </w:rPr>
            </w:pPr>
            <w:r w:rsidRPr="00826889">
              <w:rPr>
                <w:b/>
              </w:rPr>
              <w:t>Единица измерения</w:t>
            </w:r>
          </w:p>
        </w:tc>
        <w:tc>
          <w:tcPr>
            <w:tcW w:w="1559" w:type="dxa"/>
            <w:shd w:val="clear" w:color="000000" w:fill="FFFFFF"/>
            <w:vAlign w:val="center"/>
            <w:hideMark/>
          </w:tcPr>
          <w:p w:rsidR="0073773D" w:rsidRPr="00826889" w:rsidRDefault="0073773D" w:rsidP="00031AFD">
            <w:pPr>
              <w:jc w:val="center"/>
              <w:rPr>
                <w:b/>
              </w:rPr>
            </w:pPr>
            <w:r w:rsidRPr="00826889">
              <w:rPr>
                <w:b/>
              </w:rPr>
              <w:t>Количество</w:t>
            </w:r>
          </w:p>
        </w:tc>
        <w:tc>
          <w:tcPr>
            <w:tcW w:w="1559" w:type="dxa"/>
            <w:shd w:val="clear" w:color="000000" w:fill="FFFFFF"/>
            <w:vAlign w:val="center"/>
            <w:hideMark/>
          </w:tcPr>
          <w:p w:rsidR="0073773D" w:rsidRPr="00826889" w:rsidRDefault="0073773D" w:rsidP="00031AFD">
            <w:pPr>
              <w:jc w:val="center"/>
              <w:rPr>
                <w:b/>
              </w:rPr>
            </w:pPr>
            <w:r w:rsidRPr="00826889">
              <w:rPr>
                <w:b/>
              </w:rPr>
              <w:t>Цена в рублях (в т.ч. НДС)</w:t>
            </w:r>
          </w:p>
        </w:tc>
        <w:tc>
          <w:tcPr>
            <w:tcW w:w="1985" w:type="dxa"/>
            <w:shd w:val="clear" w:color="000000" w:fill="FFFFFF"/>
            <w:vAlign w:val="center"/>
            <w:hideMark/>
          </w:tcPr>
          <w:p w:rsidR="0073773D" w:rsidRPr="00826889" w:rsidRDefault="0073773D" w:rsidP="00031AFD">
            <w:pPr>
              <w:jc w:val="center"/>
              <w:rPr>
                <w:b/>
              </w:rPr>
            </w:pPr>
            <w:r w:rsidRPr="00826889">
              <w:rPr>
                <w:b/>
              </w:rPr>
              <w:t>Общая стоимость в рублях</w:t>
            </w:r>
            <w:r w:rsidR="00BE206E">
              <w:rPr>
                <w:b/>
              </w:rPr>
              <w:t xml:space="preserve"> </w:t>
            </w:r>
            <w:r w:rsidRPr="00826889">
              <w:rPr>
                <w:b/>
              </w:rPr>
              <w:t>(в т.ч. НДС)</w:t>
            </w:r>
          </w:p>
        </w:tc>
      </w:tr>
      <w:tr w:rsidR="00460AD1" w:rsidRPr="00325DA1" w:rsidTr="0073773D">
        <w:trPr>
          <w:trHeight w:val="497"/>
        </w:trPr>
        <w:tc>
          <w:tcPr>
            <w:tcW w:w="580" w:type="dxa"/>
            <w:shd w:val="clear" w:color="000000" w:fill="FFFFFF"/>
            <w:vAlign w:val="center"/>
            <w:hideMark/>
          </w:tcPr>
          <w:p w:rsidR="00460AD1" w:rsidRPr="00325DA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6"/>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437"/>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460AD1" w:rsidRPr="00325DA1" w:rsidTr="0073773D">
        <w:trPr>
          <w:trHeight w:val="374"/>
        </w:trPr>
        <w:tc>
          <w:tcPr>
            <w:tcW w:w="580" w:type="dxa"/>
            <w:shd w:val="clear" w:color="000000" w:fill="FFFFFF"/>
            <w:vAlign w:val="center"/>
            <w:hideMark/>
          </w:tcPr>
          <w:p w:rsidR="00460AD1" w:rsidRDefault="00460AD1" w:rsidP="00031AFD">
            <w:pPr>
              <w:jc w:val="center"/>
            </w:pPr>
          </w:p>
        </w:tc>
        <w:tc>
          <w:tcPr>
            <w:tcW w:w="3544" w:type="dxa"/>
            <w:shd w:val="clear" w:color="000000" w:fill="FFFFFF"/>
            <w:vAlign w:val="center"/>
            <w:hideMark/>
          </w:tcPr>
          <w:p w:rsidR="00460AD1" w:rsidRPr="00C65366" w:rsidRDefault="00460AD1" w:rsidP="00A91991">
            <w:pPr>
              <w:rPr>
                <w:b/>
                <w:bCs/>
                <w:sz w:val="26"/>
                <w:szCs w:val="26"/>
              </w:rPr>
            </w:pPr>
          </w:p>
        </w:tc>
        <w:tc>
          <w:tcPr>
            <w:tcW w:w="1418" w:type="dxa"/>
            <w:shd w:val="clear" w:color="000000" w:fill="FFFFFF"/>
            <w:vAlign w:val="center"/>
            <w:hideMark/>
          </w:tcPr>
          <w:p w:rsidR="00460AD1" w:rsidRPr="00C65366" w:rsidRDefault="00460AD1" w:rsidP="00A91991">
            <w:pPr>
              <w:jc w:val="center"/>
              <w:rPr>
                <w:sz w:val="26"/>
                <w:szCs w:val="26"/>
              </w:rPr>
            </w:pPr>
          </w:p>
        </w:tc>
        <w:tc>
          <w:tcPr>
            <w:tcW w:w="1559" w:type="dxa"/>
            <w:shd w:val="clear" w:color="000000" w:fill="FFFFFF"/>
            <w:vAlign w:val="center"/>
            <w:hideMark/>
          </w:tcPr>
          <w:p w:rsidR="00460AD1" w:rsidRPr="00C65366" w:rsidRDefault="00460AD1" w:rsidP="00A91991">
            <w:pPr>
              <w:jc w:val="center"/>
              <w:rPr>
                <w:bCs/>
                <w:sz w:val="26"/>
                <w:szCs w:val="26"/>
              </w:rPr>
            </w:pPr>
          </w:p>
        </w:tc>
        <w:tc>
          <w:tcPr>
            <w:tcW w:w="1559" w:type="dxa"/>
            <w:shd w:val="clear" w:color="000000" w:fill="FFFFFF"/>
            <w:vAlign w:val="center"/>
            <w:hideMark/>
          </w:tcPr>
          <w:p w:rsidR="00460AD1" w:rsidRPr="00325DA1" w:rsidRDefault="00460AD1" w:rsidP="00031AFD">
            <w:pPr>
              <w:jc w:val="center"/>
            </w:pPr>
          </w:p>
        </w:tc>
        <w:tc>
          <w:tcPr>
            <w:tcW w:w="1985" w:type="dxa"/>
            <w:shd w:val="clear" w:color="000000" w:fill="FFFFFF"/>
            <w:vAlign w:val="center"/>
            <w:hideMark/>
          </w:tcPr>
          <w:p w:rsidR="00460AD1" w:rsidRPr="00325DA1" w:rsidRDefault="00460AD1"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08353D" w:rsidRPr="00325DA1" w:rsidTr="0073773D">
        <w:trPr>
          <w:trHeight w:val="374"/>
        </w:trPr>
        <w:tc>
          <w:tcPr>
            <w:tcW w:w="580" w:type="dxa"/>
            <w:shd w:val="clear" w:color="000000" w:fill="FFFFFF"/>
            <w:vAlign w:val="center"/>
            <w:hideMark/>
          </w:tcPr>
          <w:p w:rsidR="0008353D" w:rsidRDefault="0008353D" w:rsidP="00031AFD">
            <w:pPr>
              <w:jc w:val="center"/>
            </w:pPr>
          </w:p>
        </w:tc>
        <w:tc>
          <w:tcPr>
            <w:tcW w:w="3544" w:type="dxa"/>
            <w:shd w:val="clear" w:color="000000" w:fill="FFFFFF"/>
            <w:vAlign w:val="center"/>
            <w:hideMark/>
          </w:tcPr>
          <w:p w:rsidR="0008353D" w:rsidRPr="00C65366" w:rsidRDefault="0008353D" w:rsidP="00A91991">
            <w:pPr>
              <w:rPr>
                <w:b/>
                <w:bCs/>
                <w:sz w:val="26"/>
                <w:szCs w:val="26"/>
              </w:rPr>
            </w:pPr>
          </w:p>
        </w:tc>
        <w:tc>
          <w:tcPr>
            <w:tcW w:w="1418" w:type="dxa"/>
            <w:shd w:val="clear" w:color="000000" w:fill="FFFFFF"/>
            <w:vAlign w:val="center"/>
            <w:hideMark/>
          </w:tcPr>
          <w:p w:rsidR="0008353D" w:rsidRPr="00C65366" w:rsidRDefault="0008353D" w:rsidP="00A91991">
            <w:pPr>
              <w:jc w:val="center"/>
              <w:rPr>
                <w:sz w:val="26"/>
                <w:szCs w:val="26"/>
              </w:rPr>
            </w:pPr>
          </w:p>
        </w:tc>
        <w:tc>
          <w:tcPr>
            <w:tcW w:w="1559" w:type="dxa"/>
            <w:shd w:val="clear" w:color="000000" w:fill="FFFFFF"/>
            <w:vAlign w:val="center"/>
            <w:hideMark/>
          </w:tcPr>
          <w:p w:rsidR="0008353D" w:rsidRPr="00C65366" w:rsidRDefault="0008353D" w:rsidP="00A91991">
            <w:pPr>
              <w:jc w:val="center"/>
              <w:rPr>
                <w:bCs/>
                <w:sz w:val="26"/>
                <w:szCs w:val="26"/>
              </w:rPr>
            </w:pPr>
          </w:p>
        </w:tc>
        <w:tc>
          <w:tcPr>
            <w:tcW w:w="1559" w:type="dxa"/>
            <w:shd w:val="clear" w:color="000000" w:fill="FFFFFF"/>
            <w:vAlign w:val="center"/>
            <w:hideMark/>
          </w:tcPr>
          <w:p w:rsidR="0008353D" w:rsidRPr="00325DA1" w:rsidRDefault="0008353D" w:rsidP="00031AFD">
            <w:pPr>
              <w:jc w:val="center"/>
            </w:pPr>
          </w:p>
        </w:tc>
        <w:tc>
          <w:tcPr>
            <w:tcW w:w="1985" w:type="dxa"/>
            <w:shd w:val="clear" w:color="000000" w:fill="FFFFFF"/>
            <w:vAlign w:val="center"/>
            <w:hideMark/>
          </w:tcPr>
          <w:p w:rsidR="0008353D" w:rsidRPr="00325DA1" w:rsidRDefault="0008353D" w:rsidP="00031AFD">
            <w:pPr>
              <w:jc w:val="center"/>
            </w:pPr>
          </w:p>
        </w:tc>
      </w:tr>
      <w:tr w:rsidR="0073773D" w:rsidRPr="00325DA1" w:rsidTr="0073773D">
        <w:trPr>
          <w:trHeight w:val="467"/>
        </w:trPr>
        <w:tc>
          <w:tcPr>
            <w:tcW w:w="8660" w:type="dxa"/>
            <w:gridSpan w:val="5"/>
            <w:shd w:val="clear" w:color="000000" w:fill="FFFFFF"/>
            <w:vAlign w:val="center"/>
            <w:hideMark/>
          </w:tcPr>
          <w:p w:rsidR="0073773D" w:rsidRPr="00887100" w:rsidRDefault="0073773D" w:rsidP="00031AFD">
            <w:pPr>
              <w:jc w:val="center"/>
              <w:rPr>
                <w:b/>
              </w:rPr>
            </w:pPr>
            <w:r w:rsidRPr="00E33387">
              <w:rPr>
                <w:b/>
              </w:rPr>
              <w:t>ИТОГО</w:t>
            </w:r>
          </w:p>
        </w:tc>
        <w:tc>
          <w:tcPr>
            <w:tcW w:w="1985" w:type="dxa"/>
            <w:shd w:val="clear" w:color="000000" w:fill="FFFFFF"/>
            <w:vAlign w:val="center"/>
            <w:hideMark/>
          </w:tcPr>
          <w:p w:rsidR="0073773D" w:rsidRPr="00E33387" w:rsidRDefault="0073773D" w:rsidP="00031AFD">
            <w:pPr>
              <w:jc w:val="center"/>
              <w:rPr>
                <w:b/>
                <w:bCs/>
              </w:rPr>
            </w:pPr>
          </w:p>
        </w:tc>
      </w:tr>
    </w:tbl>
    <w:p w:rsidR="0073773D" w:rsidRPr="002A1738" w:rsidRDefault="0073773D" w:rsidP="0073773D"/>
    <w:p w:rsidR="0073773D" w:rsidRDefault="0073773D" w:rsidP="0073773D">
      <w:pPr>
        <w:pStyle w:val="10"/>
        <w:jc w:val="center"/>
      </w:pPr>
    </w:p>
    <w:p w:rsidR="002A1738" w:rsidRDefault="002A1738" w:rsidP="002A1738">
      <w:pPr>
        <w:jc w:val="both"/>
      </w:pPr>
      <w:r>
        <w:t>Заказчик      ______________/ О.Б. Мелехова</w:t>
      </w:r>
    </w:p>
    <w:p w:rsidR="002A1738" w:rsidRDefault="002A1738" w:rsidP="002A1738">
      <w:pPr>
        <w:jc w:val="both"/>
      </w:pPr>
      <w:r>
        <w:t>МП</w:t>
      </w:r>
    </w:p>
    <w:p w:rsidR="002A1738" w:rsidRDefault="002A1738" w:rsidP="002A1738"/>
    <w:p w:rsidR="002A1738" w:rsidRDefault="002A1738" w:rsidP="002A1738"/>
    <w:p w:rsidR="002A1738" w:rsidRDefault="002A1738" w:rsidP="002A1738"/>
    <w:p w:rsidR="002A1738" w:rsidRDefault="002A1738" w:rsidP="002A1738"/>
    <w:p w:rsidR="002A1738" w:rsidRDefault="002A1738" w:rsidP="002A1738">
      <w:r>
        <w:t>Поставщик ______________ /____________</w:t>
      </w:r>
    </w:p>
    <w:p w:rsidR="002A1738" w:rsidRDefault="002A1738" w:rsidP="002A1738">
      <w:r>
        <w:t>МП</w:t>
      </w: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460AD1" w:rsidRDefault="00460AD1"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521CCE" w:rsidRDefault="00521CCE" w:rsidP="00BF507C">
      <w:pPr>
        <w:jc w:val="right"/>
      </w:pPr>
    </w:p>
    <w:p w:rsidR="00806195" w:rsidRDefault="00806195" w:rsidP="00BF507C">
      <w:pPr>
        <w:jc w:val="right"/>
      </w:pPr>
    </w:p>
    <w:p w:rsidR="00806195" w:rsidRDefault="00806195" w:rsidP="00BF507C">
      <w:pPr>
        <w:jc w:val="right"/>
      </w:pPr>
    </w:p>
    <w:p w:rsidR="00806195" w:rsidRDefault="00806195" w:rsidP="00BF507C">
      <w:pPr>
        <w:jc w:val="right"/>
      </w:pPr>
    </w:p>
    <w:p w:rsidR="00521CCE" w:rsidRDefault="00521CCE" w:rsidP="00BF507C">
      <w:pPr>
        <w:jc w:val="right"/>
      </w:pPr>
    </w:p>
    <w:p w:rsidR="00A91991" w:rsidRDefault="00A91991" w:rsidP="00BF507C">
      <w:pPr>
        <w:jc w:val="right"/>
      </w:pPr>
    </w:p>
    <w:p w:rsidR="00A91991" w:rsidRDefault="00A91991" w:rsidP="00BF507C">
      <w:pPr>
        <w:jc w:val="right"/>
      </w:pPr>
    </w:p>
    <w:p w:rsidR="00A91991" w:rsidRDefault="00A91991" w:rsidP="00BF507C">
      <w:pPr>
        <w:jc w:val="right"/>
      </w:pPr>
    </w:p>
    <w:p w:rsidR="00BF507C" w:rsidRPr="00B620E2" w:rsidRDefault="00BF507C" w:rsidP="00BF507C">
      <w:pPr>
        <w:jc w:val="right"/>
      </w:pPr>
      <w:r>
        <w:lastRenderedPageBreak/>
        <w:t>При</w:t>
      </w:r>
      <w:r w:rsidR="00293E52">
        <w:t>ложение №2</w:t>
      </w:r>
    </w:p>
    <w:p w:rsidR="00BF507C" w:rsidRPr="00B620E2" w:rsidRDefault="00BF507C" w:rsidP="00BF507C">
      <w:pPr>
        <w:jc w:val="right"/>
      </w:pPr>
      <w:r w:rsidRPr="00B620E2">
        <w:t xml:space="preserve">к </w:t>
      </w:r>
      <w:r>
        <w:t>гражданско-правовому договору</w:t>
      </w:r>
      <w:r w:rsidRPr="00B620E2">
        <w:t xml:space="preserve"> № </w:t>
      </w:r>
      <w:r>
        <w:t>____</w:t>
      </w:r>
    </w:p>
    <w:p w:rsidR="00BF507C" w:rsidRPr="00B620E2" w:rsidRDefault="00BF507C" w:rsidP="00BF507C">
      <w:pPr>
        <w:jc w:val="right"/>
      </w:pPr>
      <w:r w:rsidRPr="00B620E2">
        <w:t>от «__» ___</w:t>
      </w:r>
      <w:r>
        <w:t>__</w:t>
      </w:r>
      <w:r w:rsidRPr="00B620E2">
        <w:t>_______201</w:t>
      </w:r>
      <w:r w:rsidR="00BE206E">
        <w:t>3</w:t>
      </w:r>
      <w:r w:rsidRPr="00B620E2">
        <w:t>г.</w:t>
      </w:r>
    </w:p>
    <w:p w:rsidR="002A1738" w:rsidRDefault="002A1738" w:rsidP="002A1738">
      <w:pPr>
        <w:tabs>
          <w:tab w:val="left" w:pos="1215"/>
        </w:tabs>
        <w:jc w:val="right"/>
        <w:rPr>
          <w:szCs w:val="20"/>
        </w:rPr>
      </w:pPr>
    </w:p>
    <w:p w:rsidR="00BF507C" w:rsidRDefault="00BF507C" w:rsidP="002A1738">
      <w:pPr>
        <w:tabs>
          <w:tab w:val="left" w:pos="1215"/>
        </w:tabs>
        <w:jc w:val="right"/>
        <w:rPr>
          <w:szCs w:val="20"/>
        </w:rPr>
      </w:pPr>
    </w:p>
    <w:tbl>
      <w:tblPr>
        <w:tblW w:w="10467" w:type="dxa"/>
        <w:jc w:val="center"/>
        <w:tblInd w:w="95" w:type="dxa"/>
        <w:tblLook w:val="04A0"/>
      </w:tblPr>
      <w:tblGrid>
        <w:gridCol w:w="2954"/>
        <w:gridCol w:w="2150"/>
        <w:gridCol w:w="1295"/>
        <w:gridCol w:w="1013"/>
        <w:gridCol w:w="927"/>
        <w:gridCol w:w="1037"/>
        <w:gridCol w:w="1091"/>
      </w:tblGrid>
      <w:tr w:rsidR="00460AD1" w:rsidRPr="00460AD1" w:rsidTr="0008353D">
        <w:trPr>
          <w:trHeight w:val="375"/>
          <w:jc w:val="center"/>
        </w:trPr>
        <w:tc>
          <w:tcPr>
            <w:tcW w:w="8339" w:type="dxa"/>
            <w:gridSpan w:val="5"/>
            <w:tcBorders>
              <w:top w:val="nil"/>
              <w:left w:val="nil"/>
              <w:bottom w:val="single" w:sz="4" w:space="0" w:color="auto"/>
              <w:right w:val="nil"/>
            </w:tcBorders>
            <w:shd w:val="clear" w:color="auto" w:fill="auto"/>
            <w:noWrap/>
            <w:vAlign w:val="bottom"/>
            <w:hideMark/>
          </w:tcPr>
          <w:p w:rsidR="00460AD1" w:rsidRDefault="00460AD1" w:rsidP="00460AD1">
            <w:pPr>
              <w:jc w:val="center"/>
              <w:rPr>
                <w:rFonts w:ascii="Calibri" w:hAnsi="Calibri"/>
                <w:b/>
                <w:bCs/>
                <w:color w:val="000000"/>
                <w:sz w:val="28"/>
                <w:szCs w:val="28"/>
              </w:rPr>
            </w:pPr>
            <w:r w:rsidRPr="00460AD1">
              <w:rPr>
                <w:rFonts w:ascii="Calibri" w:hAnsi="Calibri"/>
                <w:b/>
                <w:bCs/>
                <w:color w:val="000000"/>
                <w:sz w:val="28"/>
                <w:szCs w:val="28"/>
              </w:rPr>
              <w:t xml:space="preserve">                                     График поставки </w:t>
            </w:r>
          </w:p>
          <w:p w:rsidR="00460AD1" w:rsidRPr="00460AD1" w:rsidRDefault="00460AD1" w:rsidP="00460AD1">
            <w:pPr>
              <w:jc w:val="center"/>
              <w:rPr>
                <w:rFonts w:ascii="Calibri" w:hAnsi="Calibri"/>
                <w:b/>
                <w:bCs/>
                <w:color w:val="000000"/>
                <w:sz w:val="28"/>
                <w:szCs w:val="28"/>
              </w:rPr>
            </w:pPr>
          </w:p>
        </w:tc>
        <w:tc>
          <w:tcPr>
            <w:tcW w:w="1037" w:type="dxa"/>
            <w:tcBorders>
              <w:top w:val="nil"/>
              <w:left w:val="nil"/>
              <w:bottom w:val="single" w:sz="4" w:space="0" w:color="auto"/>
              <w:right w:val="nil"/>
            </w:tcBorders>
            <w:shd w:val="clear" w:color="auto" w:fill="auto"/>
            <w:noWrap/>
            <w:vAlign w:val="bottom"/>
            <w:hideMark/>
          </w:tcPr>
          <w:p w:rsidR="00460AD1" w:rsidRPr="00460AD1" w:rsidRDefault="00460AD1" w:rsidP="00460AD1">
            <w:pPr>
              <w:jc w:val="center"/>
              <w:rPr>
                <w:rFonts w:ascii="Calibri" w:hAnsi="Calibri"/>
                <w:b/>
                <w:bCs/>
                <w:color w:val="000000"/>
                <w:sz w:val="28"/>
                <w:szCs w:val="28"/>
              </w:rPr>
            </w:pPr>
          </w:p>
        </w:tc>
        <w:tc>
          <w:tcPr>
            <w:tcW w:w="1091" w:type="dxa"/>
            <w:tcBorders>
              <w:top w:val="nil"/>
              <w:left w:val="nil"/>
              <w:bottom w:val="single" w:sz="4" w:space="0" w:color="auto"/>
              <w:right w:val="nil"/>
            </w:tcBorders>
            <w:shd w:val="clear" w:color="auto" w:fill="auto"/>
            <w:noWrap/>
            <w:vAlign w:val="center"/>
            <w:hideMark/>
          </w:tcPr>
          <w:p w:rsidR="00460AD1" w:rsidRPr="00460AD1" w:rsidRDefault="00460AD1" w:rsidP="00460AD1">
            <w:pPr>
              <w:rPr>
                <w:rFonts w:ascii="Calibri" w:hAnsi="Calibri"/>
                <w:color w:val="000000"/>
              </w:rPr>
            </w:pPr>
          </w:p>
        </w:tc>
      </w:tr>
      <w:tr w:rsidR="0008353D" w:rsidRPr="00460AD1" w:rsidTr="0008353D">
        <w:trPr>
          <w:trHeight w:val="300"/>
          <w:jc w:val="center"/>
        </w:trPr>
        <w:tc>
          <w:tcPr>
            <w:tcW w:w="295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Наименование</w:t>
            </w: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Источник фин.</w:t>
            </w: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Сентябрь</w:t>
            </w: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Октябрь</w:t>
            </w: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Ноябрь</w:t>
            </w: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Декабрь</w:t>
            </w: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b/>
                <w:bCs/>
                <w:color w:val="000000"/>
              </w:rPr>
            </w:pPr>
            <w:r w:rsidRPr="00460AD1">
              <w:rPr>
                <w:rFonts w:ascii="Calibri" w:hAnsi="Calibri"/>
                <w:b/>
                <w:bCs/>
                <w:color w:val="000000"/>
                <w:sz w:val="22"/>
                <w:szCs w:val="22"/>
              </w:rPr>
              <w:t xml:space="preserve">Всего   </w:t>
            </w:r>
          </w:p>
        </w:tc>
      </w:tr>
      <w:tr w:rsidR="0008353D" w:rsidRPr="00460AD1" w:rsidTr="0008353D">
        <w:trPr>
          <w:trHeight w:val="57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33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478"/>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jc w:val="cente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460AD1">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460AD1">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460AD1">
            <w:pPr>
              <w:jc w:val="center"/>
              <w:rPr>
                <w:rFonts w:ascii="Calibri" w:hAnsi="Calibri"/>
                <w:color w:val="000000"/>
              </w:rPr>
            </w:pPr>
          </w:p>
        </w:tc>
      </w:tr>
      <w:tr w:rsidR="00460AD1"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460AD1" w:rsidRPr="00460AD1" w:rsidRDefault="00460AD1" w:rsidP="00460AD1">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460AD1" w:rsidRPr="00460AD1" w:rsidRDefault="00460AD1" w:rsidP="00460AD1">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r w:rsidR="0008353D" w:rsidRPr="00460AD1" w:rsidTr="0008353D">
        <w:trPr>
          <w:trHeight w:val="510"/>
          <w:jc w:val="center"/>
        </w:trPr>
        <w:tc>
          <w:tcPr>
            <w:tcW w:w="295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08353D" w:rsidRPr="00460AD1" w:rsidRDefault="0008353D" w:rsidP="0008353D">
            <w:pPr>
              <w:rPr>
                <w:rFonts w:ascii="Calibri" w:hAnsi="Calibri"/>
                <w:b/>
                <w:bCs/>
                <w:color w:val="000000"/>
                <w:sz w:val="20"/>
                <w:szCs w:val="20"/>
              </w:rPr>
            </w:pPr>
          </w:p>
        </w:tc>
        <w:tc>
          <w:tcPr>
            <w:tcW w:w="2150" w:type="dxa"/>
            <w:tcBorders>
              <w:top w:val="single" w:sz="4" w:space="0" w:color="auto"/>
              <w:left w:val="nil"/>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color w:val="000000"/>
              </w:rPr>
            </w:pPr>
          </w:p>
        </w:tc>
        <w:tc>
          <w:tcPr>
            <w:tcW w:w="1295"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13"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92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37"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c>
          <w:tcPr>
            <w:tcW w:w="1091" w:type="dxa"/>
            <w:tcBorders>
              <w:top w:val="single" w:sz="4" w:space="0" w:color="auto"/>
              <w:left w:val="nil"/>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color w:val="000000"/>
              </w:rPr>
            </w:pPr>
          </w:p>
        </w:tc>
      </w:tr>
      <w:tr w:rsidR="0008353D" w:rsidRPr="00460AD1" w:rsidTr="0008353D">
        <w:trPr>
          <w:trHeight w:val="300"/>
          <w:jc w:val="center"/>
        </w:trPr>
        <w:tc>
          <w:tcPr>
            <w:tcW w:w="9376" w:type="dxa"/>
            <w:gridSpan w:val="6"/>
            <w:tcBorders>
              <w:top w:val="single" w:sz="4" w:space="0" w:color="auto"/>
              <w:left w:val="single" w:sz="4" w:space="0" w:color="auto"/>
              <w:bottom w:val="single" w:sz="4" w:space="0" w:color="auto"/>
              <w:right w:val="single" w:sz="4" w:space="0" w:color="auto"/>
            </w:tcBorders>
            <w:shd w:val="clear" w:color="auto" w:fill="auto"/>
            <w:noWrap/>
            <w:vAlign w:val="bottom"/>
            <w:hideMark/>
          </w:tcPr>
          <w:p w:rsidR="0008353D" w:rsidRPr="00460AD1" w:rsidRDefault="0008353D" w:rsidP="0008353D">
            <w:pPr>
              <w:jc w:val="center"/>
              <w:rPr>
                <w:rFonts w:ascii="Calibri" w:hAnsi="Calibri"/>
                <w:b/>
                <w:bCs/>
                <w:color w:val="000000"/>
              </w:rPr>
            </w:pPr>
            <w:r>
              <w:rPr>
                <w:rFonts w:ascii="Calibri" w:hAnsi="Calibri"/>
                <w:b/>
                <w:bCs/>
                <w:color w:val="000000"/>
                <w:sz w:val="22"/>
                <w:szCs w:val="22"/>
              </w:rPr>
              <w:t>ИТОГО:</w:t>
            </w:r>
          </w:p>
        </w:tc>
        <w:tc>
          <w:tcPr>
            <w:tcW w:w="109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08353D" w:rsidRPr="00460AD1" w:rsidRDefault="0008353D" w:rsidP="0008353D">
            <w:pPr>
              <w:jc w:val="center"/>
              <w:rPr>
                <w:rFonts w:ascii="Calibri" w:hAnsi="Calibri"/>
                <w:b/>
                <w:bCs/>
                <w:color w:val="000000"/>
              </w:rPr>
            </w:pPr>
          </w:p>
        </w:tc>
      </w:tr>
    </w:tbl>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2A1738" w:rsidRDefault="002A1738"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806195" w:rsidRDefault="00806195"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A91991" w:rsidRDefault="00A91991" w:rsidP="002A1738">
      <w:pPr>
        <w:tabs>
          <w:tab w:val="left" w:pos="1215"/>
        </w:tabs>
        <w:jc w:val="right"/>
        <w:rPr>
          <w:szCs w:val="20"/>
        </w:rPr>
      </w:pPr>
    </w:p>
    <w:p w:rsidR="002A1738" w:rsidRPr="00341A9E" w:rsidRDefault="002A1738" w:rsidP="002A1738">
      <w:pPr>
        <w:tabs>
          <w:tab w:val="left" w:pos="1215"/>
        </w:tabs>
        <w:jc w:val="right"/>
        <w:rPr>
          <w:szCs w:val="20"/>
        </w:rPr>
      </w:pPr>
      <w:r>
        <w:rPr>
          <w:szCs w:val="20"/>
        </w:rPr>
        <w:lastRenderedPageBreak/>
        <w:t>Приложение №3</w:t>
      </w:r>
    </w:p>
    <w:p w:rsidR="002A1738" w:rsidRPr="00341A9E" w:rsidRDefault="002A1738" w:rsidP="002A1738">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2A1738" w:rsidRPr="009D3FF8" w:rsidRDefault="00BF507C" w:rsidP="002A1738">
      <w:pPr>
        <w:tabs>
          <w:tab w:val="left" w:pos="1215"/>
        </w:tabs>
        <w:jc w:val="right"/>
        <w:rPr>
          <w:szCs w:val="20"/>
        </w:rPr>
      </w:pPr>
      <w:r>
        <w:rPr>
          <w:szCs w:val="20"/>
        </w:rPr>
        <w:t>о</w:t>
      </w:r>
      <w:r w:rsidR="002A1738" w:rsidRPr="00341A9E">
        <w:rPr>
          <w:szCs w:val="20"/>
        </w:rPr>
        <w:t>т «___» ______</w:t>
      </w:r>
      <w:r>
        <w:rPr>
          <w:szCs w:val="20"/>
        </w:rPr>
        <w:t>__</w:t>
      </w:r>
      <w:r w:rsidR="002A1738" w:rsidRPr="00341A9E">
        <w:rPr>
          <w:szCs w:val="20"/>
        </w:rPr>
        <w:t>___ 201</w:t>
      </w:r>
      <w:r w:rsidR="00BE206E">
        <w:rPr>
          <w:szCs w:val="20"/>
        </w:rPr>
        <w:t>3</w:t>
      </w:r>
      <w:r w:rsidR="002A1738" w:rsidRPr="00341A9E">
        <w:rPr>
          <w:szCs w:val="20"/>
        </w:rPr>
        <w:t xml:space="preserve"> года</w:t>
      </w:r>
    </w:p>
    <w:p w:rsidR="002A1738" w:rsidRDefault="002A1738" w:rsidP="002A1738">
      <w:pPr>
        <w:tabs>
          <w:tab w:val="left" w:pos="851"/>
        </w:tabs>
        <w:jc w:val="both"/>
      </w:pPr>
    </w:p>
    <w:p w:rsidR="00F8129D" w:rsidRDefault="00F8129D" w:rsidP="002A1738">
      <w:pPr>
        <w:tabs>
          <w:tab w:val="left" w:pos="851"/>
        </w:tabs>
        <w:jc w:val="both"/>
      </w:pPr>
    </w:p>
    <w:p w:rsidR="006C4934" w:rsidRDefault="006C4934" w:rsidP="006C4934">
      <w:pPr>
        <w:tabs>
          <w:tab w:val="left" w:pos="1215"/>
        </w:tabs>
        <w:jc w:val="center"/>
        <w:rPr>
          <w:b/>
        </w:rPr>
      </w:pPr>
      <w:r>
        <w:rPr>
          <w:b/>
        </w:rPr>
        <w:t>ПЕРЕЧЕНЬ ТОВАРОВ ПО ИСТОЧНИКАМ ФИНАНСИРОВАНИЯ</w:t>
      </w:r>
    </w:p>
    <w:tbl>
      <w:tblPr>
        <w:tblW w:w="10647" w:type="dxa"/>
        <w:tblInd w:w="93" w:type="dxa"/>
        <w:tblLayout w:type="fixed"/>
        <w:tblLook w:val="04A0"/>
      </w:tblPr>
      <w:tblGrid>
        <w:gridCol w:w="582"/>
        <w:gridCol w:w="3828"/>
        <w:gridCol w:w="1275"/>
        <w:gridCol w:w="1418"/>
        <w:gridCol w:w="1276"/>
        <w:gridCol w:w="2268"/>
      </w:tblGrid>
      <w:tr w:rsidR="006C4934" w:rsidRPr="00F8129D" w:rsidTr="00E227EC">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6C4934" w:rsidRPr="00F8129D" w:rsidRDefault="006C4934" w:rsidP="006C4934">
            <w:pPr>
              <w:jc w:val="center"/>
            </w:pPr>
            <w:r w:rsidRPr="00F8129D">
              <w:t>За счет средств обязательно</w:t>
            </w:r>
            <w:r>
              <w:t xml:space="preserve">го медицинского страхования </w:t>
            </w:r>
          </w:p>
        </w:tc>
      </w:tr>
      <w:tr w:rsidR="006C4934" w:rsidRPr="00F8129D" w:rsidTr="00E227EC">
        <w:trPr>
          <w:trHeight w:val="570"/>
        </w:trPr>
        <w:tc>
          <w:tcPr>
            <w:tcW w:w="10647" w:type="dxa"/>
            <w:gridSpan w:val="6"/>
            <w:vMerge/>
            <w:tcBorders>
              <w:top w:val="nil"/>
              <w:left w:val="nil"/>
              <w:bottom w:val="single" w:sz="4" w:space="0" w:color="000000"/>
              <w:right w:val="nil"/>
            </w:tcBorders>
            <w:vAlign w:val="center"/>
            <w:hideMark/>
          </w:tcPr>
          <w:p w:rsidR="006C4934" w:rsidRPr="00F8129D" w:rsidRDefault="006C4934" w:rsidP="006C4934"/>
        </w:tc>
      </w:tr>
      <w:tr w:rsidR="006C4934" w:rsidRPr="00F8129D" w:rsidTr="00E227EC">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6C4934" w:rsidRPr="00F8129D" w:rsidTr="00E227EC">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tc>
        <w:tc>
          <w:tcPr>
            <w:tcW w:w="1275"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r>
      <w:tr w:rsidR="006C4934" w:rsidRPr="00F8129D" w:rsidTr="00E227EC">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tc>
        <w:tc>
          <w:tcPr>
            <w:tcW w:w="1275"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r>
      <w:tr w:rsidR="006C4934" w:rsidRPr="00F8129D" w:rsidTr="00E227EC">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6C4934" w:rsidRPr="00F8129D" w:rsidRDefault="006C4934" w:rsidP="006C4934">
            <w:pPr>
              <w:jc w:val="center"/>
              <w:rPr>
                <w:b/>
                <w:bCs/>
              </w:rPr>
            </w:pPr>
          </w:p>
        </w:tc>
      </w:tr>
      <w:tr w:rsidR="006C4934" w:rsidRPr="00F8129D" w:rsidTr="00E227EC">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6C4934" w:rsidRPr="00F8129D" w:rsidRDefault="006C4934" w:rsidP="006C4934">
            <w:pPr>
              <w:jc w:val="center"/>
            </w:pPr>
            <w:r w:rsidRPr="00F8129D">
              <w:t>За счет средств обязательно</w:t>
            </w:r>
            <w:r>
              <w:t>го медицинского страхования (дневной стационар)</w:t>
            </w:r>
          </w:p>
        </w:tc>
      </w:tr>
      <w:tr w:rsidR="006C4934" w:rsidRPr="00F8129D" w:rsidTr="006C4934">
        <w:trPr>
          <w:trHeight w:val="316"/>
        </w:trPr>
        <w:tc>
          <w:tcPr>
            <w:tcW w:w="10647" w:type="dxa"/>
            <w:gridSpan w:val="6"/>
            <w:vMerge/>
            <w:tcBorders>
              <w:top w:val="nil"/>
              <w:left w:val="nil"/>
              <w:bottom w:val="single" w:sz="4" w:space="0" w:color="000000"/>
              <w:right w:val="nil"/>
            </w:tcBorders>
            <w:vAlign w:val="center"/>
            <w:hideMark/>
          </w:tcPr>
          <w:p w:rsidR="006C4934" w:rsidRPr="00F8129D" w:rsidRDefault="006C4934" w:rsidP="006C4934"/>
        </w:tc>
      </w:tr>
      <w:tr w:rsidR="006C4934" w:rsidRPr="00F8129D" w:rsidTr="00E227EC">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6C4934" w:rsidRPr="00F8129D" w:rsidTr="00E227EC">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tc>
        <w:tc>
          <w:tcPr>
            <w:tcW w:w="1275"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r>
      <w:tr w:rsidR="006C4934" w:rsidRPr="00F8129D" w:rsidTr="00E227EC">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tc>
        <w:tc>
          <w:tcPr>
            <w:tcW w:w="1275"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r>
      <w:tr w:rsidR="006C4934" w:rsidRPr="00F8129D" w:rsidTr="00E227EC">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6C4934" w:rsidRPr="00F8129D" w:rsidRDefault="006C4934" w:rsidP="006C4934">
            <w:pPr>
              <w:jc w:val="center"/>
              <w:rPr>
                <w:b/>
                <w:bCs/>
              </w:rPr>
            </w:pPr>
          </w:p>
        </w:tc>
      </w:tr>
      <w:tr w:rsidR="006C4934" w:rsidRPr="00F8129D" w:rsidTr="00E227EC">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6C4934" w:rsidRPr="00F8129D" w:rsidRDefault="006C4934" w:rsidP="006C4934">
            <w:pPr>
              <w:jc w:val="center"/>
            </w:pPr>
            <w:r w:rsidRPr="00F8129D">
              <w:t>За счет средств обязательно</w:t>
            </w:r>
            <w:r>
              <w:t>го медицинского страхования (женская консультация)</w:t>
            </w:r>
          </w:p>
        </w:tc>
      </w:tr>
      <w:tr w:rsidR="006C4934" w:rsidRPr="00F8129D" w:rsidTr="006C4934">
        <w:trPr>
          <w:trHeight w:val="276"/>
        </w:trPr>
        <w:tc>
          <w:tcPr>
            <w:tcW w:w="10647" w:type="dxa"/>
            <w:gridSpan w:val="6"/>
            <w:vMerge/>
            <w:tcBorders>
              <w:top w:val="nil"/>
              <w:left w:val="nil"/>
              <w:bottom w:val="single" w:sz="4" w:space="0" w:color="000000"/>
              <w:right w:val="nil"/>
            </w:tcBorders>
            <w:vAlign w:val="center"/>
            <w:hideMark/>
          </w:tcPr>
          <w:p w:rsidR="006C4934" w:rsidRPr="00F8129D" w:rsidRDefault="006C4934" w:rsidP="006C4934"/>
        </w:tc>
      </w:tr>
      <w:tr w:rsidR="006C4934" w:rsidRPr="00F8129D" w:rsidTr="00E227EC">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6C4934" w:rsidRPr="00F8129D" w:rsidTr="00E227EC">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tc>
        <w:tc>
          <w:tcPr>
            <w:tcW w:w="1275"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r>
      <w:tr w:rsidR="006C4934" w:rsidRPr="00F8129D" w:rsidTr="00E227EC">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tc>
        <w:tc>
          <w:tcPr>
            <w:tcW w:w="1275"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r>
      <w:tr w:rsidR="006C4934" w:rsidRPr="00F8129D" w:rsidTr="00E227EC">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6C4934" w:rsidRPr="00F8129D" w:rsidRDefault="006C4934" w:rsidP="006C4934">
            <w:pPr>
              <w:jc w:val="center"/>
              <w:rPr>
                <w:b/>
                <w:bCs/>
              </w:rPr>
            </w:pPr>
          </w:p>
        </w:tc>
      </w:tr>
      <w:tr w:rsidR="006C4934" w:rsidRPr="00F8129D" w:rsidTr="00E227EC">
        <w:trPr>
          <w:trHeight w:val="368"/>
        </w:trPr>
        <w:tc>
          <w:tcPr>
            <w:tcW w:w="10647" w:type="dxa"/>
            <w:gridSpan w:val="6"/>
            <w:vMerge w:val="restart"/>
            <w:tcBorders>
              <w:top w:val="nil"/>
              <w:left w:val="nil"/>
              <w:bottom w:val="single" w:sz="4" w:space="0" w:color="000000"/>
              <w:right w:val="nil"/>
            </w:tcBorders>
            <w:shd w:val="clear" w:color="auto" w:fill="auto"/>
            <w:vAlign w:val="center"/>
            <w:hideMark/>
          </w:tcPr>
          <w:p w:rsidR="006C4934" w:rsidRPr="00F8129D" w:rsidRDefault="006C4934" w:rsidP="006C4934">
            <w:pPr>
              <w:jc w:val="center"/>
            </w:pPr>
            <w:r w:rsidRPr="00F8129D">
              <w:t>За счет средств обязательно</w:t>
            </w:r>
            <w:r>
              <w:t>го медицинского страхования (центр здоровья)</w:t>
            </w:r>
          </w:p>
        </w:tc>
      </w:tr>
      <w:tr w:rsidR="006C4934" w:rsidRPr="00F8129D" w:rsidTr="006C4934">
        <w:trPr>
          <w:trHeight w:val="330"/>
        </w:trPr>
        <w:tc>
          <w:tcPr>
            <w:tcW w:w="10647" w:type="dxa"/>
            <w:gridSpan w:val="6"/>
            <w:vMerge/>
            <w:tcBorders>
              <w:top w:val="nil"/>
              <w:left w:val="nil"/>
              <w:bottom w:val="single" w:sz="4" w:space="0" w:color="000000"/>
              <w:right w:val="nil"/>
            </w:tcBorders>
            <w:vAlign w:val="center"/>
            <w:hideMark/>
          </w:tcPr>
          <w:p w:rsidR="006C4934" w:rsidRPr="00F8129D" w:rsidRDefault="006C4934" w:rsidP="006C4934"/>
        </w:tc>
      </w:tr>
      <w:tr w:rsidR="006C4934" w:rsidRPr="00F8129D" w:rsidTr="00E227EC">
        <w:trPr>
          <w:trHeight w:val="644"/>
        </w:trPr>
        <w:tc>
          <w:tcPr>
            <w:tcW w:w="582" w:type="dxa"/>
            <w:tcBorders>
              <w:top w:val="nil"/>
              <w:left w:val="single" w:sz="4" w:space="0" w:color="auto"/>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 п/п</w:t>
            </w:r>
          </w:p>
        </w:tc>
        <w:tc>
          <w:tcPr>
            <w:tcW w:w="382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Наименование товара</w:t>
            </w:r>
          </w:p>
        </w:tc>
        <w:tc>
          <w:tcPr>
            <w:tcW w:w="1275"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Единица измерения</w:t>
            </w:r>
          </w:p>
        </w:tc>
        <w:tc>
          <w:tcPr>
            <w:tcW w:w="141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Количество</w:t>
            </w:r>
          </w:p>
        </w:tc>
        <w:tc>
          <w:tcPr>
            <w:tcW w:w="1276"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Цена в рублях</w:t>
            </w:r>
          </w:p>
        </w:tc>
        <w:tc>
          <w:tcPr>
            <w:tcW w:w="2268" w:type="dxa"/>
            <w:tcBorders>
              <w:top w:val="nil"/>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6C4934" w:rsidRPr="00F8129D" w:rsidTr="00E227EC">
        <w:trPr>
          <w:trHeight w:val="128"/>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1</w:t>
            </w:r>
          </w:p>
        </w:tc>
        <w:tc>
          <w:tcPr>
            <w:tcW w:w="382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tc>
        <w:tc>
          <w:tcPr>
            <w:tcW w:w="1275"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r>
      <w:tr w:rsidR="006C4934" w:rsidRPr="00F8129D" w:rsidTr="00E227EC">
        <w:trPr>
          <w:trHeight w:val="274"/>
        </w:trPr>
        <w:tc>
          <w:tcPr>
            <w:tcW w:w="582" w:type="dxa"/>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2</w:t>
            </w:r>
          </w:p>
        </w:tc>
        <w:tc>
          <w:tcPr>
            <w:tcW w:w="382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tc>
        <w:tc>
          <w:tcPr>
            <w:tcW w:w="1275"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41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276"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2268" w:type="dxa"/>
            <w:tcBorders>
              <w:top w:val="nil"/>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r>
      <w:tr w:rsidR="006C4934" w:rsidRPr="00F8129D" w:rsidTr="00E227EC">
        <w:trPr>
          <w:trHeight w:val="258"/>
        </w:trPr>
        <w:tc>
          <w:tcPr>
            <w:tcW w:w="8379" w:type="dxa"/>
            <w:gridSpan w:val="5"/>
            <w:tcBorders>
              <w:top w:val="nil"/>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 ИТОГО </w:t>
            </w:r>
          </w:p>
        </w:tc>
        <w:tc>
          <w:tcPr>
            <w:tcW w:w="2268" w:type="dxa"/>
            <w:tcBorders>
              <w:top w:val="nil"/>
              <w:left w:val="nil"/>
              <w:bottom w:val="single" w:sz="4" w:space="0" w:color="auto"/>
              <w:right w:val="single" w:sz="4" w:space="0" w:color="auto"/>
            </w:tcBorders>
            <w:shd w:val="clear" w:color="000000" w:fill="FFFFFF"/>
            <w:vAlign w:val="bottom"/>
            <w:hideMark/>
          </w:tcPr>
          <w:p w:rsidR="006C4934" w:rsidRPr="00F8129D" w:rsidRDefault="006C4934" w:rsidP="006C4934">
            <w:pPr>
              <w:jc w:val="center"/>
              <w:rPr>
                <w:b/>
                <w:bCs/>
              </w:rPr>
            </w:pPr>
          </w:p>
        </w:tc>
      </w:tr>
    </w:tbl>
    <w:p w:rsidR="00A91991" w:rsidRPr="006C4934" w:rsidRDefault="00A91991" w:rsidP="006C4934">
      <w:pPr>
        <w:jc w:val="both"/>
        <w:rPr>
          <w:sz w:val="12"/>
          <w:szCs w:val="12"/>
        </w:rPr>
      </w:pPr>
    </w:p>
    <w:p w:rsidR="006C4934" w:rsidRDefault="006C4934" w:rsidP="006C4934">
      <w:pPr>
        <w:jc w:val="center"/>
      </w:pPr>
      <w:r w:rsidRPr="00F8129D">
        <w:t xml:space="preserve">За счет средств </w:t>
      </w:r>
      <w:r>
        <w:t>предпринимательской деятельности</w:t>
      </w:r>
    </w:p>
    <w:p w:rsidR="006C4934" w:rsidRPr="006C4934" w:rsidRDefault="006C4934" w:rsidP="006C4934">
      <w:pPr>
        <w:jc w:val="center"/>
        <w:rPr>
          <w:sz w:val="12"/>
          <w:szCs w:val="12"/>
        </w:rPr>
      </w:pPr>
    </w:p>
    <w:tbl>
      <w:tblPr>
        <w:tblW w:w="10647" w:type="dxa"/>
        <w:tblInd w:w="93" w:type="dxa"/>
        <w:tblLayout w:type="fixed"/>
        <w:tblLook w:val="04A0"/>
      </w:tblPr>
      <w:tblGrid>
        <w:gridCol w:w="582"/>
        <w:gridCol w:w="3828"/>
        <w:gridCol w:w="1275"/>
        <w:gridCol w:w="1418"/>
        <w:gridCol w:w="1276"/>
        <w:gridCol w:w="2268"/>
      </w:tblGrid>
      <w:tr w:rsidR="006C4934" w:rsidRPr="00F8129D" w:rsidTr="006C4934">
        <w:trPr>
          <w:trHeight w:val="644"/>
        </w:trPr>
        <w:tc>
          <w:tcPr>
            <w:tcW w:w="58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 п/п</w:t>
            </w:r>
          </w:p>
        </w:tc>
        <w:tc>
          <w:tcPr>
            <w:tcW w:w="3828" w:type="dxa"/>
            <w:tcBorders>
              <w:top w:val="single" w:sz="4" w:space="0" w:color="auto"/>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Наименование товара</w:t>
            </w:r>
          </w:p>
        </w:tc>
        <w:tc>
          <w:tcPr>
            <w:tcW w:w="1275" w:type="dxa"/>
            <w:tcBorders>
              <w:top w:val="single" w:sz="4" w:space="0" w:color="auto"/>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Единица измерения</w:t>
            </w:r>
          </w:p>
        </w:tc>
        <w:tc>
          <w:tcPr>
            <w:tcW w:w="1418" w:type="dxa"/>
            <w:tcBorders>
              <w:top w:val="single" w:sz="4" w:space="0" w:color="auto"/>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Количество</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Цена в рублях</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6C4934" w:rsidRPr="00F8129D" w:rsidRDefault="006C4934" w:rsidP="006C4934">
            <w:pPr>
              <w:jc w:val="center"/>
              <w:rPr>
                <w:b/>
              </w:rPr>
            </w:pPr>
            <w:r w:rsidRPr="00F8129D">
              <w:rPr>
                <w:b/>
                <w:sz w:val="22"/>
                <w:szCs w:val="22"/>
              </w:rPr>
              <w:t xml:space="preserve">Общая стоимость в рублях </w:t>
            </w:r>
            <w:r>
              <w:rPr>
                <w:b/>
                <w:sz w:val="22"/>
                <w:szCs w:val="22"/>
              </w:rPr>
              <w:t>(</w:t>
            </w:r>
            <w:r w:rsidRPr="00F8129D">
              <w:rPr>
                <w:b/>
                <w:sz w:val="22"/>
                <w:szCs w:val="22"/>
              </w:rPr>
              <w:t>в т.ч. НДС)</w:t>
            </w:r>
          </w:p>
        </w:tc>
      </w:tr>
      <w:tr w:rsidR="006C4934" w:rsidRPr="00F8129D" w:rsidTr="006C4934">
        <w:trPr>
          <w:trHeight w:val="128"/>
        </w:trPr>
        <w:tc>
          <w:tcPr>
            <w:tcW w:w="58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1</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6C4934" w:rsidRPr="00F8129D" w:rsidRDefault="006C4934" w:rsidP="006C4934"/>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r>
      <w:tr w:rsidR="006C4934" w:rsidRPr="00F8129D" w:rsidTr="006C4934">
        <w:trPr>
          <w:trHeight w:val="274"/>
        </w:trPr>
        <w:tc>
          <w:tcPr>
            <w:tcW w:w="582" w:type="dxa"/>
            <w:tcBorders>
              <w:top w:val="single" w:sz="4" w:space="0" w:color="auto"/>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2</w:t>
            </w:r>
          </w:p>
        </w:tc>
        <w:tc>
          <w:tcPr>
            <w:tcW w:w="3828" w:type="dxa"/>
            <w:tcBorders>
              <w:top w:val="single" w:sz="4" w:space="0" w:color="auto"/>
              <w:left w:val="nil"/>
              <w:bottom w:val="single" w:sz="4" w:space="0" w:color="auto"/>
              <w:right w:val="single" w:sz="4" w:space="0" w:color="auto"/>
            </w:tcBorders>
            <w:shd w:val="clear" w:color="000000" w:fill="FFFFFF"/>
            <w:vAlign w:val="center"/>
            <w:hideMark/>
          </w:tcPr>
          <w:p w:rsidR="006C4934" w:rsidRPr="00F8129D" w:rsidRDefault="006C4934" w:rsidP="006C4934"/>
        </w:tc>
        <w:tc>
          <w:tcPr>
            <w:tcW w:w="1275" w:type="dxa"/>
            <w:tcBorders>
              <w:top w:val="single" w:sz="4" w:space="0" w:color="auto"/>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1276" w:type="dxa"/>
            <w:tcBorders>
              <w:top w:val="single" w:sz="4" w:space="0" w:color="auto"/>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c>
          <w:tcPr>
            <w:tcW w:w="2268" w:type="dxa"/>
            <w:tcBorders>
              <w:top w:val="single" w:sz="4" w:space="0" w:color="auto"/>
              <w:left w:val="nil"/>
              <w:bottom w:val="single" w:sz="4" w:space="0" w:color="auto"/>
              <w:right w:val="single" w:sz="4" w:space="0" w:color="auto"/>
            </w:tcBorders>
            <w:shd w:val="clear" w:color="000000" w:fill="FFFFFF"/>
            <w:vAlign w:val="center"/>
            <w:hideMark/>
          </w:tcPr>
          <w:p w:rsidR="006C4934" w:rsidRPr="00F8129D" w:rsidRDefault="006C4934" w:rsidP="006C4934">
            <w:pPr>
              <w:jc w:val="center"/>
            </w:pPr>
          </w:p>
        </w:tc>
      </w:tr>
      <w:tr w:rsidR="006C4934" w:rsidRPr="00F8129D" w:rsidTr="006C4934">
        <w:trPr>
          <w:trHeight w:val="258"/>
        </w:trPr>
        <w:tc>
          <w:tcPr>
            <w:tcW w:w="8379" w:type="dxa"/>
            <w:gridSpan w:val="5"/>
            <w:tcBorders>
              <w:top w:val="single" w:sz="4" w:space="0" w:color="auto"/>
              <w:left w:val="single" w:sz="4" w:space="0" w:color="auto"/>
              <w:bottom w:val="single" w:sz="4" w:space="0" w:color="auto"/>
              <w:right w:val="single" w:sz="4" w:space="0" w:color="auto"/>
            </w:tcBorders>
            <w:shd w:val="clear" w:color="000000" w:fill="FFFFFF"/>
            <w:vAlign w:val="bottom"/>
            <w:hideMark/>
          </w:tcPr>
          <w:p w:rsidR="006C4934" w:rsidRPr="00F8129D" w:rsidRDefault="006C4934" w:rsidP="006C4934">
            <w:pPr>
              <w:jc w:val="center"/>
            </w:pPr>
            <w:r w:rsidRPr="00F8129D">
              <w:rPr>
                <w:sz w:val="22"/>
                <w:szCs w:val="22"/>
              </w:rPr>
              <w:t> ИТОГО </w:t>
            </w:r>
          </w:p>
        </w:tc>
        <w:tc>
          <w:tcPr>
            <w:tcW w:w="2268" w:type="dxa"/>
            <w:tcBorders>
              <w:top w:val="single" w:sz="4" w:space="0" w:color="auto"/>
              <w:left w:val="nil"/>
              <w:bottom w:val="single" w:sz="4" w:space="0" w:color="auto"/>
              <w:right w:val="single" w:sz="4" w:space="0" w:color="auto"/>
            </w:tcBorders>
            <w:shd w:val="clear" w:color="000000" w:fill="FFFFFF"/>
            <w:vAlign w:val="bottom"/>
            <w:hideMark/>
          </w:tcPr>
          <w:p w:rsidR="006C4934" w:rsidRPr="00F8129D" w:rsidRDefault="006C4934" w:rsidP="006C4934">
            <w:pPr>
              <w:jc w:val="center"/>
              <w:rPr>
                <w:b/>
                <w:bCs/>
              </w:rPr>
            </w:pPr>
          </w:p>
        </w:tc>
      </w:tr>
    </w:tbl>
    <w:p w:rsidR="006C4934" w:rsidRDefault="006C4934" w:rsidP="002A1738">
      <w:pPr>
        <w:jc w:val="both"/>
      </w:pPr>
    </w:p>
    <w:p w:rsidR="002A1738" w:rsidRPr="006C4934" w:rsidRDefault="002A1738" w:rsidP="00CC2738">
      <w:pPr>
        <w:rPr>
          <w:szCs w:val="28"/>
        </w:rPr>
      </w:pPr>
      <w:r w:rsidRPr="006C4934">
        <w:rPr>
          <w:szCs w:val="28"/>
        </w:rPr>
        <w:t>Заказчик      ______________/ О.Б. Мелехова</w:t>
      </w:r>
    </w:p>
    <w:p w:rsidR="002A1738" w:rsidRPr="006C4934" w:rsidRDefault="002A1738" w:rsidP="002A1738">
      <w:pPr>
        <w:rPr>
          <w:szCs w:val="28"/>
        </w:rPr>
      </w:pPr>
      <w:r w:rsidRPr="006C4934">
        <w:rPr>
          <w:szCs w:val="28"/>
        </w:rPr>
        <w:t>М</w:t>
      </w:r>
      <w:r w:rsidR="0008353D" w:rsidRPr="006C4934">
        <w:rPr>
          <w:szCs w:val="28"/>
        </w:rPr>
        <w:t>П</w:t>
      </w:r>
    </w:p>
    <w:p w:rsidR="00BF507C" w:rsidRPr="006C4934" w:rsidRDefault="00BF507C" w:rsidP="002A1738">
      <w:pPr>
        <w:rPr>
          <w:szCs w:val="28"/>
        </w:rPr>
      </w:pPr>
    </w:p>
    <w:p w:rsidR="00CC2738" w:rsidRPr="006C4934" w:rsidRDefault="00CC2738" w:rsidP="002A1738">
      <w:pPr>
        <w:rPr>
          <w:sz w:val="12"/>
          <w:szCs w:val="12"/>
        </w:rPr>
      </w:pPr>
    </w:p>
    <w:p w:rsidR="002A1738" w:rsidRPr="006C4934" w:rsidRDefault="002A1738" w:rsidP="002A1738">
      <w:pPr>
        <w:rPr>
          <w:szCs w:val="28"/>
        </w:rPr>
      </w:pPr>
      <w:r w:rsidRPr="006C4934">
        <w:rPr>
          <w:szCs w:val="28"/>
        </w:rPr>
        <w:t>Поставщик ______________ / ____________</w:t>
      </w:r>
    </w:p>
    <w:p w:rsidR="003440F9" w:rsidRPr="006C4934" w:rsidRDefault="002A1738">
      <w:pPr>
        <w:rPr>
          <w:szCs w:val="28"/>
        </w:rPr>
      </w:pPr>
      <w:r w:rsidRPr="006C4934">
        <w:rPr>
          <w:szCs w:val="28"/>
        </w:rPr>
        <w:t>МП</w:t>
      </w:r>
    </w:p>
    <w:p w:rsidR="00A91991" w:rsidRDefault="00A91991">
      <w:pPr>
        <w:rPr>
          <w:sz w:val="28"/>
          <w:szCs w:val="28"/>
        </w:rPr>
      </w:pPr>
    </w:p>
    <w:p w:rsidR="00460AD1" w:rsidRPr="00583458" w:rsidRDefault="00460AD1" w:rsidP="00460AD1">
      <w:pPr>
        <w:ind w:firstLine="567"/>
        <w:jc w:val="right"/>
        <w:rPr>
          <w:sz w:val="23"/>
          <w:szCs w:val="23"/>
        </w:rPr>
      </w:pPr>
      <w:r w:rsidRPr="00583458">
        <w:rPr>
          <w:sz w:val="23"/>
          <w:szCs w:val="23"/>
        </w:rPr>
        <w:lastRenderedPageBreak/>
        <w:t xml:space="preserve">Приложение № 3 </w:t>
      </w:r>
    </w:p>
    <w:p w:rsidR="00460AD1" w:rsidRPr="00583458" w:rsidRDefault="00460AD1" w:rsidP="00460AD1">
      <w:pPr>
        <w:ind w:firstLine="567"/>
        <w:jc w:val="right"/>
        <w:rPr>
          <w:sz w:val="23"/>
          <w:szCs w:val="23"/>
        </w:rPr>
      </w:pPr>
      <w:r w:rsidRPr="00583458">
        <w:rPr>
          <w:sz w:val="23"/>
          <w:szCs w:val="23"/>
        </w:rPr>
        <w:t xml:space="preserve">к документации об открытом </w:t>
      </w:r>
    </w:p>
    <w:p w:rsidR="00460AD1" w:rsidRPr="00583458" w:rsidRDefault="00460AD1" w:rsidP="00460AD1">
      <w:pPr>
        <w:jc w:val="right"/>
        <w:rPr>
          <w:sz w:val="23"/>
          <w:szCs w:val="23"/>
        </w:rPr>
      </w:pPr>
      <w:r w:rsidRPr="00583458">
        <w:rPr>
          <w:sz w:val="23"/>
          <w:szCs w:val="23"/>
        </w:rPr>
        <w:t>аукционе в электронной форме</w:t>
      </w:r>
    </w:p>
    <w:p w:rsidR="00460AD1" w:rsidRPr="00806195" w:rsidRDefault="00460AD1" w:rsidP="00460AD1"/>
    <w:p w:rsidR="00460AD1" w:rsidRPr="00583458" w:rsidRDefault="00460AD1" w:rsidP="00460AD1">
      <w:pPr>
        <w:jc w:val="center"/>
        <w:rPr>
          <w:b/>
          <w:sz w:val="23"/>
          <w:szCs w:val="23"/>
        </w:rPr>
      </w:pPr>
      <w:r w:rsidRPr="00583458">
        <w:rPr>
          <w:b/>
          <w:sz w:val="23"/>
          <w:szCs w:val="23"/>
        </w:rPr>
        <w:t xml:space="preserve">Обоснование начальной (максимальной) цены контракта </w:t>
      </w:r>
    </w:p>
    <w:p w:rsidR="00460AD1" w:rsidRDefault="00460AD1" w:rsidP="00460AD1">
      <w:pPr>
        <w:jc w:val="center"/>
        <w:rPr>
          <w:b/>
          <w:bCs/>
        </w:rPr>
      </w:pPr>
      <w:r w:rsidRPr="00583458">
        <w:rPr>
          <w:b/>
          <w:sz w:val="23"/>
          <w:szCs w:val="23"/>
        </w:rPr>
        <w:t xml:space="preserve">на </w:t>
      </w:r>
      <w:r w:rsidRPr="00D94D3E">
        <w:rPr>
          <w:b/>
          <w:bCs/>
        </w:rPr>
        <w:t>поставку</w:t>
      </w:r>
      <w:r>
        <w:rPr>
          <w:b/>
          <w:bCs/>
        </w:rPr>
        <w:t xml:space="preserve"> </w:t>
      </w:r>
      <w:r w:rsidR="006C4934">
        <w:rPr>
          <w:b/>
          <w:bCs/>
        </w:rPr>
        <w:t>средств дезинфекционных</w:t>
      </w:r>
    </w:p>
    <w:p w:rsidR="00460AD1" w:rsidRPr="009162D7" w:rsidRDefault="00460AD1" w:rsidP="00460AD1">
      <w:pPr>
        <w:jc w:val="center"/>
        <w:rPr>
          <w:b/>
          <w:sz w:val="16"/>
          <w:szCs w:val="16"/>
        </w:rPr>
      </w:pPr>
    </w:p>
    <w:p w:rsidR="00460AD1" w:rsidRDefault="00460AD1" w:rsidP="00460AD1">
      <w:pPr>
        <w:jc w:val="both"/>
      </w:pPr>
      <w:r>
        <w:tab/>
      </w:r>
      <w:r w:rsidRPr="00E072BD">
        <w:t xml:space="preserve">Цена сформирована в результате предварительно проведенного анализа рынка поставки товаров являющихся предметом </w:t>
      </w:r>
      <w:r>
        <w:t>открытого аукциона в электронной форме</w:t>
      </w:r>
      <w:r w:rsidRPr="00E072BD">
        <w:t xml:space="preserve"> путем запроса и изучения коммерческих предложений</w:t>
      </w:r>
      <w:r>
        <w:t xml:space="preserve"> и составляет </w:t>
      </w:r>
      <w:r w:rsidR="006C4934">
        <w:rPr>
          <w:b/>
        </w:rPr>
        <w:t>421 351</w:t>
      </w:r>
      <w:r w:rsidRPr="0061459C">
        <w:rPr>
          <w:b/>
        </w:rPr>
        <w:t xml:space="preserve"> (</w:t>
      </w:r>
      <w:r w:rsidR="006C4934">
        <w:rPr>
          <w:b/>
        </w:rPr>
        <w:t>Четыреста двадцать одна тысяча триста пятьдесят один</w:t>
      </w:r>
      <w:r w:rsidR="00932284">
        <w:rPr>
          <w:b/>
        </w:rPr>
        <w:t xml:space="preserve">) </w:t>
      </w:r>
      <w:r w:rsidRPr="0061459C">
        <w:rPr>
          <w:b/>
        </w:rPr>
        <w:t>рубл</w:t>
      </w:r>
      <w:r w:rsidR="006C4934">
        <w:rPr>
          <w:b/>
        </w:rPr>
        <w:t>ь</w:t>
      </w:r>
      <w:r w:rsidRPr="0061459C">
        <w:rPr>
          <w:b/>
        </w:rPr>
        <w:t xml:space="preserve"> </w:t>
      </w:r>
      <w:r w:rsidR="006C4934">
        <w:rPr>
          <w:b/>
        </w:rPr>
        <w:t>7</w:t>
      </w:r>
      <w:r w:rsidR="00ED0121">
        <w:rPr>
          <w:b/>
        </w:rPr>
        <w:t>3</w:t>
      </w:r>
      <w:r w:rsidRPr="0061459C">
        <w:rPr>
          <w:b/>
        </w:rPr>
        <w:t xml:space="preserve"> копе</w:t>
      </w:r>
      <w:r w:rsidR="00ED0121">
        <w:rPr>
          <w:b/>
        </w:rPr>
        <w:t>й</w:t>
      </w:r>
      <w:r w:rsidR="00932284">
        <w:rPr>
          <w:b/>
        </w:rPr>
        <w:t>к</w:t>
      </w:r>
      <w:r w:rsidR="00ED0121">
        <w:rPr>
          <w:b/>
        </w:rPr>
        <w:t>и</w:t>
      </w:r>
      <w:r>
        <w:t>.</w:t>
      </w:r>
    </w:p>
    <w:p w:rsidR="00806195" w:rsidRPr="006C4934" w:rsidRDefault="00806195" w:rsidP="00460AD1">
      <w:pPr>
        <w:jc w:val="both"/>
        <w:rPr>
          <w:sz w:val="16"/>
          <w:szCs w:val="16"/>
        </w:rPr>
      </w:pPr>
    </w:p>
    <w:p w:rsidR="00460AD1" w:rsidRDefault="00460AD1" w:rsidP="00460AD1">
      <w:pPr>
        <w:jc w:val="both"/>
      </w:pPr>
      <w:r>
        <w:tab/>
      </w:r>
      <w:r w:rsidRPr="003D6E94">
        <w:t xml:space="preserve">Таблица 1 – </w:t>
      </w:r>
      <w:r>
        <w:t xml:space="preserve">Обоснование начальной (максимальной) цены контракта </w:t>
      </w:r>
    </w:p>
    <w:tbl>
      <w:tblPr>
        <w:tblW w:w="105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376"/>
        <w:gridCol w:w="1276"/>
        <w:gridCol w:w="637"/>
        <w:gridCol w:w="1348"/>
        <w:gridCol w:w="1134"/>
        <w:gridCol w:w="1134"/>
        <w:gridCol w:w="1134"/>
        <w:gridCol w:w="1559"/>
      </w:tblGrid>
      <w:tr w:rsidR="006C4934" w:rsidRPr="00932284" w:rsidTr="00CE65C5">
        <w:trPr>
          <w:trHeight w:val="265"/>
        </w:trPr>
        <w:tc>
          <w:tcPr>
            <w:tcW w:w="2376" w:type="dxa"/>
            <w:vMerge w:val="restart"/>
            <w:vAlign w:val="center"/>
          </w:tcPr>
          <w:p w:rsidR="006C4934" w:rsidRPr="00932284" w:rsidRDefault="006C4934" w:rsidP="00A91991">
            <w:pPr>
              <w:widowControl w:val="0"/>
              <w:tabs>
                <w:tab w:val="left" w:pos="9435"/>
              </w:tabs>
              <w:autoSpaceDE w:val="0"/>
              <w:autoSpaceDN w:val="0"/>
              <w:adjustRightInd w:val="0"/>
              <w:jc w:val="center"/>
              <w:rPr>
                <w:b/>
                <w:sz w:val="20"/>
                <w:szCs w:val="20"/>
              </w:rPr>
            </w:pPr>
            <w:r w:rsidRPr="00932284">
              <w:rPr>
                <w:b/>
                <w:sz w:val="20"/>
                <w:szCs w:val="20"/>
              </w:rPr>
              <w:t>Наименование товара</w:t>
            </w:r>
          </w:p>
        </w:tc>
        <w:tc>
          <w:tcPr>
            <w:tcW w:w="1276" w:type="dxa"/>
            <w:vMerge w:val="restart"/>
            <w:vAlign w:val="center"/>
          </w:tcPr>
          <w:p w:rsidR="006C4934" w:rsidRPr="00932284" w:rsidRDefault="006C4934" w:rsidP="00A91991">
            <w:pPr>
              <w:widowControl w:val="0"/>
              <w:tabs>
                <w:tab w:val="left" w:pos="9435"/>
              </w:tabs>
              <w:autoSpaceDE w:val="0"/>
              <w:autoSpaceDN w:val="0"/>
              <w:adjustRightInd w:val="0"/>
              <w:jc w:val="center"/>
              <w:rPr>
                <w:b/>
                <w:sz w:val="20"/>
                <w:szCs w:val="20"/>
              </w:rPr>
            </w:pPr>
            <w:r w:rsidRPr="00932284">
              <w:rPr>
                <w:b/>
                <w:sz w:val="20"/>
                <w:szCs w:val="20"/>
              </w:rPr>
              <w:t>Ед.изм.</w:t>
            </w:r>
          </w:p>
        </w:tc>
        <w:tc>
          <w:tcPr>
            <w:tcW w:w="637" w:type="dxa"/>
            <w:vMerge w:val="restart"/>
            <w:vAlign w:val="center"/>
          </w:tcPr>
          <w:p w:rsidR="006C4934" w:rsidRPr="00932284" w:rsidRDefault="006C4934" w:rsidP="00A91991">
            <w:pPr>
              <w:widowControl w:val="0"/>
              <w:tabs>
                <w:tab w:val="left" w:pos="9435"/>
              </w:tabs>
              <w:autoSpaceDE w:val="0"/>
              <w:autoSpaceDN w:val="0"/>
              <w:adjustRightInd w:val="0"/>
              <w:jc w:val="center"/>
              <w:rPr>
                <w:b/>
                <w:sz w:val="20"/>
                <w:szCs w:val="20"/>
              </w:rPr>
            </w:pPr>
            <w:r w:rsidRPr="00932284">
              <w:rPr>
                <w:b/>
                <w:sz w:val="20"/>
                <w:szCs w:val="20"/>
              </w:rPr>
              <w:t>Кол-во</w:t>
            </w:r>
          </w:p>
        </w:tc>
        <w:tc>
          <w:tcPr>
            <w:tcW w:w="3616" w:type="dxa"/>
            <w:gridSpan w:val="3"/>
            <w:vAlign w:val="center"/>
          </w:tcPr>
          <w:p w:rsidR="006C4934" w:rsidRPr="00932284" w:rsidRDefault="006C4934" w:rsidP="002E54BE">
            <w:pPr>
              <w:widowControl w:val="0"/>
              <w:autoSpaceDE w:val="0"/>
              <w:autoSpaceDN w:val="0"/>
              <w:adjustRightInd w:val="0"/>
              <w:jc w:val="center"/>
              <w:rPr>
                <w:b/>
                <w:sz w:val="20"/>
                <w:szCs w:val="20"/>
              </w:rPr>
            </w:pPr>
            <w:r>
              <w:rPr>
                <w:b/>
                <w:sz w:val="20"/>
                <w:szCs w:val="20"/>
              </w:rPr>
              <w:t>Цена по коммерческому предложению, руб.</w:t>
            </w:r>
          </w:p>
        </w:tc>
        <w:tc>
          <w:tcPr>
            <w:tcW w:w="1134" w:type="dxa"/>
            <w:vMerge w:val="restart"/>
            <w:vAlign w:val="center"/>
          </w:tcPr>
          <w:p w:rsidR="006C4934" w:rsidRPr="00932284" w:rsidRDefault="006C4934" w:rsidP="00A91991">
            <w:pPr>
              <w:widowControl w:val="0"/>
              <w:tabs>
                <w:tab w:val="left" w:pos="9435"/>
              </w:tabs>
              <w:autoSpaceDE w:val="0"/>
              <w:autoSpaceDN w:val="0"/>
              <w:adjustRightInd w:val="0"/>
              <w:jc w:val="center"/>
              <w:rPr>
                <w:b/>
                <w:sz w:val="20"/>
                <w:szCs w:val="20"/>
              </w:rPr>
            </w:pPr>
            <w:r w:rsidRPr="00932284">
              <w:rPr>
                <w:b/>
                <w:sz w:val="20"/>
                <w:szCs w:val="20"/>
              </w:rPr>
              <w:t>Средняя цена, руб.</w:t>
            </w:r>
          </w:p>
        </w:tc>
        <w:tc>
          <w:tcPr>
            <w:tcW w:w="1559" w:type="dxa"/>
            <w:vMerge w:val="restart"/>
            <w:vAlign w:val="center"/>
          </w:tcPr>
          <w:p w:rsidR="006C4934" w:rsidRPr="00932284" w:rsidRDefault="006C4934" w:rsidP="00A91991">
            <w:pPr>
              <w:widowControl w:val="0"/>
              <w:tabs>
                <w:tab w:val="left" w:pos="9435"/>
              </w:tabs>
              <w:autoSpaceDE w:val="0"/>
              <w:autoSpaceDN w:val="0"/>
              <w:adjustRightInd w:val="0"/>
              <w:jc w:val="center"/>
              <w:rPr>
                <w:b/>
                <w:sz w:val="20"/>
                <w:szCs w:val="20"/>
              </w:rPr>
            </w:pPr>
            <w:r w:rsidRPr="00932284">
              <w:rPr>
                <w:b/>
                <w:sz w:val="20"/>
                <w:szCs w:val="20"/>
              </w:rPr>
              <w:t>Сумма, руб.</w:t>
            </w:r>
          </w:p>
        </w:tc>
      </w:tr>
      <w:tr w:rsidR="006C4934" w:rsidRPr="00932284" w:rsidTr="00CE65C5">
        <w:trPr>
          <w:trHeight w:val="265"/>
        </w:trPr>
        <w:tc>
          <w:tcPr>
            <w:tcW w:w="2376" w:type="dxa"/>
            <w:vMerge/>
            <w:vAlign w:val="center"/>
          </w:tcPr>
          <w:p w:rsidR="006C4934" w:rsidRPr="00932284" w:rsidRDefault="006C4934" w:rsidP="00A91991">
            <w:pPr>
              <w:widowControl w:val="0"/>
              <w:tabs>
                <w:tab w:val="left" w:pos="9435"/>
              </w:tabs>
              <w:autoSpaceDE w:val="0"/>
              <w:autoSpaceDN w:val="0"/>
              <w:adjustRightInd w:val="0"/>
              <w:jc w:val="center"/>
              <w:rPr>
                <w:b/>
                <w:sz w:val="20"/>
                <w:szCs w:val="20"/>
              </w:rPr>
            </w:pPr>
          </w:p>
        </w:tc>
        <w:tc>
          <w:tcPr>
            <w:tcW w:w="1276" w:type="dxa"/>
            <w:vMerge/>
            <w:vAlign w:val="center"/>
          </w:tcPr>
          <w:p w:rsidR="006C4934" w:rsidRPr="00932284" w:rsidRDefault="006C4934" w:rsidP="00A91991">
            <w:pPr>
              <w:widowControl w:val="0"/>
              <w:tabs>
                <w:tab w:val="left" w:pos="9435"/>
              </w:tabs>
              <w:autoSpaceDE w:val="0"/>
              <w:autoSpaceDN w:val="0"/>
              <w:adjustRightInd w:val="0"/>
              <w:jc w:val="center"/>
              <w:rPr>
                <w:b/>
                <w:sz w:val="20"/>
                <w:szCs w:val="20"/>
              </w:rPr>
            </w:pPr>
          </w:p>
        </w:tc>
        <w:tc>
          <w:tcPr>
            <w:tcW w:w="637" w:type="dxa"/>
            <w:vMerge/>
            <w:vAlign w:val="center"/>
          </w:tcPr>
          <w:p w:rsidR="006C4934" w:rsidRPr="00932284" w:rsidRDefault="006C4934" w:rsidP="00A91991">
            <w:pPr>
              <w:widowControl w:val="0"/>
              <w:tabs>
                <w:tab w:val="left" w:pos="9435"/>
              </w:tabs>
              <w:autoSpaceDE w:val="0"/>
              <w:autoSpaceDN w:val="0"/>
              <w:adjustRightInd w:val="0"/>
              <w:jc w:val="center"/>
              <w:rPr>
                <w:b/>
                <w:sz w:val="20"/>
                <w:szCs w:val="20"/>
              </w:rPr>
            </w:pPr>
          </w:p>
        </w:tc>
        <w:tc>
          <w:tcPr>
            <w:tcW w:w="1348" w:type="dxa"/>
            <w:vAlign w:val="center"/>
          </w:tcPr>
          <w:p w:rsidR="006C4934" w:rsidRPr="00932284" w:rsidRDefault="00CE65C5" w:rsidP="00A91991">
            <w:pPr>
              <w:widowControl w:val="0"/>
              <w:tabs>
                <w:tab w:val="left" w:pos="9435"/>
              </w:tabs>
              <w:autoSpaceDE w:val="0"/>
              <w:autoSpaceDN w:val="0"/>
              <w:adjustRightInd w:val="0"/>
              <w:jc w:val="center"/>
              <w:rPr>
                <w:b/>
                <w:sz w:val="20"/>
                <w:szCs w:val="20"/>
              </w:rPr>
            </w:pPr>
            <w:r>
              <w:rPr>
                <w:b/>
                <w:sz w:val="20"/>
                <w:szCs w:val="20"/>
              </w:rPr>
              <w:t>от 12</w:t>
            </w:r>
            <w:r w:rsidR="006C4934">
              <w:rPr>
                <w:b/>
                <w:sz w:val="20"/>
                <w:szCs w:val="20"/>
              </w:rPr>
              <w:t>.07.2013</w:t>
            </w:r>
          </w:p>
        </w:tc>
        <w:tc>
          <w:tcPr>
            <w:tcW w:w="1134" w:type="dxa"/>
            <w:vAlign w:val="center"/>
          </w:tcPr>
          <w:p w:rsidR="006C4934" w:rsidRPr="00932284" w:rsidRDefault="00CE65C5" w:rsidP="00CE65C5">
            <w:pPr>
              <w:widowControl w:val="0"/>
              <w:autoSpaceDE w:val="0"/>
              <w:autoSpaceDN w:val="0"/>
              <w:adjustRightInd w:val="0"/>
              <w:jc w:val="center"/>
              <w:rPr>
                <w:b/>
                <w:sz w:val="20"/>
                <w:szCs w:val="20"/>
              </w:rPr>
            </w:pPr>
            <w:r>
              <w:rPr>
                <w:b/>
                <w:sz w:val="20"/>
                <w:szCs w:val="20"/>
              </w:rPr>
              <w:t>от 12</w:t>
            </w:r>
            <w:r w:rsidR="006C4934">
              <w:rPr>
                <w:b/>
                <w:sz w:val="20"/>
                <w:szCs w:val="20"/>
              </w:rPr>
              <w:t>.07.2013</w:t>
            </w:r>
          </w:p>
        </w:tc>
        <w:tc>
          <w:tcPr>
            <w:tcW w:w="1134" w:type="dxa"/>
            <w:vAlign w:val="center"/>
          </w:tcPr>
          <w:p w:rsidR="006C4934" w:rsidRPr="00932284" w:rsidRDefault="006C4934" w:rsidP="00ED0121">
            <w:pPr>
              <w:widowControl w:val="0"/>
              <w:autoSpaceDE w:val="0"/>
              <w:autoSpaceDN w:val="0"/>
              <w:adjustRightInd w:val="0"/>
              <w:jc w:val="center"/>
              <w:rPr>
                <w:b/>
                <w:sz w:val="20"/>
                <w:szCs w:val="20"/>
              </w:rPr>
            </w:pPr>
            <w:r>
              <w:rPr>
                <w:b/>
                <w:sz w:val="20"/>
                <w:szCs w:val="20"/>
              </w:rPr>
              <w:t>от 12.07.2013</w:t>
            </w:r>
          </w:p>
        </w:tc>
        <w:tc>
          <w:tcPr>
            <w:tcW w:w="1134" w:type="dxa"/>
            <w:vMerge/>
            <w:vAlign w:val="center"/>
          </w:tcPr>
          <w:p w:rsidR="006C4934" w:rsidRPr="00932284" w:rsidRDefault="006C4934" w:rsidP="00A91991">
            <w:pPr>
              <w:widowControl w:val="0"/>
              <w:tabs>
                <w:tab w:val="left" w:pos="9435"/>
              </w:tabs>
              <w:autoSpaceDE w:val="0"/>
              <w:autoSpaceDN w:val="0"/>
              <w:adjustRightInd w:val="0"/>
              <w:jc w:val="center"/>
              <w:rPr>
                <w:b/>
                <w:sz w:val="20"/>
                <w:szCs w:val="20"/>
              </w:rPr>
            </w:pPr>
          </w:p>
        </w:tc>
        <w:tc>
          <w:tcPr>
            <w:tcW w:w="1559" w:type="dxa"/>
            <w:vMerge/>
            <w:vAlign w:val="center"/>
          </w:tcPr>
          <w:p w:rsidR="006C4934" w:rsidRPr="00932284" w:rsidRDefault="006C4934" w:rsidP="00A91991">
            <w:pPr>
              <w:widowControl w:val="0"/>
              <w:tabs>
                <w:tab w:val="left" w:pos="9435"/>
              </w:tabs>
              <w:autoSpaceDE w:val="0"/>
              <w:autoSpaceDN w:val="0"/>
              <w:adjustRightInd w:val="0"/>
              <w:jc w:val="center"/>
              <w:rPr>
                <w:b/>
                <w:sz w:val="20"/>
                <w:szCs w:val="20"/>
              </w:rPr>
            </w:pPr>
          </w:p>
        </w:tc>
      </w:tr>
      <w:tr w:rsidR="006C4934" w:rsidRPr="00932284" w:rsidTr="00CE65C5">
        <w:tc>
          <w:tcPr>
            <w:tcW w:w="2376" w:type="dxa"/>
            <w:vAlign w:val="center"/>
          </w:tcPr>
          <w:p w:rsidR="006C4934" w:rsidRPr="00ED0121" w:rsidRDefault="002C6F26" w:rsidP="00806195">
            <w:pPr>
              <w:rPr>
                <w:sz w:val="20"/>
              </w:rPr>
            </w:pPr>
            <w:r>
              <w:rPr>
                <w:sz w:val="20"/>
              </w:rPr>
              <w:t>Средство дезинфицирующее Амиксидин</w:t>
            </w:r>
          </w:p>
        </w:tc>
        <w:tc>
          <w:tcPr>
            <w:tcW w:w="1276" w:type="dxa"/>
            <w:vAlign w:val="center"/>
          </w:tcPr>
          <w:p w:rsidR="006C4934" w:rsidRPr="00ED0121" w:rsidRDefault="00CE65C5" w:rsidP="00806195">
            <w:pPr>
              <w:jc w:val="center"/>
              <w:rPr>
                <w:sz w:val="20"/>
              </w:rPr>
            </w:pPr>
            <w:r>
              <w:rPr>
                <w:sz w:val="20"/>
              </w:rPr>
              <w:t>Флакон 1 л</w:t>
            </w:r>
          </w:p>
        </w:tc>
        <w:tc>
          <w:tcPr>
            <w:tcW w:w="637" w:type="dxa"/>
            <w:vAlign w:val="center"/>
          </w:tcPr>
          <w:p w:rsidR="006C4934" w:rsidRPr="00ED0121" w:rsidRDefault="00CE65C5" w:rsidP="00806195">
            <w:pPr>
              <w:jc w:val="center"/>
              <w:rPr>
                <w:sz w:val="20"/>
              </w:rPr>
            </w:pPr>
            <w:r>
              <w:rPr>
                <w:sz w:val="20"/>
              </w:rPr>
              <w:t>185</w:t>
            </w:r>
          </w:p>
        </w:tc>
        <w:tc>
          <w:tcPr>
            <w:tcW w:w="1348" w:type="dxa"/>
            <w:vAlign w:val="center"/>
          </w:tcPr>
          <w:p w:rsidR="006C4934" w:rsidRPr="00ED0121" w:rsidRDefault="00CE65C5" w:rsidP="00ED0121">
            <w:pPr>
              <w:jc w:val="center"/>
              <w:rPr>
                <w:sz w:val="20"/>
              </w:rPr>
            </w:pPr>
            <w:r>
              <w:rPr>
                <w:sz w:val="20"/>
              </w:rPr>
              <w:t>938,00</w:t>
            </w:r>
          </w:p>
        </w:tc>
        <w:tc>
          <w:tcPr>
            <w:tcW w:w="1134" w:type="dxa"/>
            <w:vAlign w:val="center"/>
          </w:tcPr>
          <w:p w:rsidR="006C4934" w:rsidRPr="00ED0121" w:rsidRDefault="00CE65C5" w:rsidP="00ED0121">
            <w:pPr>
              <w:jc w:val="center"/>
              <w:rPr>
                <w:sz w:val="20"/>
              </w:rPr>
            </w:pPr>
            <w:r>
              <w:rPr>
                <w:sz w:val="20"/>
              </w:rPr>
              <w:t>1 013,00</w:t>
            </w:r>
          </w:p>
        </w:tc>
        <w:tc>
          <w:tcPr>
            <w:tcW w:w="1134" w:type="dxa"/>
            <w:vAlign w:val="center"/>
          </w:tcPr>
          <w:p w:rsidR="006C4934" w:rsidRPr="00ED0121" w:rsidRDefault="00CE65C5" w:rsidP="00ED0121">
            <w:pPr>
              <w:jc w:val="center"/>
              <w:rPr>
                <w:sz w:val="20"/>
              </w:rPr>
            </w:pPr>
            <w:r>
              <w:rPr>
                <w:sz w:val="20"/>
              </w:rPr>
              <w:t>984,90</w:t>
            </w:r>
          </w:p>
        </w:tc>
        <w:tc>
          <w:tcPr>
            <w:tcW w:w="1134" w:type="dxa"/>
            <w:vAlign w:val="center"/>
          </w:tcPr>
          <w:p w:rsidR="006C4934" w:rsidRPr="00ED0121" w:rsidRDefault="00CE65C5" w:rsidP="00ED0121">
            <w:pPr>
              <w:jc w:val="center"/>
              <w:rPr>
                <w:sz w:val="20"/>
              </w:rPr>
            </w:pPr>
            <w:r>
              <w:rPr>
                <w:sz w:val="20"/>
              </w:rPr>
              <w:t>978,63</w:t>
            </w:r>
          </w:p>
        </w:tc>
        <w:tc>
          <w:tcPr>
            <w:tcW w:w="1559" w:type="dxa"/>
            <w:vAlign w:val="center"/>
          </w:tcPr>
          <w:p w:rsidR="006C4934" w:rsidRPr="00ED0121" w:rsidRDefault="00CE65C5" w:rsidP="00ED0121">
            <w:pPr>
              <w:jc w:val="center"/>
              <w:rPr>
                <w:sz w:val="20"/>
              </w:rPr>
            </w:pPr>
            <w:r>
              <w:rPr>
                <w:sz w:val="20"/>
              </w:rPr>
              <w:t>181 046,55</w:t>
            </w:r>
          </w:p>
        </w:tc>
      </w:tr>
      <w:tr w:rsidR="006C4934" w:rsidRPr="00932284" w:rsidTr="00CE65C5">
        <w:tc>
          <w:tcPr>
            <w:tcW w:w="2376" w:type="dxa"/>
            <w:vAlign w:val="center"/>
          </w:tcPr>
          <w:p w:rsidR="006C4934" w:rsidRPr="00ED0121" w:rsidRDefault="002C6F26" w:rsidP="00806195">
            <w:pPr>
              <w:rPr>
                <w:sz w:val="20"/>
              </w:rPr>
            </w:pPr>
            <w:r>
              <w:rPr>
                <w:sz w:val="20"/>
              </w:rPr>
              <w:t>Средство дезинфицирующее Барьер</w:t>
            </w:r>
          </w:p>
        </w:tc>
        <w:tc>
          <w:tcPr>
            <w:tcW w:w="1276" w:type="dxa"/>
            <w:vAlign w:val="center"/>
          </w:tcPr>
          <w:p w:rsidR="006C4934" w:rsidRPr="00ED0121" w:rsidRDefault="00CE65C5" w:rsidP="00806195">
            <w:pPr>
              <w:jc w:val="center"/>
              <w:rPr>
                <w:sz w:val="20"/>
              </w:rPr>
            </w:pPr>
            <w:r>
              <w:rPr>
                <w:sz w:val="20"/>
              </w:rPr>
              <w:t>Флакон 1 л</w:t>
            </w:r>
          </w:p>
        </w:tc>
        <w:tc>
          <w:tcPr>
            <w:tcW w:w="637" w:type="dxa"/>
            <w:vAlign w:val="center"/>
          </w:tcPr>
          <w:p w:rsidR="006C4934" w:rsidRPr="00ED0121" w:rsidRDefault="00CE65C5" w:rsidP="00806195">
            <w:pPr>
              <w:jc w:val="center"/>
              <w:rPr>
                <w:sz w:val="20"/>
              </w:rPr>
            </w:pPr>
            <w:r>
              <w:rPr>
                <w:sz w:val="20"/>
              </w:rPr>
              <w:t>60</w:t>
            </w:r>
          </w:p>
        </w:tc>
        <w:tc>
          <w:tcPr>
            <w:tcW w:w="1348" w:type="dxa"/>
            <w:vAlign w:val="center"/>
          </w:tcPr>
          <w:p w:rsidR="006C4934" w:rsidRPr="00ED0121" w:rsidRDefault="00CE65C5" w:rsidP="00ED0121">
            <w:pPr>
              <w:jc w:val="center"/>
              <w:rPr>
                <w:sz w:val="20"/>
              </w:rPr>
            </w:pPr>
            <w:r>
              <w:rPr>
                <w:sz w:val="20"/>
              </w:rPr>
              <w:t>555,00</w:t>
            </w:r>
          </w:p>
        </w:tc>
        <w:tc>
          <w:tcPr>
            <w:tcW w:w="1134" w:type="dxa"/>
            <w:vAlign w:val="center"/>
          </w:tcPr>
          <w:p w:rsidR="006C4934" w:rsidRPr="00ED0121" w:rsidRDefault="00CE65C5" w:rsidP="00ED0121">
            <w:pPr>
              <w:jc w:val="center"/>
              <w:rPr>
                <w:sz w:val="20"/>
              </w:rPr>
            </w:pPr>
            <w:r>
              <w:rPr>
                <w:sz w:val="20"/>
              </w:rPr>
              <w:t>599,00</w:t>
            </w:r>
          </w:p>
        </w:tc>
        <w:tc>
          <w:tcPr>
            <w:tcW w:w="1134" w:type="dxa"/>
            <w:vAlign w:val="center"/>
          </w:tcPr>
          <w:p w:rsidR="006C4934" w:rsidRPr="00ED0121" w:rsidRDefault="00CE65C5" w:rsidP="00ED0121">
            <w:pPr>
              <w:jc w:val="center"/>
              <w:rPr>
                <w:sz w:val="20"/>
              </w:rPr>
            </w:pPr>
            <w:r>
              <w:rPr>
                <w:sz w:val="20"/>
              </w:rPr>
              <w:t>582,80</w:t>
            </w:r>
          </w:p>
        </w:tc>
        <w:tc>
          <w:tcPr>
            <w:tcW w:w="1134" w:type="dxa"/>
            <w:vAlign w:val="center"/>
          </w:tcPr>
          <w:p w:rsidR="006C4934" w:rsidRPr="00ED0121" w:rsidRDefault="00CE65C5" w:rsidP="00ED0121">
            <w:pPr>
              <w:jc w:val="center"/>
              <w:rPr>
                <w:sz w:val="20"/>
              </w:rPr>
            </w:pPr>
            <w:r>
              <w:rPr>
                <w:sz w:val="20"/>
              </w:rPr>
              <w:t>578,93</w:t>
            </w:r>
          </w:p>
        </w:tc>
        <w:tc>
          <w:tcPr>
            <w:tcW w:w="1559" w:type="dxa"/>
            <w:vAlign w:val="center"/>
          </w:tcPr>
          <w:p w:rsidR="00CE65C5" w:rsidRPr="00ED0121" w:rsidRDefault="00CE65C5" w:rsidP="00ED0121">
            <w:pPr>
              <w:jc w:val="center"/>
              <w:rPr>
                <w:sz w:val="20"/>
              </w:rPr>
            </w:pPr>
            <w:r>
              <w:rPr>
                <w:sz w:val="20"/>
              </w:rPr>
              <w:t>34 735,80</w:t>
            </w:r>
          </w:p>
        </w:tc>
      </w:tr>
      <w:tr w:rsidR="006C4934" w:rsidRPr="00932284" w:rsidTr="00CE65C5">
        <w:tc>
          <w:tcPr>
            <w:tcW w:w="2376" w:type="dxa"/>
            <w:vAlign w:val="center"/>
          </w:tcPr>
          <w:p w:rsidR="006C4934" w:rsidRPr="00ED0121" w:rsidRDefault="002C6F26" w:rsidP="00806195">
            <w:pPr>
              <w:rPr>
                <w:sz w:val="20"/>
              </w:rPr>
            </w:pPr>
            <w:r>
              <w:rPr>
                <w:sz w:val="20"/>
              </w:rPr>
              <w:t>Средство дезинфицирующее Абсолюцид</w:t>
            </w:r>
          </w:p>
        </w:tc>
        <w:tc>
          <w:tcPr>
            <w:tcW w:w="1276" w:type="dxa"/>
            <w:vAlign w:val="center"/>
          </w:tcPr>
          <w:p w:rsidR="006C4934" w:rsidRPr="00ED0121" w:rsidRDefault="00CE65C5" w:rsidP="00806195">
            <w:pPr>
              <w:jc w:val="center"/>
              <w:rPr>
                <w:sz w:val="20"/>
              </w:rPr>
            </w:pPr>
            <w:r>
              <w:rPr>
                <w:sz w:val="20"/>
              </w:rPr>
              <w:t>Флакон 1 л</w:t>
            </w:r>
          </w:p>
        </w:tc>
        <w:tc>
          <w:tcPr>
            <w:tcW w:w="637" w:type="dxa"/>
            <w:vAlign w:val="center"/>
          </w:tcPr>
          <w:p w:rsidR="006C4934" w:rsidRPr="00ED0121" w:rsidRDefault="00CE65C5" w:rsidP="00806195">
            <w:pPr>
              <w:jc w:val="center"/>
              <w:rPr>
                <w:sz w:val="20"/>
              </w:rPr>
            </w:pPr>
            <w:r>
              <w:rPr>
                <w:sz w:val="20"/>
              </w:rPr>
              <w:t>28</w:t>
            </w:r>
          </w:p>
        </w:tc>
        <w:tc>
          <w:tcPr>
            <w:tcW w:w="1348" w:type="dxa"/>
            <w:vAlign w:val="center"/>
          </w:tcPr>
          <w:p w:rsidR="006C4934" w:rsidRPr="00ED0121" w:rsidRDefault="00CE65C5" w:rsidP="00ED0121">
            <w:pPr>
              <w:jc w:val="center"/>
              <w:rPr>
                <w:sz w:val="20"/>
              </w:rPr>
            </w:pPr>
            <w:r>
              <w:rPr>
                <w:sz w:val="20"/>
              </w:rPr>
              <w:t>710,00</w:t>
            </w:r>
          </w:p>
        </w:tc>
        <w:tc>
          <w:tcPr>
            <w:tcW w:w="1134" w:type="dxa"/>
            <w:vAlign w:val="center"/>
          </w:tcPr>
          <w:p w:rsidR="006C4934" w:rsidRPr="00ED0121" w:rsidRDefault="00CE65C5" w:rsidP="00ED0121">
            <w:pPr>
              <w:jc w:val="center"/>
              <w:rPr>
                <w:sz w:val="20"/>
              </w:rPr>
            </w:pPr>
            <w:r>
              <w:rPr>
                <w:sz w:val="20"/>
              </w:rPr>
              <w:t>766,80</w:t>
            </w:r>
          </w:p>
        </w:tc>
        <w:tc>
          <w:tcPr>
            <w:tcW w:w="1134" w:type="dxa"/>
            <w:vAlign w:val="center"/>
          </w:tcPr>
          <w:p w:rsidR="006C4934" w:rsidRPr="00ED0121" w:rsidRDefault="00CE65C5" w:rsidP="00ED0121">
            <w:pPr>
              <w:jc w:val="center"/>
              <w:rPr>
                <w:sz w:val="20"/>
              </w:rPr>
            </w:pPr>
            <w:r>
              <w:rPr>
                <w:sz w:val="20"/>
              </w:rPr>
              <w:t>745,50</w:t>
            </w:r>
          </w:p>
        </w:tc>
        <w:tc>
          <w:tcPr>
            <w:tcW w:w="1134" w:type="dxa"/>
            <w:vAlign w:val="center"/>
          </w:tcPr>
          <w:p w:rsidR="006C4934" w:rsidRPr="00ED0121" w:rsidRDefault="00CE65C5" w:rsidP="00ED0121">
            <w:pPr>
              <w:jc w:val="center"/>
              <w:rPr>
                <w:sz w:val="20"/>
              </w:rPr>
            </w:pPr>
            <w:r>
              <w:rPr>
                <w:sz w:val="20"/>
              </w:rPr>
              <w:t>740,77</w:t>
            </w:r>
          </w:p>
        </w:tc>
        <w:tc>
          <w:tcPr>
            <w:tcW w:w="1559" w:type="dxa"/>
            <w:vAlign w:val="center"/>
          </w:tcPr>
          <w:p w:rsidR="006C4934" w:rsidRPr="00ED0121" w:rsidRDefault="00CE65C5" w:rsidP="00ED0121">
            <w:pPr>
              <w:jc w:val="center"/>
              <w:rPr>
                <w:sz w:val="20"/>
              </w:rPr>
            </w:pPr>
            <w:r>
              <w:rPr>
                <w:sz w:val="20"/>
              </w:rPr>
              <w:t>20 741,56</w:t>
            </w:r>
          </w:p>
        </w:tc>
      </w:tr>
      <w:tr w:rsidR="006C4934" w:rsidRPr="00932284" w:rsidTr="00CE65C5">
        <w:tc>
          <w:tcPr>
            <w:tcW w:w="2376" w:type="dxa"/>
            <w:vAlign w:val="center"/>
          </w:tcPr>
          <w:p w:rsidR="006C4934" w:rsidRPr="00ED0121" w:rsidRDefault="002C6F26" w:rsidP="00806195">
            <w:pPr>
              <w:rPr>
                <w:sz w:val="20"/>
              </w:rPr>
            </w:pPr>
            <w:r>
              <w:rPr>
                <w:sz w:val="20"/>
              </w:rPr>
              <w:t>Средство дезинфицирующее Скиния</w:t>
            </w:r>
          </w:p>
        </w:tc>
        <w:tc>
          <w:tcPr>
            <w:tcW w:w="1276" w:type="dxa"/>
            <w:vAlign w:val="center"/>
          </w:tcPr>
          <w:p w:rsidR="006C4934" w:rsidRPr="00ED0121" w:rsidRDefault="00CE65C5" w:rsidP="00806195">
            <w:pPr>
              <w:jc w:val="center"/>
              <w:rPr>
                <w:sz w:val="20"/>
              </w:rPr>
            </w:pPr>
            <w:r>
              <w:rPr>
                <w:sz w:val="20"/>
              </w:rPr>
              <w:t>Флакон 1 л</w:t>
            </w:r>
          </w:p>
        </w:tc>
        <w:tc>
          <w:tcPr>
            <w:tcW w:w="637" w:type="dxa"/>
            <w:vAlign w:val="center"/>
          </w:tcPr>
          <w:p w:rsidR="006C4934" w:rsidRPr="00ED0121" w:rsidRDefault="00CE65C5" w:rsidP="00CE65C5">
            <w:pPr>
              <w:jc w:val="center"/>
              <w:rPr>
                <w:sz w:val="20"/>
              </w:rPr>
            </w:pPr>
            <w:r>
              <w:rPr>
                <w:sz w:val="20"/>
              </w:rPr>
              <w:t>344</w:t>
            </w:r>
          </w:p>
        </w:tc>
        <w:tc>
          <w:tcPr>
            <w:tcW w:w="1348" w:type="dxa"/>
            <w:vAlign w:val="center"/>
          </w:tcPr>
          <w:p w:rsidR="006C4934" w:rsidRPr="00ED0121" w:rsidRDefault="00CE65C5" w:rsidP="00ED0121">
            <w:pPr>
              <w:jc w:val="center"/>
              <w:rPr>
                <w:sz w:val="20"/>
              </w:rPr>
            </w:pPr>
            <w:r>
              <w:rPr>
                <w:sz w:val="20"/>
              </w:rPr>
              <w:t>320,00</w:t>
            </w:r>
          </w:p>
        </w:tc>
        <w:tc>
          <w:tcPr>
            <w:tcW w:w="1134" w:type="dxa"/>
            <w:vAlign w:val="center"/>
          </w:tcPr>
          <w:p w:rsidR="006C4934" w:rsidRPr="00ED0121" w:rsidRDefault="00CE65C5" w:rsidP="00ED0121">
            <w:pPr>
              <w:jc w:val="center"/>
              <w:rPr>
                <w:sz w:val="20"/>
              </w:rPr>
            </w:pPr>
            <w:r>
              <w:rPr>
                <w:sz w:val="20"/>
              </w:rPr>
              <w:t>345,60</w:t>
            </w:r>
          </w:p>
        </w:tc>
        <w:tc>
          <w:tcPr>
            <w:tcW w:w="1134" w:type="dxa"/>
            <w:vAlign w:val="center"/>
          </w:tcPr>
          <w:p w:rsidR="006C4934" w:rsidRPr="00ED0121" w:rsidRDefault="00CE65C5" w:rsidP="00ED0121">
            <w:pPr>
              <w:jc w:val="center"/>
              <w:rPr>
                <w:sz w:val="20"/>
              </w:rPr>
            </w:pPr>
            <w:r>
              <w:rPr>
                <w:sz w:val="20"/>
              </w:rPr>
              <w:t>336,00</w:t>
            </w:r>
          </w:p>
        </w:tc>
        <w:tc>
          <w:tcPr>
            <w:tcW w:w="1134" w:type="dxa"/>
            <w:vAlign w:val="center"/>
          </w:tcPr>
          <w:p w:rsidR="006C4934" w:rsidRPr="00ED0121" w:rsidRDefault="00CE65C5" w:rsidP="00ED0121">
            <w:pPr>
              <w:jc w:val="center"/>
              <w:rPr>
                <w:sz w:val="20"/>
              </w:rPr>
            </w:pPr>
            <w:r>
              <w:rPr>
                <w:sz w:val="20"/>
              </w:rPr>
              <w:t>333,87</w:t>
            </w:r>
          </w:p>
        </w:tc>
        <w:tc>
          <w:tcPr>
            <w:tcW w:w="1559" w:type="dxa"/>
            <w:vAlign w:val="center"/>
          </w:tcPr>
          <w:p w:rsidR="006C4934" w:rsidRPr="00ED0121" w:rsidRDefault="00CE65C5" w:rsidP="00ED0121">
            <w:pPr>
              <w:jc w:val="center"/>
              <w:rPr>
                <w:sz w:val="20"/>
              </w:rPr>
            </w:pPr>
            <w:r>
              <w:rPr>
                <w:sz w:val="20"/>
              </w:rPr>
              <w:t>114 851,28</w:t>
            </w:r>
          </w:p>
        </w:tc>
      </w:tr>
      <w:tr w:rsidR="006C4934" w:rsidRPr="00932284" w:rsidTr="00CE65C5">
        <w:tc>
          <w:tcPr>
            <w:tcW w:w="2376" w:type="dxa"/>
            <w:vAlign w:val="center"/>
          </w:tcPr>
          <w:p w:rsidR="006C4934" w:rsidRPr="00ED0121" w:rsidRDefault="00CE65C5" w:rsidP="00806195">
            <w:pPr>
              <w:rPr>
                <w:sz w:val="20"/>
              </w:rPr>
            </w:pPr>
            <w:r>
              <w:rPr>
                <w:sz w:val="20"/>
              </w:rPr>
              <w:t>Средство для предстерилизационной очистки Форизим</w:t>
            </w:r>
          </w:p>
        </w:tc>
        <w:tc>
          <w:tcPr>
            <w:tcW w:w="1276" w:type="dxa"/>
            <w:vAlign w:val="center"/>
          </w:tcPr>
          <w:p w:rsidR="006C4934" w:rsidRPr="00ED0121" w:rsidRDefault="00CE65C5" w:rsidP="00806195">
            <w:pPr>
              <w:jc w:val="center"/>
              <w:rPr>
                <w:sz w:val="20"/>
              </w:rPr>
            </w:pPr>
            <w:r>
              <w:rPr>
                <w:sz w:val="20"/>
              </w:rPr>
              <w:t>Флакон 1 л</w:t>
            </w:r>
          </w:p>
        </w:tc>
        <w:tc>
          <w:tcPr>
            <w:tcW w:w="637" w:type="dxa"/>
            <w:vAlign w:val="center"/>
          </w:tcPr>
          <w:p w:rsidR="006C4934" w:rsidRPr="00ED0121" w:rsidRDefault="00CE65C5" w:rsidP="00806195">
            <w:pPr>
              <w:jc w:val="center"/>
              <w:rPr>
                <w:sz w:val="20"/>
              </w:rPr>
            </w:pPr>
            <w:r>
              <w:rPr>
                <w:sz w:val="20"/>
              </w:rPr>
              <w:t>12</w:t>
            </w:r>
          </w:p>
        </w:tc>
        <w:tc>
          <w:tcPr>
            <w:tcW w:w="1348" w:type="dxa"/>
            <w:vAlign w:val="center"/>
          </w:tcPr>
          <w:p w:rsidR="006C4934" w:rsidRPr="00ED0121" w:rsidRDefault="00CE65C5" w:rsidP="00ED0121">
            <w:pPr>
              <w:jc w:val="center"/>
              <w:rPr>
                <w:sz w:val="20"/>
              </w:rPr>
            </w:pPr>
            <w:r>
              <w:rPr>
                <w:sz w:val="20"/>
              </w:rPr>
              <w:t>765,00</w:t>
            </w:r>
          </w:p>
        </w:tc>
        <w:tc>
          <w:tcPr>
            <w:tcW w:w="1134" w:type="dxa"/>
            <w:vAlign w:val="center"/>
          </w:tcPr>
          <w:p w:rsidR="006C4934" w:rsidRPr="00ED0121" w:rsidRDefault="00CE65C5" w:rsidP="00ED0121">
            <w:pPr>
              <w:jc w:val="center"/>
              <w:rPr>
                <w:sz w:val="20"/>
              </w:rPr>
            </w:pPr>
            <w:r>
              <w:rPr>
                <w:sz w:val="20"/>
              </w:rPr>
              <w:t>826,20</w:t>
            </w:r>
          </w:p>
        </w:tc>
        <w:tc>
          <w:tcPr>
            <w:tcW w:w="1134" w:type="dxa"/>
            <w:vAlign w:val="center"/>
          </w:tcPr>
          <w:p w:rsidR="006C4934" w:rsidRPr="00ED0121" w:rsidRDefault="00CE65C5" w:rsidP="00ED0121">
            <w:pPr>
              <w:jc w:val="center"/>
              <w:rPr>
                <w:sz w:val="20"/>
              </w:rPr>
            </w:pPr>
            <w:r>
              <w:rPr>
                <w:sz w:val="20"/>
              </w:rPr>
              <w:t>803,30</w:t>
            </w:r>
          </w:p>
        </w:tc>
        <w:tc>
          <w:tcPr>
            <w:tcW w:w="1134" w:type="dxa"/>
            <w:vAlign w:val="center"/>
          </w:tcPr>
          <w:p w:rsidR="006C4934" w:rsidRPr="00ED0121" w:rsidRDefault="00CE65C5" w:rsidP="00ED0121">
            <w:pPr>
              <w:jc w:val="center"/>
              <w:rPr>
                <w:sz w:val="20"/>
              </w:rPr>
            </w:pPr>
            <w:r>
              <w:rPr>
                <w:sz w:val="20"/>
              </w:rPr>
              <w:t>798,17</w:t>
            </w:r>
          </w:p>
        </w:tc>
        <w:tc>
          <w:tcPr>
            <w:tcW w:w="1559" w:type="dxa"/>
            <w:vAlign w:val="center"/>
          </w:tcPr>
          <w:p w:rsidR="006C4934" w:rsidRPr="00ED0121" w:rsidRDefault="00CE65C5" w:rsidP="00ED0121">
            <w:pPr>
              <w:jc w:val="center"/>
              <w:rPr>
                <w:sz w:val="20"/>
              </w:rPr>
            </w:pPr>
            <w:r>
              <w:rPr>
                <w:sz w:val="20"/>
              </w:rPr>
              <w:t>9 578,04</w:t>
            </w:r>
          </w:p>
        </w:tc>
      </w:tr>
      <w:tr w:rsidR="006C4934" w:rsidRPr="00932284" w:rsidTr="00CE65C5">
        <w:tc>
          <w:tcPr>
            <w:tcW w:w="2376" w:type="dxa"/>
            <w:vAlign w:val="center"/>
          </w:tcPr>
          <w:p w:rsidR="006C4934" w:rsidRPr="00ED0121" w:rsidRDefault="002C6F26" w:rsidP="00806195">
            <w:pPr>
              <w:rPr>
                <w:sz w:val="20"/>
              </w:rPr>
            </w:pPr>
            <w:r>
              <w:rPr>
                <w:sz w:val="20"/>
              </w:rPr>
              <w:t>Перекись водорода</w:t>
            </w:r>
          </w:p>
        </w:tc>
        <w:tc>
          <w:tcPr>
            <w:tcW w:w="1276" w:type="dxa"/>
            <w:vAlign w:val="center"/>
          </w:tcPr>
          <w:p w:rsidR="006C4934" w:rsidRPr="00ED0121" w:rsidRDefault="00CE65C5" w:rsidP="00806195">
            <w:pPr>
              <w:jc w:val="center"/>
              <w:rPr>
                <w:sz w:val="20"/>
              </w:rPr>
            </w:pPr>
            <w:r>
              <w:rPr>
                <w:sz w:val="20"/>
              </w:rPr>
              <w:t>Канистра 12 кг</w:t>
            </w:r>
          </w:p>
        </w:tc>
        <w:tc>
          <w:tcPr>
            <w:tcW w:w="637" w:type="dxa"/>
            <w:vAlign w:val="center"/>
          </w:tcPr>
          <w:p w:rsidR="006C4934" w:rsidRPr="00ED0121" w:rsidRDefault="00CE65C5" w:rsidP="00806195">
            <w:pPr>
              <w:jc w:val="center"/>
              <w:rPr>
                <w:sz w:val="20"/>
              </w:rPr>
            </w:pPr>
            <w:r>
              <w:rPr>
                <w:sz w:val="20"/>
              </w:rPr>
              <w:t>50</w:t>
            </w:r>
          </w:p>
        </w:tc>
        <w:tc>
          <w:tcPr>
            <w:tcW w:w="1348" w:type="dxa"/>
            <w:vAlign w:val="center"/>
          </w:tcPr>
          <w:p w:rsidR="006C4934" w:rsidRPr="00ED0121" w:rsidRDefault="00CE65C5" w:rsidP="00ED0121">
            <w:pPr>
              <w:jc w:val="center"/>
              <w:rPr>
                <w:sz w:val="20"/>
              </w:rPr>
            </w:pPr>
            <w:r>
              <w:rPr>
                <w:sz w:val="20"/>
              </w:rPr>
              <w:t>1 158,00</w:t>
            </w:r>
          </w:p>
        </w:tc>
        <w:tc>
          <w:tcPr>
            <w:tcW w:w="1134" w:type="dxa"/>
            <w:vAlign w:val="center"/>
          </w:tcPr>
          <w:p w:rsidR="006C4934" w:rsidRPr="00ED0121" w:rsidRDefault="00CE65C5" w:rsidP="00ED0121">
            <w:pPr>
              <w:jc w:val="center"/>
              <w:rPr>
                <w:sz w:val="20"/>
              </w:rPr>
            </w:pPr>
            <w:r>
              <w:rPr>
                <w:sz w:val="20"/>
              </w:rPr>
              <w:t>1 250,0</w:t>
            </w:r>
          </w:p>
        </w:tc>
        <w:tc>
          <w:tcPr>
            <w:tcW w:w="1134" w:type="dxa"/>
            <w:vAlign w:val="center"/>
          </w:tcPr>
          <w:p w:rsidR="006C4934" w:rsidRPr="00ED0121" w:rsidRDefault="00CE65C5" w:rsidP="00ED0121">
            <w:pPr>
              <w:jc w:val="center"/>
              <w:rPr>
                <w:sz w:val="20"/>
              </w:rPr>
            </w:pPr>
            <w:r>
              <w:rPr>
                <w:sz w:val="20"/>
              </w:rPr>
              <w:t>1 215,90</w:t>
            </w:r>
          </w:p>
        </w:tc>
        <w:tc>
          <w:tcPr>
            <w:tcW w:w="1134" w:type="dxa"/>
            <w:vAlign w:val="center"/>
          </w:tcPr>
          <w:p w:rsidR="006C4934" w:rsidRPr="00ED0121" w:rsidRDefault="00CE65C5" w:rsidP="00ED0121">
            <w:pPr>
              <w:jc w:val="center"/>
              <w:rPr>
                <w:sz w:val="20"/>
              </w:rPr>
            </w:pPr>
            <w:r>
              <w:rPr>
                <w:sz w:val="20"/>
              </w:rPr>
              <w:t>1 207,97</w:t>
            </w:r>
          </w:p>
        </w:tc>
        <w:tc>
          <w:tcPr>
            <w:tcW w:w="1559" w:type="dxa"/>
            <w:vAlign w:val="center"/>
          </w:tcPr>
          <w:p w:rsidR="006C4934" w:rsidRPr="00ED0121" w:rsidRDefault="00CE65C5" w:rsidP="00ED0121">
            <w:pPr>
              <w:jc w:val="center"/>
              <w:rPr>
                <w:sz w:val="20"/>
              </w:rPr>
            </w:pPr>
            <w:r>
              <w:rPr>
                <w:sz w:val="20"/>
              </w:rPr>
              <w:t>60 398,50</w:t>
            </w:r>
          </w:p>
        </w:tc>
      </w:tr>
      <w:tr w:rsidR="006C4934" w:rsidRPr="00932284" w:rsidTr="006C4934">
        <w:trPr>
          <w:trHeight w:val="100"/>
        </w:trPr>
        <w:tc>
          <w:tcPr>
            <w:tcW w:w="9039" w:type="dxa"/>
            <w:gridSpan w:val="7"/>
          </w:tcPr>
          <w:p w:rsidR="006C4934" w:rsidRPr="00932284" w:rsidRDefault="00CE65C5" w:rsidP="00A91991">
            <w:pPr>
              <w:widowControl w:val="0"/>
              <w:tabs>
                <w:tab w:val="left" w:pos="9435"/>
              </w:tabs>
              <w:autoSpaceDE w:val="0"/>
              <w:autoSpaceDN w:val="0"/>
              <w:adjustRightInd w:val="0"/>
              <w:jc w:val="center"/>
              <w:rPr>
                <w:b/>
                <w:sz w:val="20"/>
                <w:szCs w:val="20"/>
              </w:rPr>
            </w:pPr>
            <w:r>
              <w:rPr>
                <w:b/>
                <w:sz w:val="20"/>
                <w:szCs w:val="20"/>
              </w:rPr>
              <w:t>ИТОГО:</w:t>
            </w:r>
          </w:p>
        </w:tc>
        <w:tc>
          <w:tcPr>
            <w:tcW w:w="1559" w:type="dxa"/>
          </w:tcPr>
          <w:p w:rsidR="006C4934" w:rsidRPr="00932284" w:rsidRDefault="00CE65C5" w:rsidP="00A91991">
            <w:pPr>
              <w:widowControl w:val="0"/>
              <w:tabs>
                <w:tab w:val="left" w:pos="9435"/>
              </w:tabs>
              <w:autoSpaceDE w:val="0"/>
              <w:autoSpaceDN w:val="0"/>
              <w:adjustRightInd w:val="0"/>
              <w:jc w:val="center"/>
              <w:rPr>
                <w:b/>
                <w:sz w:val="20"/>
                <w:szCs w:val="20"/>
              </w:rPr>
            </w:pPr>
            <w:r>
              <w:rPr>
                <w:b/>
                <w:sz w:val="20"/>
                <w:szCs w:val="20"/>
              </w:rPr>
              <w:t>421 351,73</w:t>
            </w:r>
          </w:p>
        </w:tc>
      </w:tr>
    </w:tbl>
    <w:p w:rsidR="00460AD1" w:rsidRPr="00F8129D" w:rsidRDefault="00460AD1">
      <w:pPr>
        <w:rPr>
          <w:sz w:val="28"/>
          <w:szCs w:val="28"/>
        </w:rPr>
      </w:pPr>
    </w:p>
    <w:sectPr w:rsidR="00460AD1" w:rsidRPr="00F8129D" w:rsidSect="002A1738">
      <w:footerReference w:type="default" r:id="rId9"/>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72B31" w:rsidRDefault="00E72B31" w:rsidP="00187FC8">
      <w:r>
        <w:separator/>
      </w:r>
    </w:p>
  </w:endnote>
  <w:endnote w:type="continuationSeparator" w:id="1">
    <w:p w:rsidR="00E72B31" w:rsidRDefault="00E72B31" w:rsidP="00187FC8">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4E3" w:rsidRDefault="00B32130">
    <w:pPr>
      <w:pStyle w:val="a5"/>
      <w:framePr w:wrap="around" w:vAnchor="text" w:hAnchor="margin" w:xAlign="center" w:y="1"/>
      <w:rPr>
        <w:rStyle w:val="a9"/>
      </w:rPr>
    </w:pPr>
    <w:r>
      <w:rPr>
        <w:rStyle w:val="a9"/>
      </w:rPr>
      <w:fldChar w:fldCharType="begin"/>
    </w:r>
    <w:r w:rsidR="003864E3">
      <w:rPr>
        <w:rStyle w:val="a9"/>
      </w:rPr>
      <w:instrText xml:space="preserve">PAGE  </w:instrText>
    </w:r>
    <w:r>
      <w:rPr>
        <w:rStyle w:val="a9"/>
      </w:rPr>
      <w:fldChar w:fldCharType="end"/>
    </w:r>
  </w:p>
  <w:p w:rsidR="003864E3" w:rsidRDefault="003864E3">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4E3" w:rsidRDefault="00B32130">
    <w:pPr>
      <w:pStyle w:val="a5"/>
      <w:jc w:val="center"/>
    </w:pPr>
    <w:fldSimple w:instr=" PAGE   \* MERGEFORMAT ">
      <w:r w:rsidR="00A615D5">
        <w:rPr>
          <w:noProof/>
        </w:rPr>
        <w:t>2</w:t>
      </w:r>
    </w:fldSimple>
  </w:p>
  <w:p w:rsidR="003864E3" w:rsidRDefault="003864E3">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864E3" w:rsidRDefault="003864E3">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72B31" w:rsidRDefault="00E72B31" w:rsidP="00187FC8">
      <w:r>
        <w:separator/>
      </w:r>
    </w:p>
  </w:footnote>
  <w:footnote w:type="continuationSeparator" w:id="1">
    <w:p w:rsidR="00E72B31" w:rsidRDefault="00E72B31" w:rsidP="00187FC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2" type="#_x0000_t75" style="width:11.55pt;height:11.5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08"/>
  <w:characterSpacingControl w:val="doNotCompress"/>
  <w:footnotePr>
    <w:footnote w:id="0"/>
    <w:footnote w:id="1"/>
  </w:footnotePr>
  <w:endnotePr>
    <w:endnote w:id="0"/>
    <w:endnote w:id="1"/>
  </w:endnotePr>
  <w:compat/>
  <w:rsids>
    <w:rsidRoot w:val="002A1738"/>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8A6"/>
    <w:rsid w:val="00031AFD"/>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5F1D"/>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53D"/>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9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7FF"/>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990"/>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97F"/>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B0E"/>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DAA"/>
    <w:rsid w:val="0013340C"/>
    <w:rsid w:val="00133B06"/>
    <w:rsid w:val="00133DA8"/>
    <w:rsid w:val="00133F77"/>
    <w:rsid w:val="00134BFE"/>
    <w:rsid w:val="00134F20"/>
    <w:rsid w:val="00135162"/>
    <w:rsid w:val="0013518D"/>
    <w:rsid w:val="001351FB"/>
    <w:rsid w:val="0013525A"/>
    <w:rsid w:val="00135655"/>
    <w:rsid w:val="00135781"/>
    <w:rsid w:val="00135DD4"/>
    <w:rsid w:val="001360C3"/>
    <w:rsid w:val="00136AF2"/>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5"/>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87FC8"/>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54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6F5C"/>
    <w:rsid w:val="0020734E"/>
    <w:rsid w:val="0020756C"/>
    <w:rsid w:val="00207BD5"/>
    <w:rsid w:val="00207CF7"/>
    <w:rsid w:val="00207D9F"/>
    <w:rsid w:val="00207DBF"/>
    <w:rsid w:val="00210163"/>
    <w:rsid w:val="0021040A"/>
    <w:rsid w:val="00210638"/>
    <w:rsid w:val="002109E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8FF"/>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92D"/>
    <w:rsid w:val="00277BCB"/>
    <w:rsid w:val="002803BD"/>
    <w:rsid w:val="00280B78"/>
    <w:rsid w:val="00281139"/>
    <w:rsid w:val="00281939"/>
    <w:rsid w:val="00281B9A"/>
    <w:rsid w:val="00281C80"/>
    <w:rsid w:val="00281CBE"/>
    <w:rsid w:val="00282FBD"/>
    <w:rsid w:val="0028373C"/>
    <w:rsid w:val="00283974"/>
    <w:rsid w:val="00283ACF"/>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52"/>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738"/>
    <w:rsid w:val="002A1893"/>
    <w:rsid w:val="002A20E5"/>
    <w:rsid w:val="002A213E"/>
    <w:rsid w:val="002A22FB"/>
    <w:rsid w:val="002A23EF"/>
    <w:rsid w:val="002A2610"/>
    <w:rsid w:val="002A277A"/>
    <w:rsid w:val="002A27FC"/>
    <w:rsid w:val="002A290C"/>
    <w:rsid w:val="002A2BA2"/>
    <w:rsid w:val="002A2EE2"/>
    <w:rsid w:val="002A313D"/>
    <w:rsid w:val="002A31E9"/>
    <w:rsid w:val="002A32AA"/>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B38"/>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6F2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05D2"/>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4BE"/>
    <w:rsid w:val="002E5516"/>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B2"/>
    <w:rsid w:val="00313DC2"/>
    <w:rsid w:val="003141BA"/>
    <w:rsid w:val="0031425B"/>
    <w:rsid w:val="00314517"/>
    <w:rsid w:val="00314DCB"/>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696"/>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C3C"/>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4E3"/>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7AB"/>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80E"/>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0EB0"/>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64"/>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3ED"/>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AD1"/>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5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CCE"/>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1B8A"/>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A28"/>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0D7"/>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0E5"/>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781"/>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50B"/>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545"/>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934"/>
    <w:rsid w:val="006C4B7C"/>
    <w:rsid w:val="006C508C"/>
    <w:rsid w:val="006C58AF"/>
    <w:rsid w:val="006C58C6"/>
    <w:rsid w:val="006C5A82"/>
    <w:rsid w:val="006C5B56"/>
    <w:rsid w:val="006C5C17"/>
    <w:rsid w:val="006C663B"/>
    <w:rsid w:val="006C684F"/>
    <w:rsid w:val="006C6B27"/>
    <w:rsid w:val="006C6B7E"/>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24"/>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55"/>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D24"/>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EF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3A"/>
    <w:rsid w:val="00735C63"/>
    <w:rsid w:val="00735D09"/>
    <w:rsid w:val="00735E04"/>
    <w:rsid w:val="00735E16"/>
    <w:rsid w:val="00735F66"/>
    <w:rsid w:val="00736C43"/>
    <w:rsid w:val="00736F0F"/>
    <w:rsid w:val="0073718E"/>
    <w:rsid w:val="007372AE"/>
    <w:rsid w:val="0073773D"/>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AC4"/>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4E1"/>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4EB8"/>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195"/>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7B1"/>
    <w:rsid w:val="00812A2A"/>
    <w:rsid w:val="00812AEE"/>
    <w:rsid w:val="00812F7D"/>
    <w:rsid w:val="00813705"/>
    <w:rsid w:val="008138AD"/>
    <w:rsid w:val="00813F85"/>
    <w:rsid w:val="0081400C"/>
    <w:rsid w:val="008142BD"/>
    <w:rsid w:val="008143EC"/>
    <w:rsid w:val="008144B2"/>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889"/>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53E"/>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0B4E"/>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8F9"/>
    <w:rsid w:val="008A5913"/>
    <w:rsid w:val="008A6600"/>
    <w:rsid w:val="008A6678"/>
    <w:rsid w:val="008A6B63"/>
    <w:rsid w:val="008A6D01"/>
    <w:rsid w:val="008A705D"/>
    <w:rsid w:val="008A71B0"/>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12"/>
    <w:rsid w:val="009148D1"/>
    <w:rsid w:val="00914F75"/>
    <w:rsid w:val="00915037"/>
    <w:rsid w:val="00915050"/>
    <w:rsid w:val="009152A5"/>
    <w:rsid w:val="0091562D"/>
    <w:rsid w:val="00915A65"/>
    <w:rsid w:val="00915E1D"/>
    <w:rsid w:val="009162D7"/>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84"/>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E1C"/>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17"/>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D9F"/>
    <w:rsid w:val="00991E2D"/>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801"/>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9F7C2D"/>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5D5"/>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678"/>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256"/>
    <w:rsid w:val="00A91543"/>
    <w:rsid w:val="00A917B5"/>
    <w:rsid w:val="00A917EA"/>
    <w:rsid w:val="00A91991"/>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3D6B"/>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477"/>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327"/>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812"/>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AED"/>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130"/>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4B28"/>
    <w:rsid w:val="00B4510E"/>
    <w:rsid w:val="00B452F4"/>
    <w:rsid w:val="00B453EE"/>
    <w:rsid w:val="00B45CF8"/>
    <w:rsid w:val="00B45D58"/>
    <w:rsid w:val="00B4651C"/>
    <w:rsid w:val="00B465DE"/>
    <w:rsid w:val="00B473C5"/>
    <w:rsid w:val="00B475C3"/>
    <w:rsid w:val="00B47A32"/>
    <w:rsid w:val="00B5056B"/>
    <w:rsid w:val="00B50767"/>
    <w:rsid w:val="00B50875"/>
    <w:rsid w:val="00B50D1D"/>
    <w:rsid w:val="00B5108E"/>
    <w:rsid w:val="00B51101"/>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4AA"/>
    <w:rsid w:val="00B57630"/>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37F"/>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764"/>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06E"/>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CA7"/>
    <w:rsid w:val="00BF4D3A"/>
    <w:rsid w:val="00BF4EB5"/>
    <w:rsid w:val="00BF4FEF"/>
    <w:rsid w:val="00BF507C"/>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7B"/>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31AC"/>
    <w:rsid w:val="00C534B6"/>
    <w:rsid w:val="00C5363D"/>
    <w:rsid w:val="00C53D28"/>
    <w:rsid w:val="00C53FD9"/>
    <w:rsid w:val="00C5430C"/>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366"/>
    <w:rsid w:val="00C6540F"/>
    <w:rsid w:val="00C65704"/>
    <w:rsid w:val="00C658BE"/>
    <w:rsid w:val="00C66A58"/>
    <w:rsid w:val="00C66B68"/>
    <w:rsid w:val="00C66CBF"/>
    <w:rsid w:val="00C6706C"/>
    <w:rsid w:val="00C67167"/>
    <w:rsid w:val="00C6736A"/>
    <w:rsid w:val="00C679C0"/>
    <w:rsid w:val="00C67C33"/>
    <w:rsid w:val="00C67D47"/>
    <w:rsid w:val="00C67FF3"/>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3995"/>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49F"/>
    <w:rsid w:val="00CB4812"/>
    <w:rsid w:val="00CB48D3"/>
    <w:rsid w:val="00CB5DFC"/>
    <w:rsid w:val="00CB6099"/>
    <w:rsid w:val="00CB673A"/>
    <w:rsid w:val="00CB68F7"/>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738"/>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5C5"/>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73A"/>
    <w:rsid w:val="00D2387A"/>
    <w:rsid w:val="00D23D08"/>
    <w:rsid w:val="00D241B9"/>
    <w:rsid w:val="00D24253"/>
    <w:rsid w:val="00D243FC"/>
    <w:rsid w:val="00D24661"/>
    <w:rsid w:val="00D249F7"/>
    <w:rsid w:val="00D24C44"/>
    <w:rsid w:val="00D24D77"/>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A7E"/>
    <w:rsid w:val="00D43B8E"/>
    <w:rsid w:val="00D43CCF"/>
    <w:rsid w:val="00D43CD3"/>
    <w:rsid w:val="00D43EB6"/>
    <w:rsid w:val="00D43EF4"/>
    <w:rsid w:val="00D44378"/>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48"/>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5A"/>
    <w:rsid w:val="00D856C6"/>
    <w:rsid w:val="00D85832"/>
    <w:rsid w:val="00D85FFC"/>
    <w:rsid w:val="00D861C4"/>
    <w:rsid w:val="00D864BE"/>
    <w:rsid w:val="00D86BD4"/>
    <w:rsid w:val="00D86E12"/>
    <w:rsid w:val="00D87185"/>
    <w:rsid w:val="00D871FC"/>
    <w:rsid w:val="00D8765E"/>
    <w:rsid w:val="00D90751"/>
    <w:rsid w:val="00D90C98"/>
    <w:rsid w:val="00D90E23"/>
    <w:rsid w:val="00D9100A"/>
    <w:rsid w:val="00D9141D"/>
    <w:rsid w:val="00D9167A"/>
    <w:rsid w:val="00D91CB8"/>
    <w:rsid w:val="00D91D5B"/>
    <w:rsid w:val="00D92036"/>
    <w:rsid w:val="00D9247C"/>
    <w:rsid w:val="00D926B5"/>
    <w:rsid w:val="00D92D50"/>
    <w:rsid w:val="00D92E58"/>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02F"/>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4EB"/>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257"/>
    <w:rsid w:val="00E1325F"/>
    <w:rsid w:val="00E1335B"/>
    <w:rsid w:val="00E13DE5"/>
    <w:rsid w:val="00E142CD"/>
    <w:rsid w:val="00E14593"/>
    <w:rsid w:val="00E146E0"/>
    <w:rsid w:val="00E14CEE"/>
    <w:rsid w:val="00E156E6"/>
    <w:rsid w:val="00E15AE3"/>
    <w:rsid w:val="00E15AF4"/>
    <w:rsid w:val="00E15B3E"/>
    <w:rsid w:val="00E15F00"/>
    <w:rsid w:val="00E15F1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1971"/>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B7"/>
    <w:rsid w:val="00E326A5"/>
    <w:rsid w:val="00E32E90"/>
    <w:rsid w:val="00E32F79"/>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34C"/>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B31"/>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5E8D"/>
    <w:rsid w:val="00EB619A"/>
    <w:rsid w:val="00EB61A3"/>
    <w:rsid w:val="00EB6247"/>
    <w:rsid w:val="00EB6626"/>
    <w:rsid w:val="00EB69A2"/>
    <w:rsid w:val="00EB6DF4"/>
    <w:rsid w:val="00EB7405"/>
    <w:rsid w:val="00EB7A14"/>
    <w:rsid w:val="00EB7E55"/>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7CD"/>
    <w:rsid w:val="00EC5BC1"/>
    <w:rsid w:val="00EC5C76"/>
    <w:rsid w:val="00EC5FEC"/>
    <w:rsid w:val="00EC6060"/>
    <w:rsid w:val="00EC6313"/>
    <w:rsid w:val="00EC656A"/>
    <w:rsid w:val="00EC714C"/>
    <w:rsid w:val="00EC729F"/>
    <w:rsid w:val="00EC7B88"/>
    <w:rsid w:val="00ED0121"/>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8B7"/>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8D3"/>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3ED9"/>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6B8"/>
    <w:rsid w:val="00F80E35"/>
    <w:rsid w:val="00F8129D"/>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610"/>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3D6"/>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749"/>
    <w:rsid w:val="00FE086A"/>
    <w:rsid w:val="00FE0EC9"/>
    <w:rsid w:val="00FE114A"/>
    <w:rsid w:val="00FE1172"/>
    <w:rsid w:val="00FE11DD"/>
    <w:rsid w:val="00FE1FAD"/>
    <w:rsid w:val="00FE2051"/>
    <w:rsid w:val="00FE21BD"/>
    <w:rsid w:val="00FE24ED"/>
    <w:rsid w:val="00FE2A23"/>
    <w:rsid w:val="00FE2E85"/>
    <w:rsid w:val="00FE31AD"/>
    <w:rsid w:val="00FE32AC"/>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1738"/>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2A1738"/>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2A1738"/>
    <w:rPr>
      <w:rFonts w:ascii="Times New Roman" w:eastAsia="Times New Roman" w:hAnsi="Times New Roman" w:cs="Times New Roman"/>
      <w:b/>
      <w:bCs/>
      <w:sz w:val="24"/>
      <w:szCs w:val="24"/>
      <w:lang w:eastAsia="ru-RU"/>
    </w:rPr>
  </w:style>
  <w:style w:type="paragraph" w:styleId="a3">
    <w:name w:val="Body Text Indent"/>
    <w:basedOn w:val="a"/>
    <w:link w:val="a4"/>
    <w:semiHidden/>
    <w:rsid w:val="002A1738"/>
    <w:pPr>
      <w:ind w:left="-540"/>
    </w:pPr>
  </w:style>
  <w:style w:type="character" w:customStyle="1" w:styleId="a4">
    <w:name w:val="Основной текст с отступом Знак"/>
    <w:basedOn w:val="a0"/>
    <w:link w:val="a3"/>
    <w:semiHidden/>
    <w:rsid w:val="002A1738"/>
    <w:rPr>
      <w:rFonts w:ascii="Times New Roman" w:eastAsia="Times New Roman" w:hAnsi="Times New Roman" w:cs="Times New Roman"/>
      <w:sz w:val="24"/>
      <w:szCs w:val="24"/>
      <w:lang w:eastAsia="ru-RU"/>
    </w:rPr>
  </w:style>
  <w:style w:type="paragraph" w:styleId="2">
    <w:name w:val="Body Text Indent 2"/>
    <w:basedOn w:val="a"/>
    <w:link w:val="20"/>
    <w:semiHidden/>
    <w:rsid w:val="002A1738"/>
    <w:pPr>
      <w:tabs>
        <w:tab w:val="num" w:pos="0"/>
      </w:tabs>
      <w:ind w:left="180" w:hanging="540"/>
      <w:jc w:val="both"/>
    </w:pPr>
  </w:style>
  <w:style w:type="character" w:customStyle="1" w:styleId="20">
    <w:name w:val="Основной текст с отступом 2 Знак"/>
    <w:basedOn w:val="a0"/>
    <w:link w:val="2"/>
    <w:semiHidden/>
    <w:rsid w:val="002A1738"/>
    <w:rPr>
      <w:rFonts w:ascii="Times New Roman" w:eastAsia="Times New Roman" w:hAnsi="Times New Roman" w:cs="Times New Roman"/>
      <w:sz w:val="24"/>
      <w:szCs w:val="24"/>
      <w:lang w:eastAsia="ru-RU"/>
    </w:rPr>
  </w:style>
  <w:style w:type="paragraph" w:styleId="30">
    <w:name w:val="Body Text Indent 3"/>
    <w:basedOn w:val="a"/>
    <w:link w:val="31"/>
    <w:semiHidden/>
    <w:rsid w:val="002A1738"/>
    <w:pPr>
      <w:ind w:left="360"/>
    </w:pPr>
    <w:rPr>
      <w:sz w:val="28"/>
    </w:rPr>
  </w:style>
  <w:style w:type="character" w:customStyle="1" w:styleId="31">
    <w:name w:val="Основной текст с отступом 3 Знак"/>
    <w:basedOn w:val="a0"/>
    <w:link w:val="30"/>
    <w:semiHidden/>
    <w:rsid w:val="002A1738"/>
    <w:rPr>
      <w:rFonts w:ascii="Times New Roman" w:eastAsia="Times New Roman" w:hAnsi="Times New Roman" w:cs="Times New Roman"/>
      <w:sz w:val="28"/>
      <w:szCs w:val="24"/>
      <w:lang w:eastAsia="ru-RU"/>
    </w:rPr>
  </w:style>
  <w:style w:type="paragraph" w:styleId="a5">
    <w:name w:val="footer"/>
    <w:basedOn w:val="a"/>
    <w:link w:val="a6"/>
    <w:uiPriority w:val="99"/>
    <w:rsid w:val="002A1738"/>
    <w:pPr>
      <w:tabs>
        <w:tab w:val="center" w:pos="4677"/>
        <w:tab w:val="right" w:pos="9355"/>
      </w:tabs>
    </w:pPr>
  </w:style>
  <w:style w:type="character" w:customStyle="1" w:styleId="a6">
    <w:name w:val="Нижний колонтитул Знак"/>
    <w:basedOn w:val="a0"/>
    <w:link w:val="a5"/>
    <w:uiPriority w:val="99"/>
    <w:rsid w:val="002A1738"/>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2A1738"/>
    <w:rPr>
      <w:sz w:val="28"/>
      <w:szCs w:val="24"/>
    </w:rPr>
  </w:style>
  <w:style w:type="paragraph" w:styleId="a8">
    <w:name w:val="Body Text"/>
    <w:basedOn w:val="a"/>
    <w:link w:val="a7"/>
    <w:semiHidden/>
    <w:rsid w:val="002A1738"/>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2A1738"/>
    <w:rPr>
      <w:rFonts w:ascii="Times New Roman" w:eastAsia="Times New Roman" w:hAnsi="Times New Roman" w:cs="Times New Roman"/>
      <w:sz w:val="24"/>
      <w:szCs w:val="24"/>
      <w:lang w:eastAsia="ru-RU"/>
    </w:rPr>
  </w:style>
  <w:style w:type="character" w:styleId="a9">
    <w:name w:val="page number"/>
    <w:rsid w:val="002A1738"/>
    <w:rPr>
      <w:rFonts w:ascii="Times New Roman" w:hAnsi="Times New Roman"/>
    </w:rPr>
  </w:style>
  <w:style w:type="paragraph" w:customStyle="1" w:styleId="ConsPlusNormal">
    <w:name w:val="ConsPlusNormal"/>
    <w:link w:val="ConsPlusNormal0"/>
    <w:rsid w:val="002A173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2A1738"/>
    <w:rPr>
      <w:rFonts w:ascii="Arial" w:eastAsia="Times New Roman" w:hAnsi="Arial" w:cs="Arial"/>
      <w:sz w:val="20"/>
      <w:szCs w:val="20"/>
      <w:lang w:eastAsia="ru-RU"/>
    </w:rPr>
  </w:style>
  <w:style w:type="paragraph" w:customStyle="1" w:styleId="1">
    <w:name w:val="Стиль1"/>
    <w:basedOn w:val="a"/>
    <w:rsid w:val="002A1738"/>
    <w:pPr>
      <w:keepNext/>
      <w:keepLines/>
      <w:widowControl w:val="0"/>
      <w:numPr>
        <w:numId w:val="2"/>
      </w:numPr>
      <w:suppressLineNumbers/>
      <w:suppressAutoHyphens/>
      <w:spacing w:after="60"/>
    </w:pPr>
    <w:rPr>
      <w:b/>
      <w:sz w:val="28"/>
    </w:rPr>
  </w:style>
  <w:style w:type="paragraph" w:customStyle="1" w:styleId="21">
    <w:name w:val="Стиль2"/>
    <w:basedOn w:val="22"/>
    <w:rsid w:val="002A1738"/>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customStyle="1" w:styleId="3">
    <w:name w:val="Стиль3"/>
    <w:basedOn w:val="2"/>
    <w:rsid w:val="002A1738"/>
    <w:pPr>
      <w:widowControl w:val="0"/>
      <w:numPr>
        <w:ilvl w:val="2"/>
        <w:numId w:val="2"/>
      </w:numPr>
      <w:adjustRightInd w:val="0"/>
      <w:textAlignment w:val="baseline"/>
    </w:pPr>
    <w:rPr>
      <w:szCs w:val="20"/>
    </w:rPr>
  </w:style>
  <w:style w:type="paragraph" w:styleId="22">
    <w:name w:val="List Number 2"/>
    <w:basedOn w:val="a"/>
    <w:uiPriority w:val="99"/>
    <w:semiHidden/>
    <w:unhideWhenUsed/>
    <w:rsid w:val="002A1738"/>
    <w:pPr>
      <w:tabs>
        <w:tab w:val="num" w:pos="432"/>
      </w:tabs>
      <w:ind w:left="432" w:hanging="432"/>
      <w:contextualSpacing/>
    </w:pPr>
  </w:style>
  <w:style w:type="paragraph" w:styleId="aa">
    <w:name w:val="Balloon Text"/>
    <w:basedOn w:val="a"/>
    <w:link w:val="ab"/>
    <w:uiPriority w:val="99"/>
    <w:semiHidden/>
    <w:unhideWhenUsed/>
    <w:rsid w:val="00BF507C"/>
    <w:rPr>
      <w:rFonts w:ascii="Tahoma" w:hAnsi="Tahoma" w:cs="Tahoma"/>
      <w:sz w:val="16"/>
      <w:szCs w:val="16"/>
    </w:rPr>
  </w:style>
  <w:style w:type="character" w:customStyle="1" w:styleId="ab">
    <w:name w:val="Текст выноски Знак"/>
    <w:basedOn w:val="a0"/>
    <w:link w:val="aa"/>
    <w:uiPriority w:val="99"/>
    <w:semiHidden/>
    <w:rsid w:val="00BF507C"/>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554198893">
      <w:bodyDiv w:val="1"/>
      <w:marLeft w:val="0"/>
      <w:marRight w:val="0"/>
      <w:marTop w:val="0"/>
      <w:marBottom w:val="0"/>
      <w:divBdr>
        <w:top w:val="none" w:sz="0" w:space="0" w:color="auto"/>
        <w:left w:val="none" w:sz="0" w:space="0" w:color="auto"/>
        <w:bottom w:val="none" w:sz="0" w:space="0" w:color="auto"/>
        <w:right w:val="none" w:sz="0" w:space="0" w:color="auto"/>
      </w:divBdr>
    </w:div>
    <w:div w:id="944845883">
      <w:bodyDiv w:val="1"/>
      <w:marLeft w:val="0"/>
      <w:marRight w:val="0"/>
      <w:marTop w:val="0"/>
      <w:marBottom w:val="0"/>
      <w:divBdr>
        <w:top w:val="none" w:sz="0" w:space="0" w:color="auto"/>
        <w:left w:val="none" w:sz="0" w:space="0" w:color="auto"/>
        <w:bottom w:val="none" w:sz="0" w:space="0" w:color="auto"/>
        <w:right w:val="none" w:sz="0" w:space="0" w:color="auto"/>
      </w:divBdr>
    </w:div>
    <w:div w:id="1025400056">
      <w:bodyDiv w:val="1"/>
      <w:marLeft w:val="0"/>
      <w:marRight w:val="0"/>
      <w:marTop w:val="0"/>
      <w:marBottom w:val="0"/>
      <w:divBdr>
        <w:top w:val="none" w:sz="0" w:space="0" w:color="auto"/>
        <w:left w:val="none" w:sz="0" w:space="0" w:color="auto"/>
        <w:bottom w:val="none" w:sz="0" w:space="0" w:color="auto"/>
        <w:right w:val="none" w:sz="0" w:space="0" w:color="auto"/>
      </w:divBdr>
    </w:div>
    <w:div w:id="1167402070">
      <w:bodyDiv w:val="1"/>
      <w:marLeft w:val="0"/>
      <w:marRight w:val="0"/>
      <w:marTop w:val="0"/>
      <w:marBottom w:val="0"/>
      <w:divBdr>
        <w:top w:val="none" w:sz="0" w:space="0" w:color="auto"/>
        <w:left w:val="none" w:sz="0" w:space="0" w:color="auto"/>
        <w:bottom w:val="none" w:sz="0" w:space="0" w:color="auto"/>
        <w:right w:val="none" w:sz="0" w:space="0" w:color="auto"/>
      </w:divBdr>
    </w:div>
    <w:div w:id="1279340827">
      <w:bodyDiv w:val="1"/>
      <w:marLeft w:val="0"/>
      <w:marRight w:val="0"/>
      <w:marTop w:val="0"/>
      <w:marBottom w:val="0"/>
      <w:divBdr>
        <w:top w:val="none" w:sz="0" w:space="0" w:color="auto"/>
        <w:left w:val="none" w:sz="0" w:space="0" w:color="auto"/>
        <w:bottom w:val="none" w:sz="0" w:space="0" w:color="auto"/>
        <w:right w:val="none" w:sz="0" w:space="0" w:color="auto"/>
      </w:divBdr>
    </w:div>
    <w:div w:id="1359044609">
      <w:bodyDiv w:val="1"/>
      <w:marLeft w:val="0"/>
      <w:marRight w:val="0"/>
      <w:marTop w:val="0"/>
      <w:marBottom w:val="0"/>
      <w:divBdr>
        <w:top w:val="none" w:sz="0" w:space="0" w:color="auto"/>
        <w:left w:val="none" w:sz="0" w:space="0" w:color="auto"/>
        <w:bottom w:val="none" w:sz="0" w:space="0" w:color="auto"/>
        <w:right w:val="none" w:sz="0" w:space="0" w:color="auto"/>
      </w:divBdr>
    </w:div>
    <w:div w:id="1589076920">
      <w:bodyDiv w:val="1"/>
      <w:marLeft w:val="0"/>
      <w:marRight w:val="0"/>
      <w:marTop w:val="0"/>
      <w:marBottom w:val="0"/>
      <w:divBdr>
        <w:top w:val="none" w:sz="0" w:space="0" w:color="auto"/>
        <w:left w:val="none" w:sz="0" w:space="0" w:color="auto"/>
        <w:bottom w:val="none" w:sz="0" w:space="0" w:color="auto"/>
        <w:right w:val="none" w:sz="0" w:space="0" w:color="auto"/>
      </w:divBdr>
    </w:div>
    <w:div w:id="1965842388">
      <w:bodyDiv w:val="1"/>
      <w:marLeft w:val="0"/>
      <w:marRight w:val="0"/>
      <w:marTop w:val="0"/>
      <w:marBottom w:val="0"/>
      <w:divBdr>
        <w:top w:val="none" w:sz="0" w:space="0" w:color="auto"/>
        <w:left w:val="none" w:sz="0" w:space="0" w:color="auto"/>
        <w:bottom w:val="none" w:sz="0" w:space="0" w:color="auto"/>
        <w:right w:val="none" w:sz="0" w:space="0" w:color="auto"/>
      </w:divBdr>
    </w:div>
    <w:div w:id="2069062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650</TotalTime>
  <Pages>20</Pages>
  <Words>6641</Words>
  <Characters>37856</Characters>
  <Application>Microsoft Office Word</Application>
  <DocSecurity>0</DocSecurity>
  <Lines>315</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44409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49</cp:revision>
  <cp:lastPrinted>2013-08-07T05:58:00Z</cp:lastPrinted>
  <dcterms:created xsi:type="dcterms:W3CDTF">2013-01-09T11:14:00Z</dcterms:created>
  <dcterms:modified xsi:type="dcterms:W3CDTF">2013-08-07T05:59:00Z</dcterms:modified>
</cp:coreProperties>
</file>