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2A1738" w:rsidRPr="00A67486" w:rsidTr="00B01AED">
        <w:tc>
          <w:tcPr>
            <w:tcW w:w="5859" w:type="dxa"/>
          </w:tcPr>
          <w:p w:rsidR="002A1738" w:rsidRPr="00054475" w:rsidRDefault="002A1738" w:rsidP="00B01AED">
            <w:pPr>
              <w:jc w:val="center"/>
              <w:rPr>
                <w:b/>
                <w:sz w:val="32"/>
                <w:szCs w:val="32"/>
              </w:rPr>
            </w:pPr>
          </w:p>
        </w:tc>
        <w:tc>
          <w:tcPr>
            <w:tcW w:w="4136" w:type="dxa"/>
          </w:tcPr>
          <w:p w:rsidR="002A1738" w:rsidRPr="00054475" w:rsidRDefault="002A1738" w:rsidP="00B01AED">
            <w:pPr>
              <w:rPr>
                <w:b/>
                <w:sz w:val="28"/>
                <w:szCs w:val="28"/>
              </w:rPr>
            </w:pPr>
            <w:r w:rsidRPr="00054475">
              <w:rPr>
                <w:b/>
                <w:sz w:val="28"/>
                <w:szCs w:val="28"/>
              </w:rPr>
              <w:t>УТВЕРЖДАЮ</w:t>
            </w:r>
          </w:p>
          <w:p w:rsidR="002A1738" w:rsidRPr="00054475" w:rsidRDefault="002A1738" w:rsidP="00B01AED">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_______________О.Б. Мелехова</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w:t>
            </w:r>
            <w:r w:rsidR="00A16813">
              <w:rPr>
                <w:sz w:val="28"/>
                <w:szCs w:val="28"/>
              </w:rPr>
              <w:t>07</w:t>
            </w:r>
            <w:r>
              <w:rPr>
                <w:sz w:val="28"/>
                <w:szCs w:val="28"/>
              </w:rPr>
              <w:t xml:space="preserve">» </w:t>
            </w:r>
            <w:r w:rsidR="002568FF">
              <w:rPr>
                <w:sz w:val="28"/>
                <w:szCs w:val="28"/>
              </w:rPr>
              <w:t>августа</w:t>
            </w:r>
            <w:r w:rsidR="00C65366">
              <w:rPr>
                <w:sz w:val="28"/>
                <w:szCs w:val="28"/>
              </w:rPr>
              <w:t xml:space="preserve"> </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B01AED">
            <w:pPr>
              <w:jc w:val="center"/>
              <w:rPr>
                <w:b/>
                <w:sz w:val="28"/>
                <w:szCs w:val="28"/>
              </w:rPr>
            </w:pPr>
          </w:p>
        </w:tc>
      </w:tr>
      <w:tr w:rsidR="002A1738" w:rsidRPr="00A67486" w:rsidTr="00B01AED">
        <w:tc>
          <w:tcPr>
            <w:tcW w:w="5859" w:type="dxa"/>
          </w:tcPr>
          <w:p w:rsidR="002A1738" w:rsidRPr="00A67486" w:rsidRDefault="002A1738" w:rsidP="00B01AED">
            <w:pPr>
              <w:jc w:val="center"/>
              <w:rPr>
                <w:b/>
                <w:sz w:val="32"/>
                <w:szCs w:val="32"/>
              </w:rPr>
            </w:pPr>
          </w:p>
        </w:tc>
        <w:tc>
          <w:tcPr>
            <w:tcW w:w="4136" w:type="dxa"/>
          </w:tcPr>
          <w:p w:rsidR="002A1738" w:rsidRPr="00A67486" w:rsidRDefault="002A1738" w:rsidP="00B01AED">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A67486" w:rsidRDefault="002A1738" w:rsidP="002A1738">
      <w:pPr>
        <w:tabs>
          <w:tab w:val="left" w:pos="900"/>
        </w:tabs>
        <w:jc w:val="center"/>
        <w:outlineLvl w:val="0"/>
        <w:rPr>
          <w:b/>
          <w:sz w:val="32"/>
          <w:szCs w:val="32"/>
        </w:rPr>
      </w:pP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поставку </w:t>
      </w:r>
      <w:r w:rsidR="00806195">
        <w:rPr>
          <w:b/>
          <w:sz w:val="32"/>
          <w:szCs w:val="32"/>
        </w:rPr>
        <w:t>витаминов</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2A1738" w:rsidRPr="00CD7652" w:rsidRDefault="002A1738" w:rsidP="002A1738">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C54437" w:rsidRDefault="002A1738" w:rsidP="00B01AED">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2A1738" w:rsidRPr="00C54437" w:rsidRDefault="002A1738" w:rsidP="00B01AED">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2A1738" w:rsidRPr="00C54437" w:rsidRDefault="002A1738" w:rsidP="00B01AED">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2A1738" w:rsidRPr="00C54437" w:rsidRDefault="002A1738" w:rsidP="00B01AED">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00C65366">
              <w:rPr>
                <w:rFonts w:ascii="Times New Roman" w:hAnsi="Times New Roman" w:cs="Times New Roman"/>
                <w:sz w:val="22"/>
                <w:szCs w:val="22"/>
              </w:rPr>
              <w:t>221-7</w:t>
            </w:r>
            <w:r w:rsidRPr="00C54437">
              <w:rPr>
                <w:rFonts w:ascii="Times New Roman" w:hAnsi="Times New Roman" w:cs="Times New Roman"/>
                <w:sz w:val="22"/>
                <w:szCs w:val="22"/>
              </w:rPr>
              <w:t>4-21</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2A1738" w:rsidRPr="00C54437" w:rsidRDefault="002A1738" w:rsidP="00806195">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Открытый аукцион в электронной форме на право заключения ГПД на поставку </w:t>
            </w:r>
            <w:r w:rsidR="00806195">
              <w:rPr>
                <w:rFonts w:ascii="Times New Roman" w:hAnsi="Times New Roman" w:cs="Times New Roman"/>
                <w:sz w:val="22"/>
                <w:szCs w:val="22"/>
              </w:rPr>
              <w:t>витаминов</w:t>
            </w:r>
            <w:r w:rsidR="00915A65" w:rsidRPr="00C54437">
              <w:rPr>
                <w:rFonts w:ascii="Times New Roman" w:hAnsi="Times New Roman" w:cs="Times New Roman"/>
                <w:sz w:val="22"/>
                <w:szCs w:val="22"/>
              </w:rPr>
              <w:t xml:space="preserve"> </w:t>
            </w:r>
            <w:r w:rsidRPr="00C54437">
              <w:rPr>
                <w:rFonts w:ascii="Times New Roman" w:hAnsi="Times New Roman" w:cs="Times New Roman"/>
                <w:sz w:val="22"/>
                <w:szCs w:val="22"/>
              </w:rPr>
              <w:t>для МБУЗ «ГП №2» по адресу: г. Пермь, ул. Братьев Игнатовых, д.3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2A1738" w:rsidRPr="00C54437" w:rsidRDefault="00D43A7E" w:rsidP="00D43A7E">
            <w:pPr>
              <w:autoSpaceDE w:val="0"/>
              <w:autoSpaceDN w:val="0"/>
              <w:adjustRightInd w:val="0"/>
              <w:outlineLvl w:val="0"/>
            </w:pPr>
            <w:r>
              <w:rPr>
                <w:sz w:val="22"/>
                <w:szCs w:val="22"/>
              </w:rPr>
              <w:t>355 263</w:t>
            </w:r>
            <w:r w:rsidR="00806195">
              <w:rPr>
                <w:sz w:val="22"/>
                <w:szCs w:val="22"/>
              </w:rPr>
              <w:t>,</w:t>
            </w:r>
            <w:r>
              <w:rPr>
                <w:sz w:val="22"/>
                <w:szCs w:val="22"/>
              </w:rPr>
              <w:t>63</w:t>
            </w:r>
            <w:r w:rsidR="002A1738">
              <w:rPr>
                <w:sz w:val="22"/>
                <w:szCs w:val="22"/>
              </w:rPr>
              <w:t xml:space="preserve">  рубл</w:t>
            </w:r>
            <w:r w:rsidR="00C65366">
              <w:rPr>
                <w:sz w:val="22"/>
                <w:szCs w:val="22"/>
              </w:rPr>
              <w:t>ей</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2A1738" w:rsidRPr="00C54437" w:rsidRDefault="002A1738" w:rsidP="00C65366">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w:t>
            </w:r>
            <w:r w:rsidR="002568FF">
              <w:rPr>
                <w:rFonts w:ascii="Times New Roman" w:hAnsi="Times New Roman" w:cs="Times New Roman"/>
                <w:sz w:val="22"/>
                <w:szCs w:val="22"/>
              </w:rPr>
              <w:t>, а также ранее заключенных договоров</w:t>
            </w:r>
            <w:r w:rsidRPr="00C54437">
              <w:rPr>
                <w:rFonts w:ascii="Times New Roman" w:hAnsi="Times New Roman" w:cs="Times New Roman"/>
                <w:sz w:val="22"/>
                <w:szCs w:val="22"/>
              </w:rPr>
              <w:t xml:space="preserve"> </w:t>
            </w:r>
            <w:r w:rsidR="00C65366">
              <w:rPr>
                <w:rFonts w:ascii="Times New Roman" w:hAnsi="Times New Roman" w:cs="Times New Roman"/>
                <w:sz w:val="22"/>
                <w:szCs w:val="22"/>
              </w:rPr>
              <w:t>(</w:t>
            </w:r>
            <w:r w:rsidR="00C65366" w:rsidRPr="00C54437">
              <w:rPr>
                <w:rFonts w:ascii="Times New Roman" w:hAnsi="Times New Roman" w:cs="Times New Roman"/>
                <w:sz w:val="22"/>
                <w:szCs w:val="22"/>
              </w:rPr>
              <w:t xml:space="preserve">Приложение № </w:t>
            </w:r>
            <w:r w:rsidR="00C65366">
              <w:rPr>
                <w:rFonts w:ascii="Times New Roman" w:hAnsi="Times New Roman" w:cs="Times New Roman"/>
                <w:sz w:val="22"/>
                <w:szCs w:val="22"/>
              </w:rPr>
              <w:t>3</w:t>
            </w:r>
            <w:r w:rsidR="00C65366" w:rsidRPr="00C54437">
              <w:rPr>
                <w:rFonts w:ascii="Times New Roman" w:hAnsi="Times New Roman" w:cs="Times New Roman"/>
                <w:sz w:val="22"/>
                <w:szCs w:val="22"/>
              </w:rPr>
              <w:t xml:space="preserve">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поставляемого товара, предлагаемого к </w:t>
            </w:r>
            <w:r w:rsidRPr="00C54437">
              <w:rPr>
                <w:rFonts w:ascii="Times New Roman" w:hAnsi="Times New Roman" w:cs="Times New Roman"/>
                <w:sz w:val="22"/>
                <w:szCs w:val="22"/>
              </w:rPr>
              <w:lastRenderedPageBreak/>
              <w:t>использованию при выполнении работ, оказании услуг товара, их значения</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2A1738" w:rsidRPr="00C54437" w:rsidRDefault="002A1738" w:rsidP="00B01AED">
            <w:pPr>
              <w:pStyle w:val="a8"/>
              <w:ind w:firstLine="33"/>
              <w:rPr>
                <w:sz w:val="22"/>
              </w:rPr>
            </w:pPr>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2A1738" w:rsidRPr="00C54437" w:rsidRDefault="00C65366" w:rsidP="002568FF">
            <w:pPr>
              <w:pStyle w:val="ConsPlusNormal"/>
              <w:widowControl/>
              <w:ind w:firstLine="33"/>
              <w:jc w:val="both"/>
              <w:rPr>
                <w:rFonts w:ascii="Times New Roman" w:hAnsi="Times New Roman" w:cs="Times New Roman"/>
                <w:sz w:val="22"/>
                <w:szCs w:val="22"/>
              </w:rPr>
            </w:pPr>
            <w:r>
              <w:rPr>
                <w:rFonts w:ascii="Times New Roman" w:hAnsi="Times New Roman" w:cs="Times New Roman"/>
                <w:sz w:val="22"/>
                <w:szCs w:val="22"/>
              </w:rPr>
              <w:t>Поставка товара произ</w:t>
            </w:r>
            <w:r w:rsidR="002568FF">
              <w:rPr>
                <w:rFonts w:ascii="Times New Roman" w:hAnsi="Times New Roman" w:cs="Times New Roman"/>
                <w:sz w:val="22"/>
                <w:szCs w:val="22"/>
              </w:rPr>
              <w:t>водится по графику до 10 числа с  сентября по декабрь 2013 г.</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2A1738" w:rsidRPr="00C54437" w:rsidRDefault="002A1738" w:rsidP="00B01AED">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2A1738" w:rsidRPr="00C54437" w:rsidRDefault="002A1738" w:rsidP="00B01AED">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Остаточный срок годности Товара от срока, установленного производителем, начиная от момента переда</w:t>
            </w:r>
            <w:r w:rsidR="00C65366">
              <w:rPr>
                <w:rFonts w:ascii="Times New Roman" w:hAnsi="Times New Roman" w:cs="Times New Roman"/>
                <w:sz w:val="22"/>
                <w:szCs w:val="22"/>
              </w:rPr>
              <w:t>чи товара должен быть не менее 8</w:t>
            </w:r>
            <w:r w:rsidRPr="00C54437">
              <w:rPr>
                <w:rFonts w:ascii="Times New Roman" w:hAnsi="Times New Roman" w:cs="Times New Roman"/>
                <w:sz w:val="22"/>
                <w:szCs w:val="22"/>
              </w:rPr>
              <w:t>0 %.</w:t>
            </w:r>
          </w:p>
          <w:p w:rsidR="002A1738" w:rsidRPr="00C54437" w:rsidRDefault="002A1738" w:rsidP="00B01AED">
            <w:pPr>
              <w:pStyle w:val="ConsPlusNormal"/>
              <w:widowControl/>
              <w:ind w:firstLine="200"/>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2A1738" w:rsidRPr="00C54437" w:rsidRDefault="002A1738" w:rsidP="00033DE5">
            <w:pPr>
              <w:pStyle w:val="a8"/>
              <w:rPr>
                <w:sz w:val="22"/>
              </w:rPr>
            </w:pPr>
            <w:r w:rsidRPr="002A1738">
              <w:rPr>
                <w:rFonts w:ascii="Times New Roman" w:eastAsia="Times New Roman" w:hAnsi="Times New Roman" w:cs="Times New Roman"/>
                <w:sz w:val="22"/>
                <w:szCs w:val="22"/>
                <w:lang w:eastAsia="ru-RU"/>
              </w:rPr>
              <w:t>За счет средств  обязательн</w:t>
            </w:r>
            <w:r>
              <w:rPr>
                <w:rFonts w:ascii="Times New Roman" w:eastAsia="Times New Roman" w:hAnsi="Times New Roman" w:cs="Times New Roman"/>
                <w:sz w:val="22"/>
                <w:szCs w:val="22"/>
                <w:lang w:eastAsia="ru-RU"/>
              </w:rPr>
              <w:t>ого медицинского страхован</w:t>
            </w:r>
            <w:r w:rsidR="00BE206E">
              <w:rPr>
                <w:rFonts w:ascii="Times New Roman" w:eastAsia="Times New Roman" w:hAnsi="Times New Roman" w:cs="Times New Roman"/>
                <w:sz w:val="22"/>
                <w:szCs w:val="22"/>
                <w:lang w:eastAsia="ru-RU"/>
              </w:rPr>
              <w:t>ия</w:t>
            </w:r>
            <w:r w:rsidR="00033DE5">
              <w:rPr>
                <w:rFonts w:ascii="Times New Roman" w:eastAsia="Times New Roman" w:hAnsi="Times New Roman" w:cs="Times New Roman"/>
                <w:sz w:val="22"/>
                <w:szCs w:val="22"/>
                <w:lang w:eastAsia="ru-RU"/>
              </w:rPr>
              <w:t xml:space="preserve"> </w:t>
            </w:r>
            <w:r w:rsidR="002568FF">
              <w:rPr>
                <w:rFonts w:ascii="Times New Roman" w:eastAsia="Times New Roman" w:hAnsi="Times New Roman" w:cs="Times New Roman"/>
                <w:sz w:val="22"/>
                <w:szCs w:val="22"/>
                <w:lang w:eastAsia="ru-RU"/>
              </w:rPr>
              <w:t>(дневной стационар), обязательного медицинского страхования (стационары на дому).</w:t>
            </w:r>
          </w:p>
        </w:tc>
      </w:tr>
      <w:tr w:rsidR="002A1738" w:rsidRPr="00C54437" w:rsidTr="00033DE5">
        <w:trPr>
          <w:trHeight w:val="2659"/>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 xml:space="preserve">Порядок формирования цены ГПД </w:t>
            </w:r>
          </w:p>
        </w:tc>
        <w:tc>
          <w:tcPr>
            <w:tcW w:w="7487" w:type="dxa"/>
            <w:shd w:val="clear" w:color="auto" w:fill="FFFFFF"/>
          </w:tcPr>
          <w:p w:rsidR="002A1738" w:rsidRPr="00C54437" w:rsidRDefault="002A1738" w:rsidP="00B01AED">
            <w:pPr>
              <w:autoSpaceDE w:val="0"/>
              <w:autoSpaceDN w:val="0"/>
              <w:adjustRightInd w:val="0"/>
              <w:ind w:firstLine="258"/>
            </w:pPr>
            <w:r w:rsidRPr="00C54437">
              <w:rPr>
                <w:sz w:val="22"/>
                <w:szCs w:val="22"/>
              </w:rPr>
              <w:t xml:space="preserve">Цена предлагаемой продукции должна включать в себя </w:t>
            </w:r>
            <w:r w:rsidRPr="00C54437">
              <w:rPr>
                <w:spacing w:val="-11"/>
                <w:sz w:val="22"/>
                <w:szCs w:val="22"/>
              </w:rPr>
              <w:t xml:space="preserve"> все налоги и сборы, таможенные пошлины, выплаченные или </w:t>
            </w:r>
            <w:r w:rsidRPr="00C54437">
              <w:rPr>
                <w:spacing w:val="-13"/>
                <w:sz w:val="22"/>
                <w:szCs w:val="22"/>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C54437" w:rsidRDefault="002A1738" w:rsidP="00B01AED">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C54437" w:rsidRDefault="002A1738" w:rsidP="00B01AED">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033DE5">
        <w:trPr>
          <w:trHeight w:val="3407"/>
          <w:tblCellSpacing w:w="20" w:type="dxa"/>
        </w:trPr>
        <w:tc>
          <w:tcPr>
            <w:tcW w:w="3284"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C54437" w:rsidRDefault="002A1738" w:rsidP="00B01AED">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2A1738" w:rsidRPr="00C54437" w:rsidTr="00B01AED">
        <w:trPr>
          <w:trHeight w:val="325"/>
          <w:tblCellSpacing w:w="20" w:type="dxa"/>
        </w:trPr>
        <w:tc>
          <w:tcPr>
            <w:tcW w:w="10811" w:type="dxa"/>
            <w:gridSpan w:val="3"/>
            <w:tcBorders>
              <w:bottom w:val="inset" w:sz="6" w:space="0" w:color="auto"/>
            </w:tcBorders>
            <w:shd w:val="clear" w:color="auto" w:fill="FFFFFF"/>
          </w:tcPr>
          <w:p w:rsidR="002A1738" w:rsidRPr="00C54437" w:rsidRDefault="002A1738" w:rsidP="00B01AED">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C54437" w:rsidRDefault="002A1738" w:rsidP="00B01AED">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C54437" w:rsidTr="00B01AED">
        <w:trPr>
          <w:trHeight w:val="168"/>
          <w:tblCellSpacing w:w="20" w:type="dxa"/>
        </w:trPr>
        <w:tc>
          <w:tcPr>
            <w:tcW w:w="10811" w:type="dxa"/>
            <w:gridSpan w:val="3"/>
            <w:tcBorders>
              <w:top w:val="inset" w:sz="6" w:space="0" w:color="auto"/>
            </w:tcBorders>
            <w:shd w:val="clear" w:color="auto" w:fill="FFFFFF"/>
          </w:tcPr>
          <w:p w:rsidR="002A1738" w:rsidRPr="00C54437" w:rsidRDefault="002A1738" w:rsidP="00B01AED">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 xml:space="preserve">При размещении заказа путем проведения открытого аукциона в электронной форме устанавливаются </w:t>
            </w:r>
            <w:r w:rsidRPr="00C54437">
              <w:rPr>
                <w:rFonts w:ascii="Times New Roman" w:hAnsi="Times New Roman" w:cs="Times New Roman"/>
                <w:sz w:val="22"/>
                <w:szCs w:val="22"/>
              </w:rPr>
              <w:lastRenderedPageBreak/>
              <w:t>следующие обязательные требования к участникам размещения заказа:</w:t>
            </w:r>
          </w:p>
        </w:tc>
      </w:tr>
      <w:tr w:rsidR="002A1738" w:rsidRPr="00C54437" w:rsidTr="00B01AED">
        <w:trPr>
          <w:trHeight w:val="768"/>
          <w:tblCellSpacing w:w="20" w:type="dxa"/>
        </w:trPr>
        <w:tc>
          <w:tcPr>
            <w:tcW w:w="622" w:type="dxa"/>
            <w:tcBorders>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2A1738" w:rsidRPr="00C54437" w:rsidTr="00B01AED">
        <w:trPr>
          <w:trHeight w:val="81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C54437" w:rsidTr="00B01AED">
        <w:trPr>
          <w:trHeight w:val="84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C54437" w:rsidTr="00B01AED">
        <w:trPr>
          <w:trHeight w:val="207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C54437" w:rsidTr="00C65366">
        <w:trPr>
          <w:trHeight w:val="414"/>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A1738" w:rsidRPr="00C54437" w:rsidTr="00B01AED">
        <w:trPr>
          <w:tblCellSpacing w:w="20" w:type="dxa"/>
        </w:trPr>
        <w:tc>
          <w:tcPr>
            <w:tcW w:w="622" w:type="dxa"/>
            <w:tcBorders>
              <w:bottom w:val="outset" w:sz="6" w:space="0" w:color="808080"/>
              <w:right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2A1738" w:rsidRPr="00C54437" w:rsidRDefault="002A1738" w:rsidP="00B01AED">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numPr>
                <w:ilvl w:val="0"/>
                <w:numId w:val="7"/>
              </w:numPr>
              <w:ind w:left="377" w:hanging="284"/>
              <w:rPr>
                <w:sz w:val="22"/>
              </w:rPr>
            </w:pPr>
            <w:r w:rsidRPr="00C54437">
              <w:rPr>
                <w:sz w:val="22"/>
                <w:szCs w:val="22"/>
              </w:rPr>
              <w:t>При размещении заказа на поставку товара: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bCs/>
                <w:iCs/>
                <w:sz w:val="22"/>
                <w:szCs w:val="22"/>
              </w:rPr>
              <w:t xml:space="preserve">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w:t>
            </w:r>
            <w:r w:rsidRPr="00C54437">
              <w:rPr>
                <w:bCs/>
                <w:iCs/>
                <w:sz w:val="22"/>
                <w:szCs w:val="22"/>
              </w:rPr>
              <w:lastRenderedPageBreak/>
              <w:t>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r w:rsidR="0008353D">
              <w:rPr>
                <w:sz w:val="22"/>
                <w:szCs w:val="22"/>
              </w:rPr>
              <w:t>, наименование товара</w:t>
            </w:r>
            <w:r w:rsidRPr="00C54437">
              <w:rPr>
                <w:sz w:val="22"/>
                <w:szCs w:val="22"/>
              </w:rPr>
              <w:t>;</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pStyle w:val="a8"/>
              <w:tabs>
                <w:tab w:val="num" w:pos="937"/>
              </w:tabs>
              <w:rPr>
                <w:color w:val="FF00FF"/>
                <w:sz w:val="22"/>
              </w:rPr>
            </w:pPr>
            <w:r w:rsidRPr="002A1738">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a3"/>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2A1738" w:rsidRPr="00C54437" w:rsidRDefault="002A1738" w:rsidP="00B01AED">
            <w:pPr>
              <w:autoSpaceDE w:val="0"/>
              <w:autoSpaceDN w:val="0"/>
              <w:adjustRightInd w:val="0"/>
              <w:ind w:firstLine="175"/>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C54437" w:rsidRDefault="002A1738" w:rsidP="00B01AED">
            <w:pPr>
              <w:autoSpaceDE w:val="0"/>
              <w:autoSpaceDN w:val="0"/>
              <w:adjustRightInd w:val="0"/>
              <w:ind w:firstLine="175"/>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2A1738" w:rsidRPr="00C54437" w:rsidRDefault="002A1738" w:rsidP="00B01AED">
            <w:pPr>
              <w:autoSpaceDE w:val="0"/>
              <w:autoSpaceDN w:val="0"/>
              <w:adjustRightInd w:val="0"/>
              <w:ind w:firstLine="175"/>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C54437" w:rsidRDefault="002A1738" w:rsidP="00B01AED">
            <w:pPr>
              <w:autoSpaceDE w:val="0"/>
              <w:autoSpaceDN w:val="0"/>
              <w:adjustRightInd w:val="0"/>
              <w:ind w:firstLine="175"/>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2A1738" w:rsidRPr="00C54437" w:rsidRDefault="002A1738" w:rsidP="00B01AED">
            <w:pPr>
              <w:autoSpaceDE w:val="0"/>
              <w:autoSpaceDN w:val="0"/>
              <w:adjustRightInd w:val="0"/>
              <w:ind w:firstLine="175"/>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Pr="00C54437" w:rsidRDefault="002A1738" w:rsidP="00B01AED">
            <w:pPr>
              <w:autoSpaceDE w:val="0"/>
              <w:autoSpaceDN w:val="0"/>
              <w:adjustRightInd w:val="0"/>
              <w:ind w:firstLine="175"/>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Размер обеспечения заявки </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rPr>
                <w:bCs/>
              </w:rPr>
            </w:pPr>
            <w:r w:rsidRPr="00C54437">
              <w:rPr>
                <w:bCs/>
                <w:i/>
                <w:sz w:val="22"/>
                <w:szCs w:val="22"/>
              </w:rPr>
              <w:lastRenderedPageBreak/>
              <w:t>1</w:t>
            </w:r>
            <w:r w:rsidRPr="00C54437">
              <w:rPr>
                <w:bCs/>
                <w:sz w:val="22"/>
                <w:szCs w:val="22"/>
              </w:rPr>
              <w:t xml:space="preserve">% начальной (максимальной) цены ГПД. </w:t>
            </w:r>
          </w:p>
          <w:p w:rsidR="002A1738" w:rsidRPr="00C54437" w:rsidRDefault="002A1738" w:rsidP="00B01AED">
            <w:pPr>
              <w:autoSpaceDE w:val="0"/>
              <w:autoSpaceDN w:val="0"/>
              <w:adjustRightInd w:val="0"/>
              <w:outlineLvl w:val="1"/>
              <w:rPr>
                <w:i/>
              </w:rPr>
            </w:pPr>
            <w:r w:rsidRPr="00C54437">
              <w:rPr>
                <w:bCs/>
                <w:sz w:val="22"/>
                <w:szCs w:val="22"/>
              </w:rPr>
              <w:lastRenderedPageBreak/>
              <w:t>Требование обеспечения заявки на участие в открытом аукционе в равной мере распространяется на всех участников размещения заказа.</w:t>
            </w:r>
            <w:r w:rsidRPr="00C54437">
              <w:rPr>
                <w:bCs/>
                <w:i/>
                <w:sz w:val="22"/>
                <w:szCs w:val="22"/>
              </w:rPr>
              <w:t xml:space="preserve"> </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lastRenderedPageBreak/>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C65366" w:rsidRDefault="00A16813"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14</w:t>
            </w:r>
            <w:r w:rsidR="00B475C3">
              <w:rPr>
                <w:rFonts w:ascii="Times New Roman" w:hAnsi="Times New Roman" w:cs="Times New Roman"/>
                <w:sz w:val="22"/>
                <w:szCs w:val="22"/>
              </w:rPr>
              <w:t>.08.2013</w:t>
            </w:r>
          </w:p>
          <w:p w:rsidR="00826889" w:rsidRPr="00B218FB" w:rsidRDefault="00732EF9"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w:t>
            </w:r>
            <w:r w:rsidR="00B475C3">
              <w:rPr>
                <w:rFonts w:ascii="Times New Roman" w:hAnsi="Times New Roman" w:cs="Times New Roman"/>
                <w:sz w:val="22"/>
                <w:szCs w:val="22"/>
              </w:rPr>
              <w:t>7</w:t>
            </w:r>
            <w:r w:rsidR="00826889">
              <w:rPr>
                <w:rFonts w:ascii="Times New Roman" w:hAnsi="Times New Roman" w:cs="Times New Roman"/>
                <w:sz w:val="22"/>
                <w:szCs w:val="22"/>
              </w:rPr>
              <w:t>:00 (время местное)</w:t>
            </w:r>
          </w:p>
          <w:p w:rsidR="002A1738" w:rsidRPr="00C54437" w:rsidRDefault="002A1738" w:rsidP="00B01AED">
            <w:pPr>
              <w:pStyle w:val="ConsPlusNormal"/>
              <w:widowControl/>
              <w:ind w:firstLine="0"/>
              <w:jc w:val="both"/>
              <w:rPr>
                <w:rFonts w:ascii="Times New Roman" w:hAnsi="Times New Roman" w:cs="Times New Roman"/>
                <w:sz w:val="22"/>
                <w:szCs w:val="22"/>
              </w:rPr>
            </w:pP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окончания срока рассмотрения первых частей</w:t>
            </w:r>
          </w:p>
          <w:p w:rsidR="002A1738" w:rsidRPr="00C54437" w:rsidRDefault="002A1738" w:rsidP="00B01AED">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B475C3" w:rsidP="00A16813">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w:t>
            </w:r>
            <w:r w:rsidR="00A16813">
              <w:rPr>
                <w:rFonts w:ascii="Times New Roman" w:hAnsi="Times New Roman" w:cs="Times New Roman"/>
                <w:sz w:val="22"/>
                <w:szCs w:val="22"/>
              </w:rPr>
              <w:t>6</w:t>
            </w:r>
            <w:r>
              <w:rPr>
                <w:rFonts w:ascii="Times New Roman" w:hAnsi="Times New Roman" w:cs="Times New Roman"/>
                <w:sz w:val="22"/>
                <w:szCs w:val="22"/>
              </w:rPr>
              <w:t>.08.2013</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B475C3" w:rsidP="00A16813">
            <w:pPr>
              <w:autoSpaceDE w:val="0"/>
              <w:autoSpaceDN w:val="0"/>
              <w:adjustRightInd w:val="0"/>
              <w:outlineLvl w:val="1"/>
              <w:rPr>
                <w:i/>
              </w:rPr>
            </w:pPr>
            <w:r>
              <w:rPr>
                <w:sz w:val="22"/>
                <w:szCs w:val="22"/>
              </w:rPr>
              <w:t>1</w:t>
            </w:r>
            <w:r w:rsidR="00A16813">
              <w:rPr>
                <w:sz w:val="22"/>
                <w:szCs w:val="22"/>
              </w:rPr>
              <w:t>9</w:t>
            </w:r>
            <w:r>
              <w:rPr>
                <w:sz w:val="22"/>
                <w:szCs w:val="22"/>
              </w:rPr>
              <w:t>.08.2013</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w:t>
            </w:r>
            <w:r w:rsidRPr="00C54437">
              <w:rPr>
                <w:b/>
                <w:sz w:val="22"/>
                <w:szCs w:val="22"/>
              </w:rPr>
              <w:t>. Обеспечение исполнения ГПД</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2A1738" w:rsidRPr="00C54437" w:rsidRDefault="002A1738" w:rsidP="00B01AED">
            <w:pPr>
              <w:pStyle w:val="3"/>
              <w:numPr>
                <w:ilvl w:val="0"/>
                <w:numId w:val="0"/>
              </w:numPr>
              <w:ind w:firstLine="317"/>
              <w:rPr>
                <w:szCs w:val="22"/>
              </w:rPr>
            </w:pPr>
            <w:r w:rsidRPr="00C54437">
              <w:rPr>
                <w:sz w:val="22"/>
                <w:szCs w:val="22"/>
              </w:rPr>
              <w:t>Не предоставляется</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VIII</w:t>
            </w:r>
            <w:r w:rsidRPr="00C54437">
              <w:rPr>
                <w:b/>
                <w:sz w:val="22"/>
                <w:szCs w:val="22"/>
              </w:rPr>
              <w:t>. Обеспечение гарантии производителя (поставщика) на товар</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004FE2" w:rsidRDefault="002A1738" w:rsidP="00B01AED">
            <w:pPr>
              <w:ind w:firstLine="258"/>
            </w:pPr>
            <w:r w:rsidRPr="00004FE2">
              <w:rPr>
                <w:sz w:val="22"/>
                <w:szCs w:val="22"/>
              </w:rPr>
              <w:t>Не предоставляется</w:t>
            </w:r>
          </w:p>
        </w:tc>
      </w:tr>
    </w:tbl>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B475C3" w:rsidP="00B475C3">
      <w:pPr>
        <w:shd w:val="clear" w:color="auto" w:fill="FFFFFF"/>
        <w:tabs>
          <w:tab w:val="left" w:pos="-900"/>
          <w:tab w:val="left" w:pos="0"/>
          <w:tab w:val="left" w:pos="3600"/>
          <w:tab w:val="left" w:pos="7580"/>
        </w:tabs>
        <w:rPr>
          <w:b/>
        </w:rPr>
      </w:pPr>
      <w:r>
        <w:rPr>
          <w:b/>
        </w:rPr>
        <w:tab/>
      </w:r>
      <w:r>
        <w:rPr>
          <w:b/>
        </w:rPr>
        <w:tab/>
      </w:r>
    </w:p>
    <w:p w:rsidR="00B475C3" w:rsidRDefault="00B475C3" w:rsidP="00B475C3">
      <w:pPr>
        <w:shd w:val="clear" w:color="auto" w:fill="FFFFFF"/>
        <w:tabs>
          <w:tab w:val="left" w:pos="-900"/>
          <w:tab w:val="left" w:pos="0"/>
          <w:tab w:val="left" w:pos="3600"/>
          <w:tab w:val="left" w:pos="7580"/>
        </w:tabs>
        <w:rPr>
          <w:b/>
        </w:rPr>
      </w:pPr>
    </w:p>
    <w:p w:rsidR="00B475C3" w:rsidRDefault="00B475C3" w:rsidP="00B475C3">
      <w:pPr>
        <w:shd w:val="clear" w:color="auto" w:fill="FFFFFF"/>
        <w:tabs>
          <w:tab w:val="left" w:pos="-900"/>
          <w:tab w:val="left" w:pos="0"/>
          <w:tab w:val="left" w:pos="3600"/>
          <w:tab w:val="left" w:pos="7580"/>
        </w:tabs>
        <w:rPr>
          <w:b/>
        </w:rPr>
      </w:pPr>
    </w:p>
    <w:p w:rsidR="00B475C3" w:rsidRDefault="00B475C3" w:rsidP="00B475C3">
      <w:pPr>
        <w:shd w:val="clear" w:color="auto" w:fill="FFFFFF"/>
        <w:tabs>
          <w:tab w:val="left" w:pos="-900"/>
          <w:tab w:val="left" w:pos="0"/>
          <w:tab w:val="left" w:pos="3600"/>
          <w:tab w:val="left" w:pos="7580"/>
        </w:tabs>
        <w:rPr>
          <w:b/>
        </w:rPr>
      </w:pPr>
    </w:p>
    <w:p w:rsidR="00B475C3" w:rsidRDefault="00B475C3" w:rsidP="00B475C3">
      <w:pPr>
        <w:shd w:val="clear" w:color="auto" w:fill="FFFFFF"/>
        <w:tabs>
          <w:tab w:val="left" w:pos="-900"/>
          <w:tab w:val="left" w:pos="0"/>
          <w:tab w:val="left" w:pos="3600"/>
          <w:tab w:val="left" w:pos="7580"/>
        </w:tabs>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87299F" w:rsidRDefault="002A1738" w:rsidP="002A1738">
      <w:pPr>
        <w:ind w:firstLine="567"/>
        <w:jc w:val="right"/>
        <w:rPr>
          <w:sz w:val="22"/>
          <w:szCs w:val="22"/>
          <w:highlight w:val="yellow"/>
        </w:rPr>
      </w:pPr>
    </w:p>
    <w:p w:rsidR="002A1738" w:rsidRDefault="002A1738" w:rsidP="002A1738">
      <w:pPr>
        <w:jc w:val="center"/>
        <w:rPr>
          <w:b/>
          <w:sz w:val="22"/>
          <w:szCs w:val="22"/>
        </w:rPr>
      </w:pPr>
      <w:r w:rsidRPr="0087299F">
        <w:rPr>
          <w:b/>
          <w:sz w:val="22"/>
          <w:szCs w:val="22"/>
        </w:rPr>
        <w:t>ТЕХНИЧЕСКОЕ ЗАДАНИЕ</w:t>
      </w:r>
    </w:p>
    <w:p w:rsidR="002A1738" w:rsidRDefault="002A1738" w:rsidP="002A1738">
      <w:pPr>
        <w:jc w:val="center"/>
        <w:rPr>
          <w:b/>
          <w:sz w:val="22"/>
          <w:szCs w:val="22"/>
        </w:rPr>
      </w:pPr>
      <w:r>
        <w:rPr>
          <w:b/>
          <w:sz w:val="22"/>
          <w:szCs w:val="22"/>
        </w:rPr>
        <w:t>(Спецификация)</w:t>
      </w:r>
    </w:p>
    <w:p w:rsidR="002A1738" w:rsidRDefault="002A1738" w:rsidP="009F7C2D">
      <w:pPr>
        <w:pStyle w:val="10"/>
        <w:jc w:val="center"/>
      </w:pPr>
    </w:p>
    <w:tbl>
      <w:tblPr>
        <w:tblW w:w="1036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4"/>
        <w:gridCol w:w="5536"/>
        <w:gridCol w:w="2127"/>
        <w:gridCol w:w="1984"/>
      </w:tblGrid>
      <w:tr w:rsidR="00C65366" w:rsidRPr="00826889" w:rsidTr="00C65366">
        <w:trPr>
          <w:trHeight w:val="968"/>
        </w:trPr>
        <w:tc>
          <w:tcPr>
            <w:tcW w:w="714" w:type="dxa"/>
            <w:shd w:val="clear" w:color="auto" w:fill="auto"/>
            <w:vAlign w:val="center"/>
            <w:hideMark/>
          </w:tcPr>
          <w:p w:rsidR="00C65366" w:rsidRPr="00826889" w:rsidRDefault="00C65366" w:rsidP="009F7C2D">
            <w:pPr>
              <w:jc w:val="center"/>
              <w:rPr>
                <w:b/>
              </w:rPr>
            </w:pPr>
            <w:r w:rsidRPr="00826889">
              <w:rPr>
                <w:b/>
              </w:rPr>
              <w:t>№ п/п</w:t>
            </w:r>
          </w:p>
        </w:tc>
        <w:tc>
          <w:tcPr>
            <w:tcW w:w="5536" w:type="dxa"/>
            <w:shd w:val="clear" w:color="auto" w:fill="auto"/>
            <w:vAlign w:val="center"/>
            <w:hideMark/>
          </w:tcPr>
          <w:p w:rsidR="00C65366" w:rsidRPr="00826889" w:rsidRDefault="00C65366" w:rsidP="009F7C2D">
            <w:pPr>
              <w:jc w:val="center"/>
              <w:rPr>
                <w:b/>
              </w:rPr>
            </w:pPr>
            <w:r w:rsidRPr="00826889">
              <w:rPr>
                <w:b/>
              </w:rPr>
              <w:t>Наименование товара</w:t>
            </w:r>
            <w:r w:rsidR="00B475C3">
              <w:rPr>
                <w:b/>
              </w:rPr>
              <w:t xml:space="preserve"> (МНН товара)</w:t>
            </w:r>
          </w:p>
        </w:tc>
        <w:tc>
          <w:tcPr>
            <w:tcW w:w="2127" w:type="dxa"/>
            <w:shd w:val="clear" w:color="auto" w:fill="auto"/>
            <w:vAlign w:val="center"/>
            <w:hideMark/>
          </w:tcPr>
          <w:p w:rsidR="00C65366" w:rsidRPr="00826889" w:rsidRDefault="00C65366" w:rsidP="009F7C2D">
            <w:pPr>
              <w:jc w:val="center"/>
              <w:rPr>
                <w:b/>
              </w:rPr>
            </w:pPr>
            <w:r w:rsidRPr="00826889">
              <w:rPr>
                <w:b/>
              </w:rPr>
              <w:t>Единица измерения</w:t>
            </w:r>
          </w:p>
        </w:tc>
        <w:tc>
          <w:tcPr>
            <w:tcW w:w="1984" w:type="dxa"/>
            <w:shd w:val="clear" w:color="000000" w:fill="FFFFFF"/>
            <w:vAlign w:val="center"/>
            <w:hideMark/>
          </w:tcPr>
          <w:p w:rsidR="00C65366" w:rsidRPr="00826889" w:rsidRDefault="00C65366" w:rsidP="009F7C2D">
            <w:pPr>
              <w:jc w:val="center"/>
              <w:rPr>
                <w:b/>
              </w:rPr>
            </w:pPr>
            <w:r w:rsidRPr="00826889">
              <w:rPr>
                <w:b/>
              </w:rPr>
              <w:t>Количество</w:t>
            </w:r>
          </w:p>
        </w:tc>
      </w:tr>
      <w:tr w:rsidR="00806195" w:rsidRPr="00325DA1" w:rsidTr="009F7C2D">
        <w:trPr>
          <w:trHeight w:val="197"/>
        </w:trPr>
        <w:tc>
          <w:tcPr>
            <w:tcW w:w="714" w:type="dxa"/>
            <w:shd w:val="clear" w:color="000000" w:fill="FFFFFF"/>
            <w:vAlign w:val="center"/>
            <w:hideMark/>
          </w:tcPr>
          <w:p w:rsidR="00806195" w:rsidRPr="0008353D" w:rsidRDefault="00806195" w:rsidP="009F7C2D">
            <w:pPr>
              <w:jc w:val="center"/>
            </w:pPr>
            <w:r w:rsidRPr="0008353D">
              <w:rPr>
                <w:sz w:val="22"/>
                <w:szCs w:val="22"/>
              </w:rPr>
              <w:t>1</w:t>
            </w:r>
          </w:p>
        </w:tc>
        <w:tc>
          <w:tcPr>
            <w:tcW w:w="5536" w:type="dxa"/>
            <w:shd w:val="clear" w:color="000000" w:fill="FFFFFF"/>
            <w:vAlign w:val="center"/>
            <w:hideMark/>
          </w:tcPr>
          <w:p w:rsidR="00806195" w:rsidRPr="00806195" w:rsidRDefault="00806195" w:rsidP="00806195">
            <w:r w:rsidRPr="00806195">
              <w:t>Тиамина хлорид р-р д/ин 5%1 мл  амп №10</w:t>
            </w:r>
          </w:p>
        </w:tc>
        <w:tc>
          <w:tcPr>
            <w:tcW w:w="2127" w:type="dxa"/>
            <w:shd w:val="clear" w:color="000000" w:fill="FFFFFF"/>
            <w:vAlign w:val="center"/>
            <w:hideMark/>
          </w:tcPr>
          <w:p w:rsidR="00806195" w:rsidRPr="009F7C2D" w:rsidRDefault="00806195" w:rsidP="009F7C2D">
            <w:pPr>
              <w:jc w:val="center"/>
            </w:pPr>
            <w:r>
              <w:t>упак</w:t>
            </w:r>
          </w:p>
        </w:tc>
        <w:tc>
          <w:tcPr>
            <w:tcW w:w="1984" w:type="dxa"/>
            <w:shd w:val="clear" w:color="000000" w:fill="FFFFFF"/>
            <w:vAlign w:val="center"/>
            <w:hideMark/>
          </w:tcPr>
          <w:p w:rsidR="00806195" w:rsidRPr="009F7C2D" w:rsidRDefault="00806195" w:rsidP="009F7C2D">
            <w:pPr>
              <w:jc w:val="center"/>
            </w:pPr>
            <w:r>
              <w:t>60</w:t>
            </w:r>
          </w:p>
        </w:tc>
      </w:tr>
      <w:tr w:rsidR="00806195" w:rsidRPr="00325DA1" w:rsidTr="009F7C2D">
        <w:trPr>
          <w:trHeight w:val="261"/>
        </w:trPr>
        <w:tc>
          <w:tcPr>
            <w:tcW w:w="714" w:type="dxa"/>
            <w:shd w:val="clear" w:color="000000" w:fill="FFFFFF"/>
            <w:vAlign w:val="center"/>
            <w:hideMark/>
          </w:tcPr>
          <w:p w:rsidR="00806195" w:rsidRPr="0008353D" w:rsidRDefault="00806195" w:rsidP="009F7C2D">
            <w:pPr>
              <w:jc w:val="center"/>
            </w:pPr>
            <w:r w:rsidRPr="0008353D">
              <w:rPr>
                <w:sz w:val="22"/>
                <w:szCs w:val="22"/>
              </w:rPr>
              <w:t>2</w:t>
            </w:r>
          </w:p>
        </w:tc>
        <w:tc>
          <w:tcPr>
            <w:tcW w:w="5536" w:type="dxa"/>
            <w:shd w:val="clear" w:color="000000" w:fill="FFFFFF"/>
            <w:vAlign w:val="center"/>
            <w:hideMark/>
          </w:tcPr>
          <w:p w:rsidR="00806195" w:rsidRPr="00806195" w:rsidRDefault="00806195" w:rsidP="00806195">
            <w:r w:rsidRPr="00806195">
              <w:t xml:space="preserve">Пиридоксина г/х р-р д/ин.5% 1 мл амп  №10            </w:t>
            </w:r>
          </w:p>
        </w:tc>
        <w:tc>
          <w:tcPr>
            <w:tcW w:w="2127" w:type="dxa"/>
            <w:shd w:val="clear" w:color="000000" w:fill="FFFFFF"/>
            <w:vAlign w:val="center"/>
            <w:hideMark/>
          </w:tcPr>
          <w:p w:rsidR="00806195" w:rsidRPr="009F7C2D" w:rsidRDefault="00806195" w:rsidP="009F7C2D">
            <w:pPr>
              <w:jc w:val="center"/>
            </w:pPr>
            <w:r>
              <w:t>упак</w:t>
            </w:r>
          </w:p>
        </w:tc>
        <w:tc>
          <w:tcPr>
            <w:tcW w:w="1984" w:type="dxa"/>
            <w:shd w:val="clear" w:color="000000" w:fill="FFFFFF"/>
            <w:vAlign w:val="center"/>
            <w:hideMark/>
          </w:tcPr>
          <w:p w:rsidR="00806195" w:rsidRPr="009F7C2D" w:rsidRDefault="00806195" w:rsidP="009F7C2D">
            <w:pPr>
              <w:jc w:val="center"/>
            </w:pPr>
            <w:r>
              <w:t>60</w:t>
            </w:r>
          </w:p>
        </w:tc>
      </w:tr>
      <w:tr w:rsidR="00806195" w:rsidRPr="00325DA1" w:rsidTr="009F7C2D">
        <w:trPr>
          <w:trHeight w:val="283"/>
        </w:trPr>
        <w:tc>
          <w:tcPr>
            <w:tcW w:w="714" w:type="dxa"/>
            <w:shd w:val="clear" w:color="000000" w:fill="FFFFFF"/>
            <w:vAlign w:val="center"/>
            <w:hideMark/>
          </w:tcPr>
          <w:p w:rsidR="00806195" w:rsidRPr="0008353D" w:rsidRDefault="00806195" w:rsidP="009F7C2D">
            <w:pPr>
              <w:jc w:val="center"/>
            </w:pPr>
            <w:r w:rsidRPr="0008353D">
              <w:rPr>
                <w:sz w:val="22"/>
                <w:szCs w:val="22"/>
              </w:rPr>
              <w:t>3</w:t>
            </w:r>
          </w:p>
        </w:tc>
        <w:tc>
          <w:tcPr>
            <w:tcW w:w="5536" w:type="dxa"/>
            <w:shd w:val="clear" w:color="000000" w:fill="FFFFFF"/>
            <w:vAlign w:val="center"/>
            <w:hideMark/>
          </w:tcPr>
          <w:p w:rsidR="00806195" w:rsidRPr="00806195" w:rsidRDefault="00806195" w:rsidP="00806195">
            <w:r w:rsidRPr="00806195">
              <w:t xml:space="preserve">Тиамина г/х 50мг/мл+ пиридоксина  г/х 50мг/мл+цианокобаламин 500 мкг/мл + лидокаина г/х 10 мг/мл р-р д/ин. 2мл  амп №10 </w:t>
            </w:r>
          </w:p>
        </w:tc>
        <w:tc>
          <w:tcPr>
            <w:tcW w:w="2127" w:type="dxa"/>
            <w:shd w:val="clear" w:color="000000" w:fill="FFFFFF"/>
            <w:vAlign w:val="center"/>
            <w:hideMark/>
          </w:tcPr>
          <w:p w:rsidR="00806195" w:rsidRPr="009F7C2D" w:rsidRDefault="00806195" w:rsidP="009F7C2D">
            <w:pPr>
              <w:jc w:val="center"/>
            </w:pPr>
            <w:r>
              <w:t>упак</w:t>
            </w:r>
          </w:p>
        </w:tc>
        <w:tc>
          <w:tcPr>
            <w:tcW w:w="1984" w:type="dxa"/>
            <w:shd w:val="clear" w:color="000000" w:fill="FFFFFF"/>
            <w:vAlign w:val="center"/>
            <w:hideMark/>
          </w:tcPr>
          <w:p w:rsidR="00806195" w:rsidRPr="009F7C2D" w:rsidRDefault="00806195" w:rsidP="009F7C2D">
            <w:pPr>
              <w:jc w:val="center"/>
            </w:pPr>
            <w:r>
              <w:t>180</w:t>
            </w:r>
          </w:p>
        </w:tc>
      </w:tr>
      <w:tr w:rsidR="00806195" w:rsidRPr="00325DA1" w:rsidTr="009F7C2D">
        <w:trPr>
          <w:trHeight w:val="266"/>
        </w:trPr>
        <w:tc>
          <w:tcPr>
            <w:tcW w:w="714" w:type="dxa"/>
            <w:shd w:val="clear" w:color="000000" w:fill="FFFFFF"/>
            <w:vAlign w:val="center"/>
            <w:hideMark/>
          </w:tcPr>
          <w:p w:rsidR="00806195" w:rsidRPr="0008353D" w:rsidRDefault="00806195" w:rsidP="009F7C2D">
            <w:pPr>
              <w:jc w:val="center"/>
            </w:pPr>
            <w:r w:rsidRPr="0008353D">
              <w:rPr>
                <w:sz w:val="22"/>
                <w:szCs w:val="22"/>
              </w:rPr>
              <w:t>4</w:t>
            </w:r>
          </w:p>
        </w:tc>
        <w:tc>
          <w:tcPr>
            <w:tcW w:w="5536" w:type="dxa"/>
            <w:shd w:val="clear" w:color="000000" w:fill="FFFFFF"/>
            <w:vAlign w:val="center"/>
            <w:hideMark/>
          </w:tcPr>
          <w:p w:rsidR="00806195" w:rsidRPr="00806195" w:rsidRDefault="00806195">
            <w:r>
              <w:t>Тиоктовая кислота</w:t>
            </w:r>
            <w:r w:rsidRPr="00806195">
              <w:t xml:space="preserve"> 600 Т р-р д/ин 600 мг 24мл амп №5 </w:t>
            </w:r>
          </w:p>
        </w:tc>
        <w:tc>
          <w:tcPr>
            <w:tcW w:w="2127" w:type="dxa"/>
            <w:shd w:val="clear" w:color="000000" w:fill="FFFFFF"/>
            <w:vAlign w:val="center"/>
            <w:hideMark/>
          </w:tcPr>
          <w:p w:rsidR="00806195" w:rsidRPr="009F7C2D" w:rsidRDefault="00806195" w:rsidP="009F7C2D">
            <w:pPr>
              <w:jc w:val="center"/>
            </w:pPr>
            <w:r>
              <w:t>упак</w:t>
            </w:r>
          </w:p>
        </w:tc>
        <w:tc>
          <w:tcPr>
            <w:tcW w:w="1984" w:type="dxa"/>
            <w:shd w:val="clear" w:color="000000" w:fill="FFFFFF"/>
            <w:vAlign w:val="center"/>
            <w:hideMark/>
          </w:tcPr>
          <w:p w:rsidR="00806195" w:rsidRPr="009F7C2D" w:rsidRDefault="00806195" w:rsidP="009F7C2D">
            <w:pPr>
              <w:jc w:val="center"/>
            </w:pPr>
            <w:r>
              <w:t>200</w:t>
            </w:r>
          </w:p>
        </w:tc>
      </w:tr>
      <w:tr w:rsidR="00806195" w:rsidRPr="00325DA1" w:rsidTr="009F7C2D">
        <w:trPr>
          <w:trHeight w:val="304"/>
        </w:trPr>
        <w:tc>
          <w:tcPr>
            <w:tcW w:w="714" w:type="dxa"/>
            <w:shd w:val="clear" w:color="000000" w:fill="FFFFFF"/>
            <w:vAlign w:val="center"/>
            <w:hideMark/>
          </w:tcPr>
          <w:p w:rsidR="00806195" w:rsidRPr="0008353D" w:rsidRDefault="00806195" w:rsidP="009F7C2D">
            <w:pPr>
              <w:jc w:val="center"/>
            </w:pPr>
            <w:r w:rsidRPr="0008353D">
              <w:rPr>
                <w:sz w:val="22"/>
                <w:szCs w:val="22"/>
              </w:rPr>
              <w:t>5</w:t>
            </w:r>
          </w:p>
        </w:tc>
        <w:tc>
          <w:tcPr>
            <w:tcW w:w="5536" w:type="dxa"/>
            <w:shd w:val="clear" w:color="000000" w:fill="FFFFFF"/>
            <w:vAlign w:val="center"/>
            <w:hideMark/>
          </w:tcPr>
          <w:p w:rsidR="00806195" w:rsidRPr="00806195" w:rsidRDefault="00806195">
            <w:r>
              <w:t>Тиоктовая кислота</w:t>
            </w:r>
            <w:r w:rsidRPr="00806195">
              <w:t xml:space="preserve"> 600 таб п/об 600 мг №30 </w:t>
            </w:r>
          </w:p>
        </w:tc>
        <w:tc>
          <w:tcPr>
            <w:tcW w:w="2127" w:type="dxa"/>
            <w:shd w:val="clear" w:color="000000" w:fill="FFFFFF"/>
            <w:vAlign w:val="center"/>
            <w:hideMark/>
          </w:tcPr>
          <w:p w:rsidR="00806195" w:rsidRPr="009F7C2D" w:rsidRDefault="00806195" w:rsidP="009F7C2D">
            <w:pPr>
              <w:jc w:val="center"/>
            </w:pPr>
            <w:r>
              <w:t>упак</w:t>
            </w:r>
          </w:p>
        </w:tc>
        <w:tc>
          <w:tcPr>
            <w:tcW w:w="1984" w:type="dxa"/>
            <w:shd w:val="clear" w:color="000000" w:fill="FFFFFF"/>
            <w:vAlign w:val="center"/>
            <w:hideMark/>
          </w:tcPr>
          <w:p w:rsidR="00806195" w:rsidRPr="009F7C2D" w:rsidRDefault="00806195" w:rsidP="009F7C2D">
            <w:pPr>
              <w:jc w:val="center"/>
            </w:pPr>
            <w:r>
              <w:t>4</w:t>
            </w:r>
          </w:p>
        </w:tc>
      </w:tr>
      <w:tr w:rsidR="009F7C2D" w:rsidRPr="00325DA1" w:rsidTr="009F7C2D">
        <w:trPr>
          <w:trHeight w:val="56"/>
        </w:trPr>
        <w:tc>
          <w:tcPr>
            <w:tcW w:w="714" w:type="dxa"/>
            <w:shd w:val="clear" w:color="000000" w:fill="FFFFFF"/>
            <w:vAlign w:val="center"/>
            <w:hideMark/>
          </w:tcPr>
          <w:p w:rsidR="009F7C2D" w:rsidRPr="0008353D" w:rsidRDefault="009F7C2D" w:rsidP="009F7C2D">
            <w:pPr>
              <w:jc w:val="center"/>
            </w:pPr>
            <w:r w:rsidRPr="0008353D">
              <w:rPr>
                <w:sz w:val="22"/>
                <w:szCs w:val="22"/>
              </w:rPr>
              <w:t>6</w:t>
            </w:r>
          </w:p>
        </w:tc>
        <w:tc>
          <w:tcPr>
            <w:tcW w:w="5536" w:type="dxa"/>
            <w:shd w:val="clear" w:color="000000" w:fill="FFFFFF"/>
            <w:vAlign w:val="center"/>
            <w:hideMark/>
          </w:tcPr>
          <w:p w:rsidR="009F7C2D" w:rsidRPr="0008353D" w:rsidRDefault="00806195" w:rsidP="009F7C2D">
            <w:r>
              <w:t>Панкреатин</w:t>
            </w:r>
            <w:r w:rsidRPr="00806195">
              <w:t xml:space="preserve"> таб п/об к/ш раств.4,2+3,5+0,25 ЕД №20</w:t>
            </w:r>
          </w:p>
        </w:tc>
        <w:tc>
          <w:tcPr>
            <w:tcW w:w="2127" w:type="dxa"/>
            <w:shd w:val="clear" w:color="000000" w:fill="FFFFFF"/>
            <w:vAlign w:val="center"/>
            <w:hideMark/>
          </w:tcPr>
          <w:p w:rsidR="009F7C2D" w:rsidRPr="009F7C2D" w:rsidRDefault="00806195" w:rsidP="009F7C2D">
            <w:pPr>
              <w:jc w:val="center"/>
            </w:pPr>
            <w:r>
              <w:t>упак</w:t>
            </w:r>
          </w:p>
        </w:tc>
        <w:tc>
          <w:tcPr>
            <w:tcW w:w="1984" w:type="dxa"/>
            <w:shd w:val="clear" w:color="000000" w:fill="FFFFFF"/>
            <w:vAlign w:val="center"/>
            <w:hideMark/>
          </w:tcPr>
          <w:p w:rsidR="009F7C2D" w:rsidRPr="009F7C2D" w:rsidRDefault="00806195" w:rsidP="009F7C2D">
            <w:pPr>
              <w:jc w:val="center"/>
            </w:pPr>
            <w:r>
              <w:t>5</w:t>
            </w:r>
          </w:p>
        </w:tc>
      </w:tr>
    </w:tbl>
    <w:p w:rsidR="002A1738" w:rsidRPr="002A1738" w:rsidRDefault="002A1738" w:rsidP="009F7C2D"/>
    <w:p w:rsidR="002A1738" w:rsidRDefault="002A1738" w:rsidP="002A1738">
      <w:pPr>
        <w:pStyle w:val="10"/>
        <w:jc w:val="center"/>
      </w:pPr>
    </w:p>
    <w:p w:rsidR="00BE206E" w:rsidRDefault="00BE206E" w:rsidP="00BE206E"/>
    <w:p w:rsidR="00BE206E" w:rsidRPr="00BE206E" w:rsidRDefault="00BE206E" w:rsidP="00BE206E"/>
    <w:p w:rsidR="002A1738" w:rsidRDefault="002A1738" w:rsidP="002A1738"/>
    <w:p w:rsidR="002A1738" w:rsidRDefault="002A1738"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A91991" w:rsidRDefault="00A91991" w:rsidP="002A1738"/>
    <w:p w:rsidR="00806195" w:rsidRDefault="00806195" w:rsidP="002A1738"/>
    <w:p w:rsidR="00806195" w:rsidRDefault="00806195" w:rsidP="002A1738"/>
    <w:p w:rsidR="00806195" w:rsidRDefault="00806195" w:rsidP="002A1738"/>
    <w:p w:rsidR="00806195" w:rsidRDefault="00806195" w:rsidP="002A1738"/>
    <w:p w:rsidR="00806195" w:rsidRDefault="00806195" w:rsidP="002A1738"/>
    <w:p w:rsidR="00806195" w:rsidRDefault="00806195" w:rsidP="002A1738"/>
    <w:p w:rsidR="00806195" w:rsidRDefault="00806195" w:rsidP="002A1738"/>
    <w:p w:rsidR="00806195" w:rsidRDefault="00806195" w:rsidP="002A1738"/>
    <w:p w:rsidR="00A91991" w:rsidRDefault="00A91991" w:rsidP="002A1738"/>
    <w:p w:rsidR="00A91991" w:rsidRDefault="00A91991" w:rsidP="002A1738"/>
    <w:p w:rsidR="002A1738" w:rsidRPr="0087299F" w:rsidRDefault="00932284" w:rsidP="002A1738">
      <w:pPr>
        <w:ind w:firstLine="567"/>
        <w:jc w:val="right"/>
        <w:rPr>
          <w:sz w:val="22"/>
          <w:szCs w:val="22"/>
        </w:rPr>
      </w:pPr>
      <w:r>
        <w:rPr>
          <w:sz w:val="22"/>
          <w:szCs w:val="22"/>
        </w:rPr>
        <w:t>Пр</w:t>
      </w:r>
      <w:r w:rsidR="002A1738">
        <w:rPr>
          <w:sz w:val="22"/>
          <w:szCs w:val="22"/>
        </w:rPr>
        <w:t>иложение № 2</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BC737F" w:rsidRDefault="002A1738" w:rsidP="002A1738">
      <w:pPr>
        <w:rPr>
          <w:sz w:val="16"/>
          <w:szCs w:val="16"/>
        </w:rPr>
      </w:pPr>
    </w:p>
    <w:p w:rsidR="002A1738" w:rsidRPr="002A1738" w:rsidRDefault="002A1738" w:rsidP="002A1738"/>
    <w:p w:rsidR="002A1738" w:rsidRPr="00D94D3E" w:rsidRDefault="002A1738" w:rsidP="002A1738">
      <w:pPr>
        <w:pStyle w:val="10"/>
        <w:jc w:val="center"/>
      </w:pPr>
      <w:r w:rsidRPr="00D94D3E">
        <w:t>ПРОЕКТ</w:t>
      </w:r>
    </w:p>
    <w:p w:rsidR="002A1738" w:rsidRPr="00D94D3E" w:rsidRDefault="002A1738" w:rsidP="002A1738">
      <w:pPr>
        <w:pStyle w:val="10"/>
        <w:jc w:val="center"/>
      </w:pPr>
      <w:r w:rsidRPr="00D94D3E">
        <w:t>ГРАЖДАНСКО-ПРАВОВОЙ ДОГОВОР № ___</w:t>
      </w:r>
    </w:p>
    <w:p w:rsidR="002A1738" w:rsidRDefault="002A1738" w:rsidP="002A1738">
      <w:pPr>
        <w:jc w:val="center"/>
        <w:rPr>
          <w:b/>
          <w:bCs/>
        </w:rPr>
      </w:pPr>
      <w:r w:rsidRPr="00D94D3E">
        <w:rPr>
          <w:b/>
          <w:bCs/>
        </w:rPr>
        <w:t>на поставку</w:t>
      </w:r>
      <w:r>
        <w:rPr>
          <w:b/>
          <w:bCs/>
        </w:rPr>
        <w:t xml:space="preserve"> </w:t>
      </w:r>
      <w:r w:rsidR="00806195">
        <w:rPr>
          <w:b/>
          <w:bCs/>
        </w:rPr>
        <w:t>витаминов</w:t>
      </w:r>
    </w:p>
    <w:p w:rsidR="002A1738" w:rsidRPr="00D94D3E" w:rsidRDefault="002A1738" w:rsidP="002A1738">
      <w:pPr>
        <w:jc w:val="center"/>
      </w:pPr>
    </w:p>
    <w:p w:rsidR="002A1738" w:rsidRPr="00D94D3E" w:rsidRDefault="002A1738" w:rsidP="002A1738">
      <w:pPr>
        <w:jc w:val="both"/>
      </w:pPr>
      <w:r w:rsidRPr="00D94D3E">
        <w:t>г.</w:t>
      </w:r>
      <w:r>
        <w:t xml:space="preserve"> </w:t>
      </w:r>
      <w:r w:rsidRPr="00D94D3E">
        <w:t xml:space="preserve">Пермь </w:t>
      </w:r>
      <w:r>
        <w:tab/>
      </w:r>
      <w:r>
        <w:tab/>
      </w:r>
      <w:r>
        <w:tab/>
      </w:r>
      <w:r>
        <w:tab/>
      </w:r>
      <w:r>
        <w:tab/>
      </w:r>
      <w:r>
        <w:tab/>
      </w:r>
      <w:r>
        <w:tab/>
      </w:r>
      <w:r>
        <w:tab/>
        <w:t xml:space="preserve">             </w:t>
      </w:r>
      <w:r w:rsidRPr="00D94D3E">
        <w:t>«___» __________ 201</w:t>
      </w:r>
      <w:r w:rsidR="00BE206E">
        <w:t>3</w:t>
      </w:r>
      <w:r w:rsidRPr="00D94D3E">
        <w:t xml:space="preserve"> год</w:t>
      </w:r>
    </w:p>
    <w:p w:rsidR="002A1738" w:rsidRPr="00BC737F" w:rsidRDefault="002A1738" w:rsidP="002A1738">
      <w:pPr>
        <w:jc w:val="both"/>
        <w:rPr>
          <w:sz w:val="20"/>
          <w:szCs w:val="20"/>
        </w:rPr>
      </w:pPr>
    </w:p>
    <w:p w:rsidR="002A1738" w:rsidRPr="00D94D3E" w:rsidRDefault="002A1738" w:rsidP="002A1738">
      <w:pPr>
        <w:jc w:val="both"/>
      </w:pPr>
    </w:p>
    <w:p w:rsidR="002A1738" w:rsidRPr="00D94D3E" w:rsidRDefault="002A1738" w:rsidP="002A1738">
      <w:pPr>
        <w:jc w:val="both"/>
      </w:pPr>
      <w:r w:rsidRPr="00D94D3E">
        <w:t xml:space="preserve">Муниципальное </w:t>
      </w:r>
      <w:r w:rsidR="00293E52">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w:t>
      </w:r>
      <w:r w:rsidR="00BE206E">
        <w:t>ой Оксаны Борисовны, действующего</w:t>
      </w:r>
      <w:r w:rsidRPr="00D94D3E">
        <w:t xml:space="preserve">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826889">
        <w:t>по результатам открытого аукциона в электронной форме (протокол № ____ от ________</w:t>
      </w:r>
      <w:r w:rsidRPr="00D94D3E">
        <w:t>___</w:t>
      </w:r>
      <w:r w:rsidR="00826889">
        <w:t>2013</w:t>
      </w:r>
      <w:r w:rsidRPr="00D94D3E">
        <w:t xml:space="preserve"> г.) заключили настоящий Гражданско-правовой договор (далее – Договор) о нижеследующем:</w:t>
      </w:r>
    </w:p>
    <w:p w:rsidR="002A1738" w:rsidRPr="00D94D3E" w:rsidRDefault="002A1738" w:rsidP="002A1738">
      <w:pPr>
        <w:jc w:val="both"/>
      </w:pPr>
    </w:p>
    <w:p w:rsidR="002A1738" w:rsidRPr="00D94D3E" w:rsidRDefault="002A1738" w:rsidP="002A1738">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2A1738" w:rsidRPr="002A1738" w:rsidRDefault="002A1738" w:rsidP="002A1738">
      <w:pPr>
        <w:pStyle w:val="a8"/>
        <w:tabs>
          <w:tab w:val="left" w:pos="0"/>
        </w:tabs>
        <w:ind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1.1. Поставщик принимает на себя обязанности на поставку </w:t>
      </w:r>
      <w:r w:rsidR="00806195">
        <w:rPr>
          <w:rFonts w:ascii="Times New Roman" w:eastAsia="Times New Roman" w:hAnsi="Times New Roman" w:cs="Times New Roman"/>
          <w:sz w:val="24"/>
          <w:lang w:eastAsia="ru-RU"/>
        </w:rPr>
        <w:t xml:space="preserve">витаминов </w:t>
      </w:r>
      <w:r w:rsidRPr="002A1738">
        <w:rPr>
          <w:rFonts w:ascii="Times New Roman" w:eastAsia="Times New Roman" w:hAnsi="Times New Roman" w:cs="Times New Roman"/>
          <w:sz w:val="24"/>
          <w:lang w:eastAsia="ru-RU"/>
        </w:rPr>
        <w:t>(далее – товар)  Заказчику на условиях настоящего договора.</w:t>
      </w:r>
    </w:p>
    <w:p w:rsidR="002A1738" w:rsidRPr="00D94D3E" w:rsidRDefault="002A1738" w:rsidP="002A1738">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2A1738" w:rsidRDefault="002A1738" w:rsidP="002A1738">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2A1738" w:rsidRPr="00D94D3E" w:rsidRDefault="002A1738" w:rsidP="002A1738">
      <w:pPr>
        <w:shd w:val="clear" w:color="auto" w:fill="FFFFFF"/>
        <w:tabs>
          <w:tab w:val="left" w:pos="0"/>
          <w:tab w:val="left" w:pos="1906"/>
        </w:tabs>
        <w:ind w:right="-263" w:firstLine="567"/>
        <w:jc w:val="both"/>
      </w:pPr>
    </w:p>
    <w:p w:rsidR="002A1738" w:rsidRPr="00D94D3E" w:rsidRDefault="002A1738" w:rsidP="002A1738">
      <w:pPr>
        <w:numPr>
          <w:ilvl w:val="0"/>
          <w:numId w:val="1"/>
        </w:numPr>
        <w:tabs>
          <w:tab w:val="left" w:pos="0"/>
        </w:tabs>
        <w:ind w:right="-263" w:firstLine="567"/>
        <w:jc w:val="center"/>
        <w:rPr>
          <w:b/>
        </w:rPr>
      </w:pPr>
      <w:r w:rsidRPr="00D94D3E">
        <w:rPr>
          <w:b/>
        </w:rPr>
        <w:t>ЦЕНА ДОГОВОРА И ПОРЯДОК РАСЧЕТОВ</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за счет средств </w:t>
      </w:r>
      <w:r w:rsidR="00B475C3">
        <w:rPr>
          <w:rFonts w:ascii="Times New Roman" w:eastAsia="Times New Roman" w:hAnsi="Times New Roman" w:cs="Times New Roman"/>
          <w:sz w:val="24"/>
          <w:lang w:eastAsia="ru-RU"/>
        </w:rPr>
        <w:t xml:space="preserve">обязательного медицинского </w:t>
      </w:r>
      <w:r w:rsidR="00806195">
        <w:rPr>
          <w:rFonts w:ascii="Times New Roman" w:eastAsia="Times New Roman" w:hAnsi="Times New Roman" w:cs="Times New Roman"/>
          <w:sz w:val="24"/>
          <w:lang w:eastAsia="ru-RU"/>
        </w:rPr>
        <w:t>страхования (дневной стационар</w:t>
      </w:r>
      <w:r w:rsidR="00B475C3">
        <w:rPr>
          <w:rFonts w:ascii="Times New Roman" w:eastAsia="Times New Roman" w:hAnsi="Times New Roman" w:cs="Times New Roman"/>
          <w:sz w:val="24"/>
          <w:lang w:eastAsia="ru-RU"/>
        </w:rPr>
        <w:t>), обязательного медицинского страхования (стационары на дому).</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93E52">
        <w:rPr>
          <w:rFonts w:ascii="Times New Roman" w:eastAsia="Times New Roman" w:hAnsi="Times New Roman" w:cs="Times New Roman"/>
          <w:sz w:val="24"/>
          <w:lang w:eastAsia="ru-RU"/>
        </w:rPr>
        <w:t xml:space="preserve">открытого аукциона в электронной форме, </w:t>
      </w:r>
      <w:r w:rsidRPr="002A1738">
        <w:rPr>
          <w:rFonts w:ascii="Times New Roman" w:eastAsia="Times New Roman" w:hAnsi="Times New Roman" w:cs="Times New Roman"/>
          <w:sz w:val="24"/>
          <w:lang w:eastAsia="ru-RU"/>
        </w:rPr>
        <w:t xml:space="preserve"> фиксируется в протоколе </w:t>
      </w:r>
      <w:r w:rsidR="00293E52">
        <w:rPr>
          <w:rFonts w:ascii="Times New Roman" w:eastAsia="Times New Roman" w:hAnsi="Times New Roman" w:cs="Times New Roman"/>
          <w:sz w:val="24"/>
          <w:lang w:eastAsia="ru-RU"/>
        </w:rPr>
        <w:t>открытого аукциона в электронной форме</w:t>
      </w:r>
      <w:r w:rsidRPr="002A1738">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2A1738" w:rsidRPr="00D94D3E" w:rsidRDefault="002A1738" w:rsidP="002A1738">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D94D3E" w:rsidRDefault="002A1738" w:rsidP="002A1738">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D94D3E" w:rsidRDefault="002A1738" w:rsidP="002A1738">
      <w:pPr>
        <w:tabs>
          <w:tab w:val="left" w:pos="-360"/>
          <w:tab w:val="left" w:pos="0"/>
          <w:tab w:val="left" w:pos="7242"/>
        </w:tabs>
        <w:ind w:right="-263" w:firstLine="567"/>
        <w:jc w:val="both"/>
      </w:pPr>
      <w:r w:rsidRPr="00D94D3E">
        <w:t xml:space="preserve">2.5. </w:t>
      </w:r>
      <w:r w:rsidR="00C65366" w:rsidRPr="00F62FD2">
        <w:t xml:space="preserve">Заказчик по согласованию с поставщиком в ходе исполнения </w:t>
      </w:r>
      <w:r w:rsidR="00C65366">
        <w:t>Договора</w:t>
      </w:r>
      <w:r w:rsidR="00C65366" w:rsidRPr="00F62FD2">
        <w:t xml:space="preserve"> вправе изменить не более чем на десять процентов количество всех предусмотренных </w:t>
      </w:r>
      <w:r w:rsidR="00C65366">
        <w:t xml:space="preserve">Договором </w:t>
      </w:r>
      <w:r w:rsidR="00C65366" w:rsidRPr="00F62FD2">
        <w:t>товаров при изменении потребности в товарах</w:t>
      </w:r>
      <w:r w:rsidR="00C65366">
        <w:t>, на поставку которых заключен Договор</w:t>
      </w:r>
      <w:r w:rsidR="00C65366" w:rsidRPr="00F62FD2">
        <w:t xml:space="preserve">. При поставке дополнительного количества таких товаров заказчик по согласованию с поставщиком вправе изменить первоначальную цену </w:t>
      </w:r>
      <w:r w:rsidR="00C65366">
        <w:t>Договора</w:t>
      </w:r>
      <w:r w:rsidR="00C65366" w:rsidRPr="00F62FD2">
        <w:t xml:space="preserve"> пропорционально количеству таких товаров, но не более чем на десять процентов такой цены </w:t>
      </w:r>
      <w:r w:rsidR="00C65366">
        <w:t>Договора</w:t>
      </w:r>
      <w:r w:rsidR="00C65366" w:rsidRPr="00F62FD2">
        <w:t xml:space="preserve">, а при внесении соответствующих изменений в </w:t>
      </w:r>
      <w:r w:rsidR="00C65366">
        <w:t>Договор</w:t>
      </w:r>
      <w:r w:rsidR="00C65366" w:rsidRPr="00F62FD2">
        <w:t xml:space="preserve"> в связи с сокращением </w:t>
      </w:r>
      <w:r w:rsidR="00C65366" w:rsidRPr="00F62FD2">
        <w:lastRenderedPageBreak/>
        <w:t xml:space="preserve">потребности в поставке таких товаров заказчик обязан изменить цену </w:t>
      </w:r>
      <w:r w:rsidR="00C65366">
        <w:t>Договора</w:t>
      </w:r>
      <w:r w:rsidR="00C65366" w:rsidRPr="00F62FD2">
        <w:t xml:space="preserve">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w:t>
      </w:r>
      <w:r w:rsidR="00C65366">
        <w:t>Договора</w:t>
      </w:r>
      <w:r w:rsidR="00C65366" w:rsidRPr="00F62FD2">
        <w:t xml:space="preserve"> на предусмотренное в </w:t>
      </w:r>
      <w:r w:rsidR="00C65366">
        <w:t>Договоре</w:t>
      </w:r>
      <w:r w:rsidR="00C65366" w:rsidRPr="00F62FD2">
        <w:t xml:space="preserve"> количество такого товара.</w:t>
      </w:r>
    </w:p>
    <w:p w:rsidR="002A1738" w:rsidRDefault="006130E5" w:rsidP="006130E5">
      <w:pPr>
        <w:shd w:val="clear" w:color="auto" w:fill="FFFFFF"/>
        <w:tabs>
          <w:tab w:val="left" w:pos="0"/>
          <w:tab w:val="left" w:pos="10646"/>
        </w:tabs>
        <w:ind w:right="-263" w:firstLine="567"/>
        <w:jc w:val="both"/>
      </w:pPr>
      <w:r>
        <w:t xml:space="preserve">2.6. </w:t>
      </w:r>
      <w:r w:rsidRPr="00BC0661">
        <w:t>Поставщик обязан представить товар партиями, сформированными по разным источника</w:t>
      </w:r>
      <w:r>
        <w:t>м в соответствии с Приложением 3 к настоящему Д</w:t>
      </w:r>
      <w:r w:rsidRPr="00BC0661">
        <w:t xml:space="preserve">оговору. На каждую партию товара формируется самостоятельный пакет документов в соответствии с пунктом </w:t>
      </w:r>
      <w:r>
        <w:t>2.4 настоящего Д</w:t>
      </w:r>
      <w:r w:rsidRPr="00BC0661">
        <w:t>оговора.</w:t>
      </w:r>
    </w:p>
    <w:p w:rsidR="00BC737F" w:rsidRDefault="00B51101" w:rsidP="00BC737F">
      <w:pPr>
        <w:tabs>
          <w:tab w:val="left" w:pos="-360"/>
          <w:tab w:val="left" w:pos="0"/>
          <w:tab w:val="left" w:pos="7242"/>
        </w:tabs>
        <w:ind w:right="-263" w:firstLine="567"/>
        <w:jc w:val="both"/>
      </w:pPr>
      <w:r>
        <w:t>2.7. По окончании (исполнении) Д</w:t>
      </w:r>
      <w:r w:rsidR="00BC737F">
        <w:t>оговора производить сверку</w:t>
      </w:r>
      <w:r w:rsidR="00BE206E">
        <w:t xml:space="preserve"> взаимных </w:t>
      </w:r>
      <w:r w:rsidR="00BC737F">
        <w:t>расчетов.</w:t>
      </w:r>
    </w:p>
    <w:p w:rsidR="00C65366" w:rsidRDefault="00C65366" w:rsidP="00BC737F">
      <w:pPr>
        <w:tabs>
          <w:tab w:val="left" w:pos="-360"/>
          <w:tab w:val="left" w:pos="0"/>
          <w:tab w:val="left" w:pos="7242"/>
        </w:tabs>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3.КАЧЕСТВО И КОМПЛЕКТНОСТЬ ТОВАРА</w:t>
      </w:r>
    </w:p>
    <w:p w:rsidR="002A1738" w:rsidRPr="00D94D3E" w:rsidRDefault="002A1738" w:rsidP="00C65366">
      <w:pPr>
        <w:shd w:val="clear" w:color="auto" w:fill="FFFFFF"/>
        <w:tabs>
          <w:tab w:val="left" w:pos="0"/>
          <w:tab w:val="left" w:pos="3769"/>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2A1738" w:rsidRDefault="002A1738" w:rsidP="002A1738">
      <w:pPr>
        <w:widowControl w:val="0"/>
        <w:shd w:val="clear" w:color="auto" w:fill="FFFFFF"/>
        <w:tabs>
          <w:tab w:val="left" w:pos="0"/>
          <w:tab w:val="left" w:pos="514"/>
        </w:tabs>
        <w:autoSpaceDE w:val="0"/>
        <w:autoSpaceDN w:val="0"/>
        <w:adjustRightInd w:val="0"/>
        <w:ind w:right="-263" w:firstLine="567"/>
        <w:jc w:val="both"/>
      </w:pPr>
      <w:r w:rsidRPr="00D94D3E">
        <w:t xml:space="preserve">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быть не менее </w:t>
      </w:r>
      <w:r w:rsidR="00C65366">
        <w:t>8</w:t>
      </w:r>
      <w:r w:rsidRPr="00D94D3E">
        <w:t>0% от срока, указанного производителем.</w:t>
      </w:r>
    </w:p>
    <w:p w:rsidR="002A1738" w:rsidRPr="00D94D3E" w:rsidRDefault="002A1738" w:rsidP="002A1738">
      <w:pPr>
        <w:widowControl w:val="0"/>
        <w:shd w:val="clear" w:color="auto" w:fill="FFFFFF"/>
        <w:tabs>
          <w:tab w:val="left" w:pos="0"/>
          <w:tab w:val="left" w:pos="514"/>
        </w:tabs>
        <w:autoSpaceDE w:val="0"/>
        <w:autoSpaceDN w:val="0"/>
        <w:adjustRightInd w:val="0"/>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4.ТАРА, УПАКОВКА И МАРКИРОВКА</w:t>
      </w:r>
    </w:p>
    <w:p w:rsidR="002A1738" w:rsidRPr="00D94D3E" w:rsidRDefault="002A1738" w:rsidP="002A1738">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2A1738" w:rsidRPr="00D94D3E" w:rsidRDefault="002A1738" w:rsidP="002A1738">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2A1738" w:rsidRDefault="002A1738" w:rsidP="002A1738">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A1738" w:rsidRPr="00D94D3E" w:rsidRDefault="002A1738" w:rsidP="002A1738">
      <w:pPr>
        <w:tabs>
          <w:tab w:val="left" w:pos="0"/>
        </w:tabs>
        <w:ind w:right="-263" w:firstLine="567"/>
        <w:jc w:val="both"/>
      </w:pPr>
    </w:p>
    <w:p w:rsidR="002A1738" w:rsidRDefault="002A1738" w:rsidP="002A1738">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2A1738" w:rsidRPr="00D94D3E" w:rsidRDefault="002A1738" w:rsidP="002A1738">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08353D" w:rsidRDefault="002A1738" w:rsidP="002A1738">
      <w:pPr>
        <w:shd w:val="clear" w:color="auto" w:fill="FFFFFF"/>
        <w:tabs>
          <w:tab w:val="left" w:pos="-360"/>
          <w:tab w:val="left" w:pos="0"/>
        </w:tabs>
        <w:ind w:right="-263" w:firstLine="567"/>
        <w:jc w:val="both"/>
      </w:pPr>
      <w:r w:rsidRPr="00D94D3E">
        <w:t xml:space="preserve">5.2.  Поставка товара производится </w:t>
      </w:r>
      <w:r>
        <w:t>в соответствии с графиком поставки (Приложение № 2)</w:t>
      </w:r>
      <w:r w:rsidR="006130E5">
        <w:t xml:space="preserve"> до 10 числа каждого месяца</w:t>
      </w:r>
      <w:r w:rsidR="0008353D">
        <w:t xml:space="preserve"> с сентября по декабрь 2013 года.</w:t>
      </w:r>
    </w:p>
    <w:p w:rsidR="002A1738" w:rsidRPr="00D94D3E" w:rsidRDefault="002A1738" w:rsidP="002A1738">
      <w:pPr>
        <w:shd w:val="clear" w:color="auto" w:fill="FFFFFF"/>
        <w:tabs>
          <w:tab w:val="left" w:pos="-360"/>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2A1738" w:rsidRPr="00D94D3E" w:rsidRDefault="002A1738" w:rsidP="002A1738">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2A1738" w:rsidRPr="00D94D3E" w:rsidRDefault="002A1738" w:rsidP="002A1738">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2A1738" w:rsidRPr="00D94D3E" w:rsidRDefault="002A1738" w:rsidP="002A1738">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2A1738" w:rsidRPr="00D94D3E" w:rsidRDefault="002A1738" w:rsidP="002A1738">
      <w:pPr>
        <w:tabs>
          <w:tab w:val="left" w:pos="0"/>
        </w:tabs>
        <w:ind w:right="-263" w:firstLine="567"/>
        <w:jc w:val="both"/>
      </w:pPr>
      <w:r w:rsidRPr="00D94D3E">
        <w:t xml:space="preserve">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w:t>
      </w:r>
      <w:r w:rsidRPr="00D94D3E">
        <w:lastRenderedPageBreak/>
        <w:t>осуществляющими контроль  качества продукции, и другими уполномоченными на то органами, поставляться не должен;</w:t>
      </w:r>
    </w:p>
    <w:p w:rsidR="002A1738" w:rsidRPr="00D94D3E" w:rsidRDefault="002A1738" w:rsidP="002A1738">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2A1738" w:rsidRPr="00D94D3E" w:rsidRDefault="002A1738" w:rsidP="002A1738">
      <w:pPr>
        <w:tabs>
          <w:tab w:val="left" w:pos="0"/>
        </w:tabs>
        <w:ind w:right="-263" w:firstLine="567"/>
        <w:jc w:val="both"/>
      </w:pPr>
      <w:r w:rsidRPr="00D94D3E">
        <w:t xml:space="preserve">5.6. При приемке товара Заказчик обязан проверить: </w:t>
      </w:r>
    </w:p>
    <w:p w:rsidR="002A1738" w:rsidRPr="00D94D3E" w:rsidRDefault="002A1738" w:rsidP="002A1738">
      <w:pPr>
        <w:tabs>
          <w:tab w:val="left" w:pos="0"/>
        </w:tabs>
        <w:ind w:right="-263" w:firstLine="567"/>
        <w:jc w:val="both"/>
      </w:pPr>
      <w:r w:rsidRPr="00D94D3E">
        <w:t>5.6.1. наличие маркировки товара и исправность тары;</w:t>
      </w:r>
    </w:p>
    <w:p w:rsidR="002A1738" w:rsidRPr="00D94D3E" w:rsidRDefault="002A1738" w:rsidP="002A1738">
      <w:pPr>
        <w:tabs>
          <w:tab w:val="left" w:pos="0"/>
        </w:tabs>
        <w:ind w:right="-263" w:firstLine="567"/>
        <w:jc w:val="both"/>
      </w:pPr>
      <w:r w:rsidRPr="00D94D3E">
        <w:t>5.6.2. проверить соответствие наименования товара товарно-транспортной накладной;</w:t>
      </w:r>
    </w:p>
    <w:p w:rsidR="002A1738" w:rsidRPr="00D94D3E" w:rsidRDefault="002A1738" w:rsidP="002A1738">
      <w:pPr>
        <w:tabs>
          <w:tab w:val="left" w:pos="0"/>
        </w:tabs>
        <w:ind w:right="-263" w:firstLine="567"/>
        <w:jc w:val="both"/>
      </w:pPr>
      <w:r w:rsidRPr="00D94D3E">
        <w:t>5.6.3. произвести осмотр товара;</w:t>
      </w:r>
    </w:p>
    <w:p w:rsidR="002A1738" w:rsidRPr="00D94D3E" w:rsidRDefault="002A1738" w:rsidP="002A1738">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2A1738" w:rsidRPr="00D94D3E" w:rsidRDefault="002A1738" w:rsidP="002A1738">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2A1738" w:rsidRDefault="002A1738" w:rsidP="002A1738">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2A1738" w:rsidRPr="00D94D3E" w:rsidRDefault="002A1738" w:rsidP="002A1738">
      <w:pPr>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6.ОТВЕТСТВЕННОСТЬ СТОРОН</w:t>
      </w:r>
    </w:p>
    <w:p w:rsidR="002A1738" w:rsidRPr="00D94D3E" w:rsidRDefault="002A1738" w:rsidP="002A1738">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A1738" w:rsidRPr="00D94D3E" w:rsidRDefault="002A1738" w:rsidP="002A1738">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2A1738" w:rsidRPr="00D94D3E" w:rsidRDefault="002A1738" w:rsidP="002A1738">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2A1738" w:rsidRDefault="002A1738" w:rsidP="002A1738">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460AD1" w:rsidRPr="008D6E82" w:rsidRDefault="00460AD1" w:rsidP="00460AD1">
      <w:pPr>
        <w:shd w:val="clear" w:color="auto" w:fill="FFFFFF"/>
        <w:tabs>
          <w:tab w:val="left" w:pos="-1800"/>
          <w:tab w:val="left" w:pos="-360"/>
          <w:tab w:val="left" w:pos="0"/>
        </w:tabs>
        <w:ind w:right="-263" w:firstLine="567"/>
        <w:jc w:val="both"/>
      </w:pPr>
      <w:r w:rsidRPr="008D6E82">
        <w:t xml:space="preserve">- за нарушение пп.. </w:t>
      </w:r>
      <w:r>
        <w:t>4.</w:t>
      </w:r>
      <w:r w:rsidRPr="008D6E82">
        <w:t>2</w:t>
      </w:r>
      <w:r>
        <w:t xml:space="preserve">, </w:t>
      </w:r>
      <w:r w:rsidRPr="008D6E82">
        <w:t>4.3, 5.5.1, 5.5.2 настоящего Договора Поставщик уплачивает неустойку в размере 1 % стоимости Договора за каждый случай нарушения.</w:t>
      </w:r>
    </w:p>
    <w:p w:rsidR="002A1738" w:rsidRPr="00D94D3E" w:rsidRDefault="002A1738" w:rsidP="002A1738">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2A1738" w:rsidRPr="00D94D3E" w:rsidRDefault="002A1738" w:rsidP="002A1738">
      <w:pPr>
        <w:pStyle w:val="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2A1738" w:rsidRPr="00D94D3E" w:rsidRDefault="002A1738" w:rsidP="002A1738">
      <w:pPr>
        <w:pStyle w:val="2"/>
        <w:tabs>
          <w:tab w:val="left" w:pos="0"/>
        </w:tabs>
        <w:ind w:left="0" w:right="-263" w:firstLine="567"/>
      </w:pPr>
      <w:r w:rsidRPr="00D94D3E">
        <w:lastRenderedPageBreak/>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2A1738" w:rsidRDefault="002A1738" w:rsidP="002A1738">
      <w:pPr>
        <w:pStyle w:val="2"/>
        <w:tabs>
          <w:tab w:val="left" w:pos="0"/>
        </w:tabs>
        <w:ind w:left="0" w:right="-263" w:firstLine="567"/>
      </w:pPr>
      <w:r w:rsidRPr="00D94D3E">
        <w:t>6.6. Уплата санкций не освобождает Стороны от выполнения принятых обязательств.</w:t>
      </w:r>
    </w:p>
    <w:p w:rsidR="002A1738" w:rsidRPr="00D94D3E" w:rsidRDefault="002A1738" w:rsidP="002A1738">
      <w:pPr>
        <w:pStyle w:val="2"/>
        <w:tabs>
          <w:tab w:val="left" w:pos="0"/>
        </w:tabs>
        <w:ind w:left="0" w:right="-263" w:firstLine="567"/>
      </w:pPr>
    </w:p>
    <w:p w:rsidR="002A1738" w:rsidRPr="00D94D3E" w:rsidRDefault="002A1738" w:rsidP="002A1738">
      <w:pPr>
        <w:shd w:val="clear" w:color="auto" w:fill="FFFFFF"/>
        <w:tabs>
          <w:tab w:val="left" w:pos="0"/>
        </w:tabs>
        <w:ind w:left="-360" w:right="-104"/>
        <w:jc w:val="center"/>
        <w:rPr>
          <w:b/>
        </w:rPr>
      </w:pPr>
      <w:r w:rsidRPr="00D94D3E">
        <w:rPr>
          <w:b/>
        </w:rPr>
        <w:t>7.</w:t>
      </w:r>
      <w:r>
        <w:rPr>
          <w:b/>
        </w:rPr>
        <w:t xml:space="preserve"> </w:t>
      </w:r>
      <w:r w:rsidRPr="00D94D3E">
        <w:rPr>
          <w:b/>
        </w:rPr>
        <w:t>ОБСТОЯТЕЛЬСТВА НЕПРЕОДОЛИМОЙ СИЛЫ</w:t>
      </w:r>
    </w:p>
    <w:p w:rsidR="002A1738" w:rsidRDefault="002A1738" w:rsidP="002A1738">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2A1738" w:rsidRPr="00D94D3E" w:rsidRDefault="002A1738" w:rsidP="002A1738">
      <w:pPr>
        <w:shd w:val="clear" w:color="auto" w:fill="FFFFFF"/>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8.РАССМОТРЕНИЕ СПОРОВ</w:t>
      </w:r>
    </w:p>
    <w:p w:rsidR="002A1738" w:rsidRPr="00D94D3E" w:rsidRDefault="002A1738" w:rsidP="002A1738">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2A1738" w:rsidRDefault="002A1738" w:rsidP="002A1738">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2A1738" w:rsidRPr="002A1738" w:rsidRDefault="002A1738" w:rsidP="002A1738">
      <w:pPr>
        <w:shd w:val="clear" w:color="auto" w:fill="FFFFFF"/>
        <w:tabs>
          <w:tab w:val="left" w:pos="0"/>
        </w:tabs>
        <w:ind w:right="-263" w:firstLine="567"/>
        <w:jc w:val="both"/>
        <w:rPr>
          <w:b/>
        </w:rPr>
      </w:pPr>
    </w:p>
    <w:p w:rsidR="002A1738" w:rsidRDefault="002A1738" w:rsidP="002A1738">
      <w:pPr>
        <w:pStyle w:val="a8"/>
        <w:tabs>
          <w:tab w:val="left" w:pos="0"/>
        </w:tabs>
        <w:ind w:left="-360" w:right="-104"/>
        <w:jc w:val="center"/>
        <w:rPr>
          <w:rFonts w:ascii="Times New Roman" w:eastAsia="Times New Roman" w:hAnsi="Times New Roman" w:cs="Times New Roman"/>
          <w:b/>
          <w:sz w:val="24"/>
          <w:lang w:eastAsia="ru-RU"/>
        </w:rPr>
      </w:pPr>
      <w:r w:rsidRPr="002A1738">
        <w:rPr>
          <w:rFonts w:ascii="Times New Roman" w:eastAsia="Times New Roman" w:hAnsi="Times New Roman" w:cs="Times New Roman"/>
          <w:b/>
          <w:sz w:val="24"/>
          <w:lang w:eastAsia="ru-RU"/>
        </w:rPr>
        <w:t>9.РАСТОРЖЕНИЕ ДОГОВОРА В СИЛУ НЕВЫПОЛНЕНИЯ ЕГО УСЛОВИЙ</w:t>
      </w:r>
    </w:p>
    <w:p w:rsidR="002A1738" w:rsidRPr="00D94D3E" w:rsidRDefault="002A1738" w:rsidP="002A1738">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2A1738" w:rsidRDefault="002A1738" w:rsidP="002A1738">
      <w:pPr>
        <w:shd w:val="clear" w:color="auto" w:fill="FFFFFF"/>
        <w:tabs>
          <w:tab w:val="left" w:pos="0"/>
        </w:tabs>
        <w:ind w:left="-360" w:right="-104"/>
        <w:jc w:val="center"/>
        <w:rPr>
          <w:b/>
        </w:rPr>
      </w:pPr>
    </w:p>
    <w:p w:rsidR="002A1738" w:rsidRDefault="002A1738" w:rsidP="002A1738">
      <w:pPr>
        <w:shd w:val="clear" w:color="auto" w:fill="FFFFFF"/>
        <w:tabs>
          <w:tab w:val="left" w:pos="0"/>
        </w:tabs>
        <w:ind w:left="-360" w:right="-104"/>
        <w:jc w:val="center"/>
        <w:rPr>
          <w:b/>
        </w:rPr>
      </w:pPr>
      <w:r w:rsidRPr="00D94D3E">
        <w:rPr>
          <w:b/>
        </w:rPr>
        <w:t>10.ЗАКЛЮЧИТЕЛЬНЫЕ ПОЛОЖЕНИЯ</w:t>
      </w:r>
    </w:p>
    <w:p w:rsidR="002A1738" w:rsidRPr="00D94D3E" w:rsidRDefault="002A1738" w:rsidP="002A1738">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2A1738" w:rsidRDefault="002A1738" w:rsidP="002A1738">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t>, график поставки (Приложение № 2), перечень товаров по источникам финансирования (Приложение № 3).</w:t>
      </w:r>
    </w:p>
    <w:p w:rsidR="002A1738" w:rsidRPr="00D94D3E" w:rsidRDefault="002A1738" w:rsidP="002A1738">
      <w:pPr>
        <w:shd w:val="clear" w:color="auto" w:fill="FFFFFF"/>
        <w:tabs>
          <w:tab w:val="left" w:pos="0"/>
        </w:tabs>
        <w:ind w:right="-263" w:firstLine="567"/>
        <w:jc w:val="both"/>
      </w:pPr>
      <w:r w:rsidRPr="00D94D3E">
        <w:t xml:space="preserve">10.3. Настоящий договор вступает в действие с момента подписания и действует до </w:t>
      </w:r>
      <w:r w:rsidR="00732EF9">
        <w:t>31 декабря 2013 года.</w:t>
      </w:r>
    </w:p>
    <w:p w:rsidR="002A1738" w:rsidRPr="00D94D3E" w:rsidRDefault="002A1738" w:rsidP="002A1738">
      <w:pPr>
        <w:shd w:val="clear" w:color="auto" w:fill="FFFFFF"/>
        <w:tabs>
          <w:tab w:val="left" w:pos="0"/>
        </w:tabs>
        <w:ind w:right="-104"/>
        <w:jc w:val="both"/>
      </w:pPr>
    </w:p>
    <w:p w:rsidR="002A1738" w:rsidRPr="00D94D3E" w:rsidRDefault="002A1738" w:rsidP="002A1738">
      <w:pPr>
        <w:shd w:val="clear" w:color="auto" w:fill="FFFFFF"/>
        <w:tabs>
          <w:tab w:val="left" w:pos="0"/>
        </w:tabs>
        <w:ind w:left="-360" w:right="-104"/>
        <w:jc w:val="center"/>
        <w:rPr>
          <w:b/>
        </w:rPr>
      </w:pPr>
      <w:r w:rsidRPr="00D94D3E">
        <w:rPr>
          <w:b/>
        </w:rPr>
        <w:t>11.ЮРИДИЧЕСКИЕ АДРЕСА И РЕКВИЗИТЫ СТОРОН</w:t>
      </w:r>
    </w:p>
    <w:p w:rsidR="002A1738" w:rsidRPr="00D94D3E" w:rsidRDefault="002A1738" w:rsidP="002A1738">
      <w:pPr>
        <w:shd w:val="clear" w:color="auto" w:fill="FFFFFF"/>
        <w:tabs>
          <w:tab w:val="left" w:pos="0"/>
        </w:tabs>
        <w:ind w:right="-104"/>
        <w:jc w:val="both"/>
        <w:rPr>
          <w:b/>
        </w:rPr>
      </w:pPr>
    </w:p>
    <w:p w:rsidR="002A1738" w:rsidRPr="00D94D3E" w:rsidRDefault="006130E5" w:rsidP="006130E5">
      <w:pPr>
        <w:shd w:val="clear" w:color="auto" w:fill="FFFFFF"/>
        <w:tabs>
          <w:tab w:val="left" w:pos="0"/>
        </w:tabs>
        <w:spacing w:line="360" w:lineRule="auto"/>
        <w:jc w:val="both"/>
        <w:rPr>
          <w:color w:val="000000"/>
        </w:rPr>
      </w:pPr>
      <w:r>
        <w:rPr>
          <w:b/>
          <w:color w:val="000000"/>
        </w:rPr>
        <w:t xml:space="preserve">            </w:t>
      </w:r>
      <w:r w:rsidR="002A1738">
        <w:rPr>
          <w:b/>
          <w:color w:val="000000"/>
        </w:rPr>
        <w:t xml:space="preserve">ЗАКАЗЧИК </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sidR="002A1738" w:rsidRPr="00D94D3E">
        <w:rPr>
          <w:b/>
          <w:color w:val="000000"/>
        </w:rPr>
        <w:t>ПОСТАВЩИК</w:t>
      </w:r>
    </w:p>
    <w:p w:rsidR="002A1738" w:rsidRPr="002E0861" w:rsidRDefault="002A1738" w:rsidP="002A1738">
      <w:pPr>
        <w:framePr w:hSpace="180" w:wrap="around" w:vAnchor="text" w:hAnchor="margin" w:y="124"/>
        <w:rPr>
          <w:b/>
          <w:sz w:val="22"/>
          <w:szCs w:val="22"/>
        </w:rPr>
      </w:pPr>
      <w:r w:rsidRPr="002E0861">
        <w:rPr>
          <w:b/>
          <w:sz w:val="22"/>
          <w:szCs w:val="22"/>
        </w:rPr>
        <w:t xml:space="preserve">Муниципальное бюджетное </w:t>
      </w:r>
    </w:p>
    <w:p w:rsidR="002A1738" w:rsidRPr="002E0861" w:rsidRDefault="002A1738" w:rsidP="002A1738">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2A1738" w:rsidRPr="002E0861" w:rsidRDefault="002A1738" w:rsidP="002A1738">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2A1738" w:rsidRPr="002E0861" w:rsidRDefault="002A1738" w:rsidP="002A1738">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2A1738" w:rsidRPr="002E0861" w:rsidRDefault="002A1738" w:rsidP="002A1738">
      <w:pPr>
        <w:framePr w:hSpace="180" w:wrap="around" w:vAnchor="text" w:hAnchor="margin" w:y="124"/>
        <w:rPr>
          <w:b/>
          <w:sz w:val="22"/>
          <w:szCs w:val="22"/>
        </w:rPr>
      </w:pPr>
      <w:r w:rsidRPr="002E0861">
        <w:rPr>
          <w:b/>
          <w:sz w:val="22"/>
          <w:szCs w:val="22"/>
        </w:rPr>
        <w:t xml:space="preserve">Т.: (8342) 221-74-21 </w:t>
      </w:r>
    </w:p>
    <w:p w:rsidR="002A1738" w:rsidRPr="002E0861" w:rsidRDefault="002A1738" w:rsidP="002A1738">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2A1738" w:rsidRPr="002E0861" w:rsidRDefault="002A1738" w:rsidP="002A1738">
      <w:pPr>
        <w:framePr w:hSpace="180" w:wrap="around" w:vAnchor="text" w:hAnchor="margin" w:y="124"/>
        <w:rPr>
          <w:b/>
          <w:sz w:val="22"/>
          <w:szCs w:val="22"/>
        </w:rPr>
      </w:pPr>
      <w:r w:rsidRPr="002E0861">
        <w:rPr>
          <w:b/>
          <w:sz w:val="22"/>
          <w:szCs w:val="22"/>
        </w:rPr>
        <w:t>ОГРН 1025901213470</w:t>
      </w:r>
    </w:p>
    <w:p w:rsidR="002A1738" w:rsidRPr="002E0861" w:rsidRDefault="002A1738" w:rsidP="002A1738">
      <w:pPr>
        <w:framePr w:hSpace="180" w:wrap="around" w:vAnchor="text" w:hAnchor="margin" w:y="124"/>
        <w:rPr>
          <w:b/>
          <w:sz w:val="22"/>
          <w:szCs w:val="22"/>
        </w:rPr>
      </w:pPr>
      <w:r w:rsidRPr="002E0861">
        <w:rPr>
          <w:b/>
          <w:sz w:val="22"/>
          <w:szCs w:val="22"/>
        </w:rPr>
        <w:t xml:space="preserve">БИК 045744000 </w:t>
      </w:r>
    </w:p>
    <w:p w:rsidR="002A1738" w:rsidRPr="002E0861" w:rsidRDefault="002A1738" w:rsidP="002A1738">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2A1738" w:rsidRDefault="002A1738" w:rsidP="002A1738">
      <w:pPr>
        <w:framePr w:hSpace="180" w:wrap="around" w:vAnchor="text" w:hAnchor="margin" w:y="124"/>
        <w:tabs>
          <w:tab w:val="left" w:pos="0"/>
        </w:tabs>
        <w:rPr>
          <w:b/>
          <w:sz w:val="22"/>
          <w:szCs w:val="22"/>
        </w:rPr>
      </w:pPr>
      <w:r w:rsidRPr="002E0861">
        <w:rPr>
          <w:b/>
          <w:sz w:val="22"/>
          <w:szCs w:val="22"/>
        </w:rPr>
        <w:t>Банк: РКЦ Пермь г. Пермь</w:t>
      </w:r>
    </w:p>
    <w:p w:rsidR="002A1738" w:rsidRDefault="002A1738" w:rsidP="002A1738">
      <w:pPr>
        <w:framePr w:hSpace="180" w:wrap="around" w:vAnchor="text" w:hAnchor="margin" w:y="124"/>
        <w:rPr>
          <w:b/>
          <w:sz w:val="22"/>
          <w:szCs w:val="22"/>
        </w:rPr>
      </w:pPr>
    </w:p>
    <w:p w:rsidR="002A1738" w:rsidRPr="002E0861" w:rsidRDefault="002A1738" w:rsidP="002A1738">
      <w:pPr>
        <w:framePr w:hSpace="180" w:wrap="around" w:vAnchor="text" w:hAnchor="margin" w:y="124"/>
        <w:rPr>
          <w:b/>
          <w:sz w:val="22"/>
          <w:szCs w:val="22"/>
        </w:rPr>
      </w:pPr>
    </w:p>
    <w:p w:rsidR="002A1738" w:rsidRPr="00330680" w:rsidRDefault="002A1738" w:rsidP="002A1738">
      <w:pPr>
        <w:tabs>
          <w:tab w:val="left" w:pos="0"/>
        </w:tabs>
        <w:rPr>
          <w:b/>
        </w:rPr>
        <w:sectPr w:rsidR="002A1738" w:rsidRPr="00330680" w:rsidSect="0073773D">
          <w:footerReference w:type="even" r:id="rId7"/>
          <w:footerReference w:type="default" r:id="rId8"/>
          <w:pgSz w:w="11906" w:h="16838"/>
          <w:pgMar w:top="1134" w:right="566" w:bottom="1134" w:left="993" w:header="709" w:footer="709" w:gutter="0"/>
          <w:cols w:space="708"/>
          <w:docGrid w:linePitch="360"/>
        </w:sectPr>
      </w:pPr>
      <w:r w:rsidRPr="002E0861">
        <w:rPr>
          <w:b/>
          <w:sz w:val="22"/>
          <w:szCs w:val="22"/>
        </w:rPr>
        <w:t>Главный врач______________ О.Б. Мелехова</w:t>
      </w:r>
      <w:r>
        <w:rPr>
          <w:b/>
          <w:sz w:val="22"/>
          <w:szCs w:val="22"/>
        </w:rPr>
        <w:t xml:space="preserve">                    _________________________/____________</w:t>
      </w:r>
    </w:p>
    <w:p w:rsidR="002A1738" w:rsidRPr="00B620E2" w:rsidRDefault="002A1738" w:rsidP="002A1738">
      <w:pPr>
        <w:jc w:val="right"/>
      </w:pPr>
      <w:r>
        <w:lastRenderedPageBreak/>
        <w:t>При</w:t>
      </w:r>
      <w:r w:rsidRPr="00B620E2">
        <w:t>ложение №1</w:t>
      </w:r>
    </w:p>
    <w:p w:rsidR="002A1738" w:rsidRPr="00B620E2" w:rsidRDefault="002A1738" w:rsidP="002A1738">
      <w:pPr>
        <w:jc w:val="right"/>
      </w:pPr>
      <w:r w:rsidRPr="00B620E2">
        <w:t xml:space="preserve">к </w:t>
      </w:r>
      <w:r>
        <w:t>гражданско-правовому договору</w:t>
      </w:r>
      <w:r w:rsidRPr="00B620E2">
        <w:t xml:space="preserve"> № </w:t>
      </w:r>
      <w:r>
        <w:t>____</w:t>
      </w:r>
    </w:p>
    <w:p w:rsidR="002A1738" w:rsidRPr="00B620E2" w:rsidRDefault="002A1738" w:rsidP="002A1738">
      <w:pPr>
        <w:jc w:val="right"/>
      </w:pPr>
      <w:r w:rsidRPr="00B620E2">
        <w:t>от «__» ___</w:t>
      </w:r>
      <w:r>
        <w:t>__</w:t>
      </w:r>
      <w:r w:rsidRPr="00B620E2">
        <w:t>_______201</w:t>
      </w:r>
      <w:r w:rsidR="00BE206E">
        <w:t>3</w:t>
      </w:r>
      <w:r w:rsidRPr="00B620E2">
        <w:t xml:space="preserve"> г.</w:t>
      </w:r>
    </w:p>
    <w:p w:rsidR="002A1738" w:rsidRDefault="002A1738" w:rsidP="002A1738">
      <w:pPr>
        <w:jc w:val="both"/>
        <w:rPr>
          <w:sz w:val="20"/>
          <w:szCs w:val="20"/>
        </w:rPr>
      </w:pPr>
    </w:p>
    <w:p w:rsidR="00B01AED" w:rsidRDefault="00B01AED" w:rsidP="00B01AED">
      <w:pPr>
        <w:jc w:val="center"/>
        <w:rPr>
          <w:b/>
          <w:sz w:val="22"/>
          <w:szCs w:val="22"/>
        </w:rPr>
      </w:pPr>
    </w:p>
    <w:p w:rsidR="0073773D" w:rsidRDefault="0073773D" w:rsidP="0073773D">
      <w:pPr>
        <w:jc w:val="center"/>
        <w:rPr>
          <w:b/>
          <w:sz w:val="22"/>
          <w:szCs w:val="22"/>
        </w:rPr>
      </w:pPr>
      <w:r w:rsidRPr="0087299F">
        <w:rPr>
          <w:b/>
          <w:sz w:val="22"/>
          <w:szCs w:val="22"/>
        </w:rPr>
        <w:t>ТЕХНИЧЕСКОЕ ЗАДАНИЕ</w:t>
      </w:r>
    </w:p>
    <w:p w:rsidR="0073773D" w:rsidRDefault="0073773D" w:rsidP="0073773D">
      <w:pPr>
        <w:jc w:val="center"/>
        <w:rPr>
          <w:b/>
          <w:sz w:val="22"/>
          <w:szCs w:val="22"/>
        </w:rPr>
      </w:pPr>
      <w:r>
        <w:rPr>
          <w:b/>
          <w:sz w:val="22"/>
          <w:szCs w:val="22"/>
        </w:rPr>
        <w:t>(Спецификация)</w:t>
      </w:r>
    </w:p>
    <w:p w:rsidR="0073773D" w:rsidRDefault="0073773D" w:rsidP="0073773D">
      <w:pPr>
        <w:pStyle w:val="10"/>
        <w:jc w:val="center"/>
      </w:pPr>
    </w:p>
    <w:tbl>
      <w:tblPr>
        <w:tblW w:w="1064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0"/>
        <w:gridCol w:w="3544"/>
        <w:gridCol w:w="1418"/>
        <w:gridCol w:w="1559"/>
        <w:gridCol w:w="1559"/>
        <w:gridCol w:w="1985"/>
      </w:tblGrid>
      <w:tr w:rsidR="0073773D" w:rsidRPr="00826889" w:rsidTr="0073773D">
        <w:trPr>
          <w:trHeight w:val="968"/>
        </w:trPr>
        <w:tc>
          <w:tcPr>
            <w:tcW w:w="580" w:type="dxa"/>
            <w:shd w:val="clear" w:color="auto" w:fill="auto"/>
            <w:vAlign w:val="center"/>
            <w:hideMark/>
          </w:tcPr>
          <w:p w:rsidR="0073773D" w:rsidRPr="00826889" w:rsidRDefault="0073773D" w:rsidP="00031AFD">
            <w:pPr>
              <w:jc w:val="center"/>
              <w:rPr>
                <w:b/>
              </w:rPr>
            </w:pPr>
            <w:r w:rsidRPr="00826889">
              <w:rPr>
                <w:b/>
              </w:rPr>
              <w:t>№ п/п</w:t>
            </w:r>
          </w:p>
        </w:tc>
        <w:tc>
          <w:tcPr>
            <w:tcW w:w="3544" w:type="dxa"/>
            <w:shd w:val="clear" w:color="auto" w:fill="auto"/>
            <w:vAlign w:val="center"/>
            <w:hideMark/>
          </w:tcPr>
          <w:p w:rsidR="0073773D" w:rsidRPr="00826889" w:rsidRDefault="0073773D" w:rsidP="00031AFD">
            <w:pPr>
              <w:jc w:val="center"/>
              <w:rPr>
                <w:b/>
              </w:rPr>
            </w:pPr>
            <w:r w:rsidRPr="00826889">
              <w:rPr>
                <w:b/>
              </w:rPr>
              <w:t>Наименование товара</w:t>
            </w:r>
          </w:p>
        </w:tc>
        <w:tc>
          <w:tcPr>
            <w:tcW w:w="1418" w:type="dxa"/>
            <w:shd w:val="clear" w:color="auto" w:fill="auto"/>
            <w:vAlign w:val="center"/>
            <w:hideMark/>
          </w:tcPr>
          <w:p w:rsidR="0073773D" w:rsidRPr="00826889" w:rsidRDefault="0073773D" w:rsidP="00031AFD">
            <w:pPr>
              <w:jc w:val="center"/>
              <w:rPr>
                <w:b/>
              </w:rPr>
            </w:pPr>
            <w:r w:rsidRPr="00826889">
              <w:rPr>
                <w:b/>
              </w:rPr>
              <w:t>Единица измерения</w:t>
            </w:r>
          </w:p>
        </w:tc>
        <w:tc>
          <w:tcPr>
            <w:tcW w:w="1559" w:type="dxa"/>
            <w:shd w:val="clear" w:color="000000" w:fill="FFFFFF"/>
            <w:vAlign w:val="center"/>
            <w:hideMark/>
          </w:tcPr>
          <w:p w:rsidR="0073773D" w:rsidRPr="00826889" w:rsidRDefault="0073773D" w:rsidP="00031AFD">
            <w:pPr>
              <w:jc w:val="center"/>
              <w:rPr>
                <w:b/>
              </w:rPr>
            </w:pPr>
            <w:r w:rsidRPr="00826889">
              <w:rPr>
                <w:b/>
              </w:rPr>
              <w:t>Количество</w:t>
            </w:r>
          </w:p>
        </w:tc>
        <w:tc>
          <w:tcPr>
            <w:tcW w:w="1559" w:type="dxa"/>
            <w:shd w:val="clear" w:color="000000" w:fill="FFFFFF"/>
            <w:vAlign w:val="center"/>
            <w:hideMark/>
          </w:tcPr>
          <w:p w:rsidR="0073773D" w:rsidRPr="00826889" w:rsidRDefault="0073773D" w:rsidP="00031AFD">
            <w:pPr>
              <w:jc w:val="center"/>
              <w:rPr>
                <w:b/>
              </w:rPr>
            </w:pPr>
            <w:r w:rsidRPr="00826889">
              <w:rPr>
                <w:b/>
              </w:rPr>
              <w:t>Цена в рублях (в т.ч. НДС)</w:t>
            </w:r>
          </w:p>
        </w:tc>
        <w:tc>
          <w:tcPr>
            <w:tcW w:w="1985" w:type="dxa"/>
            <w:shd w:val="clear" w:color="000000" w:fill="FFFFFF"/>
            <w:vAlign w:val="center"/>
            <w:hideMark/>
          </w:tcPr>
          <w:p w:rsidR="0073773D" w:rsidRPr="00826889" w:rsidRDefault="0073773D" w:rsidP="00031AFD">
            <w:pPr>
              <w:jc w:val="center"/>
              <w:rPr>
                <w:b/>
              </w:rPr>
            </w:pPr>
            <w:r w:rsidRPr="00826889">
              <w:rPr>
                <w:b/>
              </w:rPr>
              <w:t>Общая стоимость в рублях</w:t>
            </w:r>
            <w:r w:rsidR="00BE206E">
              <w:rPr>
                <w:b/>
              </w:rPr>
              <w:t xml:space="preserve"> </w:t>
            </w:r>
            <w:r w:rsidRPr="00826889">
              <w:rPr>
                <w:b/>
              </w:rPr>
              <w:t>(в т.ч. НДС)</w:t>
            </w:r>
          </w:p>
        </w:tc>
      </w:tr>
      <w:tr w:rsidR="00460AD1" w:rsidRPr="00325DA1" w:rsidTr="0073773D">
        <w:trPr>
          <w:trHeight w:val="497"/>
        </w:trPr>
        <w:tc>
          <w:tcPr>
            <w:tcW w:w="580" w:type="dxa"/>
            <w:shd w:val="clear" w:color="000000" w:fill="FFFFFF"/>
            <w:vAlign w:val="center"/>
            <w:hideMark/>
          </w:tcPr>
          <w:p w:rsidR="00460AD1" w:rsidRPr="00325DA1" w:rsidRDefault="00460AD1" w:rsidP="00031AFD">
            <w:pPr>
              <w:jc w:val="center"/>
            </w:pPr>
          </w:p>
        </w:tc>
        <w:tc>
          <w:tcPr>
            <w:tcW w:w="3544" w:type="dxa"/>
            <w:shd w:val="clear" w:color="000000" w:fill="FFFFFF"/>
            <w:vAlign w:val="center"/>
            <w:hideMark/>
          </w:tcPr>
          <w:p w:rsidR="00460AD1" w:rsidRPr="00C65366" w:rsidRDefault="00460AD1" w:rsidP="00A91991">
            <w:pPr>
              <w:rPr>
                <w:b/>
                <w:bCs/>
                <w:sz w:val="26"/>
                <w:szCs w:val="26"/>
              </w:rPr>
            </w:pPr>
          </w:p>
        </w:tc>
        <w:tc>
          <w:tcPr>
            <w:tcW w:w="1418" w:type="dxa"/>
            <w:shd w:val="clear" w:color="000000" w:fill="FFFFFF"/>
            <w:vAlign w:val="center"/>
            <w:hideMark/>
          </w:tcPr>
          <w:p w:rsidR="00460AD1" w:rsidRPr="00C65366" w:rsidRDefault="00460AD1" w:rsidP="00A91991">
            <w:pPr>
              <w:jc w:val="center"/>
              <w:rPr>
                <w:sz w:val="26"/>
                <w:szCs w:val="26"/>
              </w:rPr>
            </w:pPr>
          </w:p>
        </w:tc>
        <w:tc>
          <w:tcPr>
            <w:tcW w:w="1559" w:type="dxa"/>
            <w:shd w:val="clear" w:color="000000" w:fill="FFFFFF"/>
            <w:vAlign w:val="center"/>
            <w:hideMark/>
          </w:tcPr>
          <w:p w:rsidR="00460AD1" w:rsidRPr="00C65366" w:rsidRDefault="00460AD1" w:rsidP="00A91991">
            <w:pPr>
              <w:jc w:val="center"/>
              <w:rPr>
                <w:bCs/>
                <w:sz w:val="26"/>
                <w:szCs w:val="26"/>
              </w:rPr>
            </w:pPr>
          </w:p>
        </w:tc>
        <w:tc>
          <w:tcPr>
            <w:tcW w:w="1559" w:type="dxa"/>
            <w:shd w:val="clear" w:color="000000" w:fill="FFFFFF"/>
            <w:vAlign w:val="center"/>
            <w:hideMark/>
          </w:tcPr>
          <w:p w:rsidR="00460AD1" w:rsidRPr="00325DA1" w:rsidRDefault="00460AD1" w:rsidP="00031AFD">
            <w:pPr>
              <w:jc w:val="center"/>
            </w:pPr>
          </w:p>
        </w:tc>
        <w:tc>
          <w:tcPr>
            <w:tcW w:w="1985" w:type="dxa"/>
            <w:shd w:val="clear" w:color="000000" w:fill="FFFFFF"/>
            <w:vAlign w:val="center"/>
            <w:hideMark/>
          </w:tcPr>
          <w:p w:rsidR="00460AD1" w:rsidRPr="00325DA1" w:rsidRDefault="00460AD1" w:rsidP="00031AFD">
            <w:pPr>
              <w:jc w:val="center"/>
            </w:pPr>
          </w:p>
        </w:tc>
      </w:tr>
      <w:tr w:rsidR="00460AD1" w:rsidRPr="00325DA1" w:rsidTr="0073773D">
        <w:trPr>
          <w:trHeight w:val="376"/>
        </w:trPr>
        <w:tc>
          <w:tcPr>
            <w:tcW w:w="580" w:type="dxa"/>
            <w:shd w:val="clear" w:color="000000" w:fill="FFFFFF"/>
            <w:vAlign w:val="center"/>
            <w:hideMark/>
          </w:tcPr>
          <w:p w:rsidR="00460AD1" w:rsidRDefault="00460AD1" w:rsidP="00031AFD">
            <w:pPr>
              <w:jc w:val="center"/>
            </w:pPr>
          </w:p>
        </w:tc>
        <w:tc>
          <w:tcPr>
            <w:tcW w:w="3544" w:type="dxa"/>
            <w:shd w:val="clear" w:color="000000" w:fill="FFFFFF"/>
            <w:vAlign w:val="center"/>
            <w:hideMark/>
          </w:tcPr>
          <w:p w:rsidR="00460AD1" w:rsidRPr="00C65366" w:rsidRDefault="00460AD1" w:rsidP="00A91991">
            <w:pPr>
              <w:rPr>
                <w:b/>
                <w:bCs/>
                <w:sz w:val="26"/>
                <w:szCs w:val="26"/>
              </w:rPr>
            </w:pPr>
          </w:p>
        </w:tc>
        <w:tc>
          <w:tcPr>
            <w:tcW w:w="1418" w:type="dxa"/>
            <w:shd w:val="clear" w:color="000000" w:fill="FFFFFF"/>
            <w:vAlign w:val="center"/>
            <w:hideMark/>
          </w:tcPr>
          <w:p w:rsidR="00460AD1" w:rsidRPr="00C65366" w:rsidRDefault="00460AD1" w:rsidP="00A91991">
            <w:pPr>
              <w:jc w:val="center"/>
              <w:rPr>
                <w:sz w:val="26"/>
                <w:szCs w:val="26"/>
              </w:rPr>
            </w:pPr>
          </w:p>
        </w:tc>
        <w:tc>
          <w:tcPr>
            <w:tcW w:w="1559" w:type="dxa"/>
            <w:shd w:val="clear" w:color="000000" w:fill="FFFFFF"/>
            <w:vAlign w:val="center"/>
            <w:hideMark/>
          </w:tcPr>
          <w:p w:rsidR="00460AD1" w:rsidRPr="00C65366" w:rsidRDefault="00460AD1" w:rsidP="00A91991">
            <w:pPr>
              <w:jc w:val="center"/>
              <w:rPr>
                <w:bCs/>
                <w:sz w:val="26"/>
                <w:szCs w:val="26"/>
              </w:rPr>
            </w:pPr>
          </w:p>
        </w:tc>
        <w:tc>
          <w:tcPr>
            <w:tcW w:w="1559" w:type="dxa"/>
            <w:shd w:val="clear" w:color="000000" w:fill="FFFFFF"/>
            <w:vAlign w:val="center"/>
            <w:hideMark/>
          </w:tcPr>
          <w:p w:rsidR="00460AD1" w:rsidRPr="00325DA1" w:rsidRDefault="00460AD1" w:rsidP="00031AFD">
            <w:pPr>
              <w:jc w:val="center"/>
            </w:pPr>
          </w:p>
        </w:tc>
        <w:tc>
          <w:tcPr>
            <w:tcW w:w="1985" w:type="dxa"/>
            <w:shd w:val="clear" w:color="000000" w:fill="FFFFFF"/>
            <w:vAlign w:val="center"/>
            <w:hideMark/>
          </w:tcPr>
          <w:p w:rsidR="00460AD1" w:rsidRPr="00325DA1" w:rsidRDefault="00460AD1" w:rsidP="00031AFD">
            <w:pPr>
              <w:jc w:val="center"/>
            </w:pPr>
          </w:p>
        </w:tc>
      </w:tr>
      <w:tr w:rsidR="00460AD1" w:rsidRPr="00325DA1" w:rsidTr="0073773D">
        <w:trPr>
          <w:trHeight w:val="437"/>
        </w:trPr>
        <w:tc>
          <w:tcPr>
            <w:tcW w:w="580" w:type="dxa"/>
            <w:shd w:val="clear" w:color="000000" w:fill="FFFFFF"/>
            <w:vAlign w:val="center"/>
            <w:hideMark/>
          </w:tcPr>
          <w:p w:rsidR="00460AD1" w:rsidRDefault="00460AD1" w:rsidP="00031AFD">
            <w:pPr>
              <w:jc w:val="center"/>
            </w:pPr>
          </w:p>
        </w:tc>
        <w:tc>
          <w:tcPr>
            <w:tcW w:w="3544" w:type="dxa"/>
            <w:shd w:val="clear" w:color="000000" w:fill="FFFFFF"/>
            <w:vAlign w:val="center"/>
            <w:hideMark/>
          </w:tcPr>
          <w:p w:rsidR="00460AD1" w:rsidRPr="00C65366" w:rsidRDefault="00460AD1" w:rsidP="00A91991">
            <w:pPr>
              <w:rPr>
                <w:b/>
                <w:bCs/>
                <w:sz w:val="26"/>
                <w:szCs w:val="26"/>
              </w:rPr>
            </w:pPr>
          </w:p>
        </w:tc>
        <w:tc>
          <w:tcPr>
            <w:tcW w:w="1418" w:type="dxa"/>
            <w:shd w:val="clear" w:color="000000" w:fill="FFFFFF"/>
            <w:vAlign w:val="center"/>
            <w:hideMark/>
          </w:tcPr>
          <w:p w:rsidR="00460AD1" w:rsidRPr="00C65366" w:rsidRDefault="00460AD1" w:rsidP="00A91991">
            <w:pPr>
              <w:jc w:val="center"/>
              <w:rPr>
                <w:sz w:val="26"/>
                <w:szCs w:val="26"/>
              </w:rPr>
            </w:pPr>
          </w:p>
        </w:tc>
        <w:tc>
          <w:tcPr>
            <w:tcW w:w="1559" w:type="dxa"/>
            <w:shd w:val="clear" w:color="000000" w:fill="FFFFFF"/>
            <w:vAlign w:val="center"/>
            <w:hideMark/>
          </w:tcPr>
          <w:p w:rsidR="00460AD1" w:rsidRPr="00C65366" w:rsidRDefault="00460AD1" w:rsidP="00A91991">
            <w:pPr>
              <w:jc w:val="center"/>
              <w:rPr>
                <w:bCs/>
                <w:sz w:val="26"/>
                <w:szCs w:val="26"/>
              </w:rPr>
            </w:pPr>
          </w:p>
        </w:tc>
        <w:tc>
          <w:tcPr>
            <w:tcW w:w="1559" w:type="dxa"/>
            <w:shd w:val="clear" w:color="000000" w:fill="FFFFFF"/>
            <w:vAlign w:val="center"/>
            <w:hideMark/>
          </w:tcPr>
          <w:p w:rsidR="00460AD1" w:rsidRPr="00325DA1" w:rsidRDefault="00460AD1" w:rsidP="00031AFD">
            <w:pPr>
              <w:jc w:val="center"/>
            </w:pPr>
          </w:p>
        </w:tc>
        <w:tc>
          <w:tcPr>
            <w:tcW w:w="1985" w:type="dxa"/>
            <w:shd w:val="clear" w:color="000000" w:fill="FFFFFF"/>
            <w:vAlign w:val="center"/>
            <w:hideMark/>
          </w:tcPr>
          <w:p w:rsidR="00460AD1" w:rsidRPr="00325DA1" w:rsidRDefault="00460AD1" w:rsidP="00031AFD">
            <w:pPr>
              <w:jc w:val="center"/>
            </w:pPr>
          </w:p>
        </w:tc>
      </w:tr>
      <w:tr w:rsidR="00460AD1" w:rsidRPr="00325DA1" w:rsidTr="0073773D">
        <w:trPr>
          <w:trHeight w:val="374"/>
        </w:trPr>
        <w:tc>
          <w:tcPr>
            <w:tcW w:w="580" w:type="dxa"/>
            <w:shd w:val="clear" w:color="000000" w:fill="FFFFFF"/>
            <w:vAlign w:val="center"/>
            <w:hideMark/>
          </w:tcPr>
          <w:p w:rsidR="00460AD1" w:rsidRDefault="00460AD1" w:rsidP="00031AFD">
            <w:pPr>
              <w:jc w:val="center"/>
            </w:pPr>
          </w:p>
        </w:tc>
        <w:tc>
          <w:tcPr>
            <w:tcW w:w="3544" w:type="dxa"/>
            <w:shd w:val="clear" w:color="000000" w:fill="FFFFFF"/>
            <w:vAlign w:val="center"/>
            <w:hideMark/>
          </w:tcPr>
          <w:p w:rsidR="00460AD1" w:rsidRPr="00C65366" w:rsidRDefault="00460AD1" w:rsidP="00A91991">
            <w:pPr>
              <w:rPr>
                <w:b/>
                <w:bCs/>
                <w:sz w:val="26"/>
                <w:szCs w:val="26"/>
              </w:rPr>
            </w:pPr>
          </w:p>
        </w:tc>
        <w:tc>
          <w:tcPr>
            <w:tcW w:w="1418" w:type="dxa"/>
            <w:shd w:val="clear" w:color="000000" w:fill="FFFFFF"/>
            <w:vAlign w:val="center"/>
            <w:hideMark/>
          </w:tcPr>
          <w:p w:rsidR="00460AD1" w:rsidRPr="00C65366" w:rsidRDefault="00460AD1" w:rsidP="00A91991">
            <w:pPr>
              <w:jc w:val="center"/>
              <w:rPr>
                <w:sz w:val="26"/>
                <w:szCs w:val="26"/>
              </w:rPr>
            </w:pPr>
          </w:p>
        </w:tc>
        <w:tc>
          <w:tcPr>
            <w:tcW w:w="1559" w:type="dxa"/>
            <w:shd w:val="clear" w:color="000000" w:fill="FFFFFF"/>
            <w:vAlign w:val="center"/>
            <w:hideMark/>
          </w:tcPr>
          <w:p w:rsidR="00460AD1" w:rsidRPr="00C65366" w:rsidRDefault="00460AD1" w:rsidP="00A91991">
            <w:pPr>
              <w:jc w:val="center"/>
              <w:rPr>
                <w:bCs/>
                <w:sz w:val="26"/>
                <w:szCs w:val="26"/>
              </w:rPr>
            </w:pPr>
          </w:p>
        </w:tc>
        <w:tc>
          <w:tcPr>
            <w:tcW w:w="1559" w:type="dxa"/>
            <w:shd w:val="clear" w:color="000000" w:fill="FFFFFF"/>
            <w:vAlign w:val="center"/>
            <w:hideMark/>
          </w:tcPr>
          <w:p w:rsidR="00460AD1" w:rsidRPr="00325DA1" w:rsidRDefault="00460AD1" w:rsidP="00031AFD">
            <w:pPr>
              <w:jc w:val="center"/>
            </w:pPr>
          </w:p>
        </w:tc>
        <w:tc>
          <w:tcPr>
            <w:tcW w:w="1985" w:type="dxa"/>
            <w:shd w:val="clear" w:color="000000" w:fill="FFFFFF"/>
            <w:vAlign w:val="center"/>
            <w:hideMark/>
          </w:tcPr>
          <w:p w:rsidR="00460AD1" w:rsidRPr="00325DA1" w:rsidRDefault="00460AD1" w:rsidP="00031AFD">
            <w:pPr>
              <w:jc w:val="center"/>
            </w:pPr>
          </w:p>
        </w:tc>
      </w:tr>
      <w:tr w:rsidR="0008353D" w:rsidRPr="00325DA1" w:rsidTr="0073773D">
        <w:trPr>
          <w:trHeight w:val="374"/>
        </w:trPr>
        <w:tc>
          <w:tcPr>
            <w:tcW w:w="580" w:type="dxa"/>
            <w:shd w:val="clear" w:color="000000" w:fill="FFFFFF"/>
            <w:vAlign w:val="center"/>
            <w:hideMark/>
          </w:tcPr>
          <w:p w:rsidR="0008353D" w:rsidRDefault="0008353D" w:rsidP="00031AFD">
            <w:pPr>
              <w:jc w:val="center"/>
            </w:pPr>
          </w:p>
        </w:tc>
        <w:tc>
          <w:tcPr>
            <w:tcW w:w="3544" w:type="dxa"/>
            <w:shd w:val="clear" w:color="000000" w:fill="FFFFFF"/>
            <w:vAlign w:val="center"/>
            <w:hideMark/>
          </w:tcPr>
          <w:p w:rsidR="0008353D" w:rsidRPr="00C65366" w:rsidRDefault="0008353D" w:rsidP="00A91991">
            <w:pPr>
              <w:rPr>
                <w:b/>
                <w:bCs/>
                <w:sz w:val="26"/>
                <w:szCs w:val="26"/>
              </w:rPr>
            </w:pPr>
          </w:p>
        </w:tc>
        <w:tc>
          <w:tcPr>
            <w:tcW w:w="1418" w:type="dxa"/>
            <w:shd w:val="clear" w:color="000000" w:fill="FFFFFF"/>
            <w:vAlign w:val="center"/>
            <w:hideMark/>
          </w:tcPr>
          <w:p w:rsidR="0008353D" w:rsidRPr="00C65366" w:rsidRDefault="0008353D" w:rsidP="00A91991">
            <w:pPr>
              <w:jc w:val="center"/>
              <w:rPr>
                <w:sz w:val="26"/>
                <w:szCs w:val="26"/>
              </w:rPr>
            </w:pPr>
          </w:p>
        </w:tc>
        <w:tc>
          <w:tcPr>
            <w:tcW w:w="1559" w:type="dxa"/>
            <w:shd w:val="clear" w:color="000000" w:fill="FFFFFF"/>
            <w:vAlign w:val="center"/>
            <w:hideMark/>
          </w:tcPr>
          <w:p w:rsidR="0008353D" w:rsidRPr="00C65366" w:rsidRDefault="0008353D" w:rsidP="00A91991">
            <w:pPr>
              <w:jc w:val="center"/>
              <w:rPr>
                <w:bCs/>
                <w:sz w:val="26"/>
                <w:szCs w:val="26"/>
              </w:rPr>
            </w:pPr>
          </w:p>
        </w:tc>
        <w:tc>
          <w:tcPr>
            <w:tcW w:w="1559" w:type="dxa"/>
            <w:shd w:val="clear" w:color="000000" w:fill="FFFFFF"/>
            <w:vAlign w:val="center"/>
            <w:hideMark/>
          </w:tcPr>
          <w:p w:rsidR="0008353D" w:rsidRPr="00325DA1" w:rsidRDefault="0008353D" w:rsidP="00031AFD">
            <w:pPr>
              <w:jc w:val="center"/>
            </w:pPr>
          </w:p>
        </w:tc>
        <w:tc>
          <w:tcPr>
            <w:tcW w:w="1985" w:type="dxa"/>
            <w:shd w:val="clear" w:color="000000" w:fill="FFFFFF"/>
            <w:vAlign w:val="center"/>
            <w:hideMark/>
          </w:tcPr>
          <w:p w:rsidR="0008353D" w:rsidRPr="00325DA1" w:rsidRDefault="0008353D" w:rsidP="00031AFD">
            <w:pPr>
              <w:jc w:val="center"/>
            </w:pPr>
          </w:p>
        </w:tc>
      </w:tr>
      <w:tr w:rsidR="0008353D" w:rsidRPr="00325DA1" w:rsidTr="0073773D">
        <w:trPr>
          <w:trHeight w:val="374"/>
        </w:trPr>
        <w:tc>
          <w:tcPr>
            <w:tcW w:w="580" w:type="dxa"/>
            <w:shd w:val="clear" w:color="000000" w:fill="FFFFFF"/>
            <w:vAlign w:val="center"/>
            <w:hideMark/>
          </w:tcPr>
          <w:p w:rsidR="0008353D" w:rsidRDefault="0008353D" w:rsidP="00031AFD">
            <w:pPr>
              <w:jc w:val="center"/>
            </w:pPr>
          </w:p>
        </w:tc>
        <w:tc>
          <w:tcPr>
            <w:tcW w:w="3544" w:type="dxa"/>
            <w:shd w:val="clear" w:color="000000" w:fill="FFFFFF"/>
            <w:vAlign w:val="center"/>
            <w:hideMark/>
          </w:tcPr>
          <w:p w:rsidR="0008353D" w:rsidRPr="00C65366" w:rsidRDefault="0008353D" w:rsidP="00A91991">
            <w:pPr>
              <w:rPr>
                <w:b/>
                <w:bCs/>
                <w:sz w:val="26"/>
                <w:szCs w:val="26"/>
              </w:rPr>
            </w:pPr>
          </w:p>
        </w:tc>
        <w:tc>
          <w:tcPr>
            <w:tcW w:w="1418" w:type="dxa"/>
            <w:shd w:val="clear" w:color="000000" w:fill="FFFFFF"/>
            <w:vAlign w:val="center"/>
            <w:hideMark/>
          </w:tcPr>
          <w:p w:rsidR="0008353D" w:rsidRPr="00C65366" w:rsidRDefault="0008353D" w:rsidP="00A91991">
            <w:pPr>
              <w:jc w:val="center"/>
              <w:rPr>
                <w:sz w:val="26"/>
                <w:szCs w:val="26"/>
              </w:rPr>
            </w:pPr>
          </w:p>
        </w:tc>
        <w:tc>
          <w:tcPr>
            <w:tcW w:w="1559" w:type="dxa"/>
            <w:shd w:val="clear" w:color="000000" w:fill="FFFFFF"/>
            <w:vAlign w:val="center"/>
            <w:hideMark/>
          </w:tcPr>
          <w:p w:rsidR="0008353D" w:rsidRPr="00C65366" w:rsidRDefault="0008353D" w:rsidP="00A91991">
            <w:pPr>
              <w:jc w:val="center"/>
              <w:rPr>
                <w:bCs/>
                <w:sz w:val="26"/>
                <w:szCs w:val="26"/>
              </w:rPr>
            </w:pPr>
          </w:p>
        </w:tc>
        <w:tc>
          <w:tcPr>
            <w:tcW w:w="1559" w:type="dxa"/>
            <w:shd w:val="clear" w:color="000000" w:fill="FFFFFF"/>
            <w:vAlign w:val="center"/>
            <w:hideMark/>
          </w:tcPr>
          <w:p w:rsidR="0008353D" w:rsidRPr="00325DA1" w:rsidRDefault="0008353D" w:rsidP="00031AFD">
            <w:pPr>
              <w:jc w:val="center"/>
            </w:pPr>
          </w:p>
        </w:tc>
        <w:tc>
          <w:tcPr>
            <w:tcW w:w="1985" w:type="dxa"/>
            <w:shd w:val="clear" w:color="000000" w:fill="FFFFFF"/>
            <w:vAlign w:val="center"/>
            <w:hideMark/>
          </w:tcPr>
          <w:p w:rsidR="0008353D" w:rsidRPr="00325DA1" w:rsidRDefault="0008353D" w:rsidP="00031AFD">
            <w:pPr>
              <w:jc w:val="center"/>
            </w:pPr>
          </w:p>
        </w:tc>
      </w:tr>
      <w:tr w:rsidR="0073773D" w:rsidRPr="00325DA1" w:rsidTr="0073773D">
        <w:trPr>
          <w:trHeight w:val="467"/>
        </w:trPr>
        <w:tc>
          <w:tcPr>
            <w:tcW w:w="8660" w:type="dxa"/>
            <w:gridSpan w:val="5"/>
            <w:shd w:val="clear" w:color="000000" w:fill="FFFFFF"/>
            <w:vAlign w:val="center"/>
            <w:hideMark/>
          </w:tcPr>
          <w:p w:rsidR="0073773D" w:rsidRPr="00887100" w:rsidRDefault="0073773D" w:rsidP="00031AFD">
            <w:pPr>
              <w:jc w:val="center"/>
              <w:rPr>
                <w:b/>
              </w:rPr>
            </w:pPr>
            <w:r w:rsidRPr="00E33387">
              <w:rPr>
                <w:b/>
              </w:rPr>
              <w:t>ИТОГО</w:t>
            </w:r>
          </w:p>
        </w:tc>
        <w:tc>
          <w:tcPr>
            <w:tcW w:w="1985" w:type="dxa"/>
            <w:shd w:val="clear" w:color="000000" w:fill="FFFFFF"/>
            <w:vAlign w:val="center"/>
            <w:hideMark/>
          </w:tcPr>
          <w:p w:rsidR="0073773D" w:rsidRPr="00E33387" w:rsidRDefault="0073773D" w:rsidP="00031AFD">
            <w:pPr>
              <w:jc w:val="center"/>
              <w:rPr>
                <w:b/>
                <w:bCs/>
              </w:rPr>
            </w:pPr>
          </w:p>
        </w:tc>
      </w:tr>
    </w:tbl>
    <w:p w:rsidR="0073773D" w:rsidRPr="002A1738" w:rsidRDefault="0073773D" w:rsidP="0073773D"/>
    <w:p w:rsidR="0073773D" w:rsidRDefault="0073773D" w:rsidP="0073773D">
      <w:pPr>
        <w:pStyle w:val="10"/>
        <w:jc w:val="center"/>
      </w:pPr>
    </w:p>
    <w:p w:rsidR="002A1738" w:rsidRDefault="002A1738" w:rsidP="002A1738">
      <w:pPr>
        <w:jc w:val="both"/>
      </w:pPr>
      <w:r>
        <w:t>Заказчик      ______________/ О.Б. Мелехова</w:t>
      </w:r>
    </w:p>
    <w:p w:rsidR="002A1738" w:rsidRDefault="002A1738" w:rsidP="002A1738">
      <w:pPr>
        <w:jc w:val="both"/>
      </w:pPr>
      <w:r>
        <w:t>МП</w:t>
      </w:r>
    </w:p>
    <w:p w:rsidR="002A1738" w:rsidRDefault="002A1738" w:rsidP="002A1738"/>
    <w:p w:rsidR="002A1738" w:rsidRDefault="002A1738" w:rsidP="002A1738"/>
    <w:p w:rsidR="002A1738" w:rsidRDefault="002A1738" w:rsidP="002A1738"/>
    <w:p w:rsidR="002A1738" w:rsidRDefault="002A1738" w:rsidP="002A1738"/>
    <w:p w:rsidR="002A1738" w:rsidRDefault="002A1738" w:rsidP="002A1738">
      <w:r>
        <w:t>Поставщик ______________ /____________</w:t>
      </w:r>
    </w:p>
    <w:p w:rsidR="002A1738" w:rsidRDefault="002A1738" w:rsidP="002A1738">
      <w:r>
        <w:t>МП</w:t>
      </w: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521CCE" w:rsidRDefault="00521CCE" w:rsidP="00BF507C">
      <w:pPr>
        <w:jc w:val="right"/>
      </w:pPr>
    </w:p>
    <w:p w:rsidR="00521CCE" w:rsidRDefault="00521CCE" w:rsidP="00BF507C">
      <w:pPr>
        <w:jc w:val="right"/>
      </w:pPr>
    </w:p>
    <w:p w:rsidR="00521CCE" w:rsidRDefault="00521CCE" w:rsidP="00BF507C">
      <w:pPr>
        <w:jc w:val="right"/>
      </w:pPr>
    </w:p>
    <w:p w:rsidR="00521CCE" w:rsidRDefault="00521CCE" w:rsidP="00BF507C">
      <w:pPr>
        <w:jc w:val="right"/>
      </w:pPr>
    </w:p>
    <w:p w:rsidR="00806195" w:rsidRDefault="00806195" w:rsidP="00BF507C">
      <w:pPr>
        <w:jc w:val="right"/>
      </w:pPr>
    </w:p>
    <w:p w:rsidR="00806195" w:rsidRDefault="00806195" w:rsidP="00BF507C">
      <w:pPr>
        <w:jc w:val="right"/>
      </w:pPr>
    </w:p>
    <w:p w:rsidR="00806195" w:rsidRDefault="00806195" w:rsidP="00BF507C">
      <w:pPr>
        <w:jc w:val="right"/>
      </w:pPr>
    </w:p>
    <w:p w:rsidR="00521CCE" w:rsidRDefault="00521CCE" w:rsidP="00BF507C">
      <w:pPr>
        <w:jc w:val="right"/>
      </w:pPr>
    </w:p>
    <w:p w:rsidR="00A91991" w:rsidRDefault="00A91991" w:rsidP="00BF507C">
      <w:pPr>
        <w:jc w:val="right"/>
      </w:pPr>
    </w:p>
    <w:p w:rsidR="00A91991" w:rsidRDefault="00A91991" w:rsidP="00BF507C">
      <w:pPr>
        <w:jc w:val="right"/>
      </w:pPr>
    </w:p>
    <w:p w:rsidR="00A91991" w:rsidRDefault="00A91991" w:rsidP="00BF507C">
      <w:pPr>
        <w:jc w:val="right"/>
      </w:pPr>
    </w:p>
    <w:p w:rsidR="00BF507C" w:rsidRPr="00B620E2" w:rsidRDefault="00BF507C" w:rsidP="00BF507C">
      <w:pPr>
        <w:jc w:val="right"/>
      </w:pPr>
      <w:r>
        <w:lastRenderedPageBreak/>
        <w:t>При</w:t>
      </w:r>
      <w:r w:rsidR="00293E52">
        <w:t>ложение №2</w:t>
      </w:r>
    </w:p>
    <w:p w:rsidR="00BF507C" w:rsidRPr="00B620E2" w:rsidRDefault="00BF507C" w:rsidP="00BF507C">
      <w:pPr>
        <w:jc w:val="right"/>
      </w:pPr>
      <w:r w:rsidRPr="00B620E2">
        <w:t xml:space="preserve">к </w:t>
      </w:r>
      <w:r>
        <w:t>гражданско-правовому договору</w:t>
      </w:r>
      <w:r w:rsidRPr="00B620E2">
        <w:t xml:space="preserve"> № </w:t>
      </w:r>
      <w:r>
        <w:t>____</w:t>
      </w:r>
    </w:p>
    <w:p w:rsidR="00BF507C" w:rsidRPr="00B620E2" w:rsidRDefault="00BF507C" w:rsidP="00BF507C">
      <w:pPr>
        <w:jc w:val="right"/>
      </w:pPr>
      <w:r w:rsidRPr="00B620E2">
        <w:t>от «__» ___</w:t>
      </w:r>
      <w:r>
        <w:t>__</w:t>
      </w:r>
      <w:r w:rsidRPr="00B620E2">
        <w:t>_______201</w:t>
      </w:r>
      <w:r w:rsidR="00BE206E">
        <w:t>3</w:t>
      </w:r>
      <w:r w:rsidRPr="00B620E2">
        <w:t>г.</w:t>
      </w:r>
    </w:p>
    <w:p w:rsidR="002A1738" w:rsidRDefault="002A1738" w:rsidP="002A1738">
      <w:pPr>
        <w:tabs>
          <w:tab w:val="left" w:pos="1215"/>
        </w:tabs>
        <w:jc w:val="right"/>
        <w:rPr>
          <w:szCs w:val="20"/>
        </w:rPr>
      </w:pPr>
    </w:p>
    <w:p w:rsidR="00BF507C" w:rsidRDefault="00BF507C" w:rsidP="002A1738">
      <w:pPr>
        <w:tabs>
          <w:tab w:val="left" w:pos="1215"/>
        </w:tabs>
        <w:jc w:val="right"/>
        <w:rPr>
          <w:szCs w:val="20"/>
        </w:rPr>
      </w:pPr>
    </w:p>
    <w:tbl>
      <w:tblPr>
        <w:tblW w:w="10467" w:type="dxa"/>
        <w:jc w:val="center"/>
        <w:tblInd w:w="95" w:type="dxa"/>
        <w:tblLook w:val="04A0"/>
      </w:tblPr>
      <w:tblGrid>
        <w:gridCol w:w="2954"/>
        <w:gridCol w:w="2150"/>
        <w:gridCol w:w="1295"/>
        <w:gridCol w:w="1013"/>
        <w:gridCol w:w="927"/>
        <w:gridCol w:w="1037"/>
        <w:gridCol w:w="1091"/>
      </w:tblGrid>
      <w:tr w:rsidR="00460AD1" w:rsidRPr="00460AD1" w:rsidTr="0008353D">
        <w:trPr>
          <w:trHeight w:val="375"/>
          <w:jc w:val="center"/>
        </w:trPr>
        <w:tc>
          <w:tcPr>
            <w:tcW w:w="8339" w:type="dxa"/>
            <w:gridSpan w:val="5"/>
            <w:tcBorders>
              <w:top w:val="nil"/>
              <w:left w:val="nil"/>
              <w:bottom w:val="single" w:sz="4" w:space="0" w:color="auto"/>
              <w:right w:val="nil"/>
            </w:tcBorders>
            <w:shd w:val="clear" w:color="auto" w:fill="auto"/>
            <w:noWrap/>
            <w:vAlign w:val="bottom"/>
            <w:hideMark/>
          </w:tcPr>
          <w:p w:rsidR="00460AD1" w:rsidRDefault="00460AD1" w:rsidP="00460AD1">
            <w:pPr>
              <w:jc w:val="center"/>
              <w:rPr>
                <w:rFonts w:ascii="Calibri" w:hAnsi="Calibri"/>
                <w:b/>
                <w:bCs/>
                <w:color w:val="000000"/>
                <w:sz w:val="28"/>
                <w:szCs w:val="28"/>
              </w:rPr>
            </w:pPr>
            <w:r w:rsidRPr="00460AD1">
              <w:rPr>
                <w:rFonts w:ascii="Calibri" w:hAnsi="Calibri"/>
                <w:b/>
                <w:bCs/>
                <w:color w:val="000000"/>
                <w:sz w:val="28"/>
                <w:szCs w:val="28"/>
              </w:rPr>
              <w:t xml:space="preserve">                                     График поставки </w:t>
            </w:r>
          </w:p>
          <w:p w:rsidR="00460AD1" w:rsidRPr="00460AD1" w:rsidRDefault="00460AD1" w:rsidP="00460AD1">
            <w:pPr>
              <w:jc w:val="center"/>
              <w:rPr>
                <w:rFonts w:ascii="Calibri" w:hAnsi="Calibri"/>
                <w:b/>
                <w:bCs/>
                <w:color w:val="000000"/>
                <w:sz w:val="28"/>
                <w:szCs w:val="28"/>
              </w:rPr>
            </w:pPr>
          </w:p>
        </w:tc>
        <w:tc>
          <w:tcPr>
            <w:tcW w:w="1037" w:type="dxa"/>
            <w:tcBorders>
              <w:top w:val="nil"/>
              <w:left w:val="nil"/>
              <w:bottom w:val="single" w:sz="4" w:space="0" w:color="auto"/>
              <w:right w:val="nil"/>
            </w:tcBorders>
            <w:shd w:val="clear" w:color="auto" w:fill="auto"/>
            <w:noWrap/>
            <w:vAlign w:val="bottom"/>
            <w:hideMark/>
          </w:tcPr>
          <w:p w:rsidR="00460AD1" w:rsidRPr="00460AD1" w:rsidRDefault="00460AD1" w:rsidP="00460AD1">
            <w:pPr>
              <w:jc w:val="center"/>
              <w:rPr>
                <w:rFonts w:ascii="Calibri" w:hAnsi="Calibri"/>
                <w:b/>
                <w:bCs/>
                <w:color w:val="000000"/>
                <w:sz w:val="28"/>
                <w:szCs w:val="28"/>
              </w:rPr>
            </w:pPr>
          </w:p>
        </w:tc>
        <w:tc>
          <w:tcPr>
            <w:tcW w:w="1091" w:type="dxa"/>
            <w:tcBorders>
              <w:top w:val="nil"/>
              <w:left w:val="nil"/>
              <w:bottom w:val="single" w:sz="4" w:space="0" w:color="auto"/>
              <w:right w:val="nil"/>
            </w:tcBorders>
            <w:shd w:val="clear" w:color="auto" w:fill="auto"/>
            <w:noWrap/>
            <w:vAlign w:val="center"/>
            <w:hideMark/>
          </w:tcPr>
          <w:p w:rsidR="00460AD1" w:rsidRPr="00460AD1" w:rsidRDefault="00460AD1" w:rsidP="00460AD1">
            <w:pPr>
              <w:rPr>
                <w:rFonts w:ascii="Calibri" w:hAnsi="Calibri"/>
                <w:color w:val="000000"/>
              </w:rPr>
            </w:pPr>
          </w:p>
        </w:tc>
      </w:tr>
      <w:tr w:rsidR="0008353D" w:rsidRPr="00460AD1" w:rsidTr="0008353D">
        <w:trPr>
          <w:trHeight w:val="300"/>
          <w:jc w:val="center"/>
        </w:trPr>
        <w:tc>
          <w:tcPr>
            <w:tcW w:w="29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353D" w:rsidRPr="00460AD1" w:rsidRDefault="0008353D" w:rsidP="00460AD1">
            <w:pPr>
              <w:jc w:val="center"/>
              <w:rPr>
                <w:rFonts w:ascii="Calibri" w:hAnsi="Calibri"/>
                <w:b/>
                <w:bCs/>
                <w:color w:val="000000"/>
              </w:rPr>
            </w:pPr>
            <w:r w:rsidRPr="00460AD1">
              <w:rPr>
                <w:rFonts w:ascii="Calibri" w:hAnsi="Calibri"/>
                <w:b/>
                <w:bCs/>
                <w:color w:val="000000"/>
                <w:sz w:val="22"/>
                <w:szCs w:val="22"/>
              </w:rPr>
              <w:t>Наименование</w:t>
            </w:r>
          </w:p>
        </w:tc>
        <w:tc>
          <w:tcPr>
            <w:tcW w:w="2150" w:type="dxa"/>
            <w:tcBorders>
              <w:top w:val="single" w:sz="4" w:space="0" w:color="auto"/>
              <w:left w:val="nil"/>
              <w:bottom w:val="single" w:sz="4" w:space="0" w:color="auto"/>
              <w:right w:val="single" w:sz="4" w:space="0" w:color="auto"/>
            </w:tcBorders>
            <w:shd w:val="clear" w:color="auto" w:fill="auto"/>
            <w:noWrap/>
            <w:vAlign w:val="bottom"/>
            <w:hideMark/>
          </w:tcPr>
          <w:p w:rsidR="0008353D" w:rsidRPr="00460AD1" w:rsidRDefault="0008353D" w:rsidP="00460AD1">
            <w:pPr>
              <w:jc w:val="center"/>
              <w:rPr>
                <w:rFonts w:ascii="Calibri" w:hAnsi="Calibri"/>
                <w:b/>
                <w:bCs/>
                <w:color w:val="000000"/>
              </w:rPr>
            </w:pPr>
            <w:r w:rsidRPr="00460AD1">
              <w:rPr>
                <w:rFonts w:ascii="Calibri" w:hAnsi="Calibri"/>
                <w:b/>
                <w:bCs/>
                <w:color w:val="000000"/>
                <w:sz w:val="22"/>
                <w:szCs w:val="22"/>
              </w:rPr>
              <w:t>Источник фин.</w:t>
            </w:r>
          </w:p>
        </w:tc>
        <w:tc>
          <w:tcPr>
            <w:tcW w:w="1295"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b/>
                <w:bCs/>
                <w:color w:val="000000"/>
              </w:rPr>
            </w:pPr>
            <w:r w:rsidRPr="00460AD1">
              <w:rPr>
                <w:rFonts w:ascii="Calibri" w:hAnsi="Calibri"/>
                <w:b/>
                <w:bCs/>
                <w:color w:val="000000"/>
                <w:sz w:val="22"/>
                <w:szCs w:val="22"/>
              </w:rPr>
              <w:t>Сентябрь</w:t>
            </w: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b/>
                <w:bCs/>
                <w:color w:val="000000"/>
              </w:rPr>
            </w:pPr>
            <w:r w:rsidRPr="00460AD1">
              <w:rPr>
                <w:rFonts w:ascii="Calibri" w:hAnsi="Calibri"/>
                <w:b/>
                <w:bCs/>
                <w:color w:val="000000"/>
                <w:sz w:val="22"/>
                <w:szCs w:val="22"/>
              </w:rPr>
              <w:t>Октябрь</w:t>
            </w: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b/>
                <w:bCs/>
                <w:color w:val="000000"/>
              </w:rPr>
            </w:pPr>
            <w:r w:rsidRPr="00460AD1">
              <w:rPr>
                <w:rFonts w:ascii="Calibri" w:hAnsi="Calibri"/>
                <w:b/>
                <w:bCs/>
                <w:color w:val="000000"/>
                <w:sz w:val="22"/>
                <w:szCs w:val="22"/>
              </w:rPr>
              <w:t>Ноябрь</w:t>
            </w:r>
          </w:p>
        </w:tc>
        <w:tc>
          <w:tcPr>
            <w:tcW w:w="103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b/>
                <w:bCs/>
                <w:color w:val="000000"/>
              </w:rPr>
            </w:pPr>
            <w:r w:rsidRPr="00460AD1">
              <w:rPr>
                <w:rFonts w:ascii="Calibri" w:hAnsi="Calibri"/>
                <w:b/>
                <w:bCs/>
                <w:color w:val="000000"/>
                <w:sz w:val="22"/>
                <w:szCs w:val="22"/>
              </w:rPr>
              <w:t>Декабрь</w:t>
            </w: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b/>
                <w:bCs/>
                <w:color w:val="000000"/>
              </w:rPr>
            </w:pPr>
            <w:r w:rsidRPr="00460AD1">
              <w:rPr>
                <w:rFonts w:ascii="Calibri" w:hAnsi="Calibri"/>
                <w:b/>
                <w:bCs/>
                <w:color w:val="000000"/>
                <w:sz w:val="22"/>
                <w:szCs w:val="22"/>
              </w:rPr>
              <w:t xml:space="preserve">Всего   </w:t>
            </w:r>
          </w:p>
        </w:tc>
      </w:tr>
      <w:tr w:rsidR="0008353D" w:rsidRPr="00460AD1" w:rsidTr="0008353D">
        <w:trPr>
          <w:trHeight w:val="570"/>
          <w:jc w:val="center"/>
        </w:trPr>
        <w:tc>
          <w:tcPr>
            <w:tcW w:w="2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3D" w:rsidRPr="00460AD1" w:rsidRDefault="0008353D" w:rsidP="00460AD1">
            <w:pPr>
              <w:jc w:val="center"/>
              <w:rPr>
                <w:rFonts w:ascii="Calibri" w:hAnsi="Calibri"/>
                <w:b/>
                <w:bCs/>
                <w:color w:val="000000"/>
                <w:sz w:val="20"/>
                <w:szCs w:val="20"/>
              </w:rPr>
            </w:pPr>
          </w:p>
        </w:tc>
        <w:tc>
          <w:tcPr>
            <w:tcW w:w="2150" w:type="dxa"/>
            <w:tcBorders>
              <w:top w:val="single" w:sz="4" w:space="0" w:color="auto"/>
              <w:left w:val="nil"/>
              <w:bottom w:val="single" w:sz="4" w:space="0" w:color="auto"/>
              <w:right w:val="single" w:sz="4" w:space="0" w:color="auto"/>
            </w:tcBorders>
            <w:shd w:val="clear" w:color="auto" w:fill="auto"/>
            <w:noWrap/>
            <w:vAlign w:val="bottom"/>
            <w:hideMark/>
          </w:tcPr>
          <w:p w:rsidR="0008353D" w:rsidRPr="00460AD1" w:rsidRDefault="0008353D" w:rsidP="00460AD1">
            <w:pPr>
              <w:jc w:val="center"/>
              <w:rPr>
                <w:rFonts w:ascii="Calibri" w:hAnsi="Calibri"/>
                <w:color w:val="000000"/>
              </w:rPr>
            </w:pPr>
          </w:p>
        </w:tc>
        <w:tc>
          <w:tcPr>
            <w:tcW w:w="1295"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3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r>
      <w:tr w:rsidR="00460AD1" w:rsidRPr="00460AD1" w:rsidTr="0008353D">
        <w:trPr>
          <w:trHeight w:val="300"/>
          <w:jc w:val="center"/>
        </w:trPr>
        <w:tc>
          <w:tcPr>
            <w:tcW w:w="937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AD1" w:rsidRPr="00460AD1" w:rsidRDefault="00460AD1" w:rsidP="00460AD1">
            <w:pPr>
              <w:jc w:val="center"/>
              <w:rPr>
                <w:rFonts w:ascii="Calibri" w:hAnsi="Calibri"/>
                <w:b/>
                <w:bCs/>
                <w:color w:val="000000"/>
              </w:rPr>
            </w:pPr>
            <w:r>
              <w:rPr>
                <w:rFonts w:ascii="Calibri" w:hAnsi="Calibri"/>
                <w:b/>
                <w:bCs/>
                <w:color w:val="000000"/>
                <w:sz w:val="22"/>
                <w:szCs w:val="22"/>
              </w:rPr>
              <w:t>ИТОГО:</w:t>
            </w:r>
          </w:p>
        </w:tc>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p>
        </w:tc>
      </w:tr>
      <w:tr w:rsidR="0008353D" w:rsidRPr="00460AD1" w:rsidTr="0008353D">
        <w:trPr>
          <w:trHeight w:val="330"/>
          <w:jc w:val="center"/>
        </w:trPr>
        <w:tc>
          <w:tcPr>
            <w:tcW w:w="2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3D" w:rsidRPr="00460AD1" w:rsidRDefault="0008353D" w:rsidP="00460AD1">
            <w:pPr>
              <w:rPr>
                <w:rFonts w:ascii="Calibri" w:hAnsi="Calibri"/>
                <w:b/>
                <w:bCs/>
                <w:color w:val="000000"/>
                <w:sz w:val="20"/>
                <w:szCs w:val="20"/>
              </w:rPr>
            </w:pPr>
          </w:p>
        </w:tc>
        <w:tc>
          <w:tcPr>
            <w:tcW w:w="2150" w:type="dxa"/>
            <w:tcBorders>
              <w:top w:val="single" w:sz="4" w:space="0" w:color="auto"/>
              <w:left w:val="nil"/>
              <w:bottom w:val="single" w:sz="4" w:space="0" w:color="auto"/>
              <w:right w:val="single" w:sz="4" w:space="0" w:color="auto"/>
            </w:tcBorders>
            <w:shd w:val="clear" w:color="auto" w:fill="auto"/>
            <w:noWrap/>
            <w:vAlign w:val="bottom"/>
            <w:hideMark/>
          </w:tcPr>
          <w:p w:rsidR="0008353D" w:rsidRPr="00460AD1" w:rsidRDefault="0008353D" w:rsidP="00460AD1">
            <w:pPr>
              <w:jc w:val="center"/>
              <w:rPr>
                <w:rFonts w:ascii="Calibri" w:hAnsi="Calibri"/>
                <w:color w:val="000000"/>
              </w:rPr>
            </w:pPr>
          </w:p>
        </w:tc>
        <w:tc>
          <w:tcPr>
            <w:tcW w:w="1295"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3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r>
      <w:tr w:rsidR="00460AD1" w:rsidRPr="00460AD1" w:rsidTr="0008353D">
        <w:trPr>
          <w:trHeight w:val="300"/>
          <w:jc w:val="center"/>
        </w:trPr>
        <w:tc>
          <w:tcPr>
            <w:tcW w:w="937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AD1" w:rsidRPr="00460AD1" w:rsidRDefault="00460AD1" w:rsidP="00460AD1">
            <w:pPr>
              <w:jc w:val="center"/>
              <w:rPr>
                <w:rFonts w:ascii="Calibri" w:hAnsi="Calibri"/>
                <w:b/>
                <w:bCs/>
                <w:color w:val="000000"/>
              </w:rPr>
            </w:pPr>
            <w:r>
              <w:rPr>
                <w:rFonts w:ascii="Calibri" w:hAnsi="Calibri"/>
                <w:b/>
                <w:bCs/>
                <w:color w:val="000000"/>
                <w:sz w:val="22"/>
                <w:szCs w:val="22"/>
              </w:rPr>
              <w:t>ИТОГО:</w:t>
            </w:r>
          </w:p>
        </w:tc>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p>
        </w:tc>
      </w:tr>
      <w:tr w:rsidR="0008353D" w:rsidRPr="00460AD1" w:rsidTr="0008353D">
        <w:trPr>
          <w:trHeight w:val="478"/>
          <w:jc w:val="center"/>
        </w:trPr>
        <w:tc>
          <w:tcPr>
            <w:tcW w:w="2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3D" w:rsidRPr="00460AD1" w:rsidRDefault="0008353D" w:rsidP="00460AD1">
            <w:pPr>
              <w:jc w:val="center"/>
              <w:rPr>
                <w:rFonts w:ascii="Calibri" w:hAnsi="Calibri"/>
                <w:b/>
                <w:bCs/>
                <w:color w:val="000000"/>
                <w:sz w:val="20"/>
                <w:szCs w:val="20"/>
              </w:rPr>
            </w:pPr>
          </w:p>
        </w:tc>
        <w:tc>
          <w:tcPr>
            <w:tcW w:w="2150" w:type="dxa"/>
            <w:tcBorders>
              <w:top w:val="single" w:sz="4" w:space="0" w:color="auto"/>
              <w:left w:val="nil"/>
              <w:bottom w:val="single" w:sz="4" w:space="0" w:color="auto"/>
              <w:right w:val="single" w:sz="4" w:space="0" w:color="auto"/>
            </w:tcBorders>
            <w:shd w:val="clear" w:color="auto" w:fill="auto"/>
            <w:noWrap/>
            <w:vAlign w:val="bottom"/>
            <w:hideMark/>
          </w:tcPr>
          <w:p w:rsidR="0008353D" w:rsidRPr="00460AD1" w:rsidRDefault="0008353D" w:rsidP="00460AD1">
            <w:pPr>
              <w:jc w:val="center"/>
              <w:rPr>
                <w:rFonts w:ascii="Calibri" w:hAnsi="Calibri"/>
                <w:color w:val="000000"/>
              </w:rPr>
            </w:pPr>
          </w:p>
        </w:tc>
        <w:tc>
          <w:tcPr>
            <w:tcW w:w="1295"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3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r>
      <w:tr w:rsidR="00460AD1" w:rsidRPr="00460AD1" w:rsidTr="0008353D">
        <w:trPr>
          <w:trHeight w:val="300"/>
          <w:jc w:val="center"/>
        </w:trPr>
        <w:tc>
          <w:tcPr>
            <w:tcW w:w="937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AD1" w:rsidRPr="00460AD1" w:rsidRDefault="00460AD1" w:rsidP="00460AD1">
            <w:pPr>
              <w:jc w:val="center"/>
              <w:rPr>
                <w:rFonts w:ascii="Calibri" w:hAnsi="Calibri"/>
                <w:b/>
                <w:bCs/>
                <w:color w:val="000000"/>
              </w:rPr>
            </w:pPr>
            <w:r>
              <w:rPr>
                <w:rFonts w:ascii="Calibri" w:hAnsi="Calibri"/>
                <w:b/>
                <w:bCs/>
                <w:color w:val="000000"/>
                <w:sz w:val="22"/>
                <w:szCs w:val="22"/>
              </w:rPr>
              <w:t>ИТОГО:</w:t>
            </w:r>
          </w:p>
        </w:tc>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p>
        </w:tc>
      </w:tr>
      <w:tr w:rsidR="0008353D" w:rsidRPr="00460AD1" w:rsidTr="0008353D">
        <w:trPr>
          <w:trHeight w:val="510"/>
          <w:jc w:val="center"/>
        </w:trPr>
        <w:tc>
          <w:tcPr>
            <w:tcW w:w="2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3D" w:rsidRPr="00460AD1" w:rsidRDefault="0008353D" w:rsidP="00460AD1">
            <w:pPr>
              <w:rPr>
                <w:rFonts w:ascii="Calibri" w:hAnsi="Calibri"/>
                <w:b/>
                <w:bCs/>
                <w:color w:val="000000"/>
                <w:sz w:val="20"/>
                <w:szCs w:val="20"/>
              </w:rPr>
            </w:pPr>
          </w:p>
        </w:tc>
        <w:tc>
          <w:tcPr>
            <w:tcW w:w="2150" w:type="dxa"/>
            <w:tcBorders>
              <w:top w:val="single" w:sz="4" w:space="0" w:color="auto"/>
              <w:left w:val="nil"/>
              <w:bottom w:val="single" w:sz="4" w:space="0" w:color="auto"/>
              <w:right w:val="single" w:sz="4" w:space="0" w:color="auto"/>
            </w:tcBorders>
            <w:shd w:val="clear" w:color="auto" w:fill="auto"/>
            <w:noWrap/>
            <w:vAlign w:val="bottom"/>
            <w:hideMark/>
          </w:tcPr>
          <w:p w:rsidR="0008353D" w:rsidRPr="00460AD1" w:rsidRDefault="0008353D" w:rsidP="00460AD1">
            <w:pPr>
              <w:jc w:val="center"/>
              <w:rPr>
                <w:rFonts w:ascii="Calibri" w:hAnsi="Calibri"/>
                <w:color w:val="000000"/>
              </w:rPr>
            </w:pPr>
          </w:p>
        </w:tc>
        <w:tc>
          <w:tcPr>
            <w:tcW w:w="1295"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3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r>
      <w:tr w:rsidR="00460AD1" w:rsidRPr="00460AD1" w:rsidTr="0008353D">
        <w:trPr>
          <w:trHeight w:val="300"/>
          <w:jc w:val="center"/>
        </w:trPr>
        <w:tc>
          <w:tcPr>
            <w:tcW w:w="937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AD1" w:rsidRPr="00460AD1" w:rsidRDefault="00460AD1" w:rsidP="00460AD1">
            <w:pPr>
              <w:jc w:val="center"/>
              <w:rPr>
                <w:rFonts w:ascii="Calibri" w:hAnsi="Calibri"/>
                <w:b/>
                <w:bCs/>
                <w:color w:val="000000"/>
              </w:rPr>
            </w:pPr>
            <w:r>
              <w:rPr>
                <w:rFonts w:ascii="Calibri" w:hAnsi="Calibri"/>
                <w:b/>
                <w:bCs/>
                <w:color w:val="000000"/>
                <w:sz w:val="22"/>
                <w:szCs w:val="22"/>
              </w:rPr>
              <w:t>ИТОГО:</w:t>
            </w:r>
          </w:p>
        </w:tc>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p>
        </w:tc>
      </w:tr>
      <w:tr w:rsidR="0008353D" w:rsidRPr="00460AD1" w:rsidTr="0008353D">
        <w:trPr>
          <w:trHeight w:val="510"/>
          <w:jc w:val="center"/>
        </w:trPr>
        <w:tc>
          <w:tcPr>
            <w:tcW w:w="2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3D" w:rsidRPr="00460AD1" w:rsidRDefault="0008353D" w:rsidP="0008353D">
            <w:pPr>
              <w:rPr>
                <w:rFonts w:ascii="Calibri" w:hAnsi="Calibri"/>
                <w:b/>
                <w:bCs/>
                <w:color w:val="000000"/>
                <w:sz w:val="20"/>
                <w:szCs w:val="20"/>
              </w:rPr>
            </w:pPr>
          </w:p>
        </w:tc>
        <w:tc>
          <w:tcPr>
            <w:tcW w:w="2150" w:type="dxa"/>
            <w:tcBorders>
              <w:top w:val="single" w:sz="4" w:space="0" w:color="auto"/>
              <w:left w:val="nil"/>
              <w:bottom w:val="single" w:sz="4" w:space="0" w:color="auto"/>
              <w:right w:val="single" w:sz="4" w:space="0" w:color="auto"/>
            </w:tcBorders>
            <w:shd w:val="clear" w:color="auto" w:fill="auto"/>
            <w:noWrap/>
            <w:vAlign w:val="bottom"/>
            <w:hideMark/>
          </w:tcPr>
          <w:p w:rsidR="0008353D" w:rsidRPr="00460AD1" w:rsidRDefault="0008353D" w:rsidP="0008353D">
            <w:pPr>
              <w:jc w:val="center"/>
              <w:rPr>
                <w:rFonts w:ascii="Calibri" w:hAnsi="Calibri"/>
                <w:color w:val="000000"/>
              </w:rPr>
            </w:pPr>
          </w:p>
        </w:tc>
        <w:tc>
          <w:tcPr>
            <w:tcW w:w="1295"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c>
          <w:tcPr>
            <w:tcW w:w="103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r>
      <w:tr w:rsidR="0008353D" w:rsidRPr="00460AD1" w:rsidTr="0008353D">
        <w:trPr>
          <w:trHeight w:val="300"/>
          <w:jc w:val="center"/>
        </w:trPr>
        <w:tc>
          <w:tcPr>
            <w:tcW w:w="937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353D" w:rsidRPr="00460AD1" w:rsidRDefault="0008353D" w:rsidP="0008353D">
            <w:pPr>
              <w:jc w:val="center"/>
              <w:rPr>
                <w:rFonts w:ascii="Calibri" w:hAnsi="Calibri"/>
                <w:b/>
                <w:bCs/>
                <w:color w:val="000000"/>
              </w:rPr>
            </w:pPr>
            <w:r>
              <w:rPr>
                <w:rFonts w:ascii="Calibri" w:hAnsi="Calibri"/>
                <w:b/>
                <w:bCs/>
                <w:color w:val="000000"/>
                <w:sz w:val="22"/>
                <w:szCs w:val="22"/>
              </w:rPr>
              <w:t>ИТОГО:</w:t>
            </w:r>
          </w:p>
        </w:tc>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b/>
                <w:bCs/>
                <w:color w:val="000000"/>
              </w:rPr>
            </w:pPr>
          </w:p>
        </w:tc>
      </w:tr>
      <w:tr w:rsidR="0008353D" w:rsidRPr="00460AD1" w:rsidTr="0008353D">
        <w:trPr>
          <w:trHeight w:val="510"/>
          <w:jc w:val="center"/>
        </w:trPr>
        <w:tc>
          <w:tcPr>
            <w:tcW w:w="2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3D" w:rsidRPr="00460AD1" w:rsidRDefault="0008353D" w:rsidP="0008353D">
            <w:pPr>
              <w:rPr>
                <w:rFonts w:ascii="Calibri" w:hAnsi="Calibri"/>
                <w:b/>
                <w:bCs/>
                <w:color w:val="000000"/>
                <w:sz w:val="20"/>
                <w:szCs w:val="20"/>
              </w:rPr>
            </w:pPr>
          </w:p>
        </w:tc>
        <w:tc>
          <w:tcPr>
            <w:tcW w:w="2150" w:type="dxa"/>
            <w:tcBorders>
              <w:top w:val="single" w:sz="4" w:space="0" w:color="auto"/>
              <w:left w:val="nil"/>
              <w:bottom w:val="single" w:sz="4" w:space="0" w:color="auto"/>
              <w:right w:val="single" w:sz="4" w:space="0" w:color="auto"/>
            </w:tcBorders>
            <w:shd w:val="clear" w:color="auto" w:fill="auto"/>
            <w:noWrap/>
            <w:vAlign w:val="bottom"/>
            <w:hideMark/>
          </w:tcPr>
          <w:p w:rsidR="0008353D" w:rsidRPr="00460AD1" w:rsidRDefault="0008353D" w:rsidP="0008353D">
            <w:pPr>
              <w:jc w:val="center"/>
              <w:rPr>
                <w:rFonts w:ascii="Calibri" w:hAnsi="Calibri"/>
                <w:color w:val="000000"/>
              </w:rPr>
            </w:pPr>
          </w:p>
        </w:tc>
        <w:tc>
          <w:tcPr>
            <w:tcW w:w="1295"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c>
          <w:tcPr>
            <w:tcW w:w="103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r>
      <w:tr w:rsidR="0008353D" w:rsidRPr="00460AD1" w:rsidTr="0008353D">
        <w:trPr>
          <w:trHeight w:val="300"/>
          <w:jc w:val="center"/>
        </w:trPr>
        <w:tc>
          <w:tcPr>
            <w:tcW w:w="937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353D" w:rsidRPr="00460AD1" w:rsidRDefault="0008353D" w:rsidP="0008353D">
            <w:pPr>
              <w:jc w:val="center"/>
              <w:rPr>
                <w:rFonts w:ascii="Calibri" w:hAnsi="Calibri"/>
                <w:b/>
                <w:bCs/>
                <w:color w:val="000000"/>
              </w:rPr>
            </w:pPr>
            <w:r>
              <w:rPr>
                <w:rFonts w:ascii="Calibri" w:hAnsi="Calibri"/>
                <w:b/>
                <w:bCs/>
                <w:color w:val="000000"/>
                <w:sz w:val="22"/>
                <w:szCs w:val="22"/>
              </w:rPr>
              <w:t>ИТОГО:</w:t>
            </w:r>
          </w:p>
        </w:tc>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b/>
                <w:bCs/>
                <w:color w:val="000000"/>
              </w:rPr>
            </w:pPr>
          </w:p>
        </w:tc>
      </w:tr>
    </w:tbl>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806195" w:rsidRDefault="00806195" w:rsidP="002A1738">
      <w:pPr>
        <w:tabs>
          <w:tab w:val="left" w:pos="1215"/>
        </w:tabs>
        <w:jc w:val="right"/>
        <w:rPr>
          <w:szCs w:val="20"/>
        </w:rPr>
      </w:pPr>
    </w:p>
    <w:p w:rsidR="00806195" w:rsidRDefault="00806195" w:rsidP="002A1738">
      <w:pPr>
        <w:tabs>
          <w:tab w:val="left" w:pos="1215"/>
        </w:tabs>
        <w:jc w:val="right"/>
        <w:rPr>
          <w:szCs w:val="20"/>
        </w:rPr>
      </w:pPr>
    </w:p>
    <w:p w:rsidR="00806195" w:rsidRDefault="00806195" w:rsidP="002A1738">
      <w:pPr>
        <w:tabs>
          <w:tab w:val="left" w:pos="1215"/>
        </w:tabs>
        <w:jc w:val="right"/>
        <w:rPr>
          <w:szCs w:val="20"/>
        </w:rPr>
      </w:pPr>
    </w:p>
    <w:p w:rsidR="00806195" w:rsidRDefault="00806195" w:rsidP="002A1738">
      <w:pPr>
        <w:tabs>
          <w:tab w:val="left" w:pos="1215"/>
        </w:tabs>
        <w:jc w:val="right"/>
        <w:rPr>
          <w:szCs w:val="20"/>
        </w:rPr>
      </w:pPr>
    </w:p>
    <w:p w:rsidR="00806195" w:rsidRDefault="00806195" w:rsidP="002A1738">
      <w:pPr>
        <w:tabs>
          <w:tab w:val="left" w:pos="1215"/>
        </w:tabs>
        <w:jc w:val="right"/>
        <w:rPr>
          <w:szCs w:val="20"/>
        </w:rPr>
      </w:pPr>
    </w:p>
    <w:p w:rsidR="00806195" w:rsidRDefault="00806195"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2A1738" w:rsidRPr="00341A9E" w:rsidRDefault="002A1738" w:rsidP="002A1738">
      <w:pPr>
        <w:tabs>
          <w:tab w:val="left" w:pos="1215"/>
        </w:tabs>
        <w:jc w:val="right"/>
        <w:rPr>
          <w:szCs w:val="20"/>
        </w:rPr>
      </w:pPr>
      <w:r>
        <w:rPr>
          <w:szCs w:val="20"/>
        </w:rPr>
        <w:lastRenderedPageBreak/>
        <w:t>Приложение №3</w:t>
      </w:r>
    </w:p>
    <w:p w:rsidR="002A1738" w:rsidRPr="00341A9E" w:rsidRDefault="002A1738" w:rsidP="002A1738">
      <w:pPr>
        <w:tabs>
          <w:tab w:val="left" w:pos="1215"/>
        </w:tabs>
        <w:jc w:val="right"/>
        <w:rPr>
          <w:szCs w:val="20"/>
        </w:rPr>
      </w:pPr>
      <w:r w:rsidRPr="006E5B71">
        <w:rPr>
          <w:szCs w:val="20"/>
        </w:rPr>
        <w:t xml:space="preserve">к </w:t>
      </w:r>
      <w:r>
        <w:rPr>
          <w:szCs w:val="20"/>
        </w:rPr>
        <w:t>гражданско-правовому договору</w:t>
      </w:r>
      <w:r w:rsidRPr="006E5B71">
        <w:rPr>
          <w:szCs w:val="20"/>
        </w:rPr>
        <w:t xml:space="preserve"> </w:t>
      </w:r>
      <w:r w:rsidRPr="00341A9E">
        <w:rPr>
          <w:szCs w:val="20"/>
        </w:rPr>
        <w:t>№__</w:t>
      </w:r>
    </w:p>
    <w:p w:rsidR="002A1738" w:rsidRPr="009D3FF8" w:rsidRDefault="00BF507C" w:rsidP="002A1738">
      <w:pPr>
        <w:tabs>
          <w:tab w:val="left" w:pos="1215"/>
        </w:tabs>
        <w:jc w:val="right"/>
        <w:rPr>
          <w:szCs w:val="20"/>
        </w:rPr>
      </w:pPr>
      <w:r>
        <w:rPr>
          <w:szCs w:val="20"/>
        </w:rPr>
        <w:t>о</w:t>
      </w:r>
      <w:r w:rsidR="002A1738" w:rsidRPr="00341A9E">
        <w:rPr>
          <w:szCs w:val="20"/>
        </w:rPr>
        <w:t>т «___» ______</w:t>
      </w:r>
      <w:r>
        <w:rPr>
          <w:szCs w:val="20"/>
        </w:rPr>
        <w:t>__</w:t>
      </w:r>
      <w:r w:rsidR="002A1738" w:rsidRPr="00341A9E">
        <w:rPr>
          <w:szCs w:val="20"/>
        </w:rPr>
        <w:t>___ 201</w:t>
      </w:r>
      <w:r w:rsidR="00BE206E">
        <w:rPr>
          <w:szCs w:val="20"/>
        </w:rPr>
        <w:t>3</w:t>
      </w:r>
      <w:r w:rsidR="002A1738" w:rsidRPr="00341A9E">
        <w:rPr>
          <w:szCs w:val="20"/>
        </w:rPr>
        <w:t xml:space="preserve"> года</w:t>
      </w:r>
    </w:p>
    <w:p w:rsidR="002A1738" w:rsidRDefault="002A1738" w:rsidP="002A1738">
      <w:pPr>
        <w:tabs>
          <w:tab w:val="left" w:pos="851"/>
        </w:tabs>
        <w:jc w:val="both"/>
      </w:pPr>
    </w:p>
    <w:p w:rsidR="00F8129D" w:rsidRDefault="00F8129D" w:rsidP="002A1738">
      <w:pPr>
        <w:tabs>
          <w:tab w:val="left" w:pos="851"/>
        </w:tabs>
        <w:jc w:val="both"/>
      </w:pPr>
    </w:p>
    <w:p w:rsidR="002A1738" w:rsidRDefault="00BF507C" w:rsidP="002A1738">
      <w:pPr>
        <w:tabs>
          <w:tab w:val="left" w:pos="1215"/>
        </w:tabs>
        <w:jc w:val="center"/>
        <w:rPr>
          <w:b/>
        </w:rPr>
      </w:pPr>
      <w:r>
        <w:rPr>
          <w:b/>
        </w:rPr>
        <w:t>ПЕРЕЧЕНЬ ТОВАРОВ ПО ИСТОЧНИКАМ ФИНАНСИРОВАНИЯ</w:t>
      </w:r>
    </w:p>
    <w:tbl>
      <w:tblPr>
        <w:tblW w:w="10647" w:type="dxa"/>
        <w:tblInd w:w="93" w:type="dxa"/>
        <w:tblLayout w:type="fixed"/>
        <w:tblLook w:val="04A0"/>
      </w:tblPr>
      <w:tblGrid>
        <w:gridCol w:w="582"/>
        <w:gridCol w:w="3828"/>
        <w:gridCol w:w="1275"/>
        <w:gridCol w:w="1418"/>
        <w:gridCol w:w="1276"/>
        <w:gridCol w:w="2268"/>
      </w:tblGrid>
      <w:tr w:rsidR="0008353D" w:rsidRPr="00F8129D" w:rsidTr="0008353D">
        <w:trPr>
          <w:trHeight w:val="368"/>
        </w:trPr>
        <w:tc>
          <w:tcPr>
            <w:tcW w:w="10647" w:type="dxa"/>
            <w:gridSpan w:val="6"/>
            <w:vMerge w:val="restart"/>
            <w:tcBorders>
              <w:top w:val="nil"/>
              <w:left w:val="nil"/>
              <w:bottom w:val="single" w:sz="4" w:space="0" w:color="000000"/>
              <w:right w:val="nil"/>
            </w:tcBorders>
            <w:shd w:val="clear" w:color="auto" w:fill="auto"/>
            <w:vAlign w:val="center"/>
            <w:hideMark/>
          </w:tcPr>
          <w:p w:rsidR="0008353D" w:rsidRPr="00F8129D" w:rsidRDefault="0008353D" w:rsidP="0008353D">
            <w:pPr>
              <w:jc w:val="center"/>
            </w:pPr>
            <w:r w:rsidRPr="00F8129D">
              <w:t>За счет средств обязательно</w:t>
            </w:r>
            <w:r>
              <w:t>го медицинского страхования (дневной стационар)</w:t>
            </w:r>
          </w:p>
        </w:tc>
      </w:tr>
      <w:tr w:rsidR="0008353D" w:rsidRPr="00F8129D" w:rsidTr="0008353D">
        <w:trPr>
          <w:trHeight w:val="570"/>
        </w:trPr>
        <w:tc>
          <w:tcPr>
            <w:tcW w:w="10647" w:type="dxa"/>
            <w:gridSpan w:val="6"/>
            <w:vMerge/>
            <w:tcBorders>
              <w:top w:val="nil"/>
              <w:left w:val="nil"/>
              <w:bottom w:val="single" w:sz="4" w:space="0" w:color="000000"/>
              <w:right w:val="nil"/>
            </w:tcBorders>
            <w:vAlign w:val="center"/>
            <w:hideMark/>
          </w:tcPr>
          <w:p w:rsidR="0008353D" w:rsidRPr="00F8129D" w:rsidRDefault="0008353D" w:rsidP="0008353D"/>
        </w:tc>
      </w:tr>
      <w:tr w:rsidR="0008353D" w:rsidRPr="00F8129D" w:rsidTr="0008353D">
        <w:trPr>
          <w:trHeight w:val="64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 п/п</w:t>
            </w:r>
          </w:p>
        </w:tc>
        <w:tc>
          <w:tcPr>
            <w:tcW w:w="3828"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Наименование товара</w:t>
            </w:r>
          </w:p>
        </w:tc>
        <w:tc>
          <w:tcPr>
            <w:tcW w:w="1275"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Количество</w:t>
            </w:r>
          </w:p>
        </w:tc>
        <w:tc>
          <w:tcPr>
            <w:tcW w:w="1276"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Цена в рублях</w:t>
            </w:r>
          </w:p>
        </w:tc>
        <w:tc>
          <w:tcPr>
            <w:tcW w:w="2268"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 xml:space="preserve">Общая стоимость в рублях </w:t>
            </w:r>
            <w:r>
              <w:rPr>
                <w:b/>
                <w:sz w:val="22"/>
                <w:szCs w:val="22"/>
              </w:rPr>
              <w:t>(</w:t>
            </w:r>
            <w:r w:rsidRPr="00F8129D">
              <w:rPr>
                <w:b/>
                <w:sz w:val="22"/>
                <w:szCs w:val="22"/>
              </w:rPr>
              <w:t>в т.ч. НДС)</w:t>
            </w:r>
          </w:p>
        </w:tc>
      </w:tr>
      <w:tr w:rsidR="0008353D" w:rsidRPr="00F8129D" w:rsidTr="0008353D">
        <w:trPr>
          <w:trHeight w:val="128"/>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08353D" w:rsidRPr="00F8129D" w:rsidRDefault="0008353D" w:rsidP="0008353D">
            <w:pPr>
              <w:jc w:val="center"/>
            </w:pPr>
            <w:r w:rsidRPr="00F8129D">
              <w:rPr>
                <w:sz w:val="22"/>
                <w:szCs w:val="22"/>
              </w:rPr>
              <w:t>1</w:t>
            </w:r>
          </w:p>
        </w:tc>
        <w:tc>
          <w:tcPr>
            <w:tcW w:w="382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tc>
        <w:tc>
          <w:tcPr>
            <w:tcW w:w="1275"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r>
      <w:tr w:rsidR="0008353D" w:rsidRPr="00F8129D" w:rsidTr="0008353D">
        <w:trPr>
          <w:trHeight w:val="274"/>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08353D" w:rsidRPr="00F8129D" w:rsidRDefault="0008353D" w:rsidP="0008353D">
            <w:pPr>
              <w:jc w:val="center"/>
            </w:pPr>
            <w:r w:rsidRPr="00F8129D">
              <w:rPr>
                <w:sz w:val="22"/>
                <w:szCs w:val="22"/>
              </w:rPr>
              <w:t>2</w:t>
            </w:r>
          </w:p>
        </w:tc>
        <w:tc>
          <w:tcPr>
            <w:tcW w:w="382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tc>
        <w:tc>
          <w:tcPr>
            <w:tcW w:w="1275"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r>
      <w:tr w:rsidR="0008353D" w:rsidRPr="00F8129D" w:rsidTr="0008353D">
        <w:trPr>
          <w:trHeight w:val="258"/>
        </w:trPr>
        <w:tc>
          <w:tcPr>
            <w:tcW w:w="8379" w:type="dxa"/>
            <w:gridSpan w:val="5"/>
            <w:tcBorders>
              <w:top w:val="nil"/>
              <w:left w:val="single" w:sz="4" w:space="0" w:color="auto"/>
              <w:bottom w:val="single" w:sz="4" w:space="0" w:color="auto"/>
              <w:right w:val="single" w:sz="4" w:space="0" w:color="auto"/>
            </w:tcBorders>
            <w:shd w:val="clear" w:color="000000" w:fill="FFFFFF"/>
            <w:vAlign w:val="bottom"/>
            <w:hideMark/>
          </w:tcPr>
          <w:p w:rsidR="0008353D" w:rsidRPr="00F8129D" w:rsidRDefault="0008353D" w:rsidP="0008353D">
            <w:pPr>
              <w:jc w:val="center"/>
            </w:pPr>
            <w:r w:rsidRPr="00F8129D">
              <w:rPr>
                <w:sz w:val="22"/>
                <w:szCs w:val="22"/>
              </w:rPr>
              <w:t> ИТОГО </w:t>
            </w:r>
          </w:p>
        </w:tc>
        <w:tc>
          <w:tcPr>
            <w:tcW w:w="2268" w:type="dxa"/>
            <w:tcBorders>
              <w:top w:val="nil"/>
              <w:left w:val="nil"/>
              <w:bottom w:val="single" w:sz="4" w:space="0" w:color="auto"/>
              <w:right w:val="single" w:sz="4" w:space="0" w:color="auto"/>
            </w:tcBorders>
            <w:shd w:val="clear" w:color="000000" w:fill="FFFFFF"/>
            <w:vAlign w:val="bottom"/>
            <w:hideMark/>
          </w:tcPr>
          <w:p w:rsidR="0008353D" w:rsidRPr="00F8129D" w:rsidRDefault="0008353D" w:rsidP="0008353D">
            <w:pPr>
              <w:jc w:val="center"/>
              <w:rPr>
                <w:b/>
                <w:bCs/>
              </w:rPr>
            </w:pPr>
          </w:p>
        </w:tc>
      </w:tr>
      <w:tr w:rsidR="0008353D" w:rsidRPr="00F8129D" w:rsidTr="0008353D">
        <w:trPr>
          <w:trHeight w:val="368"/>
        </w:trPr>
        <w:tc>
          <w:tcPr>
            <w:tcW w:w="10647" w:type="dxa"/>
            <w:gridSpan w:val="6"/>
            <w:vMerge w:val="restart"/>
            <w:tcBorders>
              <w:top w:val="nil"/>
              <w:left w:val="nil"/>
              <w:bottom w:val="single" w:sz="4" w:space="0" w:color="000000"/>
              <w:right w:val="nil"/>
            </w:tcBorders>
            <w:shd w:val="clear" w:color="auto" w:fill="auto"/>
            <w:vAlign w:val="center"/>
            <w:hideMark/>
          </w:tcPr>
          <w:p w:rsidR="0008353D" w:rsidRPr="00F8129D" w:rsidRDefault="0008353D" w:rsidP="0008353D">
            <w:pPr>
              <w:jc w:val="center"/>
            </w:pPr>
            <w:r w:rsidRPr="00F8129D">
              <w:t>За счет средств обязательно</w:t>
            </w:r>
            <w:r>
              <w:t>го медицинского страхования (стационары на дому)</w:t>
            </w:r>
          </w:p>
        </w:tc>
      </w:tr>
      <w:tr w:rsidR="0008353D" w:rsidRPr="00F8129D" w:rsidTr="0008353D">
        <w:trPr>
          <w:trHeight w:val="570"/>
        </w:trPr>
        <w:tc>
          <w:tcPr>
            <w:tcW w:w="10647" w:type="dxa"/>
            <w:gridSpan w:val="6"/>
            <w:vMerge/>
            <w:tcBorders>
              <w:top w:val="nil"/>
              <w:left w:val="nil"/>
              <w:bottom w:val="single" w:sz="4" w:space="0" w:color="000000"/>
              <w:right w:val="nil"/>
            </w:tcBorders>
            <w:vAlign w:val="center"/>
            <w:hideMark/>
          </w:tcPr>
          <w:p w:rsidR="0008353D" w:rsidRPr="00F8129D" w:rsidRDefault="0008353D" w:rsidP="0008353D"/>
        </w:tc>
      </w:tr>
      <w:tr w:rsidR="0008353D" w:rsidRPr="00F8129D" w:rsidTr="0008353D">
        <w:trPr>
          <w:trHeight w:val="64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 п/п</w:t>
            </w:r>
          </w:p>
        </w:tc>
        <w:tc>
          <w:tcPr>
            <w:tcW w:w="3828"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Наименование товара</w:t>
            </w:r>
          </w:p>
        </w:tc>
        <w:tc>
          <w:tcPr>
            <w:tcW w:w="1275"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Количество</w:t>
            </w:r>
          </w:p>
        </w:tc>
        <w:tc>
          <w:tcPr>
            <w:tcW w:w="1276"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Цена в рублях</w:t>
            </w:r>
          </w:p>
        </w:tc>
        <w:tc>
          <w:tcPr>
            <w:tcW w:w="2268"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 xml:space="preserve">Общая стоимость в рублях </w:t>
            </w:r>
            <w:r>
              <w:rPr>
                <w:b/>
                <w:sz w:val="22"/>
                <w:szCs w:val="22"/>
              </w:rPr>
              <w:t>(</w:t>
            </w:r>
            <w:r w:rsidRPr="00F8129D">
              <w:rPr>
                <w:b/>
                <w:sz w:val="22"/>
                <w:szCs w:val="22"/>
              </w:rPr>
              <w:t>в т.ч. НДС)</w:t>
            </w:r>
          </w:p>
        </w:tc>
      </w:tr>
      <w:tr w:rsidR="0008353D" w:rsidRPr="00F8129D" w:rsidTr="0008353D">
        <w:trPr>
          <w:trHeight w:val="128"/>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08353D" w:rsidRPr="00F8129D" w:rsidRDefault="0008353D" w:rsidP="0008353D">
            <w:pPr>
              <w:jc w:val="center"/>
            </w:pPr>
            <w:r w:rsidRPr="00F8129D">
              <w:rPr>
                <w:sz w:val="22"/>
                <w:szCs w:val="22"/>
              </w:rPr>
              <w:t>1</w:t>
            </w:r>
          </w:p>
        </w:tc>
        <w:tc>
          <w:tcPr>
            <w:tcW w:w="382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tc>
        <w:tc>
          <w:tcPr>
            <w:tcW w:w="1275"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r>
      <w:tr w:rsidR="0008353D" w:rsidRPr="00F8129D" w:rsidTr="0008353D">
        <w:trPr>
          <w:trHeight w:val="274"/>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08353D" w:rsidRPr="00F8129D" w:rsidRDefault="0008353D" w:rsidP="0008353D">
            <w:pPr>
              <w:jc w:val="center"/>
            </w:pPr>
            <w:r w:rsidRPr="00F8129D">
              <w:rPr>
                <w:sz w:val="22"/>
                <w:szCs w:val="22"/>
              </w:rPr>
              <w:t>2</w:t>
            </w:r>
          </w:p>
        </w:tc>
        <w:tc>
          <w:tcPr>
            <w:tcW w:w="382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tc>
        <w:tc>
          <w:tcPr>
            <w:tcW w:w="1275"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r>
      <w:tr w:rsidR="0008353D" w:rsidRPr="00F8129D" w:rsidTr="0008353D">
        <w:trPr>
          <w:trHeight w:val="258"/>
        </w:trPr>
        <w:tc>
          <w:tcPr>
            <w:tcW w:w="8379" w:type="dxa"/>
            <w:gridSpan w:val="5"/>
            <w:tcBorders>
              <w:top w:val="nil"/>
              <w:left w:val="single" w:sz="4" w:space="0" w:color="auto"/>
              <w:bottom w:val="single" w:sz="4" w:space="0" w:color="auto"/>
              <w:right w:val="single" w:sz="4" w:space="0" w:color="auto"/>
            </w:tcBorders>
            <w:shd w:val="clear" w:color="000000" w:fill="FFFFFF"/>
            <w:vAlign w:val="bottom"/>
            <w:hideMark/>
          </w:tcPr>
          <w:p w:rsidR="0008353D" w:rsidRPr="00F8129D" w:rsidRDefault="0008353D" w:rsidP="0008353D">
            <w:pPr>
              <w:jc w:val="center"/>
            </w:pPr>
            <w:r w:rsidRPr="00F8129D">
              <w:rPr>
                <w:sz w:val="22"/>
                <w:szCs w:val="22"/>
              </w:rPr>
              <w:t> ИТОГО </w:t>
            </w:r>
          </w:p>
        </w:tc>
        <w:tc>
          <w:tcPr>
            <w:tcW w:w="2268" w:type="dxa"/>
            <w:tcBorders>
              <w:top w:val="nil"/>
              <w:left w:val="nil"/>
              <w:bottom w:val="single" w:sz="4" w:space="0" w:color="auto"/>
              <w:right w:val="single" w:sz="4" w:space="0" w:color="auto"/>
            </w:tcBorders>
            <w:shd w:val="clear" w:color="000000" w:fill="FFFFFF"/>
            <w:vAlign w:val="bottom"/>
            <w:hideMark/>
          </w:tcPr>
          <w:p w:rsidR="0008353D" w:rsidRPr="00F8129D" w:rsidRDefault="0008353D" w:rsidP="0008353D">
            <w:pPr>
              <w:jc w:val="center"/>
              <w:rPr>
                <w:b/>
                <w:bCs/>
              </w:rPr>
            </w:pPr>
          </w:p>
        </w:tc>
      </w:tr>
    </w:tbl>
    <w:p w:rsidR="0008353D" w:rsidRDefault="0008353D" w:rsidP="002A1738">
      <w:pPr>
        <w:jc w:val="both"/>
      </w:pPr>
    </w:p>
    <w:p w:rsidR="00A91991" w:rsidRDefault="00A91991" w:rsidP="002A1738">
      <w:pPr>
        <w:jc w:val="both"/>
      </w:pPr>
    </w:p>
    <w:p w:rsidR="002A1738" w:rsidRPr="00CC2738" w:rsidRDefault="002A1738" w:rsidP="00CC2738">
      <w:pPr>
        <w:rPr>
          <w:sz w:val="28"/>
          <w:szCs w:val="28"/>
        </w:rPr>
      </w:pPr>
      <w:r w:rsidRPr="00CC2738">
        <w:rPr>
          <w:sz w:val="28"/>
          <w:szCs w:val="28"/>
        </w:rPr>
        <w:t>Заказчик      ______________/ О.Б. Мелехова</w:t>
      </w:r>
    </w:p>
    <w:p w:rsidR="002A1738" w:rsidRPr="00CC2738" w:rsidRDefault="002A1738" w:rsidP="002A1738">
      <w:pPr>
        <w:rPr>
          <w:sz w:val="28"/>
          <w:szCs w:val="28"/>
        </w:rPr>
      </w:pPr>
      <w:r w:rsidRPr="00CC2738">
        <w:rPr>
          <w:sz w:val="28"/>
          <w:szCs w:val="28"/>
        </w:rPr>
        <w:t>М</w:t>
      </w:r>
      <w:r w:rsidR="0008353D">
        <w:rPr>
          <w:sz w:val="28"/>
          <w:szCs w:val="28"/>
        </w:rPr>
        <w:t>П</w:t>
      </w:r>
    </w:p>
    <w:p w:rsidR="00BF507C" w:rsidRPr="00CC2738" w:rsidRDefault="00BF507C" w:rsidP="002A1738">
      <w:pPr>
        <w:rPr>
          <w:sz w:val="28"/>
          <w:szCs w:val="28"/>
        </w:rPr>
      </w:pPr>
    </w:p>
    <w:p w:rsidR="00CC2738" w:rsidRPr="00CC2738" w:rsidRDefault="00CC2738" w:rsidP="002A1738">
      <w:pPr>
        <w:rPr>
          <w:sz w:val="28"/>
          <w:szCs w:val="28"/>
        </w:rPr>
      </w:pPr>
    </w:p>
    <w:p w:rsidR="002A1738" w:rsidRPr="00CC2738" w:rsidRDefault="002A1738" w:rsidP="002A1738">
      <w:pPr>
        <w:rPr>
          <w:sz w:val="28"/>
          <w:szCs w:val="28"/>
        </w:rPr>
      </w:pPr>
      <w:r w:rsidRPr="00CC2738">
        <w:rPr>
          <w:sz w:val="28"/>
          <w:szCs w:val="28"/>
        </w:rPr>
        <w:t>Поставщик ______________ / ____________</w:t>
      </w:r>
    </w:p>
    <w:p w:rsidR="003440F9" w:rsidRDefault="002A1738">
      <w:pPr>
        <w:rPr>
          <w:sz w:val="28"/>
          <w:szCs w:val="28"/>
        </w:rPr>
      </w:pPr>
      <w:r w:rsidRPr="00CC2738">
        <w:rPr>
          <w:sz w:val="28"/>
          <w:szCs w:val="28"/>
        </w:rPr>
        <w:t>МП</w:t>
      </w:r>
    </w:p>
    <w:p w:rsidR="00A91991" w:rsidRDefault="00A91991">
      <w:pPr>
        <w:rPr>
          <w:sz w:val="28"/>
          <w:szCs w:val="28"/>
        </w:rPr>
      </w:pPr>
    </w:p>
    <w:p w:rsidR="00A91991" w:rsidRDefault="00A91991">
      <w:pPr>
        <w:rPr>
          <w:sz w:val="28"/>
          <w:szCs w:val="28"/>
        </w:rPr>
      </w:pPr>
    </w:p>
    <w:p w:rsidR="00806195" w:rsidRDefault="00806195">
      <w:pPr>
        <w:rPr>
          <w:sz w:val="28"/>
          <w:szCs w:val="28"/>
        </w:rPr>
      </w:pPr>
    </w:p>
    <w:p w:rsidR="00806195" w:rsidRDefault="00806195">
      <w:pPr>
        <w:rPr>
          <w:sz w:val="28"/>
          <w:szCs w:val="28"/>
        </w:rPr>
      </w:pPr>
    </w:p>
    <w:p w:rsidR="00806195" w:rsidRDefault="00806195">
      <w:pPr>
        <w:rPr>
          <w:sz w:val="28"/>
          <w:szCs w:val="28"/>
        </w:rPr>
      </w:pPr>
    </w:p>
    <w:p w:rsidR="00806195" w:rsidRDefault="00806195">
      <w:pPr>
        <w:rPr>
          <w:sz w:val="28"/>
          <w:szCs w:val="28"/>
        </w:rPr>
      </w:pPr>
    </w:p>
    <w:p w:rsidR="00806195" w:rsidRDefault="00806195">
      <w:pPr>
        <w:rPr>
          <w:sz w:val="28"/>
          <w:szCs w:val="28"/>
        </w:rPr>
      </w:pPr>
    </w:p>
    <w:p w:rsidR="00806195" w:rsidRDefault="00806195">
      <w:pPr>
        <w:rPr>
          <w:sz w:val="28"/>
          <w:szCs w:val="28"/>
        </w:rPr>
      </w:pPr>
    </w:p>
    <w:p w:rsidR="00806195" w:rsidRDefault="00806195">
      <w:pPr>
        <w:rPr>
          <w:sz w:val="28"/>
          <w:szCs w:val="28"/>
        </w:rPr>
      </w:pPr>
    </w:p>
    <w:p w:rsidR="00806195" w:rsidRDefault="00806195">
      <w:pPr>
        <w:rPr>
          <w:sz w:val="28"/>
          <w:szCs w:val="28"/>
        </w:rPr>
      </w:pPr>
    </w:p>
    <w:p w:rsidR="00806195" w:rsidRDefault="00806195">
      <w:pPr>
        <w:rPr>
          <w:sz w:val="28"/>
          <w:szCs w:val="28"/>
        </w:rPr>
      </w:pPr>
    </w:p>
    <w:p w:rsidR="00806195" w:rsidRDefault="00806195">
      <w:pPr>
        <w:rPr>
          <w:sz w:val="28"/>
          <w:szCs w:val="28"/>
        </w:rPr>
      </w:pPr>
    </w:p>
    <w:p w:rsidR="00806195" w:rsidRDefault="00806195">
      <w:pPr>
        <w:rPr>
          <w:sz w:val="28"/>
          <w:szCs w:val="28"/>
        </w:rPr>
      </w:pPr>
    </w:p>
    <w:p w:rsidR="00806195" w:rsidRDefault="00806195">
      <w:pPr>
        <w:rPr>
          <w:sz w:val="28"/>
          <w:szCs w:val="28"/>
        </w:rPr>
      </w:pPr>
    </w:p>
    <w:p w:rsidR="00806195" w:rsidRDefault="00806195">
      <w:pPr>
        <w:rPr>
          <w:sz w:val="28"/>
          <w:szCs w:val="28"/>
        </w:rPr>
      </w:pPr>
    </w:p>
    <w:p w:rsidR="00806195" w:rsidRDefault="00806195">
      <w:pPr>
        <w:rPr>
          <w:sz w:val="28"/>
          <w:szCs w:val="28"/>
        </w:rPr>
      </w:pPr>
    </w:p>
    <w:p w:rsidR="00806195" w:rsidRDefault="00806195">
      <w:pPr>
        <w:rPr>
          <w:sz w:val="28"/>
          <w:szCs w:val="28"/>
        </w:rPr>
      </w:pPr>
    </w:p>
    <w:p w:rsidR="00A91991" w:rsidRDefault="00A91991">
      <w:pPr>
        <w:rPr>
          <w:sz w:val="28"/>
          <w:szCs w:val="28"/>
        </w:rPr>
      </w:pPr>
    </w:p>
    <w:p w:rsidR="00460AD1" w:rsidRPr="00583458" w:rsidRDefault="00460AD1" w:rsidP="00460AD1">
      <w:pPr>
        <w:ind w:firstLine="567"/>
        <w:jc w:val="right"/>
        <w:rPr>
          <w:sz w:val="23"/>
          <w:szCs w:val="23"/>
        </w:rPr>
      </w:pPr>
      <w:r w:rsidRPr="00583458">
        <w:rPr>
          <w:sz w:val="23"/>
          <w:szCs w:val="23"/>
        </w:rPr>
        <w:lastRenderedPageBreak/>
        <w:t xml:space="preserve">Приложение № 3 </w:t>
      </w:r>
    </w:p>
    <w:p w:rsidR="00460AD1" w:rsidRPr="00583458" w:rsidRDefault="00460AD1" w:rsidP="00460AD1">
      <w:pPr>
        <w:ind w:firstLine="567"/>
        <w:jc w:val="right"/>
        <w:rPr>
          <w:sz w:val="23"/>
          <w:szCs w:val="23"/>
        </w:rPr>
      </w:pPr>
      <w:r w:rsidRPr="00583458">
        <w:rPr>
          <w:sz w:val="23"/>
          <w:szCs w:val="23"/>
        </w:rPr>
        <w:t xml:space="preserve">к документации об открытом </w:t>
      </w:r>
    </w:p>
    <w:p w:rsidR="00460AD1" w:rsidRPr="00583458" w:rsidRDefault="00460AD1" w:rsidP="00460AD1">
      <w:pPr>
        <w:jc w:val="right"/>
        <w:rPr>
          <w:sz w:val="23"/>
          <w:szCs w:val="23"/>
        </w:rPr>
      </w:pPr>
      <w:r w:rsidRPr="00583458">
        <w:rPr>
          <w:sz w:val="23"/>
          <w:szCs w:val="23"/>
        </w:rPr>
        <w:t>аукционе в электронной форме</w:t>
      </w:r>
    </w:p>
    <w:p w:rsidR="00460AD1" w:rsidRPr="00806195" w:rsidRDefault="00460AD1" w:rsidP="00460AD1"/>
    <w:p w:rsidR="00460AD1" w:rsidRPr="00583458" w:rsidRDefault="00460AD1" w:rsidP="00460AD1">
      <w:pPr>
        <w:jc w:val="center"/>
        <w:rPr>
          <w:b/>
          <w:sz w:val="23"/>
          <w:szCs w:val="23"/>
        </w:rPr>
      </w:pPr>
      <w:r w:rsidRPr="00583458">
        <w:rPr>
          <w:b/>
          <w:sz w:val="23"/>
          <w:szCs w:val="23"/>
        </w:rPr>
        <w:t xml:space="preserve">Обоснование начальной (максимальной) цены контракта </w:t>
      </w:r>
    </w:p>
    <w:p w:rsidR="00460AD1" w:rsidRDefault="00460AD1" w:rsidP="00460AD1">
      <w:pPr>
        <w:jc w:val="center"/>
        <w:rPr>
          <w:b/>
          <w:bCs/>
        </w:rPr>
      </w:pPr>
      <w:r w:rsidRPr="00583458">
        <w:rPr>
          <w:b/>
          <w:sz w:val="23"/>
          <w:szCs w:val="23"/>
        </w:rPr>
        <w:t xml:space="preserve">на </w:t>
      </w:r>
      <w:r w:rsidRPr="00D94D3E">
        <w:rPr>
          <w:b/>
          <w:bCs/>
        </w:rPr>
        <w:t>поставку</w:t>
      </w:r>
      <w:r>
        <w:rPr>
          <w:b/>
          <w:bCs/>
        </w:rPr>
        <w:t xml:space="preserve"> </w:t>
      </w:r>
      <w:r w:rsidR="00806195">
        <w:rPr>
          <w:b/>
          <w:bCs/>
        </w:rPr>
        <w:t>витаминов</w:t>
      </w:r>
    </w:p>
    <w:p w:rsidR="00460AD1" w:rsidRPr="009162D7" w:rsidRDefault="00460AD1" w:rsidP="00460AD1">
      <w:pPr>
        <w:jc w:val="center"/>
        <w:rPr>
          <w:b/>
          <w:sz w:val="16"/>
          <w:szCs w:val="16"/>
        </w:rPr>
      </w:pPr>
    </w:p>
    <w:p w:rsidR="00460AD1" w:rsidRDefault="00460AD1" w:rsidP="00460AD1">
      <w:pPr>
        <w:jc w:val="both"/>
      </w:pPr>
      <w:r>
        <w:tab/>
      </w:r>
      <w:r w:rsidRPr="00E072BD">
        <w:t xml:space="preserve">Цена сформирована в результате предварительно проведенного анализа рынка поставки товаров являющихся предметом </w:t>
      </w:r>
      <w:r>
        <w:t>открытого аукциона в электронной форме</w:t>
      </w:r>
      <w:r w:rsidRPr="00E072BD">
        <w:t xml:space="preserve"> путем запроса и изучения коммерческих предложений</w:t>
      </w:r>
      <w:r w:rsidR="00932284">
        <w:t>, а также ранее заключенных договоров</w:t>
      </w:r>
      <w:r>
        <w:t xml:space="preserve"> и составляет </w:t>
      </w:r>
      <w:r w:rsidR="00806195">
        <w:rPr>
          <w:b/>
        </w:rPr>
        <w:t>35</w:t>
      </w:r>
      <w:r w:rsidR="00ED0121">
        <w:rPr>
          <w:b/>
        </w:rPr>
        <w:t>5 263</w:t>
      </w:r>
      <w:r w:rsidRPr="0061459C">
        <w:rPr>
          <w:b/>
        </w:rPr>
        <w:t xml:space="preserve"> (</w:t>
      </w:r>
      <w:r w:rsidR="00806195">
        <w:rPr>
          <w:b/>
        </w:rPr>
        <w:t xml:space="preserve">Триста пятьдесят пять тысяч </w:t>
      </w:r>
      <w:r w:rsidR="00D43A7E">
        <w:rPr>
          <w:b/>
        </w:rPr>
        <w:t>двести шестьдесят три</w:t>
      </w:r>
      <w:r w:rsidR="00932284">
        <w:rPr>
          <w:b/>
        </w:rPr>
        <w:t xml:space="preserve">) </w:t>
      </w:r>
      <w:r w:rsidRPr="0061459C">
        <w:rPr>
          <w:b/>
        </w:rPr>
        <w:t>рубл</w:t>
      </w:r>
      <w:r w:rsidR="00806195">
        <w:rPr>
          <w:b/>
        </w:rPr>
        <w:t>я</w:t>
      </w:r>
      <w:r w:rsidRPr="0061459C">
        <w:rPr>
          <w:b/>
        </w:rPr>
        <w:t xml:space="preserve"> </w:t>
      </w:r>
      <w:r w:rsidR="00ED0121">
        <w:rPr>
          <w:b/>
        </w:rPr>
        <w:t>63</w:t>
      </w:r>
      <w:r w:rsidRPr="0061459C">
        <w:rPr>
          <w:b/>
        </w:rPr>
        <w:t xml:space="preserve"> копе</w:t>
      </w:r>
      <w:r w:rsidR="00ED0121">
        <w:rPr>
          <w:b/>
        </w:rPr>
        <w:t>й</w:t>
      </w:r>
      <w:r w:rsidR="00932284">
        <w:rPr>
          <w:b/>
        </w:rPr>
        <w:t>к</w:t>
      </w:r>
      <w:r w:rsidR="00ED0121">
        <w:rPr>
          <w:b/>
        </w:rPr>
        <w:t>и</w:t>
      </w:r>
      <w:r>
        <w:t>.</w:t>
      </w:r>
    </w:p>
    <w:p w:rsidR="00806195" w:rsidRDefault="00806195" w:rsidP="00460AD1">
      <w:pPr>
        <w:jc w:val="both"/>
      </w:pPr>
    </w:p>
    <w:p w:rsidR="00460AD1" w:rsidRDefault="00460AD1" w:rsidP="00460AD1">
      <w:pPr>
        <w:jc w:val="both"/>
      </w:pPr>
      <w:r>
        <w:tab/>
      </w:r>
      <w:r w:rsidRPr="003D6E94">
        <w:t xml:space="preserve">Таблица 1 – </w:t>
      </w:r>
      <w:r>
        <w:t xml:space="preserve">Обоснование начальной (максимальной) цены контракта </w:t>
      </w: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0"/>
        <w:gridCol w:w="1003"/>
        <w:gridCol w:w="626"/>
        <w:gridCol w:w="1085"/>
        <w:gridCol w:w="1085"/>
        <w:gridCol w:w="1085"/>
        <w:gridCol w:w="1211"/>
        <w:gridCol w:w="992"/>
        <w:gridCol w:w="1134"/>
      </w:tblGrid>
      <w:tr w:rsidR="00932284" w:rsidRPr="00932284" w:rsidTr="00EA6081">
        <w:trPr>
          <w:trHeight w:val="265"/>
        </w:trPr>
        <w:tc>
          <w:tcPr>
            <w:tcW w:w="2660" w:type="dxa"/>
            <w:vMerge w:val="restart"/>
            <w:vAlign w:val="center"/>
          </w:tcPr>
          <w:p w:rsidR="00932284" w:rsidRPr="00932284" w:rsidRDefault="00932284" w:rsidP="00A91991">
            <w:pPr>
              <w:widowControl w:val="0"/>
              <w:tabs>
                <w:tab w:val="left" w:pos="9435"/>
              </w:tabs>
              <w:autoSpaceDE w:val="0"/>
              <w:autoSpaceDN w:val="0"/>
              <w:adjustRightInd w:val="0"/>
              <w:jc w:val="center"/>
              <w:rPr>
                <w:b/>
                <w:sz w:val="20"/>
                <w:szCs w:val="20"/>
              </w:rPr>
            </w:pPr>
            <w:r w:rsidRPr="00932284">
              <w:rPr>
                <w:b/>
                <w:sz w:val="20"/>
                <w:szCs w:val="20"/>
              </w:rPr>
              <w:t>Наименование товара</w:t>
            </w:r>
          </w:p>
        </w:tc>
        <w:tc>
          <w:tcPr>
            <w:tcW w:w="1003" w:type="dxa"/>
            <w:vMerge w:val="restart"/>
            <w:vAlign w:val="center"/>
          </w:tcPr>
          <w:p w:rsidR="00932284" w:rsidRPr="00932284" w:rsidRDefault="00932284" w:rsidP="00A91991">
            <w:pPr>
              <w:widowControl w:val="0"/>
              <w:tabs>
                <w:tab w:val="left" w:pos="9435"/>
              </w:tabs>
              <w:autoSpaceDE w:val="0"/>
              <w:autoSpaceDN w:val="0"/>
              <w:adjustRightInd w:val="0"/>
              <w:jc w:val="center"/>
              <w:rPr>
                <w:b/>
                <w:sz w:val="20"/>
                <w:szCs w:val="20"/>
              </w:rPr>
            </w:pPr>
            <w:r w:rsidRPr="00932284">
              <w:rPr>
                <w:b/>
                <w:sz w:val="20"/>
                <w:szCs w:val="20"/>
              </w:rPr>
              <w:t>Ед.изм.</w:t>
            </w:r>
          </w:p>
        </w:tc>
        <w:tc>
          <w:tcPr>
            <w:tcW w:w="626" w:type="dxa"/>
            <w:vMerge w:val="restart"/>
            <w:vAlign w:val="center"/>
          </w:tcPr>
          <w:p w:rsidR="00932284" w:rsidRPr="00932284" w:rsidRDefault="00932284" w:rsidP="00A91991">
            <w:pPr>
              <w:widowControl w:val="0"/>
              <w:tabs>
                <w:tab w:val="left" w:pos="9435"/>
              </w:tabs>
              <w:autoSpaceDE w:val="0"/>
              <w:autoSpaceDN w:val="0"/>
              <w:adjustRightInd w:val="0"/>
              <w:jc w:val="center"/>
              <w:rPr>
                <w:b/>
                <w:sz w:val="20"/>
                <w:szCs w:val="20"/>
              </w:rPr>
            </w:pPr>
            <w:r w:rsidRPr="00932284">
              <w:rPr>
                <w:b/>
                <w:sz w:val="20"/>
                <w:szCs w:val="20"/>
              </w:rPr>
              <w:t>Кол-во</w:t>
            </w:r>
          </w:p>
        </w:tc>
        <w:tc>
          <w:tcPr>
            <w:tcW w:w="3255" w:type="dxa"/>
            <w:gridSpan w:val="3"/>
            <w:vAlign w:val="center"/>
          </w:tcPr>
          <w:p w:rsidR="00932284" w:rsidRPr="00932284" w:rsidRDefault="00932284" w:rsidP="002E54BE">
            <w:pPr>
              <w:widowControl w:val="0"/>
              <w:autoSpaceDE w:val="0"/>
              <w:autoSpaceDN w:val="0"/>
              <w:adjustRightInd w:val="0"/>
              <w:jc w:val="center"/>
              <w:rPr>
                <w:b/>
                <w:sz w:val="20"/>
                <w:szCs w:val="20"/>
              </w:rPr>
            </w:pPr>
            <w:r>
              <w:rPr>
                <w:b/>
                <w:sz w:val="20"/>
                <w:szCs w:val="20"/>
              </w:rPr>
              <w:t>Цена по коммерческому предложению, руб.</w:t>
            </w:r>
          </w:p>
        </w:tc>
        <w:tc>
          <w:tcPr>
            <w:tcW w:w="1211" w:type="dxa"/>
            <w:vMerge w:val="restart"/>
          </w:tcPr>
          <w:p w:rsidR="00932284" w:rsidRPr="00932284" w:rsidRDefault="00EA6081" w:rsidP="00A91991">
            <w:pPr>
              <w:widowControl w:val="0"/>
              <w:tabs>
                <w:tab w:val="left" w:pos="9435"/>
              </w:tabs>
              <w:autoSpaceDE w:val="0"/>
              <w:autoSpaceDN w:val="0"/>
              <w:adjustRightInd w:val="0"/>
              <w:jc w:val="center"/>
              <w:rPr>
                <w:b/>
                <w:sz w:val="20"/>
                <w:szCs w:val="20"/>
              </w:rPr>
            </w:pPr>
            <w:r>
              <w:rPr>
                <w:b/>
                <w:sz w:val="20"/>
                <w:szCs w:val="20"/>
              </w:rPr>
              <w:t>Цена по ГПД № 012</w:t>
            </w:r>
            <w:r w:rsidR="00932284">
              <w:rPr>
                <w:b/>
                <w:sz w:val="20"/>
                <w:szCs w:val="20"/>
              </w:rPr>
              <w:t>/2013 от 27.02.2013 г.</w:t>
            </w:r>
          </w:p>
        </w:tc>
        <w:tc>
          <w:tcPr>
            <w:tcW w:w="992" w:type="dxa"/>
            <w:vMerge w:val="restart"/>
            <w:vAlign w:val="center"/>
          </w:tcPr>
          <w:p w:rsidR="00932284" w:rsidRPr="00932284" w:rsidRDefault="00932284" w:rsidP="00A91991">
            <w:pPr>
              <w:widowControl w:val="0"/>
              <w:tabs>
                <w:tab w:val="left" w:pos="9435"/>
              </w:tabs>
              <w:autoSpaceDE w:val="0"/>
              <w:autoSpaceDN w:val="0"/>
              <w:adjustRightInd w:val="0"/>
              <w:jc w:val="center"/>
              <w:rPr>
                <w:b/>
                <w:sz w:val="20"/>
                <w:szCs w:val="20"/>
              </w:rPr>
            </w:pPr>
            <w:r w:rsidRPr="00932284">
              <w:rPr>
                <w:b/>
                <w:sz w:val="20"/>
                <w:szCs w:val="20"/>
              </w:rPr>
              <w:t>Средняя цена, руб.</w:t>
            </w:r>
          </w:p>
        </w:tc>
        <w:tc>
          <w:tcPr>
            <w:tcW w:w="1134" w:type="dxa"/>
            <w:vMerge w:val="restart"/>
            <w:vAlign w:val="center"/>
          </w:tcPr>
          <w:p w:rsidR="00932284" w:rsidRPr="00932284" w:rsidRDefault="00932284" w:rsidP="00A91991">
            <w:pPr>
              <w:widowControl w:val="0"/>
              <w:tabs>
                <w:tab w:val="left" w:pos="9435"/>
              </w:tabs>
              <w:autoSpaceDE w:val="0"/>
              <w:autoSpaceDN w:val="0"/>
              <w:adjustRightInd w:val="0"/>
              <w:jc w:val="center"/>
              <w:rPr>
                <w:b/>
                <w:sz w:val="20"/>
                <w:szCs w:val="20"/>
              </w:rPr>
            </w:pPr>
            <w:r w:rsidRPr="00932284">
              <w:rPr>
                <w:b/>
                <w:sz w:val="20"/>
                <w:szCs w:val="20"/>
              </w:rPr>
              <w:t>Сумма, руб.</w:t>
            </w:r>
          </w:p>
        </w:tc>
      </w:tr>
      <w:tr w:rsidR="00932284" w:rsidRPr="00932284" w:rsidTr="00EA6081">
        <w:trPr>
          <w:trHeight w:val="265"/>
        </w:trPr>
        <w:tc>
          <w:tcPr>
            <w:tcW w:w="2660" w:type="dxa"/>
            <w:vMerge/>
            <w:vAlign w:val="center"/>
          </w:tcPr>
          <w:p w:rsidR="00932284" w:rsidRPr="00932284" w:rsidRDefault="00932284" w:rsidP="00A91991">
            <w:pPr>
              <w:widowControl w:val="0"/>
              <w:tabs>
                <w:tab w:val="left" w:pos="9435"/>
              </w:tabs>
              <w:autoSpaceDE w:val="0"/>
              <w:autoSpaceDN w:val="0"/>
              <w:adjustRightInd w:val="0"/>
              <w:jc w:val="center"/>
              <w:rPr>
                <w:b/>
                <w:sz w:val="20"/>
                <w:szCs w:val="20"/>
              </w:rPr>
            </w:pPr>
          </w:p>
        </w:tc>
        <w:tc>
          <w:tcPr>
            <w:tcW w:w="1003" w:type="dxa"/>
            <w:vMerge/>
            <w:vAlign w:val="center"/>
          </w:tcPr>
          <w:p w:rsidR="00932284" w:rsidRPr="00932284" w:rsidRDefault="00932284" w:rsidP="00A91991">
            <w:pPr>
              <w:widowControl w:val="0"/>
              <w:tabs>
                <w:tab w:val="left" w:pos="9435"/>
              </w:tabs>
              <w:autoSpaceDE w:val="0"/>
              <w:autoSpaceDN w:val="0"/>
              <w:adjustRightInd w:val="0"/>
              <w:jc w:val="center"/>
              <w:rPr>
                <w:b/>
                <w:sz w:val="20"/>
                <w:szCs w:val="20"/>
              </w:rPr>
            </w:pPr>
          </w:p>
        </w:tc>
        <w:tc>
          <w:tcPr>
            <w:tcW w:w="626" w:type="dxa"/>
            <w:vMerge/>
            <w:vAlign w:val="center"/>
          </w:tcPr>
          <w:p w:rsidR="00932284" w:rsidRPr="00932284" w:rsidRDefault="00932284" w:rsidP="00A91991">
            <w:pPr>
              <w:widowControl w:val="0"/>
              <w:tabs>
                <w:tab w:val="left" w:pos="9435"/>
              </w:tabs>
              <w:autoSpaceDE w:val="0"/>
              <w:autoSpaceDN w:val="0"/>
              <w:adjustRightInd w:val="0"/>
              <w:jc w:val="center"/>
              <w:rPr>
                <w:b/>
                <w:sz w:val="20"/>
                <w:szCs w:val="20"/>
              </w:rPr>
            </w:pPr>
          </w:p>
        </w:tc>
        <w:tc>
          <w:tcPr>
            <w:tcW w:w="1085" w:type="dxa"/>
            <w:vAlign w:val="center"/>
          </w:tcPr>
          <w:p w:rsidR="00932284" w:rsidRPr="00932284" w:rsidRDefault="00806195" w:rsidP="00A91991">
            <w:pPr>
              <w:widowControl w:val="0"/>
              <w:tabs>
                <w:tab w:val="left" w:pos="9435"/>
              </w:tabs>
              <w:autoSpaceDE w:val="0"/>
              <w:autoSpaceDN w:val="0"/>
              <w:adjustRightInd w:val="0"/>
              <w:jc w:val="center"/>
              <w:rPr>
                <w:b/>
                <w:sz w:val="20"/>
                <w:szCs w:val="20"/>
              </w:rPr>
            </w:pPr>
            <w:r>
              <w:rPr>
                <w:b/>
                <w:sz w:val="20"/>
                <w:szCs w:val="20"/>
              </w:rPr>
              <w:t>№ 1</w:t>
            </w:r>
            <w:r w:rsidR="00932284">
              <w:rPr>
                <w:b/>
                <w:sz w:val="20"/>
                <w:szCs w:val="20"/>
              </w:rPr>
              <w:t>/0107 от 04.07.2013</w:t>
            </w:r>
          </w:p>
        </w:tc>
        <w:tc>
          <w:tcPr>
            <w:tcW w:w="1085" w:type="dxa"/>
            <w:vAlign w:val="center"/>
          </w:tcPr>
          <w:p w:rsidR="00932284" w:rsidRPr="00932284" w:rsidRDefault="00932284" w:rsidP="00A91991">
            <w:pPr>
              <w:widowControl w:val="0"/>
              <w:autoSpaceDE w:val="0"/>
              <w:autoSpaceDN w:val="0"/>
              <w:adjustRightInd w:val="0"/>
              <w:jc w:val="center"/>
              <w:rPr>
                <w:b/>
                <w:sz w:val="20"/>
                <w:szCs w:val="20"/>
              </w:rPr>
            </w:pPr>
            <w:r>
              <w:rPr>
                <w:b/>
                <w:sz w:val="20"/>
                <w:szCs w:val="20"/>
              </w:rPr>
              <w:t>от 05.07.2013</w:t>
            </w:r>
          </w:p>
        </w:tc>
        <w:tc>
          <w:tcPr>
            <w:tcW w:w="1085" w:type="dxa"/>
            <w:vAlign w:val="center"/>
          </w:tcPr>
          <w:p w:rsidR="00932284" w:rsidRPr="00932284" w:rsidRDefault="00932284" w:rsidP="00ED0121">
            <w:pPr>
              <w:widowControl w:val="0"/>
              <w:autoSpaceDE w:val="0"/>
              <w:autoSpaceDN w:val="0"/>
              <w:adjustRightInd w:val="0"/>
              <w:jc w:val="center"/>
              <w:rPr>
                <w:b/>
                <w:sz w:val="20"/>
                <w:szCs w:val="20"/>
              </w:rPr>
            </w:pPr>
            <w:r>
              <w:rPr>
                <w:b/>
                <w:sz w:val="20"/>
                <w:szCs w:val="20"/>
              </w:rPr>
              <w:t>от 1</w:t>
            </w:r>
            <w:r w:rsidR="00ED0121">
              <w:rPr>
                <w:b/>
                <w:sz w:val="20"/>
                <w:szCs w:val="20"/>
              </w:rPr>
              <w:t>2</w:t>
            </w:r>
            <w:r>
              <w:rPr>
                <w:b/>
                <w:sz w:val="20"/>
                <w:szCs w:val="20"/>
              </w:rPr>
              <w:t>.07.2013</w:t>
            </w:r>
          </w:p>
        </w:tc>
        <w:tc>
          <w:tcPr>
            <w:tcW w:w="1211" w:type="dxa"/>
            <w:vMerge/>
          </w:tcPr>
          <w:p w:rsidR="00932284" w:rsidRPr="00932284" w:rsidRDefault="00932284" w:rsidP="00A91991">
            <w:pPr>
              <w:widowControl w:val="0"/>
              <w:tabs>
                <w:tab w:val="left" w:pos="9435"/>
              </w:tabs>
              <w:autoSpaceDE w:val="0"/>
              <w:autoSpaceDN w:val="0"/>
              <w:adjustRightInd w:val="0"/>
              <w:jc w:val="center"/>
              <w:rPr>
                <w:b/>
                <w:sz w:val="20"/>
                <w:szCs w:val="20"/>
              </w:rPr>
            </w:pPr>
          </w:p>
        </w:tc>
        <w:tc>
          <w:tcPr>
            <w:tcW w:w="992" w:type="dxa"/>
            <w:vMerge/>
            <w:vAlign w:val="center"/>
          </w:tcPr>
          <w:p w:rsidR="00932284" w:rsidRPr="00932284" w:rsidRDefault="00932284" w:rsidP="00A91991">
            <w:pPr>
              <w:widowControl w:val="0"/>
              <w:tabs>
                <w:tab w:val="left" w:pos="9435"/>
              </w:tabs>
              <w:autoSpaceDE w:val="0"/>
              <w:autoSpaceDN w:val="0"/>
              <w:adjustRightInd w:val="0"/>
              <w:jc w:val="center"/>
              <w:rPr>
                <w:b/>
                <w:sz w:val="20"/>
                <w:szCs w:val="20"/>
              </w:rPr>
            </w:pPr>
          </w:p>
        </w:tc>
        <w:tc>
          <w:tcPr>
            <w:tcW w:w="1134" w:type="dxa"/>
            <w:vMerge/>
            <w:vAlign w:val="center"/>
          </w:tcPr>
          <w:p w:rsidR="00932284" w:rsidRPr="00932284" w:rsidRDefault="00932284" w:rsidP="00A91991">
            <w:pPr>
              <w:widowControl w:val="0"/>
              <w:tabs>
                <w:tab w:val="left" w:pos="9435"/>
              </w:tabs>
              <w:autoSpaceDE w:val="0"/>
              <w:autoSpaceDN w:val="0"/>
              <w:adjustRightInd w:val="0"/>
              <w:jc w:val="center"/>
              <w:rPr>
                <w:b/>
                <w:sz w:val="20"/>
                <w:szCs w:val="20"/>
              </w:rPr>
            </w:pPr>
          </w:p>
        </w:tc>
      </w:tr>
      <w:tr w:rsidR="00806195" w:rsidRPr="00932284" w:rsidTr="00EA6081">
        <w:tc>
          <w:tcPr>
            <w:tcW w:w="2660" w:type="dxa"/>
            <w:vAlign w:val="center"/>
          </w:tcPr>
          <w:p w:rsidR="00806195" w:rsidRPr="00ED0121" w:rsidRDefault="00806195" w:rsidP="00806195">
            <w:pPr>
              <w:rPr>
                <w:sz w:val="20"/>
              </w:rPr>
            </w:pPr>
            <w:r w:rsidRPr="00ED0121">
              <w:rPr>
                <w:sz w:val="20"/>
              </w:rPr>
              <w:t>Тиамина хлорид р-р д/ин 5%1 мл  амп №10</w:t>
            </w:r>
          </w:p>
        </w:tc>
        <w:tc>
          <w:tcPr>
            <w:tcW w:w="1003" w:type="dxa"/>
            <w:vAlign w:val="center"/>
          </w:tcPr>
          <w:p w:rsidR="00806195" w:rsidRPr="00ED0121" w:rsidRDefault="00806195" w:rsidP="00806195">
            <w:pPr>
              <w:jc w:val="center"/>
              <w:rPr>
                <w:sz w:val="20"/>
              </w:rPr>
            </w:pPr>
            <w:r w:rsidRPr="00ED0121">
              <w:rPr>
                <w:sz w:val="20"/>
              </w:rPr>
              <w:t>упак</w:t>
            </w:r>
          </w:p>
        </w:tc>
        <w:tc>
          <w:tcPr>
            <w:tcW w:w="626" w:type="dxa"/>
            <w:vAlign w:val="center"/>
          </w:tcPr>
          <w:p w:rsidR="00806195" w:rsidRPr="00ED0121" w:rsidRDefault="00806195" w:rsidP="00806195">
            <w:pPr>
              <w:jc w:val="center"/>
              <w:rPr>
                <w:sz w:val="20"/>
              </w:rPr>
            </w:pPr>
            <w:r w:rsidRPr="00ED0121">
              <w:rPr>
                <w:sz w:val="20"/>
              </w:rPr>
              <w:t>60</w:t>
            </w:r>
          </w:p>
        </w:tc>
        <w:tc>
          <w:tcPr>
            <w:tcW w:w="1085" w:type="dxa"/>
            <w:vAlign w:val="center"/>
          </w:tcPr>
          <w:p w:rsidR="00806195" w:rsidRPr="00ED0121" w:rsidRDefault="00806195" w:rsidP="00ED0121">
            <w:pPr>
              <w:jc w:val="center"/>
              <w:rPr>
                <w:sz w:val="20"/>
              </w:rPr>
            </w:pPr>
            <w:r w:rsidRPr="00ED0121">
              <w:rPr>
                <w:sz w:val="20"/>
              </w:rPr>
              <w:t>18,22</w:t>
            </w:r>
          </w:p>
        </w:tc>
        <w:tc>
          <w:tcPr>
            <w:tcW w:w="1085" w:type="dxa"/>
            <w:vAlign w:val="center"/>
          </w:tcPr>
          <w:p w:rsidR="00806195" w:rsidRPr="00ED0121" w:rsidRDefault="00ED0121" w:rsidP="00ED0121">
            <w:pPr>
              <w:jc w:val="center"/>
              <w:rPr>
                <w:sz w:val="20"/>
              </w:rPr>
            </w:pPr>
            <w:r w:rsidRPr="00ED0121">
              <w:rPr>
                <w:sz w:val="20"/>
              </w:rPr>
              <w:t>28,85</w:t>
            </w:r>
          </w:p>
        </w:tc>
        <w:tc>
          <w:tcPr>
            <w:tcW w:w="1085" w:type="dxa"/>
            <w:vAlign w:val="center"/>
          </w:tcPr>
          <w:p w:rsidR="00806195" w:rsidRPr="00ED0121" w:rsidRDefault="00ED0121" w:rsidP="00ED0121">
            <w:pPr>
              <w:jc w:val="center"/>
              <w:rPr>
                <w:sz w:val="20"/>
              </w:rPr>
            </w:pPr>
            <w:r w:rsidRPr="00ED0121">
              <w:rPr>
                <w:sz w:val="20"/>
              </w:rPr>
              <w:t>18,91</w:t>
            </w:r>
          </w:p>
        </w:tc>
        <w:tc>
          <w:tcPr>
            <w:tcW w:w="1211" w:type="dxa"/>
            <w:vAlign w:val="center"/>
          </w:tcPr>
          <w:p w:rsidR="00806195" w:rsidRPr="00ED0121" w:rsidRDefault="00ED0121" w:rsidP="00ED0121">
            <w:pPr>
              <w:jc w:val="center"/>
              <w:rPr>
                <w:sz w:val="20"/>
              </w:rPr>
            </w:pPr>
            <w:r w:rsidRPr="00ED0121">
              <w:rPr>
                <w:sz w:val="20"/>
              </w:rPr>
              <w:t>12,54</w:t>
            </w:r>
          </w:p>
        </w:tc>
        <w:tc>
          <w:tcPr>
            <w:tcW w:w="992" w:type="dxa"/>
            <w:vAlign w:val="center"/>
          </w:tcPr>
          <w:p w:rsidR="00806195" w:rsidRPr="00ED0121" w:rsidRDefault="00ED0121" w:rsidP="00ED0121">
            <w:pPr>
              <w:jc w:val="center"/>
              <w:rPr>
                <w:sz w:val="20"/>
              </w:rPr>
            </w:pPr>
            <w:r w:rsidRPr="00ED0121">
              <w:rPr>
                <w:sz w:val="20"/>
              </w:rPr>
              <w:t>19,63</w:t>
            </w:r>
          </w:p>
        </w:tc>
        <w:tc>
          <w:tcPr>
            <w:tcW w:w="1134" w:type="dxa"/>
            <w:vAlign w:val="center"/>
          </w:tcPr>
          <w:p w:rsidR="00806195" w:rsidRPr="00ED0121" w:rsidRDefault="00ED0121" w:rsidP="00ED0121">
            <w:pPr>
              <w:jc w:val="center"/>
              <w:rPr>
                <w:sz w:val="20"/>
              </w:rPr>
            </w:pPr>
            <w:r w:rsidRPr="00ED0121">
              <w:rPr>
                <w:sz w:val="20"/>
              </w:rPr>
              <w:t>1 177,80</w:t>
            </w:r>
          </w:p>
        </w:tc>
      </w:tr>
      <w:tr w:rsidR="00806195" w:rsidRPr="00932284" w:rsidTr="00EA6081">
        <w:tc>
          <w:tcPr>
            <w:tcW w:w="2660" w:type="dxa"/>
            <w:vAlign w:val="center"/>
          </w:tcPr>
          <w:p w:rsidR="00806195" w:rsidRPr="00ED0121" w:rsidRDefault="00806195" w:rsidP="00806195">
            <w:pPr>
              <w:rPr>
                <w:sz w:val="20"/>
              </w:rPr>
            </w:pPr>
            <w:r w:rsidRPr="00ED0121">
              <w:rPr>
                <w:sz w:val="20"/>
              </w:rPr>
              <w:t xml:space="preserve">Пиридоксина г/х р-р д/ин.5% 1 мл амп  №10            </w:t>
            </w:r>
          </w:p>
        </w:tc>
        <w:tc>
          <w:tcPr>
            <w:tcW w:w="1003" w:type="dxa"/>
            <w:vAlign w:val="center"/>
          </w:tcPr>
          <w:p w:rsidR="00806195" w:rsidRPr="00ED0121" w:rsidRDefault="00806195" w:rsidP="00806195">
            <w:pPr>
              <w:jc w:val="center"/>
              <w:rPr>
                <w:sz w:val="20"/>
              </w:rPr>
            </w:pPr>
            <w:r w:rsidRPr="00ED0121">
              <w:rPr>
                <w:sz w:val="20"/>
              </w:rPr>
              <w:t>упак</w:t>
            </w:r>
          </w:p>
        </w:tc>
        <w:tc>
          <w:tcPr>
            <w:tcW w:w="626" w:type="dxa"/>
            <w:vAlign w:val="center"/>
          </w:tcPr>
          <w:p w:rsidR="00806195" w:rsidRPr="00ED0121" w:rsidRDefault="00806195" w:rsidP="00806195">
            <w:pPr>
              <w:jc w:val="center"/>
              <w:rPr>
                <w:sz w:val="20"/>
              </w:rPr>
            </w:pPr>
            <w:r w:rsidRPr="00ED0121">
              <w:rPr>
                <w:sz w:val="20"/>
              </w:rPr>
              <w:t>60</w:t>
            </w:r>
          </w:p>
        </w:tc>
        <w:tc>
          <w:tcPr>
            <w:tcW w:w="1085" w:type="dxa"/>
            <w:vAlign w:val="center"/>
          </w:tcPr>
          <w:p w:rsidR="00806195" w:rsidRPr="00ED0121" w:rsidRDefault="00806195" w:rsidP="00ED0121">
            <w:pPr>
              <w:jc w:val="center"/>
              <w:rPr>
                <w:sz w:val="20"/>
              </w:rPr>
            </w:pPr>
            <w:r w:rsidRPr="00ED0121">
              <w:rPr>
                <w:sz w:val="20"/>
              </w:rPr>
              <w:t>19,08</w:t>
            </w:r>
          </w:p>
        </w:tc>
        <w:tc>
          <w:tcPr>
            <w:tcW w:w="1085" w:type="dxa"/>
            <w:vAlign w:val="center"/>
          </w:tcPr>
          <w:p w:rsidR="00806195" w:rsidRPr="00ED0121" w:rsidRDefault="00ED0121" w:rsidP="00ED0121">
            <w:pPr>
              <w:jc w:val="center"/>
              <w:rPr>
                <w:sz w:val="20"/>
              </w:rPr>
            </w:pPr>
            <w:r w:rsidRPr="00ED0121">
              <w:rPr>
                <w:sz w:val="20"/>
              </w:rPr>
              <w:t>28,10</w:t>
            </w:r>
          </w:p>
        </w:tc>
        <w:tc>
          <w:tcPr>
            <w:tcW w:w="1085" w:type="dxa"/>
            <w:vAlign w:val="center"/>
          </w:tcPr>
          <w:p w:rsidR="00806195" w:rsidRPr="00ED0121" w:rsidRDefault="00ED0121" w:rsidP="00ED0121">
            <w:pPr>
              <w:jc w:val="center"/>
              <w:rPr>
                <w:sz w:val="20"/>
              </w:rPr>
            </w:pPr>
            <w:r w:rsidRPr="00ED0121">
              <w:rPr>
                <w:sz w:val="20"/>
              </w:rPr>
              <w:t>20,65</w:t>
            </w:r>
          </w:p>
        </w:tc>
        <w:tc>
          <w:tcPr>
            <w:tcW w:w="1211" w:type="dxa"/>
            <w:vAlign w:val="center"/>
          </w:tcPr>
          <w:p w:rsidR="00806195" w:rsidRPr="00ED0121" w:rsidRDefault="00ED0121" w:rsidP="00ED0121">
            <w:pPr>
              <w:jc w:val="center"/>
              <w:rPr>
                <w:sz w:val="20"/>
              </w:rPr>
            </w:pPr>
            <w:r w:rsidRPr="00ED0121">
              <w:rPr>
                <w:sz w:val="20"/>
              </w:rPr>
              <w:t>19,47</w:t>
            </w:r>
          </w:p>
        </w:tc>
        <w:tc>
          <w:tcPr>
            <w:tcW w:w="992" w:type="dxa"/>
            <w:vAlign w:val="center"/>
          </w:tcPr>
          <w:p w:rsidR="00806195" w:rsidRPr="00ED0121" w:rsidRDefault="00ED0121" w:rsidP="00ED0121">
            <w:pPr>
              <w:jc w:val="center"/>
              <w:rPr>
                <w:sz w:val="20"/>
              </w:rPr>
            </w:pPr>
            <w:r w:rsidRPr="00ED0121">
              <w:rPr>
                <w:sz w:val="20"/>
              </w:rPr>
              <w:t>21,83</w:t>
            </w:r>
          </w:p>
        </w:tc>
        <w:tc>
          <w:tcPr>
            <w:tcW w:w="1134" w:type="dxa"/>
            <w:vAlign w:val="center"/>
          </w:tcPr>
          <w:p w:rsidR="00806195" w:rsidRPr="00ED0121" w:rsidRDefault="00ED0121" w:rsidP="00ED0121">
            <w:pPr>
              <w:jc w:val="center"/>
              <w:rPr>
                <w:sz w:val="20"/>
              </w:rPr>
            </w:pPr>
            <w:r w:rsidRPr="00ED0121">
              <w:rPr>
                <w:sz w:val="20"/>
              </w:rPr>
              <w:t>1 309,80</w:t>
            </w:r>
          </w:p>
        </w:tc>
      </w:tr>
      <w:tr w:rsidR="00806195" w:rsidRPr="00932284" w:rsidTr="00EA6081">
        <w:tc>
          <w:tcPr>
            <w:tcW w:w="2660" w:type="dxa"/>
            <w:vAlign w:val="center"/>
          </w:tcPr>
          <w:p w:rsidR="00806195" w:rsidRPr="00ED0121" w:rsidRDefault="00806195" w:rsidP="00806195">
            <w:pPr>
              <w:rPr>
                <w:sz w:val="20"/>
              </w:rPr>
            </w:pPr>
            <w:r w:rsidRPr="00ED0121">
              <w:rPr>
                <w:sz w:val="20"/>
              </w:rPr>
              <w:t xml:space="preserve">Тиамина г/х 50мг/мл+ пиридоксина  г/х 50мг/мл+цианокобаламин 500 мкг/мл + лидокаина г/х 10 мг/мл р-р д/ин. 2мл  амп №10 </w:t>
            </w:r>
          </w:p>
        </w:tc>
        <w:tc>
          <w:tcPr>
            <w:tcW w:w="1003" w:type="dxa"/>
            <w:vAlign w:val="center"/>
          </w:tcPr>
          <w:p w:rsidR="00806195" w:rsidRPr="00ED0121" w:rsidRDefault="00806195" w:rsidP="00806195">
            <w:pPr>
              <w:jc w:val="center"/>
              <w:rPr>
                <w:sz w:val="20"/>
              </w:rPr>
            </w:pPr>
            <w:r w:rsidRPr="00ED0121">
              <w:rPr>
                <w:sz w:val="20"/>
              </w:rPr>
              <w:t>упак</w:t>
            </w:r>
          </w:p>
        </w:tc>
        <w:tc>
          <w:tcPr>
            <w:tcW w:w="626" w:type="dxa"/>
            <w:vAlign w:val="center"/>
          </w:tcPr>
          <w:p w:rsidR="00806195" w:rsidRPr="00ED0121" w:rsidRDefault="00806195" w:rsidP="00806195">
            <w:pPr>
              <w:jc w:val="center"/>
              <w:rPr>
                <w:sz w:val="20"/>
              </w:rPr>
            </w:pPr>
            <w:r w:rsidRPr="00ED0121">
              <w:rPr>
                <w:sz w:val="20"/>
              </w:rPr>
              <w:t>180</w:t>
            </w:r>
          </w:p>
        </w:tc>
        <w:tc>
          <w:tcPr>
            <w:tcW w:w="1085" w:type="dxa"/>
            <w:vAlign w:val="center"/>
          </w:tcPr>
          <w:p w:rsidR="00806195" w:rsidRPr="00ED0121" w:rsidRDefault="00ED0121" w:rsidP="00ED0121">
            <w:pPr>
              <w:jc w:val="center"/>
              <w:rPr>
                <w:sz w:val="20"/>
              </w:rPr>
            </w:pPr>
            <w:r w:rsidRPr="00ED0121">
              <w:rPr>
                <w:sz w:val="20"/>
              </w:rPr>
              <w:t>349,82</w:t>
            </w:r>
          </w:p>
        </w:tc>
        <w:tc>
          <w:tcPr>
            <w:tcW w:w="1085" w:type="dxa"/>
            <w:vAlign w:val="center"/>
          </w:tcPr>
          <w:p w:rsidR="00806195" w:rsidRPr="00ED0121" w:rsidRDefault="00ED0121" w:rsidP="00ED0121">
            <w:pPr>
              <w:jc w:val="center"/>
              <w:rPr>
                <w:sz w:val="20"/>
              </w:rPr>
            </w:pPr>
            <w:r w:rsidRPr="00ED0121">
              <w:rPr>
                <w:sz w:val="20"/>
              </w:rPr>
              <w:t>419,70</w:t>
            </w:r>
          </w:p>
        </w:tc>
        <w:tc>
          <w:tcPr>
            <w:tcW w:w="1085" w:type="dxa"/>
            <w:vAlign w:val="center"/>
          </w:tcPr>
          <w:p w:rsidR="00806195" w:rsidRPr="00ED0121" w:rsidRDefault="00ED0121" w:rsidP="00ED0121">
            <w:pPr>
              <w:jc w:val="center"/>
              <w:rPr>
                <w:sz w:val="20"/>
              </w:rPr>
            </w:pPr>
            <w:r w:rsidRPr="00ED0121">
              <w:rPr>
                <w:sz w:val="20"/>
              </w:rPr>
              <w:t>321,00</w:t>
            </w:r>
          </w:p>
        </w:tc>
        <w:tc>
          <w:tcPr>
            <w:tcW w:w="1211" w:type="dxa"/>
            <w:vAlign w:val="center"/>
          </w:tcPr>
          <w:p w:rsidR="00806195" w:rsidRPr="00ED0121" w:rsidRDefault="00ED0121" w:rsidP="00ED0121">
            <w:pPr>
              <w:jc w:val="center"/>
              <w:rPr>
                <w:sz w:val="20"/>
              </w:rPr>
            </w:pPr>
            <w:r w:rsidRPr="00ED0121">
              <w:rPr>
                <w:sz w:val="20"/>
              </w:rPr>
              <w:t>-</w:t>
            </w:r>
          </w:p>
        </w:tc>
        <w:tc>
          <w:tcPr>
            <w:tcW w:w="992" w:type="dxa"/>
            <w:vAlign w:val="center"/>
          </w:tcPr>
          <w:p w:rsidR="00806195" w:rsidRPr="00ED0121" w:rsidRDefault="00ED0121" w:rsidP="00ED0121">
            <w:pPr>
              <w:jc w:val="center"/>
              <w:rPr>
                <w:sz w:val="20"/>
              </w:rPr>
            </w:pPr>
            <w:r w:rsidRPr="00ED0121">
              <w:rPr>
                <w:sz w:val="20"/>
              </w:rPr>
              <w:t>363,51</w:t>
            </w:r>
          </w:p>
        </w:tc>
        <w:tc>
          <w:tcPr>
            <w:tcW w:w="1134" w:type="dxa"/>
            <w:vAlign w:val="center"/>
          </w:tcPr>
          <w:p w:rsidR="00806195" w:rsidRPr="00ED0121" w:rsidRDefault="00ED0121" w:rsidP="00ED0121">
            <w:pPr>
              <w:jc w:val="center"/>
              <w:rPr>
                <w:sz w:val="20"/>
              </w:rPr>
            </w:pPr>
            <w:r w:rsidRPr="00ED0121">
              <w:rPr>
                <w:sz w:val="20"/>
              </w:rPr>
              <w:t>65 431,80</w:t>
            </w:r>
          </w:p>
        </w:tc>
      </w:tr>
      <w:tr w:rsidR="00806195" w:rsidRPr="00932284" w:rsidTr="00EA6081">
        <w:tc>
          <w:tcPr>
            <w:tcW w:w="2660" w:type="dxa"/>
            <w:vAlign w:val="center"/>
          </w:tcPr>
          <w:p w:rsidR="00806195" w:rsidRPr="00ED0121" w:rsidRDefault="00806195" w:rsidP="00806195">
            <w:pPr>
              <w:rPr>
                <w:sz w:val="20"/>
              </w:rPr>
            </w:pPr>
            <w:r w:rsidRPr="00ED0121">
              <w:rPr>
                <w:sz w:val="20"/>
              </w:rPr>
              <w:t xml:space="preserve">Тиоктовая кислота 600 Т р-р д/ин 600 мг 24мл амп №5 </w:t>
            </w:r>
          </w:p>
        </w:tc>
        <w:tc>
          <w:tcPr>
            <w:tcW w:w="1003" w:type="dxa"/>
            <w:vAlign w:val="center"/>
          </w:tcPr>
          <w:p w:rsidR="00806195" w:rsidRPr="00ED0121" w:rsidRDefault="00806195" w:rsidP="00806195">
            <w:pPr>
              <w:jc w:val="center"/>
              <w:rPr>
                <w:sz w:val="20"/>
              </w:rPr>
            </w:pPr>
            <w:r w:rsidRPr="00ED0121">
              <w:rPr>
                <w:sz w:val="20"/>
              </w:rPr>
              <w:t>упак</w:t>
            </w:r>
          </w:p>
        </w:tc>
        <w:tc>
          <w:tcPr>
            <w:tcW w:w="626" w:type="dxa"/>
            <w:vAlign w:val="center"/>
          </w:tcPr>
          <w:p w:rsidR="00806195" w:rsidRPr="00ED0121" w:rsidRDefault="00806195" w:rsidP="00806195">
            <w:pPr>
              <w:jc w:val="center"/>
              <w:rPr>
                <w:sz w:val="20"/>
              </w:rPr>
            </w:pPr>
            <w:r w:rsidRPr="00ED0121">
              <w:rPr>
                <w:sz w:val="20"/>
              </w:rPr>
              <w:t>200</w:t>
            </w:r>
          </w:p>
        </w:tc>
        <w:tc>
          <w:tcPr>
            <w:tcW w:w="1085" w:type="dxa"/>
            <w:vAlign w:val="center"/>
          </w:tcPr>
          <w:p w:rsidR="00806195" w:rsidRPr="00ED0121" w:rsidRDefault="00806195" w:rsidP="00ED0121">
            <w:pPr>
              <w:jc w:val="center"/>
              <w:rPr>
                <w:sz w:val="20"/>
              </w:rPr>
            </w:pPr>
            <w:r w:rsidRPr="00ED0121">
              <w:rPr>
                <w:sz w:val="20"/>
              </w:rPr>
              <w:t>1 425,86</w:t>
            </w:r>
          </w:p>
        </w:tc>
        <w:tc>
          <w:tcPr>
            <w:tcW w:w="1085" w:type="dxa"/>
            <w:vAlign w:val="center"/>
          </w:tcPr>
          <w:p w:rsidR="00806195" w:rsidRPr="00ED0121" w:rsidRDefault="00ED0121" w:rsidP="00ED0121">
            <w:pPr>
              <w:jc w:val="center"/>
              <w:rPr>
                <w:sz w:val="20"/>
              </w:rPr>
            </w:pPr>
            <w:r w:rsidRPr="00ED0121">
              <w:rPr>
                <w:sz w:val="20"/>
              </w:rPr>
              <w:t>1 640,00</w:t>
            </w:r>
          </w:p>
        </w:tc>
        <w:tc>
          <w:tcPr>
            <w:tcW w:w="1085" w:type="dxa"/>
            <w:vAlign w:val="center"/>
          </w:tcPr>
          <w:p w:rsidR="00806195" w:rsidRPr="00ED0121" w:rsidRDefault="00ED0121" w:rsidP="00ED0121">
            <w:pPr>
              <w:jc w:val="center"/>
              <w:rPr>
                <w:sz w:val="20"/>
              </w:rPr>
            </w:pPr>
            <w:r w:rsidRPr="00ED0121">
              <w:rPr>
                <w:sz w:val="20"/>
              </w:rPr>
              <w:t>-</w:t>
            </w:r>
          </w:p>
        </w:tc>
        <w:tc>
          <w:tcPr>
            <w:tcW w:w="1211" w:type="dxa"/>
            <w:vAlign w:val="center"/>
          </w:tcPr>
          <w:p w:rsidR="00806195" w:rsidRPr="00ED0121" w:rsidRDefault="00ED0121" w:rsidP="00ED0121">
            <w:pPr>
              <w:jc w:val="center"/>
              <w:rPr>
                <w:sz w:val="20"/>
              </w:rPr>
            </w:pPr>
            <w:r w:rsidRPr="00ED0121">
              <w:rPr>
                <w:sz w:val="20"/>
              </w:rPr>
              <w:t>1 126,62</w:t>
            </w:r>
          </w:p>
        </w:tc>
        <w:tc>
          <w:tcPr>
            <w:tcW w:w="992" w:type="dxa"/>
            <w:vAlign w:val="center"/>
          </w:tcPr>
          <w:p w:rsidR="00806195" w:rsidRPr="00ED0121" w:rsidRDefault="00ED0121" w:rsidP="00ED0121">
            <w:pPr>
              <w:jc w:val="center"/>
              <w:rPr>
                <w:sz w:val="20"/>
              </w:rPr>
            </w:pPr>
            <w:r w:rsidRPr="00ED0121">
              <w:rPr>
                <w:sz w:val="20"/>
              </w:rPr>
              <w:t>1 397,49</w:t>
            </w:r>
          </w:p>
        </w:tc>
        <w:tc>
          <w:tcPr>
            <w:tcW w:w="1134" w:type="dxa"/>
            <w:vAlign w:val="center"/>
          </w:tcPr>
          <w:p w:rsidR="00806195" w:rsidRPr="00ED0121" w:rsidRDefault="00ED0121" w:rsidP="00ED0121">
            <w:pPr>
              <w:jc w:val="center"/>
              <w:rPr>
                <w:sz w:val="20"/>
              </w:rPr>
            </w:pPr>
            <w:r w:rsidRPr="00ED0121">
              <w:rPr>
                <w:sz w:val="20"/>
              </w:rPr>
              <w:t>279 498,00</w:t>
            </w:r>
          </w:p>
        </w:tc>
      </w:tr>
      <w:tr w:rsidR="00806195" w:rsidRPr="00932284" w:rsidTr="00EA6081">
        <w:tc>
          <w:tcPr>
            <w:tcW w:w="2660" w:type="dxa"/>
            <w:vAlign w:val="center"/>
          </w:tcPr>
          <w:p w:rsidR="00806195" w:rsidRPr="00ED0121" w:rsidRDefault="00806195" w:rsidP="00806195">
            <w:pPr>
              <w:rPr>
                <w:sz w:val="20"/>
              </w:rPr>
            </w:pPr>
            <w:r w:rsidRPr="00ED0121">
              <w:rPr>
                <w:sz w:val="20"/>
              </w:rPr>
              <w:t xml:space="preserve">Тиоктовая кислота 600 таб п/об 600 мг №30 </w:t>
            </w:r>
          </w:p>
        </w:tc>
        <w:tc>
          <w:tcPr>
            <w:tcW w:w="1003" w:type="dxa"/>
            <w:vAlign w:val="center"/>
          </w:tcPr>
          <w:p w:rsidR="00806195" w:rsidRPr="00ED0121" w:rsidRDefault="00806195" w:rsidP="00806195">
            <w:pPr>
              <w:jc w:val="center"/>
              <w:rPr>
                <w:sz w:val="20"/>
              </w:rPr>
            </w:pPr>
            <w:r w:rsidRPr="00ED0121">
              <w:rPr>
                <w:sz w:val="20"/>
              </w:rPr>
              <w:t>упак</w:t>
            </w:r>
          </w:p>
        </w:tc>
        <w:tc>
          <w:tcPr>
            <w:tcW w:w="626" w:type="dxa"/>
            <w:vAlign w:val="center"/>
          </w:tcPr>
          <w:p w:rsidR="00806195" w:rsidRPr="00ED0121" w:rsidRDefault="00806195" w:rsidP="00806195">
            <w:pPr>
              <w:jc w:val="center"/>
              <w:rPr>
                <w:sz w:val="20"/>
              </w:rPr>
            </w:pPr>
            <w:r w:rsidRPr="00ED0121">
              <w:rPr>
                <w:sz w:val="20"/>
              </w:rPr>
              <w:t>4</w:t>
            </w:r>
          </w:p>
        </w:tc>
        <w:tc>
          <w:tcPr>
            <w:tcW w:w="1085" w:type="dxa"/>
            <w:vAlign w:val="center"/>
          </w:tcPr>
          <w:p w:rsidR="00806195" w:rsidRPr="00ED0121" w:rsidRDefault="00ED0121" w:rsidP="00ED0121">
            <w:pPr>
              <w:jc w:val="center"/>
              <w:rPr>
                <w:sz w:val="20"/>
              </w:rPr>
            </w:pPr>
            <w:r w:rsidRPr="00ED0121">
              <w:rPr>
                <w:sz w:val="20"/>
              </w:rPr>
              <w:t>1 533,31</w:t>
            </w:r>
          </w:p>
        </w:tc>
        <w:tc>
          <w:tcPr>
            <w:tcW w:w="1085" w:type="dxa"/>
            <w:vAlign w:val="center"/>
          </w:tcPr>
          <w:p w:rsidR="00806195" w:rsidRPr="00ED0121" w:rsidRDefault="00ED0121" w:rsidP="00ED0121">
            <w:pPr>
              <w:jc w:val="center"/>
              <w:rPr>
                <w:sz w:val="20"/>
              </w:rPr>
            </w:pPr>
            <w:r w:rsidRPr="00ED0121">
              <w:rPr>
                <w:sz w:val="20"/>
              </w:rPr>
              <w:t>1 881,40</w:t>
            </w:r>
          </w:p>
        </w:tc>
        <w:tc>
          <w:tcPr>
            <w:tcW w:w="1085" w:type="dxa"/>
            <w:vAlign w:val="center"/>
          </w:tcPr>
          <w:p w:rsidR="00806195" w:rsidRPr="00ED0121" w:rsidRDefault="00ED0121" w:rsidP="00ED0121">
            <w:pPr>
              <w:jc w:val="center"/>
              <w:rPr>
                <w:sz w:val="20"/>
              </w:rPr>
            </w:pPr>
            <w:r w:rsidRPr="00ED0121">
              <w:rPr>
                <w:sz w:val="20"/>
              </w:rPr>
              <w:t>2 221,76</w:t>
            </w:r>
          </w:p>
        </w:tc>
        <w:tc>
          <w:tcPr>
            <w:tcW w:w="1211" w:type="dxa"/>
            <w:vAlign w:val="center"/>
          </w:tcPr>
          <w:p w:rsidR="00806195" w:rsidRPr="00ED0121" w:rsidRDefault="00ED0121" w:rsidP="00ED0121">
            <w:pPr>
              <w:jc w:val="center"/>
              <w:rPr>
                <w:sz w:val="20"/>
              </w:rPr>
            </w:pPr>
            <w:r w:rsidRPr="00ED0121">
              <w:rPr>
                <w:sz w:val="20"/>
              </w:rPr>
              <w:t>-</w:t>
            </w:r>
          </w:p>
        </w:tc>
        <w:tc>
          <w:tcPr>
            <w:tcW w:w="992" w:type="dxa"/>
            <w:vAlign w:val="center"/>
          </w:tcPr>
          <w:p w:rsidR="00806195" w:rsidRPr="00ED0121" w:rsidRDefault="00ED0121" w:rsidP="00ED0121">
            <w:pPr>
              <w:jc w:val="center"/>
              <w:rPr>
                <w:sz w:val="20"/>
              </w:rPr>
            </w:pPr>
            <w:r w:rsidRPr="00ED0121">
              <w:rPr>
                <w:sz w:val="20"/>
              </w:rPr>
              <w:t>1 878,82</w:t>
            </w:r>
          </w:p>
        </w:tc>
        <w:tc>
          <w:tcPr>
            <w:tcW w:w="1134" w:type="dxa"/>
            <w:vAlign w:val="center"/>
          </w:tcPr>
          <w:p w:rsidR="00806195" w:rsidRPr="00ED0121" w:rsidRDefault="00ED0121" w:rsidP="00ED0121">
            <w:pPr>
              <w:jc w:val="center"/>
              <w:rPr>
                <w:sz w:val="20"/>
              </w:rPr>
            </w:pPr>
            <w:r w:rsidRPr="00ED0121">
              <w:rPr>
                <w:sz w:val="20"/>
              </w:rPr>
              <w:t>7 515,28</w:t>
            </w:r>
          </w:p>
        </w:tc>
      </w:tr>
      <w:tr w:rsidR="00806195" w:rsidRPr="00932284" w:rsidTr="00EA6081">
        <w:tc>
          <w:tcPr>
            <w:tcW w:w="2660" w:type="dxa"/>
            <w:vAlign w:val="center"/>
          </w:tcPr>
          <w:p w:rsidR="00806195" w:rsidRPr="00ED0121" w:rsidRDefault="00806195" w:rsidP="00806195">
            <w:pPr>
              <w:rPr>
                <w:sz w:val="20"/>
              </w:rPr>
            </w:pPr>
            <w:r w:rsidRPr="00ED0121">
              <w:rPr>
                <w:sz w:val="20"/>
              </w:rPr>
              <w:t>Панкреатин таб п/об к/ш раств.4,2+3,5+0,25 ЕД №20</w:t>
            </w:r>
          </w:p>
        </w:tc>
        <w:tc>
          <w:tcPr>
            <w:tcW w:w="1003" w:type="dxa"/>
            <w:vAlign w:val="center"/>
          </w:tcPr>
          <w:p w:rsidR="00806195" w:rsidRPr="00ED0121" w:rsidRDefault="00806195" w:rsidP="00806195">
            <w:pPr>
              <w:jc w:val="center"/>
              <w:rPr>
                <w:sz w:val="20"/>
              </w:rPr>
            </w:pPr>
            <w:r w:rsidRPr="00ED0121">
              <w:rPr>
                <w:sz w:val="20"/>
              </w:rPr>
              <w:t>упак</w:t>
            </w:r>
          </w:p>
        </w:tc>
        <w:tc>
          <w:tcPr>
            <w:tcW w:w="626" w:type="dxa"/>
            <w:vAlign w:val="center"/>
          </w:tcPr>
          <w:p w:rsidR="00806195" w:rsidRPr="00ED0121" w:rsidRDefault="00806195" w:rsidP="00806195">
            <w:pPr>
              <w:jc w:val="center"/>
              <w:rPr>
                <w:sz w:val="20"/>
              </w:rPr>
            </w:pPr>
            <w:r w:rsidRPr="00ED0121">
              <w:rPr>
                <w:sz w:val="20"/>
              </w:rPr>
              <w:t>5</w:t>
            </w:r>
          </w:p>
        </w:tc>
        <w:tc>
          <w:tcPr>
            <w:tcW w:w="1085" w:type="dxa"/>
            <w:vAlign w:val="center"/>
          </w:tcPr>
          <w:p w:rsidR="00806195" w:rsidRPr="00ED0121" w:rsidRDefault="00ED0121" w:rsidP="00ED0121">
            <w:pPr>
              <w:jc w:val="center"/>
              <w:rPr>
                <w:sz w:val="20"/>
              </w:rPr>
            </w:pPr>
            <w:r w:rsidRPr="00ED0121">
              <w:rPr>
                <w:sz w:val="20"/>
              </w:rPr>
              <w:t>60,44</w:t>
            </w:r>
          </w:p>
        </w:tc>
        <w:tc>
          <w:tcPr>
            <w:tcW w:w="1085" w:type="dxa"/>
            <w:vAlign w:val="center"/>
          </w:tcPr>
          <w:p w:rsidR="00806195" w:rsidRPr="00ED0121" w:rsidRDefault="00ED0121" w:rsidP="00ED0121">
            <w:pPr>
              <w:jc w:val="center"/>
              <w:rPr>
                <w:sz w:val="20"/>
              </w:rPr>
            </w:pPr>
            <w:r w:rsidRPr="00ED0121">
              <w:rPr>
                <w:sz w:val="20"/>
              </w:rPr>
              <w:t>64,80</w:t>
            </w:r>
          </w:p>
        </w:tc>
        <w:tc>
          <w:tcPr>
            <w:tcW w:w="1085" w:type="dxa"/>
            <w:vAlign w:val="center"/>
          </w:tcPr>
          <w:p w:rsidR="00806195" w:rsidRPr="00ED0121" w:rsidRDefault="00ED0121" w:rsidP="00ED0121">
            <w:pPr>
              <w:jc w:val="center"/>
              <w:rPr>
                <w:sz w:val="20"/>
              </w:rPr>
            </w:pPr>
            <w:r w:rsidRPr="00ED0121">
              <w:rPr>
                <w:sz w:val="20"/>
              </w:rPr>
              <w:t>80,57</w:t>
            </w:r>
          </w:p>
        </w:tc>
        <w:tc>
          <w:tcPr>
            <w:tcW w:w="1211" w:type="dxa"/>
            <w:vAlign w:val="center"/>
          </w:tcPr>
          <w:p w:rsidR="00806195" w:rsidRPr="00ED0121" w:rsidRDefault="00ED0121" w:rsidP="00ED0121">
            <w:pPr>
              <w:jc w:val="center"/>
              <w:rPr>
                <w:sz w:val="20"/>
              </w:rPr>
            </w:pPr>
            <w:r w:rsidRPr="00ED0121">
              <w:rPr>
                <w:sz w:val="20"/>
              </w:rPr>
              <w:t>58,96</w:t>
            </w:r>
          </w:p>
        </w:tc>
        <w:tc>
          <w:tcPr>
            <w:tcW w:w="992" w:type="dxa"/>
            <w:vAlign w:val="center"/>
          </w:tcPr>
          <w:p w:rsidR="00806195" w:rsidRPr="00ED0121" w:rsidRDefault="00ED0121" w:rsidP="00ED0121">
            <w:pPr>
              <w:jc w:val="center"/>
              <w:rPr>
                <w:sz w:val="20"/>
              </w:rPr>
            </w:pPr>
            <w:r w:rsidRPr="00ED0121">
              <w:rPr>
                <w:sz w:val="20"/>
              </w:rPr>
              <w:t>66,19</w:t>
            </w:r>
          </w:p>
        </w:tc>
        <w:tc>
          <w:tcPr>
            <w:tcW w:w="1134" w:type="dxa"/>
            <w:vAlign w:val="center"/>
          </w:tcPr>
          <w:p w:rsidR="00806195" w:rsidRPr="00ED0121" w:rsidRDefault="00ED0121" w:rsidP="00ED0121">
            <w:pPr>
              <w:jc w:val="center"/>
              <w:rPr>
                <w:sz w:val="20"/>
              </w:rPr>
            </w:pPr>
            <w:r w:rsidRPr="00ED0121">
              <w:rPr>
                <w:sz w:val="20"/>
              </w:rPr>
              <w:t>330,95</w:t>
            </w:r>
          </w:p>
        </w:tc>
      </w:tr>
      <w:tr w:rsidR="009162D7" w:rsidRPr="00932284" w:rsidTr="00EA6081">
        <w:tc>
          <w:tcPr>
            <w:tcW w:w="9747" w:type="dxa"/>
            <w:gridSpan w:val="8"/>
          </w:tcPr>
          <w:p w:rsidR="009162D7" w:rsidRPr="00932284" w:rsidRDefault="009162D7" w:rsidP="00A91991">
            <w:pPr>
              <w:widowControl w:val="0"/>
              <w:tabs>
                <w:tab w:val="left" w:pos="9435"/>
              </w:tabs>
              <w:autoSpaceDE w:val="0"/>
              <w:autoSpaceDN w:val="0"/>
              <w:adjustRightInd w:val="0"/>
              <w:jc w:val="center"/>
              <w:rPr>
                <w:b/>
                <w:sz w:val="20"/>
                <w:szCs w:val="20"/>
              </w:rPr>
            </w:pPr>
            <w:r w:rsidRPr="00932284">
              <w:rPr>
                <w:b/>
                <w:sz w:val="20"/>
                <w:szCs w:val="20"/>
              </w:rPr>
              <w:t>ИТОГО:</w:t>
            </w:r>
          </w:p>
        </w:tc>
        <w:tc>
          <w:tcPr>
            <w:tcW w:w="1134" w:type="dxa"/>
          </w:tcPr>
          <w:p w:rsidR="009162D7" w:rsidRPr="00932284" w:rsidRDefault="00ED0121" w:rsidP="00A91991">
            <w:pPr>
              <w:widowControl w:val="0"/>
              <w:tabs>
                <w:tab w:val="left" w:pos="9435"/>
              </w:tabs>
              <w:autoSpaceDE w:val="0"/>
              <w:autoSpaceDN w:val="0"/>
              <w:adjustRightInd w:val="0"/>
              <w:jc w:val="center"/>
              <w:rPr>
                <w:b/>
                <w:sz w:val="20"/>
                <w:szCs w:val="20"/>
              </w:rPr>
            </w:pPr>
            <w:r>
              <w:rPr>
                <w:b/>
                <w:sz w:val="20"/>
                <w:szCs w:val="20"/>
              </w:rPr>
              <w:t>355 263,63</w:t>
            </w:r>
          </w:p>
        </w:tc>
      </w:tr>
    </w:tbl>
    <w:p w:rsidR="00460AD1" w:rsidRPr="00F8129D" w:rsidRDefault="00460AD1">
      <w:pPr>
        <w:rPr>
          <w:sz w:val="28"/>
          <w:szCs w:val="28"/>
        </w:rPr>
      </w:pPr>
    </w:p>
    <w:sectPr w:rsidR="00460AD1" w:rsidRPr="00F8129D" w:rsidSect="002A1738">
      <w:footerReference w:type="default" r:id="rId9"/>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6BB7" w:rsidRDefault="00C36BB7" w:rsidP="00187FC8">
      <w:r>
        <w:separator/>
      </w:r>
    </w:p>
  </w:endnote>
  <w:endnote w:type="continuationSeparator" w:id="1">
    <w:p w:rsidR="00C36BB7" w:rsidRDefault="00C36BB7" w:rsidP="00187F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195" w:rsidRDefault="00617D9B">
    <w:pPr>
      <w:pStyle w:val="a5"/>
      <w:framePr w:wrap="around" w:vAnchor="text" w:hAnchor="margin" w:xAlign="center" w:y="1"/>
      <w:rPr>
        <w:rStyle w:val="a9"/>
      </w:rPr>
    </w:pPr>
    <w:r>
      <w:rPr>
        <w:rStyle w:val="a9"/>
      </w:rPr>
      <w:fldChar w:fldCharType="begin"/>
    </w:r>
    <w:r w:rsidR="00806195">
      <w:rPr>
        <w:rStyle w:val="a9"/>
      </w:rPr>
      <w:instrText xml:space="preserve">PAGE  </w:instrText>
    </w:r>
    <w:r>
      <w:rPr>
        <w:rStyle w:val="a9"/>
      </w:rPr>
      <w:fldChar w:fldCharType="end"/>
    </w:r>
  </w:p>
  <w:p w:rsidR="00806195" w:rsidRDefault="00806195">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195" w:rsidRDefault="00617D9B">
    <w:pPr>
      <w:pStyle w:val="a5"/>
      <w:jc w:val="center"/>
    </w:pPr>
    <w:fldSimple w:instr=" PAGE   \* MERGEFORMAT ">
      <w:r w:rsidR="00A16813">
        <w:rPr>
          <w:noProof/>
        </w:rPr>
        <w:t>1</w:t>
      </w:r>
    </w:fldSimple>
  </w:p>
  <w:p w:rsidR="00806195" w:rsidRDefault="00806195">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195" w:rsidRDefault="00806195">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6BB7" w:rsidRDefault="00C36BB7" w:rsidP="00187FC8">
      <w:r>
        <w:separator/>
      </w:r>
    </w:p>
  </w:footnote>
  <w:footnote w:type="continuationSeparator" w:id="1">
    <w:p w:rsidR="00C36BB7" w:rsidRDefault="00C36BB7"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pt;height:11.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8A6"/>
    <w:rsid w:val="00031AFD"/>
    <w:rsid w:val="00031C25"/>
    <w:rsid w:val="00031DE6"/>
    <w:rsid w:val="00032272"/>
    <w:rsid w:val="000322E9"/>
    <w:rsid w:val="000326E9"/>
    <w:rsid w:val="00032749"/>
    <w:rsid w:val="00032808"/>
    <w:rsid w:val="00032D58"/>
    <w:rsid w:val="000331F5"/>
    <w:rsid w:val="00033800"/>
    <w:rsid w:val="00033DE5"/>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5F1D"/>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53D"/>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9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7FF"/>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97F"/>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B0E"/>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4F20"/>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5"/>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6F5C"/>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8FF"/>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BA2"/>
    <w:rsid w:val="002A2EE2"/>
    <w:rsid w:val="002A313D"/>
    <w:rsid w:val="002A31E9"/>
    <w:rsid w:val="002A32AA"/>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05D2"/>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4BE"/>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B2"/>
    <w:rsid w:val="00313DC2"/>
    <w:rsid w:val="003141BA"/>
    <w:rsid w:val="0031425B"/>
    <w:rsid w:val="00314517"/>
    <w:rsid w:val="00314DCB"/>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C3C"/>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80E"/>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0EB0"/>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64"/>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3ED"/>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AD1"/>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5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CCE"/>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A28"/>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D9B"/>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781"/>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50B"/>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545"/>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24"/>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55"/>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EF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3A"/>
    <w:rsid w:val="00735C63"/>
    <w:rsid w:val="00735D09"/>
    <w:rsid w:val="00735E04"/>
    <w:rsid w:val="00735E16"/>
    <w:rsid w:val="00735F66"/>
    <w:rsid w:val="00736C43"/>
    <w:rsid w:val="00736F0F"/>
    <w:rsid w:val="0073718E"/>
    <w:rsid w:val="007372AE"/>
    <w:rsid w:val="0073773D"/>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4EE3"/>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AC4"/>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4E1"/>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4EB8"/>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195"/>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7B1"/>
    <w:rsid w:val="00812A2A"/>
    <w:rsid w:val="00812AEE"/>
    <w:rsid w:val="00812F7D"/>
    <w:rsid w:val="00813705"/>
    <w:rsid w:val="008138AD"/>
    <w:rsid w:val="00813F85"/>
    <w:rsid w:val="0081400C"/>
    <w:rsid w:val="008142BD"/>
    <w:rsid w:val="008143EC"/>
    <w:rsid w:val="008144B2"/>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53E"/>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0B4E"/>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8F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6E55"/>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A65"/>
    <w:rsid w:val="00915E1D"/>
    <w:rsid w:val="009162D7"/>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84"/>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E1C"/>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9F7C2D"/>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13"/>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000"/>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678"/>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991"/>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477"/>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327"/>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812"/>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AED"/>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4B28"/>
    <w:rsid w:val="00B4510E"/>
    <w:rsid w:val="00B452F4"/>
    <w:rsid w:val="00B453EE"/>
    <w:rsid w:val="00B45CF8"/>
    <w:rsid w:val="00B45D58"/>
    <w:rsid w:val="00B4651C"/>
    <w:rsid w:val="00B465DE"/>
    <w:rsid w:val="00B473C5"/>
    <w:rsid w:val="00B475C3"/>
    <w:rsid w:val="00B47A32"/>
    <w:rsid w:val="00B5056B"/>
    <w:rsid w:val="00B50767"/>
    <w:rsid w:val="00B50875"/>
    <w:rsid w:val="00B50D1D"/>
    <w:rsid w:val="00B5108E"/>
    <w:rsid w:val="00B51101"/>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37F"/>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764"/>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06E"/>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6BB7"/>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366"/>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738"/>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73A"/>
    <w:rsid w:val="00D2387A"/>
    <w:rsid w:val="00D23D08"/>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A7E"/>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48"/>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5A"/>
    <w:rsid w:val="00D856C6"/>
    <w:rsid w:val="00D85832"/>
    <w:rsid w:val="00D85FFC"/>
    <w:rsid w:val="00D861C4"/>
    <w:rsid w:val="00D864BE"/>
    <w:rsid w:val="00D86BD4"/>
    <w:rsid w:val="00D86E12"/>
    <w:rsid w:val="00D87185"/>
    <w:rsid w:val="00D871FC"/>
    <w:rsid w:val="00D8765E"/>
    <w:rsid w:val="00D90751"/>
    <w:rsid w:val="00D90C98"/>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02F"/>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1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1971"/>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2F79"/>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081"/>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5E8D"/>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121"/>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8B7"/>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3D3"/>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3ED9"/>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6B8"/>
    <w:rsid w:val="00F80E35"/>
    <w:rsid w:val="00F8129D"/>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3D6"/>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2AC"/>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0">
    <w:name w:val="Body Text Indent 3"/>
    <w:basedOn w:val="a"/>
    <w:link w:val="31"/>
    <w:semiHidden/>
    <w:rsid w:val="002A1738"/>
    <w:pPr>
      <w:ind w:left="360"/>
    </w:pPr>
    <w:rPr>
      <w:sz w:val="28"/>
    </w:rPr>
  </w:style>
  <w:style w:type="character" w:customStyle="1" w:styleId="31">
    <w:name w:val="Основной текст с отступом 3 Знак"/>
    <w:basedOn w:val="a0"/>
    <w:link w:val="30"/>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2A1738"/>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554198893">
      <w:bodyDiv w:val="1"/>
      <w:marLeft w:val="0"/>
      <w:marRight w:val="0"/>
      <w:marTop w:val="0"/>
      <w:marBottom w:val="0"/>
      <w:divBdr>
        <w:top w:val="none" w:sz="0" w:space="0" w:color="auto"/>
        <w:left w:val="none" w:sz="0" w:space="0" w:color="auto"/>
        <w:bottom w:val="none" w:sz="0" w:space="0" w:color="auto"/>
        <w:right w:val="none" w:sz="0" w:space="0" w:color="auto"/>
      </w:divBdr>
    </w:div>
    <w:div w:id="944845883">
      <w:bodyDiv w:val="1"/>
      <w:marLeft w:val="0"/>
      <w:marRight w:val="0"/>
      <w:marTop w:val="0"/>
      <w:marBottom w:val="0"/>
      <w:divBdr>
        <w:top w:val="none" w:sz="0" w:space="0" w:color="auto"/>
        <w:left w:val="none" w:sz="0" w:space="0" w:color="auto"/>
        <w:bottom w:val="none" w:sz="0" w:space="0" w:color="auto"/>
        <w:right w:val="none" w:sz="0" w:space="0" w:color="auto"/>
      </w:divBdr>
    </w:div>
    <w:div w:id="1025400056">
      <w:bodyDiv w:val="1"/>
      <w:marLeft w:val="0"/>
      <w:marRight w:val="0"/>
      <w:marTop w:val="0"/>
      <w:marBottom w:val="0"/>
      <w:divBdr>
        <w:top w:val="none" w:sz="0" w:space="0" w:color="auto"/>
        <w:left w:val="none" w:sz="0" w:space="0" w:color="auto"/>
        <w:bottom w:val="none" w:sz="0" w:space="0" w:color="auto"/>
        <w:right w:val="none" w:sz="0" w:space="0" w:color="auto"/>
      </w:divBdr>
    </w:div>
    <w:div w:id="1167402070">
      <w:bodyDiv w:val="1"/>
      <w:marLeft w:val="0"/>
      <w:marRight w:val="0"/>
      <w:marTop w:val="0"/>
      <w:marBottom w:val="0"/>
      <w:divBdr>
        <w:top w:val="none" w:sz="0" w:space="0" w:color="auto"/>
        <w:left w:val="none" w:sz="0" w:space="0" w:color="auto"/>
        <w:bottom w:val="none" w:sz="0" w:space="0" w:color="auto"/>
        <w:right w:val="none" w:sz="0" w:space="0" w:color="auto"/>
      </w:divBdr>
    </w:div>
    <w:div w:id="1279340827">
      <w:bodyDiv w:val="1"/>
      <w:marLeft w:val="0"/>
      <w:marRight w:val="0"/>
      <w:marTop w:val="0"/>
      <w:marBottom w:val="0"/>
      <w:divBdr>
        <w:top w:val="none" w:sz="0" w:space="0" w:color="auto"/>
        <w:left w:val="none" w:sz="0" w:space="0" w:color="auto"/>
        <w:bottom w:val="none" w:sz="0" w:space="0" w:color="auto"/>
        <w:right w:val="none" w:sz="0" w:space="0" w:color="auto"/>
      </w:divBdr>
    </w:div>
    <w:div w:id="1359044609">
      <w:bodyDiv w:val="1"/>
      <w:marLeft w:val="0"/>
      <w:marRight w:val="0"/>
      <w:marTop w:val="0"/>
      <w:marBottom w:val="0"/>
      <w:divBdr>
        <w:top w:val="none" w:sz="0" w:space="0" w:color="auto"/>
        <w:left w:val="none" w:sz="0" w:space="0" w:color="auto"/>
        <w:bottom w:val="none" w:sz="0" w:space="0" w:color="auto"/>
        <w:right w:val="none" w:sz="0" w:space="0" w:color="auto"/>
      </w:divBdr>
    </w:div>
    <w:div w:id="1589076920">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 w:id="206906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615</TotalTime>
  <Pages>1</Pages>
  <Words>5177</Words>
  <Characters>29514</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34622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50</cp:revision>
  <cp:lastPrinted>2013-08-01T05:36:00Z</cp:lastPrinted>
  <dcterms:created xsi:type="dcterms:W3CDTF">2013-01-09T11:14:00Z</dcterms:created>
  <dcterms:modified xsi:type="dcterms:W3CDTF">2013-08-07T10:56:00Z</dcterms:modified>
</cp:coreProperties>
</file>