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1CA" w:rsidRPr="004401CA" w:rsidRDefault="004401CA" w:rsidP="004401C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401CA">
        <w:rPr>
          <w:b/>
          <w:bCs/>
          <w:kern w:val="36"/>
          <w:sz w:val="48"/>
          <w:szCs w:val="48"/>
        </w:rPr>
        <w:t>Извещение</w:t>
      </w:r>
    </w:p>
    <w:p w:rsidR="004401CA" w:rsidRPr="004401CA" w:rsidRDefault="004401CA" w:rsidP="004401C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401CA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0356300248713000096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>Краткое наименование аукциона</w:t>
            </w:r>
            <w:proofErr w:type="gramStart"/>
            <w:r w:rsidRPr="004401CA">
              <w:t xml:space="preserve"> :</w:t>
            </w:r>
            <w:proofErr w:type="gramEnd"/>
            <w:r w:rsidRPr="004401CA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На право заключения гражданско-правового договора на поставку аминокислот фармакопейного качества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Открытый аукцион в электронной форме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http://www.sberbank-ast.ru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Российская Федерация, 614990, Пермский край, Пермь </w:t>
            </w:r>
            <w:proofErr w:type="gramStart"/>
            <w:r w:rsidRPr="004401CA">
              <w:t>г</w:t>
            </w:r>
            <w:proofErr w:type="gramEnd"/>
            <w:r w:rsidRPr="004401CA">
              <w:t xml:space="preserve">, ул. Братьев Игнатовых, д. 3, -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Российская Федерация, 614990, Пермский край, Пермь </w:t>
            </w:r>
            <w:proofErr w:type="gramStart"/>
            <w:r w:rsidRPr="004401CA">
              <w:t>г</w:t>
            </w:r>
            <w:proofErr w:type="gramEnd"/>
            <w:r w:rsidRPr="004401CA">
              <w:t xml:space="preserve">, ул. Братьев Игнатовых, д. 3, -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Контактная информация</w:t>
      </w:r>
    </w:p>
    <w:p w:rsidR="004401CA" w:rsidRPr="004401CA" w:rsidRDefault="004401CA" w:rsidP="004401CA">
      <w:pPr>
        <w:spacing w:before="100" w:beforeAutospacing="1" w:after="100" w:afterAutospacing="1"/>
        <w:rPr>
          <w:i/>
          <w:iCs/>
        </w:rPr>
      </w:pPr>
      <w:r w:rsidRPr="004401C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Российская Федерация, 614990, Пермский край, Пермь </w:t>
            </w:r>
            <w:proofErr w:type="gramStart"/>
            <w:r w:rsidRPr="004401CA">
              <w:t>г</w:t>
            </w:r>
            <w:proofErr w:type="gramEnd"/>
            <w:r w:rsidRPr="004401CA">
              <w:t xml:space="preserve">, ул. Братьев Игнатовых, д. 3, -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poliklinikagp2@yandex.ru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+7 (342) 2216421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+7 (342) 2217421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Фордя Татьяна Сергеевна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На право заключения гражданско-правового договора на поставку аминокислот фармакопейного качества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>89 197,10</w:t>
            </w:r>
            <w:r w:rsidRPr="004401CA">
              <w:br/>
              <w:t xml:space="preserve">Российский рубль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>2423574 Аминокислоты фармакопейного качества, используемые для медицинских целей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proofErr w:type="gramStart"/>
            <w:r w:rsidRPr="004401CA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Российская Федерация, 614990, Пермский край, Пермь </w:t>
            </w:r>
            <w:proofErr w:type="gramStart"/>
            <w:r w:rsidRPr="004401CA">
              <w:t>г</w:t>
            </w:r>
            <w:proofErr w:type="gramEnd"/>
            <w:r w:rsidRPr="004401CA">
              <w:t xml:space="preserve">, ул. Братьев Игнатовых, д. 3, -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891,97 Российский рубль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401CA" w:rsidRPr="004401CA" w:rsidTr="004401CA">
        <w:tc>
          <w:tcPr>
            <w:tcW w:w="0" w:type="auto"/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lastRenderedPageBreak/>
              <w:t xml:space="preserve">Обеспечение исполнения контракта не требуется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 xml:space="preserve">Информация о </w:t>
      </w:r>
      <w:proofErr w:type="gramStart"/>
      <w:r w:rsidRPr="004401CA">
        <w:rPr>
          <w:b/>
          <w:bCs/>
          <w:sz w:val="27"/>
          <w:szCs w:val="27"/>
        </w:rPr>
        <w:t>документации</w:t>
      </w:r>
      <w:proofErr w:type="gramEnd"/>
      <w:r w:rsidRPr="004401CA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proofErr w:type="spellStart"/>
            <w:r w:rsidRPr="004401CA">
              <w:t>www.zakupki.gov.ru</w:t>
            </w:r>
            <w:proofErr w:type="spellEnd"/>
            <w:r w:rsidRPr="004401CA">
              <w:t xml:space="preserve"> </w:t>
            </w:r>
          </w:p>
        </w:tc>
      </w:tr>
    </w:tbl>
    <w:p w:rsidR="004401CA" w:rsidRPr="004401CA" w:rsidRDefault="004401CA" w:rsidP="004401C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01CA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15.08.2013 17:00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16.08.2013 </w:t>
            </w:r>
          </w:p>
        </w:tc>
      </w:tr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19.08.2013 </w:t>
            </w:r>
          </w:p>
        </w:tc>
      </w:tr>
    </w:tbl>
    <w:p w:rsidR="004401CA" w:rsidRPr="004401CA" w:rsidRDefault="004401CA" w:rsidP="004401CA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401CA" w:rsidRPr="004401CA" w:rsidTr="004401C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Опубликовано: </w:t>
            </w:r>
          </w:p>
        </w:tc>
        <w:tc>
          <w:tcPr>
            <w:tcW w:w="0" w:type="auto"/>
            <w:hideMark/>
          </w:tcPr>
          <w:p w:rsidR="004401CA" w:rsidRPr="004401CA" w:rsidRDefault="004401CA" w:rsidP="004401CA">
            <w:pPr>
              <w:jc w:val="both"/>
            </w:pPr>
            <w:r w:rsidRPr="004401CA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01C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32F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1CA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401C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Tycoon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2013-08-08T04:39:00Z</dcterms:created>
  <dcterms:modified xsi:type="dcterms:W3CDTF">2013-08-08T04:39:00Z</dcterms:modified>
</cp:coreProperties>
</file>