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37E" w:rsidRPr="00CE237E" w:rsidRDefault="00CE237E" w:rsidP="00CE237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E237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CE237E" w:rsidRPr="00CE237E" w:rsidRDefault="00CE237E" w:rsidP="00CE237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E237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CE237E" w:rsidRPr="00CE237E" w:rsidRDefault="00CE237E" w:rsidP="00CE23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CE237E" w:rsidRPr="00CE237E" w:rsidTr="00CE237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E237E" w:rsidRPr="00CE237E" w:rsidRDefault="00CE237E" w:rsidP="00CE2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3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E237E" w:rsidRPr="00CE237E" w:rsidRDefault="00CE237E" w:rsidP="00CE2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3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0356300062713000056 </w:t>
            </w:r>
          </w:p>
        </w:tc>
      </w:tr>
      <w:tr w:rsidR="00CE237E" w:rsidRPr="00CE237E" w:rsidTr="00CE237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E237E" w:rsidRPr="00CE237E" w:rsidRDefault="00CE237E" w:rsidP="00CE2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3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E237E" w:rsidRPr="00CE237E" w:rsidRDefault="00CE237E" w:rsidP="00CE2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3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медицинских услуг по проведению внутривенной урографии пациентам МБУЗ «Городская клиническая поликлиника №4» </w:t>
            </w:r>
          </w:p>
        </w:tc>
      </w:tr>
      <w:tr w:rsidR="00CE237E" w:rsidRPr="00CE237E" w:rsidTr="00CE237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E237E" w:rsidRPr="00CE237E" w:rsidRDefault="00CE237E" w:rsidP="00CE2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3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E237E" w:rsidRPr="00CE237E" w:rsidRDefault="00CE237E" w:rsidP="00CE2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3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CE237E" w:rsidRPr="00CE237E" w:rsidRDefault="00CE237E" w:rsidP="00CE23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E237E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CE237E" w:rsidRPr="00CE237E" w:rsidTr="00CE237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E237E" w:rsidRPr="00CE237E" w:rsidRDefault="00CE237E" w:rsidP="00CE2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3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E237E" w:rsidRPr="00CE237E" w:rsidRDefault="00CE237E" w:rsidP="00CE2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3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CE237E" w:rsidRPr="00CE237E" w:rsidTr="00CE237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E237E" w:rsidRPr="00CE237E" w:rsidRDefault="00CE237E" w:rsidP="00CE2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3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E237E" w:rsidRPr="00CE237E" w:rsidRDefault="00CE237E" w:rsidP="00CE2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3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CE237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E23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CE237E" w:rsidRPr="00CE237E" w:rsidTr="00CE237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E237E" w:rsidRPr="00CE237E" w:rsidRDefault="00CE237E" w:rsidP="00CE2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3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E237E" w:rsidRPr="00CE237E" w:rsidRDefault="00CE237E" w:rsidP="00CE2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3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CE237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E23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</w:tbl>
    <w:p w:rsidR="00CE237E" w:rsidRPr="00CE237E" w:rsidRDefault="00CE237E" w:rsidP="00CE23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E237E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CE237E" w:rsidRPr="00CE237E" w:rsidRDefault="00CE237E" w:rsidP="00CE23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CE237E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CE237E" w:rsidRPr="00CE237E" w:rsidTr="00CE237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E237E" w:rsidRPr="00CE237E" w:rsidRDefault="00CE237E" w:rsidP="00CE2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3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E237E" w:rsidRPr="00CE237E" w:rsidRDefault="00CE237E" w:rsidP="00CE2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3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CE237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E23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CE237E" w:rsidRPr="00CE237E" w:rsidTr="00CE237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E237E" w:rsidRPr="00CE237E" w:rsidRDefault="00CE237E" w:rsidP="00CE2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3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E237E" w:rsidRPr="00CE237E" w:rsidRDefault="00CE237E" w:rsidP="00CE2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3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CE237E" w:rsidRPr="00CE237E" w:rsidTr="00CE237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E237E" w:rsidRPr="00CE237E" w:rsidRDefault="00CE237E" w:rsidP="00CE2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3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E237E" w:rsidRPr="00CE237E" w:rsidRDefault="00CE237E" w:rsidP="00CE2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3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CE237E" w:rsidRPr="00CE237E" w:rsidTr="00CE237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E237E" w:rsidRPr="00CE237E" w:rsidRDefault="00CE237E" w:rsidP="00CE2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3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E237E" w:rsidRPr="00CE237E" w:rsidRDefault="00CE237E" w:rsidP="00CE2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3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CE237E" w:rsidRPr="00CE237E" w:rsidTr="00CE237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E237E" w:rsidRPr="00CE237E" w:rsidRDefault="00CE237E" w:rsidP="00CE2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3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E237E" w:rsidRPr="00CE237E" w:rsidRDefault="00CE237E" w:rsidP="00CE2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E237E">
              <w:rPr>
                <w:rFonts w:ascii="Times New Roman" w:eastAsia="Times New Roman" w:hAnsi="Times New Roman" w:cs="Times New Roman"/>
                <w:sz w:val="24"/>
                <w:szCs w:val="24"/>
              </w:rPr>
              <w:t>Шишокина</w:t>
            </w:r>
            <w:proofErr w:type="spellEnd"/>
            <w:r w:rsidRPr="00CE23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Марина Георгиевна </w:t>
            </w:r>
          </w:p>
        </w:tc>
      </w:tr>
    </w:tbl>
    <w:p w:rsidR="00CE237E" w:rsidRPr="00CE237E" w:rsidRDefault="00CE237E" w:rsidP="00CE23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E237E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CE237E" w:rsidRPr="00CE237E" w:rsidTr="00CE237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E237E" w:rsidRPr="00CE237E" w:rsidRDefault="00CE237E" w:rsidP="00CE2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3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E237E" w:rsidRPr="00CE237E" w:rsidRDefault="00CE237E" w:rsidP="00CE2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3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медицинских услуг по проведению внутривенной урографии пациентам МБУЗ «Городская клиническая поликлиника №4» </w:t>
            </w:r>
          </w:p>
        </w:tc>
      </w:tr>
      <w:tr w:rsidR="00CE237E" w:rsidRPr="00CE237E" w:rsidTr="00CE237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E237E" w:rsidRPr="00CE237E" w:rsidRDefault="00CE237E" w:rsidP="00CE2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3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E237E" w:rsidRPr="00CE237E" w:rsidRDefault="00CE237E" w:rsidP="00CE2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37E">
              <w:rPr>
                <w:rFonts w:ascii="Times New Roman" w:eastAsia="Times New Roman" w:hAnsi="Times New Roman" w:cs="Times New Roman"/>
                <w:sz w:val="24"/>
                <w:szCs w:val="24"/>
              </w:rPr>
              <w:t>205 319,70</w:t>
            </w:r>
            <w:r w:rsidRPr="00CE237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CE237E" w:rsidRPr="00CE237E" w:rsidTr="00CE237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E237E" w:rsidRPr="00CE237E" w:rsidRDefault="00CE237E" w:rsidP="00CE2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3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E237E" w:rsidRPr="00CE237E" w:rsidRDefault="00CE237E" w:rsidP="00CE2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3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основании коммерческих предложений: Приложение № 4 к Извещению </w:t>
            </w:r>
          </w:p>
        </w:tc>
      </w:tr>
      <w:tr w:rsidR="00CE237E" w:rsidRPr="00CE237E" w:rsidTr="00CE237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E237E" w:rsidRPr="00CE237E" w:rsidRDefault="00CE237E" w:rsidP="00CE2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37E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CE237E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CE23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E237E" w:rsidRPr="00CE237E" w:rsidRDefault="00CE237E" w:rsidP="00CE2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3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должна включать в себя все расходы Исполнителя по исполнению условий Договора в полном объеме, в том числе все расходы, связанные с обследованием пациентов, оплатой труда врачей и медицинского персонала, все расходы на приобретение расходного материала, все выплаченные или подлежащие выплате налоговые и иные обязательные платежи </w:t>
            </w:r>
          </w:p>
        </w:tc>
      </w:tr>
      <w:tr w:rsidR="00CE237E" w:rsidRPr="00CE237E" w:rsidTr="00CE237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E237E" w:rsidRPr="00CE237E" w:rsidRDefault="00CE237E" w:rsidP="00CE2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3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E237E" w:rsidRPr="00CE237E" w:rsidRDefault="00CE237E" w:rsidP="00CE2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37E">
              <w:rPr>
                <w:rFonts w:ascii="Times New Roman" w:eastAsia="Times New Roman" w:hAnsi="Times New Roman" w:cs="Times New Roman"/>
                <w:sz w:val="24"/>
                <w:szCs w:val="24"/>
              </w:rPr>
              <w:t>8510000 Услуги по охране здоровья человека</w:t>
            </w:r>
          </w:p>
        </w:tc>
      </w:tr>
      <w:tr w:rsidR="00CE237E" w:rsidRPr="00CE237E" w:rsidTr="00CE237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E237E" w:rsidRPr="00CE237E" w:rsidRDefault="00CE237E" w:rsidP="00CE2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3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E237E" w:rsidRPr="00CE237E" w:rsidRDefault="00CE237E" w:rsidP="00CE2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3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2 к Извещению) </w:t>
            </w:r>
          </w:p>
        </w:tc>
      </w:tr>
    </w:tbl>
    <w:p w:rsidR="00CE237E" w:rsidRPr="00CE237E" w:rsidRDefault="00CE237E" w:rsidP="00CE23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E237E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CE237E" w:rsidRPr="00CE237E" w:rsidTr="00CE237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E237E" w:rsidRPr="00CE237E" w:rsidRDefault="00CE237E" w:rsidP="00CE2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3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E237E" w:rsidRPr="00CE237E" w:rsidRDefault="00CE237E" w:rsidP="00CE2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37E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Территория Исполнителя: г</w:t>
            </w:r>
            <w:proofErr w:type="gramStart"/>
            <w:r w:rsidRPr="00CE237E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CE23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ермь </w:t>
            </w:r>
          </w:p>
        </w:tc>
      </w:tr>
      <w:tr w:rsidR="00CE237E" w:rsidRPr="00CE237E" w:rsidTr="00CE237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E237E" w:rsidRPr="00CE237E" w:rsidRDefault="00CE237E" w:rsidP="00CE2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3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E237E" w:rsidRPr="00CE237E" w:rsidRDefault="00CE237E" w:rsidP="00CE2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3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момента заключения гражданско-правового договора и до 31.12.2013г. </w:t>
            </w:r>
          </w:p>
        </w:tc>
      </w:tr>
      <w:tr w:rsidR="00CE237E" w:rsidRPr="00CE237E" w:rsidTr="00CE237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E237E" w:rsidRPr="00CE237E" w:rsidRDefault="00CE237E" w:rsidP="00CE2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3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E237E" w:rsidRPr="00CE237E" w:rsidRDefault="00CE237E" w:rsidP="00CE2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3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Оплата за услуги производится безналичным перечислением денежных средств в течение 20 банковских дней с момента подписания акта сдачи-приемки оказанных услуг и получения надлежащим образом оформленных документов: счета, </w:t>
            </w:r>
            <w:proofErr w:type="spellStart"/>
            <w:proofErr w:type="gramStart"/>
            <w:r w:rsidRPr="00CE237E">
              <w:rPr>
                <w:rFonts w:ascii="Times New Roman" w:eastAsia="Times New Roman" w:hAnsi="Times New Roman" w:cs="Times New Roman"/>
                <w:sz w:val="24"/>
                <w:szCs w:val="24"/>
              </w:rPr>
              <w:t>счет-фактуры</w:t>
            </w:r>
            <w:proofErr w:type="spellEnd"/>
            <w:proofErr w:type="gramEnd"/>
            <w:r w:rsidRPr="00CE23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</w:tbl>
    <w:p w:rsidR="00CE237E" w:rsidRPr="00CE237E" w:rsidRDefault="00CE237E" w:rsidP="00CE23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E237E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CE237E" w:rsidRPr="00CE237E" w:rsidRDefault="00CE237E" w:rsidP="00CE23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237E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CE237E" w:rsidRPr="00CE237E" w:rsidRDefault="00CE237E" w:rsidP="00CE23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E237E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CE237E" w:rsidRPr="00CE237E" w:rsidTr="00CE237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E237E" w:rsidRPr="00CE237E" w:rsidRDefault="00CE237E" w:rsidP="00CE2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3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E237E" w:rsidRPr="00CE237E" w:rsidRDefault="00CE237E" w:rsidP="00CE2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3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226 </w:t>
            </w:r>
          </w:p>
        </w:tc>
      </w:tr>
      <w:tr w:rsidR="00CE237E" w:rsidRPr="00CE237E" w:rsidTr="00CE237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E237E" w:rsidRPr="00CE237E" w:rsidRDefault="00CE237E" w:rsidP="00CE2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3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E237E" w:rsidRPr="00CE237E" w:rsidRDefault="00CE237E" w:rsidP="00CE2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3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обязательного медицинского страхования </w:t>
            </w:r>
          </w:p>
        </w:tc>
      </w:tr>
    </w:tbl>
    <w:p w:rsidR="00CE237E" w:rsidRPr="00CE237E" w:rsidRDefault="00CE237E" w:rsidP="00CE23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E237E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CE237E" w:rsidRPr="00CE237E" w:rsidTr="00CE237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E237E" w:rsidRPr="00CE237E" w:rsidRDefault="00CE237E" w:rsidP="00CE2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3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E237E" w:rsidRPr="00CE237E" w:rsidRDefault="00CE237E" w:rsidP="00CE2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3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CE237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E23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каб.14 </w:t>
            </w:r>
          </w:p>
        </w:tc>
      </w:tr>
      <w:tr w:rsidR="00CE237E" w:rsidRPr="00CE237E" w:rsidTr="00CE237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E237E" w:rsidRPr="00CE237E" w:rsidRDefault="00CE237E" w:rsidP="00CE2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3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E237E" w:rsidRPr="00CE237E" w:rsidRDefault="00CE237E" w:rsidP="00CE2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3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09.08.2013 08:30 </w:t>
            </w:r>
          </w:p>
        </w:tc>
      </w:tr>
      <w:tr w:rsidR="00CE237E" w:rsidRPr="00CE237E" w:rsidTr="00CE237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E237E" w:rsidRPr="00CE237E" w:rsidRDefault="00CE237E" w:rsidP="00CE2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3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E237E" w:rsidRPr="00CE237E" w:rsidRDefault="00CE237E" w:rsidP="00CE2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3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15.08.2013 17:00 </w:t>
            </w:r>
          </w:p>
        </w:tc>
      </w:tr>
      <w:tr w:rsidR="00CE237E" w:rsidRPr="00CE237E" w:rsidTr="00CE237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E237E" w:rsidRPr="00CE237E" w:rsidRDefault="00CE237E" w:rsidP="00CE2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3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E237E" w:rsidRPr="00CE237E" w:rsidRDefault="00CE237E" w:rsidP="00CE2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3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Приложением №1 к извещению </w:t>
            </w:r>
          </w:p>
        </w:tc>
      </w:tr>
      <w:tr w:rsidR="00CE237E" w:rsidRPr="00CE237E" w:rsidTr="00CE237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E237E" w:rsidRPr="00CE237E" w:rsidRDefault="00CE237E" w:rsidP="00CE2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3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E237E" w:rsidRPr="00CE237E" w:rsidRDefault="00CE237E" w:rsidP="00CE2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3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CE237E" w:rsidRPr="00CE237E" w:rsidRDefault="00CE237E" w:rsidP="00CE237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4"/>
      </w:tblGrid>
      <w:tr w:rsidR="00CE237E" w:rsidRPr="00CE237E" w:rsidTr="00CE237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E237E" w:rsidRPr="00CE237E" w:rsidRDefault="00CE237E" w:rsidP="00CE2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3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E237E" w:rsidRPr="00CE237E" w:rsidRDefault="00CE237E" w:rsidP="00CE2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3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08.08.2013 </w:t>
            </w:r>
          </w:p>
        </w:tc>
      </w:tr>
    </w:tbl>
    <w:p w:rsidR="009053C8" w:rsidRDefault="009053C8"/>
    <w:sectPr w:rsidR="009053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CE237E"/>
    <w:rsid w:val="009053C8"/>
    <w:rsid w:val="00CE23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E237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E237E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CE23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353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537</Words>
  <Characters>3063</Characters>
  <Application>Microsoft Office Word</Application>
  <DocSecurity>0</DocSecurity>
  <Lines>25</Lines>
  <Paragraphs>7</Paragraphs>
  <ScaleCrop>false</ScaleCrop>
  <Company>Reanimator Extreme Edition</Company>
  <LinksUpToDate>false</LinksUpToDate>
  <CharactersWithSpaces>3593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2013-08-08T04:25:00Z</dcterms:created>
  <dcterms:modified xsi:type="dcterms:W3CDTF">2013-08-08T04:26:00Z</dcterms:modified>
</cp:coreProperties>
</file>