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387" w:rsidRPr="00192A14" w:rsidRDefault="005D4387" w:rsidP="005D4387">
      <w:pPr>
        <w:jc w:val="center"/>
        <w:rPr>
          <w:b/>
          <w:sz w:val="24"/>
          <w:szCs w:val="24"/>
        </w:rPr>
      </w:pPr>
    </w:p>
    <w:p w:rsidR="00D77BE8" w:rsidRPr="00F54BEC" w:rsidRDefault="00D77BE8" w:rsidP="00D77BE8">
      <w:pPr>
        <w:jc w:val="right"/>
        <w:rPr>
          <w:b/>
          <w:sz w:val="24"/>
          <w:szCs w:val="24"/>
        </w:rPr>
      </w:pPr>
      <w:r w:rsidRPr="00F54BEC">
        <w:rPr>
          <w:b/>
          <w:sz w:val="24"/>
          <w:szCs w:val="24"/>
        </w:rPr>
        <w:t>Приложение №4</w:t>
      </w:r>
    </w:p>
    <w:p w:rsidR="00D77BE8" w:rsidRPr="00F54BEC" w:rsidRDefault="00D77BE8" w:rsidP="00D77BE8">
      <w:pPr>
        <w:jc w:val="right"/>
        <w:rPr>
          <w:sz w:val="24"/>
          <w:szCs w:val="24"/>
        </w:rPr>
      </w:pPr>
      <w:r w:rsidRPr="00F54BEC">
        <w:rPr>
          <w:sz w:val="24"/>
          <w:szCs w:val="24"/>
        </w:rPr>
        <w:t xml:space="preserve">к документации об открытом </w:t>
      </w:r>
    </w:p>
    <w:p w:rsidR="00D77BE8" w:rsidRPr="00F54BEC" w:rsidRDefault="00D77BE8" w:rsidP="00D77BE8">
      <w:pPr>
        <w:jc w:val="right"/>
        <w:rPr>
          <w:b/>
          <w:sz w:val="24"/>
          <w:szCs w:val="24"/>
        </w:rPr>
      </w:pPr>
      <w:r w:rsidRPr="00F54BEC">
        <w:rPr>
          <w:sz w:val="24"/>
          <w:szCs w:val="24"/>
        </w:rPr>
        <w:t>аукционе в электронной форме</w:t>
      </w:r>
      <w:r w:rsidRPr="00F54BEC">
        <w:rPr>
          <w:b/>
          <w:sz w:val="24"/>
          <w:szCs w:val="24"/>
        </w:rPr>
        <w:t xml:space="preserve"> </w:t>
      </w:r>
    </w:p>
    <w:p w:rsidR="005D4387" w:rsidRPr="00192A14" w:rsidRDefault="005D4387" w:rsidP="005D4387">
      <w:pPr>
        <w:jc w:val="center"/>
        <w:rPr>
          <w:b/>
          <w:sz w:val="24"/>
          <w:szCs w:val="24"/>
        </w:rPr>
      </w:pPr>
    </w:p>
    <w:p w:rsidR="005D4387" w:rsidRPr="00906B49" w:rsidRDefault="005D4387" w:rsidP="00526AE3">
      <w:pPr>
        <w:ind w:left="426" w:right="-52"/>
        <w:jc w:val="center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>Техническое задание</w:t>
      </w:r>
    </w:p>
    <w:p w:rsidR="00815E8A" w:rsidRDefault="005D4387" w:rsidP="00815E8A">
      <w:pPr>
        <w:ind w:left="426" w:right="-52"/>
        <w:jc w:val="center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>на выполнение работ</w:t>
      </w:r>
      <w:r w:rsidR="00DE69A1" w:rsidRPr="00906B49">
        <w:rPr>
          <w:b/>
          <w:sz w:val="24"/>
          <w:szCs w:val="24"/>
        </w:rPr>
        <w:t xml:space="preserve"> </w:t>
      </w:r>
      <w:r w:rsidR="0049703D" w:rsidRPr="00906B49">
        <w:rPr>
          <w:b/>
          <w:sz w:val="24"/>
          <w:szCs w:val="24"/>
        </w:rPr>
        <w:t>по благоустройству пешеходной зоны</w:t>
      </w:r>
      <w:r w:rsidR="00815E8A">
        <w:rPr>
          <w:b/>
          <w:sz w:val="24"/>
          <w:szCs w:val="24"/>
        </w:rPr>
        <w:t>:</w:t>
      </w:r>
      <w:r w:rsidR="0049703D" w:rsidRPr="00906B49">
        <w:rPr>
          <w:b/>
          <w:sz w:val="24"/>
          <w:szCs w:val="24"/>
        </w:rPr>
        <w:t xml:space="preserve"> </w:t>
      </w:r>
      <w:r w:rsidR="007D4773">
        <w:rPr>
          <w:b/>
          <w:sz w:val="24"/>
          <w:szCs w:val="24"/>
        </w:rPr>
        <w:t xml:space="preserve">ул. Крупской </w:t>
      </w:r>
      <w:r w:rsidR="00815E8A">
        <w:rPr>
          <w:b/>
          <w:sz w:val="24"/>
          <w:szCs w:val="24"/>
        </w:rPr>
        <w:t>(от ул. Макаренко до ул. Патриса Л</w:t>
      </w:r>
      <w:r w:rsidR="008C1004">
        <w:rPr>
          <w:b/>
          <w:sz w:val="24"/>
          <w:szCs w:val="24"/>
        </w:rPr>
        <w:t>у</w:t>
      </w:r>
      <w:r w:rsidR="00815E8A">
        <w:rPr>
          <w:b/>
          <w:sz w:val="24"/>
          <w:szCs w:val="24"/>
        </w:rPr>
        <w:t>мумбы)</w:t>
      </w:r>
    </w:p>
    <w:p w:rsidR="00815E8A" w:rsidRDefault="00815E8A" w:rsidP="00815E8A">
      <w:pPr>
        <w:ind w:left="426" w:right="-52"/>
        <w:jc w:val="center"/>
        <w:rPr>
          <w:b/>
          <w:sz w:val="24"/>
          <w:szCs w:val="24"/>
        </w:rPr>
      </w:pPr>
    </w:p>
    <w:p w:rsidR="00815E8A" w:rsidRDefault="00815E8A" w:rsidP="00815E8A">
      <w:pPr>
        <w:ind w:left="426" w:right="-52"/>
        <w:jc w:val="center"/>
        <w:rPr>
          <w:sz w:val="24"/>
          <w:szCs w:val="24"/>
        </w:rPr>
      </w:pPr>
      <w:r w:rsidRPr="00815E8A">
        <w:rPr>
          <w:sz w:val="24"/>
          <w:szCs w:val="24"/>
        </w:rPr>
        <w:t xml:space="preserve">работы выполняются </w:t>
      </w:r>
      <w:r w:rsidR="00820DF6" w:rsidRPr="00815E8A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соответствии с </w:t>
      </w:r>
      <w:r w:rsidR="00820DF6" w:rsidRPr="00815E8A">
        <w:rPr>
          <w:sz w:val="24"/>
          <w:szCs w:val="24"/>
        </w:rPr>
        <w:t>Постановлени</w:t>
      </w:r>
      <w:r w:rsidR="00144F9F">
        <w:rPr>
          <w:sz w:val="24"/>
          <w:szCs w:val="24"/>
        </w:rPr>
        <w:t>ем</w:t>
      </w:r>
      <w:r w:rsidR="00820DF6" w:rsidRPr="00815E8A">
        <w:rPr>
          <w:sz w:val="24"/>
          <w:szCs w:val="24"/>
        </w:rPr>
        <w:t xml:space="preserve"> администрации города Перми от 27.01.2012 №13-П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</w:t>
      </w:r>
      <w:r w:rsidR="0062365B" w:rsidRPr="00815E8A">
        <w:rPr>
          <w:sz w:val="24"/>
          <w:szCs w:val="24"/>
        </w:rPr>
        <w:t>го городского округа,</w:t>
      </w:r>
    </w:p>
    <w:p w:rsidR="00820DF6" w:rsidRPr="00815E8A" w:rsidRDefault="0062365B" w:rsidP="00815E8A">
      <w:pPr>
        <w:ind w:left="426" w:right="-52"/>
        <w:jc w:val="center"/>
        <w:rPr>
          <w:sz w:val="24"/>
          <w:szCs w:val="24"/>
        </w:rPr>
      </w:pPr>
      <w:r w:rsidRPr="00815E8A">
        <w:rPr>
          <w:sz w:val="24"/>
          <w:szCs w:val="24"/>
        </w:rPr>
        <w:t xml:space="preserve"> на 2013-20</w:t>
      </w:r>
      <w:r w:rsidR="00820DF6" w:rsidRPr="00815E8A">
        <w:rPr>
          <w:sz w:val="24"/>
          <w:szCs w:val="24"/>
        </w:rPr>
        <w:t>15 годы"</w:t>
      </w:r>
    </w:p>
    <w:p w:rsidR="00654847" w:rsidRPr="00906B49" w:rsidRDefault="00654847" w:rsidP="00526AE3">
      <w:pPr>
        <w:ind w:left="426" w:right="-52"/>
        <w:jc w:val="both"/>
        <w:rPr>
          <w:b/>
          <w:sz w:val="24"/>
          <w:szCs w:val="24"/>
        </w:rPr>
      </w:pPr>
    </w:p>
    <w:p w:rsidR="0041757F" w:rsidRDefault="00170DD6" w:rsidP="00526AE3">
      <w:pPr>
        <w:ind w:left="426" w:right="-52"/>
        <w:jc w:val="both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 xml:space="preserve">     </w:t>
      </w:r>
      <w:r w:rsidR="00D77BE8">
        <w:rPr>
          <w:b/>
          <w:sz w:val="24"/>
          <w:szCs w:val="24"/>
        </w:rPr>
        <w:t>1.</w:t>
      </w:r>
      <w:r w:rsidR="008C1004">
        <w:rPr>
          <w:b/>
          <w:sz w:val="24"/>
          <w:szCs w:val="24"/>
        </w:rPr>
        <w:t xml:space="preserve"> </w:t>
      </w:r>
      <w:r w:rsidR="00815E8A">
        <w:rPr>
          <w:b/>
          <w:sz w:val="24"/>
          <w:szCs w:val="24"/>
        </w:rPr>
        <w:t>Начальная (максимальная</w:t>
      </w:r>
      <w:r w:rsidR="00E257B5">
        <w:rPr>
          <w:b/>
          <w:sz w:val="24"/>
          <w:szCs w:val="24"/>
        </w:rPr>
        <w:t>)</w:t>
      </w:r>
      <w:r w:rsidR="00815E8A">
        <w:rPr>
          <w:b/>
          <w:sz w:val="24"/>
          <w:szCs w:val="24"/>
        </w:rPr>
        <w:t xml:space="preserve"> цена контракта</w:t>
      </w:r>
      <w:r w:rsidR="0041757F" w:rsidRPr="00906B49">
        <w:rPr>
          <w:b/>
          <w:sz w:val="24"/>
          <w:szCs w:val="24"/>
        </w:rPr>
        <w:t>:</w:t>
      </w:r>
      <w:r w:rsidR="00351D7C" w:rsidRPr="00906B49">
        <w:rPr>
          <w:b/>
          <w:sz w:val="24"/>
          <w:szCs w:val="24"/>
        </w:rPr>
        <w:t xml:space="preserve"> </w:t>
      </w:r>
      <w:r w:rsidR="00DB6A09">
        <w:rPr>
          <w:b/>
          <w:sz w:val="24"/>
          <w:szCs w:val="24"/>
        </w:rPr>
        <w:t>199 949</w:t>
      </w:r>
      <w:r w:rsidR="00D83AC7" w:rsidRPr="00906B49">
        <w:rPr>
          <w:b/>
          <w:sz w:val="24"/>
          <w:szCs w:val="24"/>
        </w:rPr>
        <w:t xml:space="preserve"> </w:t>
      </w:r>
      <w:r w:rsidR="00815E8A">
        <w:rPr>
          <w:b/>
          <w:sz w:val="24"/>
          <w:szCs w:val="24"/>
        </w:rPr>
        <w:t xml:space="preserve">(Сто девяносто девять тысяч девятьсот сорок девять) </w:t>
      </w:r>
      <w:r w:rsidR="00D83AC7" w:rsidRPr="00906B49">
        <w:rPr>
          <w:b/>
          <w:sz w:val="24"/>
          <w:szCs w:val="24"/>
        </w:rPr>
        <w:t>руб</w:t>
      </w:r>
      <w:r w:rsidR="00815E8A">
        <w:rPr>
          <w:b/>
          <w:sz w:val="24"/>
          <w:szCs w:val="24"/>
        </w:rPr>
        <w:t>.</w:t>
      </w:r>
      <w:r w:rsidR="00D83AC7" w:rsidRPr="00906B49">
        <w:rPr>
          <w:b/>
          <w:sz w:val="24"/>
          <w:szCs w:val="24"/>
        </w:rPr>
        <w:t xml:space="preserve"> </w:t>
      </w:r>
      <w:r w:rsidR="00DB6A09">
        <w:rPr>
          <w:b/>
          <w:sz w:val="24"/>
          <w:szCs w:val="24"/>
        </w:rPr>
        <w:t>15</w:t>
      </w:r>
      <w:r w:rsidR="00D83AC7" w:rsidRPr="00906B49">
        <w:rPr>
          <w:b/>
          <w:sz w:val="24"/>
          <w:szCs w:val="24"/>
        </w:rPr>
        <w:t xml:space="preserve"> коп</w:t>
      </w:r>
      <w:r w:rsidR="00815E8A">
        <w:rPr>
          <w:b/>
          <w:sz w:val="24"/>
          <w:szCs w:val="24"/>
        </w:rPr>
        <w:t>.</w:t>
      </w:r>
    </w:p>
    <w:p w:rsidR="00D77BE8" w:rsidRPr="00906B49" w:rsidRDefault="00D77BE8" w:rsidP="00526AE3">
      <w:pPr>
        <w:ind w:left="426" w:right="-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2.</w:t>
      </w:r>
      <w:r w:rsidR="008C100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Место выполнения работ: ул. Крупской (от ул. Макаренко до ул. Патриса Л</w:t>
      </w:r>
      <w:r w:rsidR="008C1004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>мумбы).</w:t>
      </w:r>
    </w:p>
    <w:p w:rsidR="00D77BE8" w:rsidRDefault="00F1279E" w:rsidP="00526AE3">
      <w:pPr>
        <w:ind w:left="426" w:right="-52"/>
        <w:jc w:val="both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 xml:space="preserve">     </w:t>
      </w:r>
      <w:r w:rsidR="008C1004">
        <w:rPr>
          <w:b/>
          <w:sz w:val="24"/>
          <w:szCs w:val="24"/>
        </w:rPr>
        <w:t>3</w:t>
      </w:r>
      <w:r w:rsidRPr="00906B49">
        <w:rPr>
          <w:b/>
          <w:sz w:val="24"/>
          <w:szCs w:val="24"/>
        </w:rPr>
        <w:t>.</w:t>
      </w:r>
      <w:r w:rsidR="00DA3EB8" w:rsidRPr="00906B49">
        <w:rPr>
          <w:b/>
          <w:sz w:val="24"/>
          <w:szCs w:val="24"/>
        </w:rPr>
        <w:t xml:space="preserve"> </w:t>
      </w:r>
      <w:r w:rsidRPr="00906B49">
        <w:rPr>
          <w:b/>
          <w:sz w:val="24"/>
          <w:szCs w:val="24"/>
        </w:rPr>
        <w:t>Сро</w:t>
      </w:r>
      <w:r w:rsidR="001742C0" w:rsidRPr="00906B49">
        <w:rPr>
          <w:b/>
          <w:sz w:val="24"/>
          <w:szCs w:val="24"/>
        </w:rPr>
        <w:t>к выполнения работ</w:t>
      </w:r>
      <w:r w:rsidR="00D77BE8">
        <w:rPr>
          <w:b/>
          <w:sz w:val="24"/>
          <w:szCs w:val="24"/>
        </w:rPr>
        <w:t>:</w:t>
      </w:r>
      <w:r w:rsidR="00D77BE8" w:rsidRPr="00D77BE8">
        <w:rPr>
          <w:b/>
          <w:sz w:val="24"/>
          <w:szCs w:val="24"/>
        </w:rPr>
        <w:t xml:space="preserve"> </w:t>
      </w:r>
      <w:r w:rsidR="00D77BE8">
        <w:rPr>
          <w:b/>
          <w:sz w:val="24"/>
          <w:szCs w:val="24"/>
        </w:rPr>
        <w:t>10 д</w:t>
      </w:r>
      <w:r w:rsidR="00D77BE8" w:rsidRPr="00906B49">
        <w:rPr>
          <w:b/>
          <w:sz w:val="24"/>
          <w:szCs w:val="24"/>
        </w:rPr>
        <w:t xml:space="preserve">ней с момента заключения </w:t>
      </w:r>
      <w:r w:rsidR="00D77BE8">
        <w:rPr>
          <w:b/>
          <w:sz w:val="24"/>
          <w:szCs w:val="24"/>
        </w:rPr>
        <w:t xml:space="preserve">муниципального </w:t>
      </w:r>
      <w:r w:rsidR="00D77BE8" w:rsidRPr="00906B49">
        <w:rPr>
          <w:b/>
          <w:sz w:val="24"/>
          <w:szCs w:val="24"/>
        </w:rPr>
        <w:t>контракта.</w:t>
      </w:r>
    </w:p>
    <w:p w:rsidR="0041757F" w:rsidRPr="00192A14" w:rsidRDefault="001742C0" w:rsidP="009060E7">
      <w:pPr>
        <w:ind w:left="426" w:right="-52"/>
        <w:jc w:val="both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 xml:space="preserve"> </w:t>
      </w:r>
    </w:p>
    <w:tbl>
      <w:tblPr>
        <w:tblW w:w="947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474"/>
      </w:tblGrid>
      <w:tr w:rsidR="005D4387" w:rsidRPr="00192A14" w:rsidTr="008A4CD6">
        <w:trPr>
          <w:trHeight w:val="418"/>
        </w:trPr>
        <w:tc>
          <w:tcPr>
            <w:tcW w:w="9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03D" w:rsidRPr="005D4FBC" w:rsidRDefault="0049703D" w:rsidP="005D4387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r>
              <w:rPr>
                <w:b/>
                <w:sz w:val="24"/>
                <w:szCs w:val="24"/>
                <w:u w:val="single"/>
              </w:rPr>
              <w:t xml:space="preserve">. Ремонт </w:t>
            </w:r>
            <w:r w:rsidR="00BC7389">
              <w:rPr>
                <w:b/>
                <w:sz w:val="24"/>
                <w:szCs w:val="24"/>
                <w:u w:val="single"/>
              </w:rPr>
              <w:t>асфальтобетонного покрытия тротуара</w:t>
            </w:r>
            <w:r w:rsidR="005D4FBC" w:rsidRPr="005D4FBC">
              <w:rPr>
                <w:b/>
                <w:sz w:val="24"/>
                <w:szCs w:val="24"/>
                <w:u w:val="single"/>
              </w:rPr>
              <w:t>:</w:t>
            </w:r>
          </w:p>
          <w:p w:rsidR="005D4FBC" w:rsidRDefault="005D4FBC" w:rsidP="00DB6A09">
            <w:pPr>
              <w:ind w:firstLine="742"/>
              <w:jc w:val="both"/>
              <w:rPr>
                <w:sz w:val="24"/>
                <w:szCs w:val="24"/>
              </w:rPr>
            </w:pPr>
            <w:r w:rsidRPr="005D4FBC">
              <w:rPr>
                <w:sz w:val="24"/>
                <w:szCs w:val="24"/>
              </w:rPr>
              <w:t xml:space="preserve">1. </w:t>
            </w:r>
            <w:r w:rsidR="0060489F">
              <w:rPr>
                <w:sz w:val="24"/>
                <w:szCs w:val="24"/>
              </w:rPr>
              <w:t>Разборка</w:t>
            </w:r>
            <w:r w:rsidR="00BC7389">
              <w:rPr>
                <w:sz w:val="24"/>
                <w:szCs w:val="24"/>
              </w:rPr>
              <w:t xml:space="preserve"> покрытий и оснований асфальтобетонных </w:t>
            </w:r>
            <w:r w:rsidR="00F0716B">
              <w:rPr>
                <w:sz w:val="24"/>
                <w:szCs w:val="24"/>
              </w:rPr>
              <w:t>толщиной 5см</w:t>
            </w:r>
            <w:r w:rsidR="00BC7389">
              <w:rPr>
                <w:sz w:val="24"/>
                <w:szCs w:val="24"/>
              </w:rPr>
              <w:t xml:space="preserve">- </w:t>
            </w:r>
            <w:r w:rsidR="00BC7389" w:rsidRPr="009C1878">
              <w:rPr>
                <w:sz w:val="24"/>
                <w:szCs w:val="24"/>
                <w:lang w:val="en-US"/>
              </w:rPr>
              <w:t>S</w:t>
            </w:r>
            <w:r w:rsidR="00BC7389" w:rsidRPr="009C1878">
              <w:rPr>
                <w:sz w:val="24"/>
                <w:szCs w:val="24"/>
              </w:rPr>
              <w:t>=</w:t>
            </w:r>
            <w:r w:rsidR="006A4651">
              <w:rPr>
                <w:sz w:val="24"/>
                <w:szCs w:val="24"/>
              </w:rPr>
              <w:t>203</w:t>
            </w:r>
            <w:r w:rsidR="00BC7389">
              <w:rPr>
                <w:sz w:val="24"/>
                <w:szCs w:val="24"/>
              </w:rPr>
              <w:t>м²;</w:t>
            </w:r>
          </w:p>
          <w:p w:rsidR="00BC7389" w:rsidRDefault="00BC7389" w:rsidP="00DB6A09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Демонтаж</w:t>
            </w:r>
            <w:r w:rsidRPr="00817C1D">
              <w:rPr>
                <w:sz w:val="24"/>
                <w:szCs w:val="24"/>
              </w:rPr>
              <w:t xml:space="preserve"> бортовых</w:t>
            </w:r>
            <w:r w:rsidRPr="00DA3EB8">
              <w:rPr>
                <w:sz w:val="24"/>
                <w:szCs w:val="24"/>
              </w:rPr>
              <w:t xml:space="preserve"> кам</w:t>
            </w:r>
            <w:r>
              <w:rPr>
                <w:sz w:val="24"/>
                <w:szCs w:val="24"/>
              </w:rPr>
              <w:t>ней на щебеночном основании - 69</w:t>
            </w:r>
            <w:r w:rsidRPr="00DA3EB8">
              <w:rPr>
                <w:sz w:val="24"/>
                <w:szCs w:val="24"/>
              </w:rPr>
              <w:t>п/м;</w:t>
            </w:r>
          </w:p>
          <w:p w:rsidR="00A6622C" w:rsidRDefault="00A6622C" w:rsidP="00DB6A09">
            <w:pPr>
              <w:ind w:firstLine="742"/>
              <w:jc w:val="both"/>
              <w:rPr>
                <w:sz w:val="24"/>
                <w:szCs w:val="24"/>
              </w:rPr>
            </w:pPr>
            <w:r w:rsidRPr="00DA3E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Погрузка, перевозка </w:t>
            </w:r>
            <w:r w:rsidRPr="00DA3EB8">
              <w:rPr>
                <w:sz w:val="24"/>
                <w:szCs w:val="24"/>
              </w:rPr>
              <w:t>мусора строительного</w:t>
            </w:r>
            <w:r w:rsidRPr="009C1878">
              <w:rPr>
                <w:sz w:val="24"/>
                <w:szCs w:val="24"/>
              </w:rPr>
              <w:t xml:space="preserve"> н</w:t>
            </w:r>
            <w:r w:rsidR="00A72EA6">
              <w:rPr>
                <w:sz w:val="24"/>
                <w:szCs w:val="24"/>
              </w:rPr>
              <w:t xml:space="preserve">а полигон ТБО для захоронения -  </w:t>
            </w:r>
            <w:r w:rsidR="006A4651">
              <w:rPr>
                <w:sz w:val="24"/>
                <w:szCs w:val="24"/>
              </w:rPr>
              <w:t>22,9</w:t>
            </w:r>
            <w:r>
              <w:rPr>
                <w:sz w:val="24"/>
                <w:szCs w:val="24"/>
              </w:rPr>
              <w:t>2</w:t>
            </w:r>
            <w:r w:rsidR="00F47DCE">
              <w:rPr>
                <w:sz w:val="24"/>
                <w:szCs w:val="24"/>
              </w:rPr>
              <w:t>т</w:t>
            </w:r>
            <w:r w:rsidRPr="009C1878">
              <w:rPr>
                <w:sz w:val="24"/>
                <w:szCs w:val="24"/>
              </w:rPr>
              <w:t>;</w:t>
            </w:r>
          </w:p>
          <w:p w:rsidR="009573A8" w:rsidRPr="00A60D6C" w:rsidRDefault="00D934B2" w:rsidP="00DB6A09">
            <w:pPr>
              <w:ind w:firstLine="742"/>
              <w:jc w:val="both"/>
              <w:rPr>
                <w:sz w:val="24"/>
                <w:szCs w:val="24"/>
              </w:rPr>
            </w:pPr>
            <w:r w:rsidRPr="009C1878">
              <w:rPr>
                <w:sz w:val="24"/>
                <w:szCs w:val="24"/>
              </w:rPr>
              <w:t xml:space="preserve">4. </w:t>
            </w:r>
            <w:r w:rsidR="009573A8" w:rsidRPr="009C1878">
              <w:rPr>
                <w:sz w:val="24"/>
                <w:szCs w:val="24"/>
              </w:rPr>
              <w:t>Устройство основания</w:t>
            </w:r>
            <w:r w:rsidR="009573A8" w:rsidRPr="00A81F06">
              <w:rPr>
                <w:sz w:val="24"/>
                <w:szCs w:val="24"/>
              </w:rPr>
              <w:t xml:space="preserve"> из </w:t>
            </w:r>
            <w:r w:rsidR="00B224BE">
              <w:rPr>
                <w:sz w:val="24"/>
                <w:szCs w:val="24"/>
              </w:rPr>
              <w:t xml:space="preserve">природного </w:t>
            </w:r>
            <w:r w:rsidR="009573A8" w:rsidRPr="00A81F06">
              <w:rPr>
                <w:sz w:val="24"/>
                <w:szCs w:val="24"/>
              </w:rPr>
              <w:t>щебня</w:t>
            </w:r>
            <w:r w:rsidR="00B224BE">
              <w:rPr>
                <w:sz w:val="24"/>
                <w:szCs w:val="24"/>
              </w:rPr>
              <w:t xml:space="preserve"> для строительных работ</w:t>
            </w:r>
            <w:r w:rsidR="009573A8" w:rsidRPr="00A81F06">
              <w:rPr>
                <w:sz w:val="24"/>
                <w:szCs w:val="24"/>
              </w:rPr>
              <w:t xml:space="preserve"> фракцией 10-20 мм не ниже марки М800 под борт</w:t>
            </w:r>
            <w:r w:rsidR="00485B22">
              <w:rPr>
                <w:sz w:val="24"/>
                <w:szCs w:val="24"/>
              </w:rPr>
              <w:t>овой камень</w:t>
            </w:r>
            <w:r w:rsidR="00316B96">
              <w:rPr>
                <w:sz w:val="24"/>
                <w:szCs w:val="24"/>
              </w:rPr>
              <w:t>,</w:t>
            </w:r>
            <w:r w:rsidR="00B224BE">
              <w:rPr>
                <w:sz w:val="24"/>
                <w:szCs w:val="24"/>
              </w:rPr>
              <w:t xml:space="preserve"> толщиной 10см</w:t>
            </w:r>
            <w:r w:rsidR="00485B22">
              <w:rPr>
                <w:sz w:val="24"/>
                <w:szCs w:val="24"/>
              </w:rPr>
              <w:t>, с уплотнением</w:t>
            </w:r>
            <w:r w:rsidR="009573A8" w:rsidRPr="00A81F06">
              <w:rPr>
                <w:b/>
                <w:sz w:val="24"/>
                <w:szCs w:val="24"/>
              </w:rPr>
              <w:t xml:space="preserve"> – </w:t>
            </w:r>
            <w:r w:rsidR="00E57D29" w:rsidRPr="009C1878">
              <w:rPr>
                <w:sz w:val="24"/>
                <w:szCs w:val="24"/>
                <w:lang w:val="en-US"/>
              </w:rPr>
              <w:t>S</w:t>
            </w:r>
            <w:r w:rsidR="00E57D29" w:rsidRPr="009C1878">
              <w:rPr>
                <w:sz w:val="24"/>
                <w:szCs w:val="24"/>
              </w:rPr>
              <w:t>=</w:t>
            </w:r>
            <w:r w:rsidR="00C754D9">
              <w:rPr>
                <w:sz w:val="24"/>
                <w:szCs w:val="24"/>
              </w:rPr>
              <w:t>13,8</w:t>
            </w:r>
            <w:r w:rsidR="00E57D29" w:rsidRPr="009C1878">
              <w:rPr>
                <w:sz w:val="24"/>
                <w:szCs w:val="24"/>
              </w:rPr>
              <w:t>м²;</w:t>
            </w:r>
          </w:p>
          <w:p w:rsidR="006A4651" w:rsidRDefault="006A4651" w:rsidP="00DB6A09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1F06">
              <w:rPr>
                <w:sz w:val="24"/>
                <w:szCs w:val="24"/>
              </w:rPr>
              <w:t>.</w:t>
            </w:r>
            <w:r w:rsidR="00DB6A09">
              <w:rPr>
                <w:sz w:val="24"/>
                <w:szCs w:val="24"/>
              </w:rPr>
              <w:t xml:space="preserve"> </w:t>
            </w:r>
            <w:r w:rsidRPr="00A81F06">
              <w:rPr>
                <w:sz w:val="24"/>
                <w:szCs w:val="24"/>
              </w:rPr>
              <w:t>Установка вибропрессованного бортового камня, марки БР 100.20.8</w:t>
            </w:r>
            <w:r>
              <w:rPr>
                <w:sz w:val="24"/>
                <w:szCs w:val="24"/>
              </w:rPr>
              <w:t xml:space="preserve"> - 69</w:t>
            </w:r>
            <w:r w:rsidRPr="00A81F06">
              <w:rPr>
                <w:sz w:val="24"/>
                <w:szCs w:val="24"/>
              </w:rPr>
              <w:t>п/м</w:t>
            </w:r>
            <w:r>
              <w:rPr>
                <w:sz w:val="24"/>
                <w:szCs w:val="24"/>
              </w:rPr>
              <w:t>;</w:t>
            </w:r>
          </w:p>
          <w:p w:rsidR="006A4651" w:rsidRDefault="00DB6A09" w:rsidP="00DB6A09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F47DCE">
              <w:rPr>
                <w:sz w:val="24"/>
                <w:szCs w:val="24"/>
              </w:rPr>
              <w:t xml:space="preserve"> </w:t>
            </w:r>
            <w:r w:rsidR="006A4651">
              <w:rPr>
                <w:sz w:val="24"/>
                <w:szCs w:val="24"/>
              </w:rPr>
              <w:t>Исправление профиля оснований щебеноч</w:t>
            </w:r>
            <w:r w:rsidR="00F47DCE">
              <w:rPr>
                <w:sz w:val="24"/>
                <w:szCs w:val="24"/>
              </w:rPr>
              <w:t>ных</w:t>
            </w:r>
            <w:r w:rsidR="006A4651">
              <w:rPr>
                <w:sz w:val="24"/>
                <w:szCs w:val="24"/>
              </w:rPr>
              <w:t>, с добавлением нового материала толщиной 5см</w:t>
            </w:r>
            <w:r w:rsidR="006A4651" w:rsidRPr="009C1878">
              <w:rPr>
                <w:sz w:val="24"/>
                <w:szCs w:val="24"/>
              </w:rPr>
              <w:t xml:space="preserve"> - </w:t>
            </w:r>
            <w:r w:rsidR="006A4651" w:rsidRPr="009C1878">
              <w:rPr>
                <w:sz w:val="24"/>
                <w:szCs w:val="24"/>
                <w:lang w:val="en-US"/>
              </w:rPr>
              <w:t>S</w:t>
            </w:r>
            <w:r w:rsidR="006A4651">
              <w:rPr>
                <w:sz w:val="24"/>
                <w:szCs w:val="24"/>
              </w:rPr>
              <w:t>=203 м²;</w:t>
            </w:r>
          </w:p>
          <w:p w:rsidR="006A4651" w:rsidRPr="0060489F" w:rsidRDefault="006A4651" w:rsidP="00DB6A09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Устройство асфальтобетонно</w:t>
            </w:r>
            <w:r w:rsidR="00183CF3">
              <w:rPr>
                <w:sz w:val="24"/>
                <w:szCs w:val="24"/>
              </w:rPr>
              <w:t>го покрытия тротуара</w:t>
            </w:r>
            <w:r w:rsidR="00183CF3" w:rsidRPr="009C1878">
              <w:rPr>
                <w:sz w:val="24"/>
                <w:szCs w:val="24"/>
              </w:rPr>
              <w:t xml:space="preserve"> </w:t>
            </w:r>
            <w:r w:rsidR="0060489F">
              <w:rPr>
                <w:sz w:val="24"/>
                <w:szCs w:val="24"/>
                <w:lang w:val="en-US"/>
              </w:rPr>
              <w:t>h</w:t>
            </w:r>
            <w:r w:rsidR="0060489F" w:rsidRPr="0060489F">
              <w:rPr>
                <w:sz w:val="24"/>
                <w:szCs w:val="24"/>
              </w:rPr>
              <w:t>=</w:t>
            </w:r>
            <w:r w:rsidR="0060489F">
              <w:rPr>
                <w:sz w:val="24"/>
                <w:szCs w:val="24"/>
              </w:rPr>
              <w:t>5</w:t>
            </w:r>
            <w:r w:rsidR="0060489F">
              <w:rPr>
                <w:sz w:val="24"/>
                <w:szCs w:val="24"/>
                <w:lang w:val="en-US"/>
              </w:rPr>
              <w:t>c</w:t>
            </w:r>
            <w:r w:rsidR="00183CF3" w:rsidRPr="003C0896">
              <w:rPr>
                <w:sz w:val="24"/>
                <w:szCs w:val="24"/>
              </w:rPr>
              <w:t>м</w:t>
            </w:r>
            <w:r w:rsidR="003C0896" w:rsidRPr="003C0896">
              <w:rPr>
                <w:sz w:val="24"/>
                <w:szCs w:val="24"/>
              </w:rPr>
              <w:t xml:space="preserve"> </w:t>
            </w:r>
            <w:r w:rsidR="003C0896" w:rsidRPr="003C0896">
              <w:rPr>
                <w:color w:val="000000"/>
                <w:sz w:val="24"/>
                <w:szCs w:val="24"/>
              </w:rPr>
              <w:t xml:space="preserve">из горячих асфальтобетонных смесей плотных мелкозернистых типа </w:t>
            </w:r>
            <w:r w:rsidR="003C0896">
              <w:rPr>
                <w:color w:val="000000"/>
                <w:sz w:val="24"/>
                <w:szCs w:val="24"/>
              </w:rPr>
              <w:t>Г</w:t>
            </w:r>
            <w:r w:rsidR="003C0896" w:rsidRPr="003C0896">
              <w:rPr>
                <w:color w:val="000000"/>
                <w:sz w:val="24"/>
                <w:szCs w:val="24"/>
              </w:rPr>
              <w:t xml:space="preserve">, марка </w:t>
            </w:r>
            <w:r w:rsidR="003C0896" w:rsidRPr="003C0896">
              <w:rPr>
                <w:color w:val="000000"/>
                <w:sz w:val="24"/>
                <w:szCs w:val="24"/>
                <w:lang w:val="en-US"/>
              </w:rPr>
              <w:t>II</w:t>
            </w:r>
            <w:r w:rsidR="00183CF3" w:rsidRPr="003C0896">
              <w:rPr>
                <w:sz w:val="24"/>
                <w:szCs w:val="24"/>
              </w:rPr>
              <w:t xml:space="preserve"> - </w:t>
            </w:r>
            <w:r w:rsidR="00183CF3" w:rsidRPr="003C0896">
              <w:rPr>
                <w:sz w:val="24"/>
                <w:szCs w:val="24"/>
                <w:lang w:val="en-US"/>
              </w:rPr>
              <w:t>S</w:t>
            </w:r>
            <w:r w:rsidR="0060489F">
              <w:rPr>
                <w:sz w:val="24"/>
                <w:szCs w:val="24"/>
              </w:rPr>
              <w:t>=203м².</w:t>
            </w:r>
          </w:p>
          <w:p w:rsidR="00654847" w:rsidRDefault="0049703D" w:rsidP="005D4387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FE6568">
              <w:rPr>
                <w:b/>
                <w:sz w:val="24"/>
                <w:szCs w:val="24"/>
                <w:u w:val="single"/>
                <w:lang w:val="en-US"/>
              </w:rPr>
              <w:t>II</w:t>
            </w:r>
            <w:r w:rsidRPr="00FE6568">
              <w:rPr>
                <w:b/>
                <w:sz w:val="24"/>
                <w:szCs w:val="24"/>
                <w:u w:val="single"/>
              </w:rPr>
              <w:t xml:space="preserve">. </w:t>
            </w:r>
            <w:r w:rsidR="004E6941" w:rsidRPr="00FE6568">
              <w:rPr>
                <w:b/>
                <w:sz w:val="24"/>
                <w:szCs w:val="24"/>
                <w:u w:val="single"/>
              </w:rPr>
              <w:t>Р</w:t>
            </w:r>
            <w:r w:rsidR="004B7207" w:rsidRPr="00FE6568">
              <w:rPr>
                <w:b/>
                <w:sz w:val="24"/>
                <w:szCs w:val="24"/>
                <w:u w:val="single"/>
              </w:rPr>
              <w:t>емонт</w:t>
            </w:r>
            <w:r w:rsidR="00A00ECB" w:rsidRPr="00FE6568">
              <w:rPr>
                <w:b/>
                <w:sz w:val="24"/>
                <w:szCs w:val="24"/>
                <w:u w:val="single"/>
              </w:rPr>
              <w:t xml:space="preserve"> </w:t>
            </w:r>
            <w:r w:rsidR="005A2D71">
              <w:rPr>
                <w:b/>
                <w:sz w:val="24"/>
                <w:szCs w:val="24"/>
                <w:u w:val="single"/>
              </w:rPr>
              <w:t>газонного покрытия</w:t>
            </w:r>
            <w:r w:rsidR="002A42F7" w:rsidRPr="005D4FBC">
              <w:rPr>
                <w:b/>
                <w:sz w:val="24"/>
                <w:szCs w:val="24"/>
                <w:u w:val="single"/>
              </w:rPr>
              <w:t>:</w:t>
            </w:r>
          </w:p>
          <w:p w:rsidR="00A75709" w:rsidRDefault="00A75709" w:rsidP="00A75709">
            <w:pPr>
              <w:ind w:firstLine="742"/>
              <w:jc w:val="both"/>
              <w:rPr>
                <w:sz w:val="24"/>
                <w:szCs w:val="24"/>
              </w:rPr>
            </w:pPr>
            <w:r w:rsidRPr="00A75709">
              <w:rPr>
                <w:sz w:val="24"/>
                <w:szCs w:val="24"/>
              </w:rPr>
              <w:t>1. Опре</w:t>
            </w:r>
            <w:r w:rsidR="00B87226">
              <w:rPr>
                <w:sz w:val="24"/>
                <w:szCs w:val="24"/>
              </w:rPr>
              <w:t>деление границ ремонта газона - разбивка участка с нанесением контуров ремонтируемой части газона (контуры правильной прямоугольной или трапец</w:t>
            </w:r>
            <w:r w:rsidR="00C73C5C">
              <w:rPr>
                <w:sz w:val="24"/>
                <w:szCs w:val="24"/>
              </w:rPr>
              <w:t>и</w:t>
            </w:r>
            <w:r w:rsidR="00B87226">
              <w:rPr>
                <w:sz w:val="24"/>
                <w:szCs w:val="24"/>
              </w:rPr>
              <w:t xml:space="preserve">евидной формы) - </w:t>
            </w:r>
            <w:r w:rsidR="00F235A2">
              <w:rPr>
                <w:sz w:val="24"/>
                <w:szCs w:val="24"/>
                <w:lang w:val="en-US" w:eastAsia="en-US"/>
              </w:rPr>
              <w:t>S</w:t>
            </w:r>
            <w:r w:rsidR="00F235A2" w:rsidRPr="00C262A6">
              <w:rPr>
                <w:sz w:val="24"/>
                <w:szCs w:val="24"/>
                <w:lang w:eastAsia="en-US"/>
              </w:rPr>
              <w:t>=</w:t>
            </w:r>
            <w:r w:rsidR="00183CF3">
              <w:rPr>
                <w:sz w:val="24"/>
                <w:szCs w:val="24"/>
                <w:lang w:eastAsia="en-US"/>
              </w:rPr>
              <w:t>21</w:t>
            </w:r>
            <w:r w:rsidR="00F235A2" w:rsidRPr="00FE6568">
              <w:rPr>
                <w:sz w:val="24"/>
                <w:szCs w:val="24"/>
              </w:rPr>
              <w:t>м²;</w:t>
            </w:r>
          </w:p>
          <w:p w:rsidR="00906B49" w:rsidRDefault="00A75709" w:rsidP="00A75709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2D71" w:rsidRPr="00A75709">
              <w:rPr>
                <w:sz w:val="24"/>
                <w:szCs w:val="24"/>
                <w:lang w:eastAsia="en-US"/>
              </w:rPr>
              <w:t>.</w:t>
            </w:r>
            <w:r w:rsidR="00504C2C">
              <w:rPr>
                <w:sz w:val="24"/>
                <w:szCs w:val="24"/>
                <w:lang w:eastAsia="en-US"/>
              </w:rPr>
              <w:t xml:space="preserve"> </w:t>
            </w:r>
            <w:r w:rsidR="005A2D71" w:rsidRPr="00A75709">
              <w:rPr>
                <w:sz w:val="24"/>
                <w:szCs w:val="24"/>
                <w:lang w:eastAsia="en-US"/>
              </w:rPr>
              <w:t>Разравнивание</w:t>
            </w:r>
            <w:r w:rsidR="00504C2C">
              <w:rPr>
                <w:sz w:val="24"/>
                <w:szCs w:val="24"/>
                <w:lang w:eastAsia="en-US"/>
              </w:rPr>
              <w:t xml:space="preserve"> и</w:t>
            </w:r>
            <w:r w:rsidR="005A2D71" w:rsidRPr="00A75709">
              <w:rPr>
                <w:sz w:val="24"/>
                <w:szCs w:val="24"/>
                <w:lang w:eastAsia="en-US"/>
              </w:rPr>
              <w:t xml:space="preserve"> планировка </w:t>
            </w:r>
            <w:r w:rsidR="00504C2C">
              <w:rPr>
                <w:sz w:val="24"/>
                <w:szCs w:val="24"/>
              </w:rPr>
              <w:t>земляного полотна (естественного грунта)</w:t>
            </w:r>
            <w:r w:rsidR="00906B49">
              <w:t xml:space="preserve"> </w:t>
            </w:r>
            <w:r w:rsidR="00183CF3">
              <w:rPr>
                <w:sz w:val="24"/>
                <w:szCs w:val="24"/>
              </w:rPr>
              <w:t>– S=21</w:t>
            </w:r>
            <w:r w:rsidR="00906B49" w:rsidRPr="00906B49">
              <w:rPr>
                <w:sz w:val="24"/>
                <w:szCs w:val="24"/>
              </w:rPr>
              <w:t>м²;</w:t>
            </w:r>
          </w:p>
          <w:p w:rsidR="00906B49" w:rsidRDefault="00504C2C" w:rsidP="00906B49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5A2D71" w:rsidRPr="00B62F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906B49" w:rsidRPr="00A75709">
              <w:rPr>
                <w:sz w:val="24"/>
                <w:szCs w:val="24"/>
                <w:lang w:eastAsia="en-US"/>
              </w:rPr>
              <w:t>Разравнивание</w:t>
            </w:r>
            <w:r w:rsidR="00906B49">
              <w:rPr>
                <w:sz w:val="24"/>
                <w:szCs w:val="24"/>
                <w:lang w:eastAsia="en-US"/>
              </w:rPr>
              <w:t xml:space="preserve"> и</w:t>
            </w:r>
            <w:r w:rsidR="00906B49" w:rsidRPr="00A75709">
              <w:rPr>
                <w:sz w:val="24"/>
                <w:szCs w:val="24"/>
                <w:lang w:eastAsia="en-US"/>
              </w:rPr>
              <w:t xml:space="preserve"> планировка</w:t>
            </w:r>
            <w:r w:rsidR="00906B49" w:rsidRPr="00B62F97">
              <w:rPr>
                <w:sz w:val="24"/>
                <w:szCs w:val="24"/>
                <w:lang w:eastAsia="en-US"/>
              </w:rPr>
              <w:t xml:space="preserve"> </w:t>
            </w:r>
            <w:r w:rsidR="00906B49">
              <w:rPr>
                <w:sz w:val="24"/>
                <w:szCs w:val="24"/>
                <w:lang w:eastAsia="en-US"/>
              </w:rPr>
              <w:t>растительной земли</w:t>
            </w:r>
            <w:r w:rsidR="00906B49" w:rsidRPr="00A75709">
              <w:rPr>
                <w:sz w:val="24"/>
                <w:szCs w:val="24"/>
                <w:lang w:eastAsia="en-US"/>
              </w:rPr>
              <w:t xml:space="preserve"> граблями</w:t>
            </w:r>
            <w:r w:rsidR="00906B49">
              <w:rPr>
                <w:sz w:val="24"/>
                <w:szCs w:val="24"/>
                <w:lang w:eastAsia="en-US"/>
              </w:rPr>
              <w:t xml:space="preserve"> вручную</w:t>
            </w:r>
            <w:r w:rsidR="00906B49" w:rsidRPr="00B62F97">
              <w:rPr>
                <w:sz w:val="24"/>
                <w:szCs w:val="24"/>
                <w:lang w:eastAsia="en-US"/>
              </w:rPr>
              <w:t xml:space="preserve"> с разбивкой комьев, выборкой камней, корневищ, различных видов загрязнения</w:t>
            </w:r>
            <w:r w:rsidR="00906B49">
              <w:rPr>
                <w:sz w:val="24"/>
                <w:szCs w:val="24"/>
                <w:lang w:eastAsia="en-US"/>
              </w:rPr>
              <w:t xml:space="preserve"> – </w:t>
            </w:r>
            <w:r w:rsidR="00906B49">
              <w:rPr>
                <w:sz w:val="24"/>
                <w:szCs w:val="24"/>
                <w:lang w:val="en-US" w:eastAsia="en-US"/>
              </w:rPr>
              <w:t>S</w:t>
            </w:r>
            <w:r w:rsidR="00906B49" w:rsidRPr="00C262A6">
              <w:rPr>
                <w:sz w:val="24"/>
                <w:szCs w:val="24"/>
                <w:lang w:eastAsia="en-US"/>
              </w:rPr>
              <w:t>=</w:t>
            </w:r>
            <w:r w:rsidR="00183CF3">
              <w:rPr>
                <w:sz w:val="24"/>
                <w:szCs w:val="24"/>
                <w:lang w:eastAsia="en-US"/>
              </w:rPr>
              <w:t>21</w:t>
            </w:r>
            <w:r w:rsidR="00906B49" w:rsidRPr="00FE6568">
              <w:rPr>
                <w:sz w:val="24"/>
                <w:szCs w:val="24"/>
              </w:rPr>
              <w:t>м²;</w:t>
            </w:r>
          </w:p>
          <w:p w:rsidR="00183CF3" w:rsidRDefault="005A2D71" w:rsidP="00085B7C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 w:rsidRPr="00B62F97">
              <w:rPr>
                <w:sz w:val="24"/>
                <w:szCs w:val="24"/>
                <w:lang w:eastAsia="en-US"/>
              </w:rPr>
              <w:t>Укладка растительной земли (почвогрунт</w:t>
            </w:r>
            <w:r w:rsidR="00480B1C">
              <w:rPr>
                <w:sz w:val="24"/>
                <w:szCs w:val="24"/>
                <w:lang w:eastAsia="en-US"/>
              </w:rPr>
              <w:t>а</w:t>
            </w:r>
            <w:r w:rsidRPr="00B62F97">
              <w:rPr>
                <w:sz w:val="24"/>
                <w:szCs w:val="24"/>
                <w:lang w:eastAsia="en-US"/>
              </w:rPr>
              <w:t>) осуществляется с разравниванием вдоль и поперек ремонтируемого участка</w:t>
            </w:r>
            <w:r>
              <w:rPr>
                <w:sz w:val="24"/>
                <w:szCs w:val="24"/>
                <w:lang w:eastAsia="en-US"/>
              </w:rPr>
              <w:t xml:space="preserve"> вручную</w:t>
            </w:r>
            <w:r w:rsidRPr="00B62F97">
              <w:rPr>
                <w:sz w:val="24"/>
                <w:szCs w:val="24"/>
                <w:lang w:eastAsia="en-US"/>
              </w:rPr>
              <w:t>. В местах просадок слой</w:t>
            </w:r>
            <w:r>
              <w:rPr>
                <w:sz w:val="24"/>
                <w:szCs w:val="24"/>
                <w:lang w:eastAsia="en-US"/>
              </w:rPr>
              <w:t xml:space="preserve"> почвогрунта</w:t>
            </w:r>
            <w:r w:rsidRPr="00B62F97">
              <w:rPr>
                <w:sz w:val="24"/>
                <w:szCs w:val="24"/>
                <w:lang w:eastAsia="en-US"/>
              </w:rPr>
              <w:t xml:space="preserve"> должен быть досыпан, спрофилирован и повторно уплотнен. </w:t>
            </w:r>
          </w:p>
          <w:p w:rsidR="005A2D71" w:rsidRDefault="00504C2C" w:rsidP="00085B7C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5A2D71" w:rsidRPr="00B62F97">
              <w:rPr>
                <w:sz w:val="24"/>
                <w:szCs w:val="24"/>
                <w:lang w:eastAsia="en-US"/>
              </w:rPr>
              <w:t>.</w:t>
            </w:r>
            <w:r w:rsidR="005A2D71">
              <w:rPr>
                <w:sz w:val="24"/>
                <w:szCs w:val="24"/>
                <w:lang w:eastAsia="en-US"/>
              </w:rPr>
              <w:t xml:space="preserve"> Посев газонов партерных вручную</w:t>
            </w:r>
            <w:r w:rsidR="00C262A6">
              <w:rPr>
                <w:sz w:val="24"/>
                <w:szCs w:val="24"/>
                <w:lang w:eastAsia="en-US"/>
              </w:rPr>
              <w:t>, норма высева</w:t>
            </w:r>
            <w:r w:rsidR="005A2D71">
              <w:rPr>
                <w:sz w:val="24"/>
                <w:szCs w:val="24"/>
                <w:lang w:eastAsia="en-US"/>
              </w:rPr>
              <w:t xml:space="preserve"> </w:t>
            </w:r>
            <w:r w:rsidR="00525236">
              <w:rPr>
                <w:sz w:val="24"/>
                <w:szCs w:val="24"/>
                <w:lang w:eastAsia="en-US"/>
              </w:rPr>
              <w:t xml:space="preserve">- </w:t>
            </w:r>
            <w:r w:rsidR="005A2D71">
              <w:rPr>
                <w:sz w:val="24"/>
                <w:szCs w:val="24"/>
                <w:lang w:eastAsia="en-US"/>
              </w:rPr>
              <w:t xml:space="preserve">20 грамм травосмеси на 1 м2 – </w:t>
            </w:r>
            <w:r w:rsidR="00C262A6">
              <w:rPr>
                <w:sz w:val="24"/>
                <w:szCs w:val="24"/>
                <w:lang w:val="en-US" w:eastAsia="en-US"/>
              </w:rPr>
              <w:t>S</w:t>
            </w:r>
            <w:r w:rsidR="00C262A6" w:rsidRPr="00C262A6">
              <w:rPr>
                <w:sz w:val="24"/>
                <w:szCs w:val="24"/>
                <w:lang w:eastAsia="en-US"/>
              </w:rPr>
              <w:t>=</w:t>
            </w:r>
            <w:r w:rsidR="00183CF3">
              <w:rPr>
                <w:sz w:val="24"/>
                <w:szCs w:val="24"/>
                <w:lang w:eastAsia="en-US"/>
              </w:rPr>
              <w:t>21</w:t>
            </w:r>
            <w:r w:rsidR="00C262A6" w:rsidRPr="00FE6568">
              <w:rPr>
                <w:sz w:val="24"/>
                <w:szCs w:val="24"/>
              </w:rPr>
              <w:t>м²;</w:t>
            </w:r>
          </w:p>
          <w:p w:rsidR="005A2D71" w:rsidRDefault="00504C2C" w:rsidP="00085B7C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5A2D71">
              <w:rPr>
                <w:sz w:val="24"/>
                <w:szCs w:val="24"/>
                <w:lang w:eastAsia="en-US"/>
              </w:rPr>
              <w:t xml:space="preserve">. Состав травосмеси для устройства партерного газона: </w:t>
            </w:r>
            <w:r w:rsidR="005A2D71" w:rsidRPr="00942AC2">
              <w:rPr>
                <w:sz w:val="24"/>
                <w:szCs w:val="24"/>
                <w:lang w:eastAsia="en-US"/>
              </w:rPr>
              <w:t>Мятлик Луговой</w:t>
            </w:r>
            <w:r w:rsidR="005A2D71">
              <w:rPr>
                <w:sz w:val="24"/>
                <w:szCs w:val="24"/>
                <w:lang w:eastAsia="en-US"/>
              </w:rPr>
              <w:t xml:space="preserve"> - </w:t>
            </w:r>
            <w:r w:rsidR="005A2D71" w:rsidRPr="00942AC2">
              <w:rPr>
                <w:sz w:val="24"/>
                <w:szCs w:val="24"/>
                <w:lang w:eastAsia="en-US"/>
              </w:rPr>
              <w:t>40%, Овсяница красная</w:t>
            </w:r>
            <w:r w:rsidR="005A2D71">
              <w:rPr>
                <w:sz w:val="24"/>
                <w:szCs w:val="24"/>
                <w:lang w:eastAsia="en-US"/>
              </w:rPr>
              <w:t xml:space="preserve"> - </w:t>
            </w:r>
            <w:r w:rsidR="005A2D71" w:rsidRPr="00942AC2">
              <w:rPr>
                <w:sz w:val="24"/>
                <w:szCs w:val="24"/>
                <w:lang w:eastAsia="en-US"/>
              </w:rPr>
              <w:t>50%, Райграс многолетний пастбищный</w:t>
            </w:r>
            <w:r w:rsidR="005A2D71">
              <w:rPr>
                <w:sz w:val="24"/>
                <w:szCs w:val="24"/>
                <w:lang w:eastAsia="en-US"/>
              </w:rPr>
              <w:t xml:space="preserve"> - </w:t>
            </w:r>
            <w:r w:rsidR="005A2D71" w:rsidRPr="00942AC2">
              <w:rPr>
                <w:sz w:val="24"/>
                <w:szCs w:val="24"/>
                <w:lang w:eastAsia="en-US"/>
              </w:rPr>
              <w:t>10%</w:t>
            </w:r>
            <w:r w:rsidR="00E57D29">
              <w:rPr>
                <w:sz w:val="24"/>
                <w:szCs w:val="24"/>
                <w:lang w:eastAsia="en-US"/>
              </w:rPr>
              <w:t xml:space="preserve"> - 0,</w:t>
            </w:r>
            <w:r w:rsidR="002B1BC2">
              <w:rPr>
                <w:sz w:val="24"/>
                <w:szCs w:val="24"/>
                <w:lang w:eastAsia="en-US"/>
              </w:rPr>
              <w:t>4</w:t>
            </w:r>
            <w:r w:rsidR="00183CF3">
              <w:rPr>
                <w:sz w:val="24"/>
                <w:szCs w:val="24"/>
                <w:lang w:eastAsia="en-US"/>
              </w:rPr>
              <w:t>2</w:t>
            </w:r>
            <w:r w:rsidR="005A2D71">
              <w:rPr>
                <w:sz w:val="24"/>
                <w:szCs w:val="24"/>
                <w:lang w:eastAsia="en-US"/>
              </w:rPr>
              <w:t xml:space="preserve"> кг.</w:t>
            </w:r>
          </w:p>
          <w:p w:rsidR="005A2D71" w:rsidRPr="00B62F97" w:rsidRDefault="00504C2C" w:rsidP="00085B7C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="005A2D71" w:rsidRPr="00B62F97">
              <w:rPr>
                <w:sz w:val="24"/>
                <w:szCs w:val="24"/>
                <w:lang w:eastAsia="en-US"/>
              </w:rPr>
              <w:t xml:space="preserve">.Прикатывание после </w:t>
            </w:r>
            <w:r w:rsidR="005A2D71">
              <w:rPr>
                <w:sz w:val="24"/>
                <w:szCs w:val="24"/>
                <w:lang w:eastAsia="en-US"/>
              </w:rPr>
              <w:t>посева</w:t>
            </w:r>
            <w:r w:rsidR="005A2D71" w:rsidRPr="00B62F97">
              <w:rPr>
                <w:sz w:val="24"/>
                <w:szCs w:val="24"/>
                <w:lang w:eastAsia="en-US"/>
              </w:rPr>
              <w:t xml:space="preserve"> газонов легкими ручными катками – </w:t>
            </w:r>
            <w:r w:rsidR="00355F41">
              <w:rPr>
                <w:sz w:val="24"/>
                <w:szCs w:val="24"/>
                <w:lang w:val="en-US" w:eastAsia="en-US"/>
              </w:rPr>
              <w:t>S</w:t>
            </w:r>
            <w:r w:rsidR="00355F41" w:rsidRPr="00C262A6">
              <w:rPr>
                <w:sz w:val="24"/>
                <w:szCs w:val="24"/>
                <w:lang w:eastAsia="en-US"/>
              </w:rPr>
              <w:t>=</w:t>
            </w:r>
            <w:r w:rsidR="00183CF3">
              <w:rPr>
                <w:sz w:val="24"/>
                <w:szCs w:val="24"/>
                <w:lang w:eastAsia="en-US"/>
              </w:rPr>
              <w:t>21</w:t>
            </w:r>
            <w:r w:rsidR="00355F41" w:rsidRPr="00FE6568">
              <w:rPr>
                <w:sz w:val="24"/>
                <w:szCs w:val="24"/>
              </w:rPr>
              <w:t>м²;</w:t>
            </w:r>
          </w:p>
          <w:p w:rsidR="00355F41" w:rsidRDefault="00504C2C" w:rsidP="00085B7C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5A2D71">
              <w:rPr>
                <w:sz w:val="24"/>
                <w:szCs w:val="24"/>
                <w:lang w:eastAsia="en-US"/>
              </w:rPr>
              <w:t>. П</w:t>
            </w:r>
            <w:r w:rsidR="005A2D71" w:rsidRPr="00B62F97">
              <w:rPr>
                <w:sz w:val="24"/>
                <w:szCs w:val="24"/>
                <w:lang w:eastAsia="en-US"/>
              </w:rPr>
              <w:t xml:space="preserve">олив газонов после </w:t>
            </w:r>
            <w:r w:rsidR="005A2D71">
              <w:rPr>
                <w:sz w:val="24"/>
                <w:szCs w:val="24"/>
                <w:lang w:eastAsia="en-US"/>
              </w:rPr>
              <w:t>посева и прикатывания</w:t>
            </w:r>
            <w:r w:rsidR="005A2D71" w:rsidRPr="00B62F97">
              <w:rPr>
                <w:sz w:val="24"/>
                <w:szCs w:val="24"/>
                <w:lang w:eastAsia="en-US"/>
              </w:rPr>
              <w:t xml:space="preserve"> при помощи дождевания – </w:t>
            </w:r>
            <w:r w:rsidR="00355F41">
              <w:rPr>
                <w:sz w:val="24"/>
                <w:szCs w:val="24"/>
                <w:lang w:val="en-US" w:eastAsia="en-US"/>
              </w:rPr>
              <w:t>S</w:t>
            </w:r>
            <w:r w:rsidR="00355F41" w:rsidRPr="00C262A6">
              <w:rPr>
                <w:sz w:val="24"/>
                <w:szCs w:val="24"/>
                <w:lang w:eastAsia="en-US"/>
              </w:rPr>
              <w:t>=</w:t>
            </w:r>
            <w:r w:rsidR="00183CF3">
              <w:rPr>
                <w:sz w:val="24"/>
                <w:szCs w:val="24"/>
                <w:lang w:eastAsia="en-US"/>
              </w:rPr>
              <w:t>21</w:t>
            </w:r>
            <w:r w:rsidR="00355F41" w:rsidRPr="00FE6568">
              <w:rPr>
                <w:sz w:val="24"/>
                <w:szCs w:val="24"/>
              </w:rPr>
              <w:t>м²;</w:t>
            </w:r>
          </w:p>
          <w:p w:rsidR="002A42F7" w:rsidRPr="00192A14" w:rsidRDefault="00504C2C" w:rsidP="00525236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5A2D71" w:rsidRPr="00B62F97">
              <w:rPr>
                <w:sz w:val="24"/>
                <w:szCs w:val="24"/>
                <w:lang w:eastAsia="en-US"/>
              </w:rPr>
              <w:t>.Уборка мусора и отходов с площади на полигон ТБО для захоронения</w:t>
            </w:r>
            <w:r w:rsidR="005A2D71">
              <w:rPr>
                <w:sz w:val="24"/>
                <w:szCs w:val="24"/>
                <w:lang w:eastAsia="en-US"/>
              </w:rPr>
              <w:t xml:space="preserve"> – </w:t>
            </w:r>
            <w:r w:rsidR="00355F41">
              <w:rPr>
                <w:sz w:val="24"/>
                <w:szCs w:val="24"/>
                <w:lang w:val="en-US" w:eastAsia="en-US"/>
              </w:rPr>
              <w:t>S</w:t>
            </w:r>
            <w:r w:rsidR="00355F41" w:rsidRPr="00C262A6">
              <w:rPr>
                <w:sz w:val="24"/>
                <w:szCs w:val="24"/>
                <w:lang w:eastAsia="en-US"/>
              </w:rPr>
              <w:t>=</w:t>
            </w:r>
            <w:r w:rsidR="00183CF3">
              <w:rPr>
                <w:sz w:val="24"/>
                <w:szCs w:val="24"/>
                <w:lang w:eastAsia="en-US"/>
              </w:rPr>
              <w:t>21</w:t>
            </w:r>
            <w:r w:rsidR="00355F41" w:rsidRPr="00FE6568">
              <w:rPr>
                <w:sz w:val="24"/>
                <w:szCs w:val="24"/>
              </w:rPr>
              <w:t>м²</w:t>
            </w:r>
            <w:r w:rsidR="00525236">
              <w:rPr>
                <w:sz w:val="24"/>
                <w:szCs w:val="24"/>
              </w:rPr>
              <w:t>.</w:t>
            </w:r>
          </w:p>
        </w:tc>
      </w:tr>
      <w:tr w:rsidR="003B135E" w:rsidRPr="00192A14" w:rsidTr="008A4CD6">
        <w:trPr>
          <w:trHeight w:val="418"/>
        </w:trPr>
        <w:tc>
          <w:tcPr>
            <w:tcW w:w="9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5E" w:rsidRPr="003B135E" w:rsidRDefault="003B135E" w:rsidP="005D4387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25F03" w:rsidRPr="00192A14" w:rsidRDefault="00B25F03" w:rsidP="008573E2">
      <w:pPr>
        <w:rPr>
          <w:sz w:val="24"/>
          <w:szCs w:val="24"/>
        </w:rPr>
      </w:pPr>
    </w:p>
    <w:p w:rsidR="00B25F03" w:rsidRPr="00192A14" w:rsidRDefault="00B25F03" w:rsidP="005D4387">
      <w:pPr>
        <w:ind w:firstLine="709"/>
        <w:jc w:val="both"/>
        <w:rPr>
          <w:b/>
          <w:sz w:val="24"/>
          <w:szCs w:val="24"/>
        </w:rPr>
      </w:pPr>
    </w:p>
    <w:p w:rsidR="00B25F03" w:rsidRDefault="005D4387" w:rsidP="0065613D">
      <w:pPr>
        <w:ind w:firstLine="709"/>
        <w:jc w:val="center"/>
        <w:rPr>
          <w:b/>
          <w:sz w:val="24"/>
          <w:szCs w:val="24"/>
        </w:rPr>
      </w:pPr>
      <w:r w:rsidRPr="00192A14">
        <w:rPr>
          <w:b/>
          <w:sz w:val="24"/>
          <w:szCs w:val="24"/>
        </w:rPr>
        <w:t>Технология производства работ и условия выполнения работ</w:t>
      </w:r>
      <w:r w:rsidR="00FB4218" w:rsidRPr="00192A14">
        <w:rPr>
          <w:b/>
          <w:sz w:val="24"/>
          <w:szCs w:val="24"/>
        </w:rPr>
        <w:t>.</w:t>
      </w:r>
    </w:p>
    <w:p w:rsidR="00D163DC" w:rsidRPr="00192A14" w:rsidRDefault="00D163DC" w:rsidP="0065613D">
      <w:pPr>
        <w:ind w:firstLine="709"/>
        <w:jc w:val="center"/>
        <w:rPr>
          <w:b/>
          <w:sz w:val="24"/>
          <w:szCs w:val="24"/>
        </w:rPr>
      </w:pPr>
    </w:p>
    <w:p w:rsidR="00C802E9" w:rsidRPr="000E6593" w:rsidRDefault="00C802E9" w:rsidP="008A4CD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C802E9">
        <w:rPr>
          <w:sz w:val="24"/>
          <w:szCs w:val="24"/>
        </w:rPr>
        <w:t xml:space="preserve">. </w:t>
      </w:r>
      <w:r w:rsidR="00D163DC">
        <w:rPr>
          <w:sz w:val="24"/>
          <w:szCs w:val="24"/>
        </w:rPr>
        <w:t>К</w:t>
      </w:r>
      <w:r w:rsidRPr="00C802E9">
        <w:rPr>
          <w:sz w:val="24"/>
          <w:szCs w:val="24"/>
        </w:rPr>
        <w:t xml:space="preserve">ачество применяемых материалов должно отвечать по качеству и параметрам требованиям ГОСТа, СНиП III-10-75 «Благоустройство территории», МДС 13-5.2000. «Правила создания, охраны и содержания зеленых насаждений в </w:t>
      </w:r>
      <w:r w:rsidR="00265D40">
        <w:rPr>
          <w:sz w:val="24"/>
          <w:szCs w:val="24"/>
        </w:rPr>
        <w:t xml:space="preserve">городах Российской Федерации». Природный щебень, </w:t>
      </w:r>
      <w:r w:rsidR="00A75709">
        <w:rPr>
          <w:sz w:val="24"/>
          <w:szCs w:val="24"/>
        </w:rPr>
        <w:t xml:space="preserve">бетон, </w:t>
      </w:r>
      <w:r w:rsidR="00265D40">
        <w:rPr>
          <w:sz w:val="24"/>
          <w:szCs w:val="24"/>
        </w:rPr>
        <w:t>бортовой камень,</w:t>
      </w:r>
      <w:r w:rsidR="00A75709" w:rsidRPr="00A75709">
        <w:rPr>
          <w:sz w:val="24"/>
          <w:szCs w:val="24"/>
        </w:rPr>
        <w:t xml:space="preserve"> </w:t>
      </w:r>
      <w:r w:rsidR="00A75709">
        <w:rPr>
          <w:sz w:val="24"/>
          <w:szCs w:val="24"/>
        </w:rPr>
        <w:t xml:space="preserve">битум, </w:t>
      </w:r>
      <w:r w:rsidR="00265D40">
        <w:rPr>
          <w:sz w:val="24"/>
          <w:szCs w:val="24"/>
        </w:rPr>
        <w:t>асфальтобет</w:t>
      </w:r>
      <w:r w:rsidR="00C73C5C">
        <w:rPr>
          <w:sz w:val="24"/>
          <w:szCs w:val="24"/>
        </w:rPr>
        <w:t>онная смесь,</w:t>
      </w:r>
      <w:r w:rsidR="00265D40">
        <w:rPr>
          <w:sz w:val="24"/>
          <w:szCs w:val="24"/>
        </w:rPr>
        <w:t xml:space="preserve"> п</w:t>
      </w:r>
      <w:r w:rsidRPr="00C802E9">
        <w:rPr>
          <w:sz w:val="24"/>
          <w:szCs w:val="24"/>
        </w:rPr>
        <w:t>осадочный материал (семен</w:t>
      </w:r>
      <w:r w:rsidR="00D163DC">
        <w:rPr>
          <w:sz w:val="24"/>
          <w:szCs w:val="24"/>
        </w:rPr>
        <w:t xml:space="preserve">а </w:t>
      </w:r>
      <w:r w:rsidR="00D163DC" w:rsidRPr="000E6593">
        <w:rPr>
          <w:sz w:val="24"/>
          <w:szCs w:val="24"/>
        </w:rPr>
        <w:t>газонных трав</w:t>
      </w:r>
      <w:r w:rsidRPr="000E6593">
        <w:rPr>
          <w:sz w:val="24"/>
          <w:szCs w:val="24"/>
        </w:rPr>
        <w:t>) должны иметь серт</w:t>
      </w:r>
      <w:r w:rsidR="00D163DC" w:rsidRPr="000E6593">
        <w:rPr>
          <w:sz w:val="24"/>
          <w:szCs w:val="24"/>
        </w:rPr>
        <w:t xml:space="preserve">ификаты, паспорт соответствия, </w:t>
      </w:r>
      <w:r w:rsidRPr="000E6593">
        <w:rPr>
          <w:sz w:val="24"/>
          <w:szCs w:val="24"/>
        </w:rPr>
        <w:t>подтвержденный документами от уполномоченного органа в данной сфере.</w:t>
      </w:r>
    </w:p>
    <w:p w:rsidR="00277DE0" w:rsidRPr="00060AC8" w:rsidRDefault="00C802E9" w:rsidP="00D163DC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2</w:t>
      </w:r>
      <w:r w:rsidR="0065613D" w:rsidRPr="000E6593">
        <w:rPr>
          <w:sz w:val="24"/>
          <w:szCs w:val="24"/>
        </w:rPr>
        <w:t>.</w:t>
      </w:r>
      <w:r w:rsidR="008D0F6A">
        <w:rPr>
          <w:sz w:val="24"/>
          <w:szCs w:val="24"/>
        </w:rPr>
        <w:t xml:space="preserve"> </w:t>
      </w:r>
      <w:r w:rsidR="008A4CD6" w:rsidRPr="000E6593">
        <w:rPr>
          <w:sz w:val="24"/>
          <w:szCs w:val="24"/>
        </w:rPr>
        <w:t>Технология производства работ, качество применяемых материал</w:t>
      </w:r>
      <w:r w:rsidR="006D4633" w:rsidRPr="000E6593">
        <w:rPr>
          <w:sz w:val="24"/>
          <w:szCs w:val="24"/>
        </w:rPr>
        <w:t>ов и условия выполнения</w:t>
      </w:r>
      <w:r w:rsidR="008A4CD6" w:rsidRPr="000E6593">
        <w:rPr>
          <w:sz w:val="24"/>
          <w:szCs w:val="24"/>
        </w:rPr>
        <w:t xml:space="preserve"> ремонта должны отвечать требованиям ГОСТ, СНиП и другим нормативным до</w:t>
      </w:r>
      <w:r w:rsidR="001E69B6" w:rsidRPr="000E6593">
        <w:rPr>
          <w:sz w:val="24"/>
          <w:szCs w:val="24"/>
        </w:rPr>
        <w:t>кументам, согласно П</w:t>
      </w:r>
      <w:r w:rsidR="008A4CD6" w:rsidRPr="000E6593">
        <w:rPr>
          <w:sz w:val="24"/>
          <w:szCs w:val="24"/>
        </w:rPr>
        <w:t>риложению №</w:t>
      </w:r>
      <w:r w:rsidR="00A97254" w:rsidRPr="000E6593">
        <w:rPr>
          <w:sz w:val="24"/>
          <w:szCs w:val="24"/>
        </w:rPr>
        <w:t>1</w:t>
      </w:r>
      <w:r w:rsidR="00277DE0" w:rsidRPr="000E6593">
        <w:rPr>
          <w:sz w:val="24"/>
          <w:szCs w:val="24"/>
        </w:rPr>
        <w:t xml:space="preserve"> к техническому заданию.</w:t>
      </w:r>
    </w:p>
    <w:p w:rsidR="00291E0B" w:rsidRPr="00060AC8" w:rsidRDefault="00291E0B" w:rsidP="008A4CD6">
      <w:pPr>
        <w:ind w:firstLine="709"/>
        <w:jc w:val="both"/>
        <w:rPr>
          <w:sz w:val="24"/>
          <w:szCs w:val="24"/>
        </w:rPr>
      </w:pPr>
      <w:r w:rsidRPr="00060AC8">
        <w:rPr>
          <w:sz w:val="24"/>
          <w:szCs w:val="24"/>
        </w:rPr>
        <w:t>Перед началом производства работ Подрядчик обязан согласовать с владельцами подземных коммуникаций и сетей выполнение земляных работ, проводимых на объектах.</w:t>
      </w:r>
    </w:p>
    <w:p w:rsidR="008A4CD6" w:rsidRPr="00060AC8" w:rsidRDefault="007D4773" w:rsidP="007D4773">
      <w:pPr>
        <w:ind w:right="-5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A4CD6" w:rsidRPr="00060AC8">
        <w:rPr>
          <w:sz w:val="24"/>
          <w:szCs w:val="24"/>
        </w:rPr>
        <w:t>Ограждение мес</w:t>
      </w:r>
      <w:r w:rsidR="00060AC8" w:rsidRPr="00060AC8">
        <w:rPr>
          <w:sz w:val="24"/>
          <w:szCs w:val="24"/>
        </w:rPr>
        <w:t>т производства</w:t>
      </w:r>
      <w:r w:rsidR="008A4CD6" w:rsidRPr="00060AC8">
        <w:rPr>
          <w:sz w:val="24"/>
          <w:szCs w:val="24"/>
        </w:rPr>
        <w:t xml:space="preserve"> </w:t>
      </w:r>
      <w:r w:rsidR="00060AC8" w:rsidRPr="00060AC8">
        <w:rPr>
          <w:sz w:val="24"/>
          <w:szCs w:val="24"/>
        </w:rPr>
        <w:t xml:space="preserve">работ </w:t>
      </w:r>
      <w:r w:rsidRPr="007D4773">
        <w:rPr>
          <w:sz w:val="24"/>
          <w:szCs w:val="24"/>
        </w:rPr>
        <w:t>по благоустройству пешеходной зоны: ул. Крупской (от ул. Макаренко до ул. Патриса Лумумбы)</w:t>
      </w:r>
      <w:r>
        <w:rPr>
          <w:sz w:val="24"/>
          <w:szCs w:val="24"/>
        </w:rPr>
        <w:t xml:space="preserve"> </w:t>
      </w:r>
      <w:r w:rsidR="008A4CD6" w:rsidRPr="00060AC8">
        <w:rPr>
          <w:sz w:val="24"/>
          <w:szCs w:val="24"/>
        </w:rPr>
        <w:t xml:space="preserve">производится в соответствии с требованиями </w:t>
      </w:r>
      <w:r w:rsidR="00E1033D" w:rsidRPr="00060AC8">
        <w:rPr>
          <w:sz w:val="24"/>
          <w:szCs w:val="24"/>
        </w:rPr>
        <w:t>ВСН 37-84</w:t>
      </w:r>
      <w:r w:rsidR="008A4CD6" w:rsidRPr="00060AC8">
        <w:rPr>
          <w:sz w:val="24"/>
          <w:szCs w:val="24"/>
        </w:rPr>
        <w:t>.</w:t>
      </w:r>
    </w:p>
    <w:p w:rsidR="00D163DC" w:rsidRPr="00060AC8" w:rsidRDefault="008A4CD6" w:rsidP="00126877">
      <w:pPr>
        <w:ind w:firstLine="709"/>
        <w:jc w:val="both"/>
        <w:rPr>
          <w:sz w:val="24"/>
          <w:szCs w:val="24"/>
        </w:rPr>
      </w:pPr>
      <w:r w:rsidRPr="00060AC8">
        <w:rPr>
          <w:sz w:val="24"/>
          <w:szCs w:val="24"/>
        </w:rPr>
        <w:t>Перед началом производства работ Подрядчик согласовывает</w:t>
      </w:r>
      <w:r w:rsidR="005F21F9" w:rsidRPr="00060AC8">
        <w:rPr>
          <w:sz w:val="24"/>
          <w:szCs w:val="24"/>
        </w:rPr>
        <w:t xml:space="preserve"> график производства работ</w:t>
      </w:r>
      <w:r w:rsidR="0065613D" w:rsidRPr="00060AC8">
        <w:rPr>
          <w:sz w:val="24"/>
          <w:szCs w:val="24"/>
        </w:rPr>
        <w:t>, используемые материалы</w:t>
      </w:r>
      <w:r w:rsidR="005F21F9" w:rsidRPr="00060AC8">
        <w:rPr>
          <w:sz w:val="24"/>
          <w:szCs w:val="24"/>
        </w:rPr>
        <w:t xml:space="preserve"> и план-схему ремонтируемых участков.</w:t>
      </w:r>
    </w:p>
    <w:p w:rsidR="008A4CD6" w:rsidRPr="00060AC8" w:rsidRDefault="00D163DC" w:rsidP="00126877">
      <w:pPr>
        <w:ind w:firstLine="709"/>
        <w:jc w:val="both"/>
        <w:rPr>
          <w:sz w:val="24"/>
          <w:szCs w:val="24"/>
        </w:rPr>
      </w:pPr>
      <w:r w:rsidRPr="00060AC8">
        <w:rPr>
          <w:sz w:val="24"/>
          <w:szCs w:val="24"/>
        </w:rPr>
        <w:t>Выше</w:t>
      </w:r>
      <w:r w:rsidR="00591E95" w:rsidRPr="00060AC8">
        <w:rPr>
          <w:sz w:val="24"/>
          <w:szCs w:val="24"/>
        </w:rPr>
        <w:t>перечисленные согласования</w:t>
      </w:r>
      <w:r w:rsidR="00E1033D" w:rsidRPr="00060AC8">
        <w:rPr>
          <w:sz w:val="24"/>
          <w:szCs w:val="24"/>
        </w:rPr>
        <w:t xml:space="preserve"> с Заказчиком осуществляю</w:t>
      </w:r>
      <w:r w:rsidR="008A4CD6" w:rsidRPr="00060AC8">
        <w:rPr>
          <w:sz w:val="24"/>
          <w:szCs w:val="24"/>
        </w:rPr>
        <w:t>тся в письменном виде</w:t>
      </w:r>
      <w:r w:rsidR="005F21F9" w:rsidRPr="00060AC8">
        <w:rPr>
          <w:sz w:val="24"/>
          <w:szCs w:val="24"/>
        </w:rPr>
        <w:t xml:space="preserve"> до начала производства работ</w:t>
      </w:r>
      <w:r w:rsidR="008A4CD6" w:rsidRPr="00060AC8">
        <w:rPr>
          <w:sz w:val="24"/>
          <w:szCs w:val="24"/>
        </w:rPr>
        <w:t>.</w:t>
      </w:r>
    </w:p>
    <w:p w:rsidR="008A4CD6" w:rsidRPr="000E6593" w:rsidRDefault="008A4CD6" w:rsidP="00126877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 xml:space="preserve">После </w:t>
      </w:r>
      <w:r w:rsidR="00D163DC" w:rsidRPr="000E6593">
        <w:rPr>
          <w:sz w:val="24"/>
          <w:szCs w:val="24"/>
        </w:rPr>
        <w:t>согласования и утверждения выше</w:t>
      </w:r>
      <w:r w:rsidRPr="000E6593">
        <w:rPr>
          <w:sz w:val="24"/>
          <w:szCs w:val="24"/>
        </w:rPr>
        <w:t xml:space="preserve">перечисленных документов, Подрядчик допускается до выполнения работ. При отклонении Подрядчика </w:t>
      </w:r>
      <w:r w:rsidR="00510371" w:rsidRPr="000E6593">
        <w:rPr>
          <w:sz w:val="24"/>
          <w:szCs w:val="24"/>
        </w:rPr>
        <w:t xml:space="preserve">от </w:t>
      </w:r>
      <w:r w:rsidRPr="000E6593">
        <w:rPr>
          <w:sz w:val="24"/>
          <w:szCs w:val="24"/>
        </w:rPr>
        <w:t>утвержден</w:t>
      </w:r>
      <w:r w:rsidR="00D163DC" w:rsidRPr="000E6593">
        <w:rPr>
          <w:sz w:val="24"/>
          <w:szCs w:val="24"/>
        </w:rPr>
        <w:t>ного графика производства работ</w:t>
      </w:r>
      <w:r w:rsidRPr="000E6593">
        <w:rPr>
          <w:sz w:val="24"/>
          <w:szCs w:val="24"/>
        </w:rPr>
        <w:t xml:space="preserve"> </w:t>
      </w:r>
      <w:r w:rsidR="00E1033D" w:rsidRPr="000E6593">
        <w:rPr>
          <w:sz w:val="24"/>
          <w:szCs w:val="24"/>
        </w:rPr>
        <w:t xml:space="preserve">с </w:t>
      </w:r>
      <w:r w:rsidRPr="000E6593">
        <w:rPr>
          <w:sz w:val="24"/>
          <w:szCs w:val="24"/>
        </w:rPr>
        <w:t>Подрядчик</w:t>
      </w:r>
      <w:r w:rsidR="00E1033D" w:rsidRPr="000E6593">
        <w:rPr>
          <w:sz w:val="24"/>
          <w:szCs w:val="24"/>
        </w:rPr>
        <w:t>а</w:t>
      </w:r>
      <w:r w:rsidRPr="000E6593">
        <w:rPr>
          <w:sz w:val="24"/>
          <w:szCs w:val="24"/>
        </w:rPr>
        <w:t xml:space="preserve"> взимаются штрафы в связи со срывами промежуточных и конечных сроков выполнения работ.</w:t>
      </w:r>
    </w:p>
    <w:p w:rsidR="00E32C2A" w:rsidRPr="000E6593" w:rsidRDefault="00E32C2A" w:rsidP="00126877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3. На местности производятся работы по разбивке участка и подготовке территории, уборке мусора, планировке участка вручную (при ремонте газонного покрытия).</w:t>
      </w:r>
    </w:p>
    <w:p w:rsidR="000F180B" w:rsidRPr="00726212" w:rsidRDefault="00E32C2A" w:rsidP="00126877">
      <w:pPr>
        <w:ind w:firstLine="708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4</w:t>
      </w:r>
      <w:r w:rsidR="000F180B" w:rsidRPr="000E6593">
        <w:rPr>
          <w:sz w:val="24"/>
          <w:szCs w:val="24"/>
        </w:rPr>
        <w:t>.</w:t>
      </w:r>
      <w:r w:rsidR="008D0F6A">
        <w:rPr>
          <w:sz w:val="24"/>
          <w:szCs w:val="24"/>
        </w:rPr>
        <w:t xml:space="preserve"> </w:t>
      </w:r>
      <w:r w:rsidR="000F180B" w:rsidRPr="000E6593">
        <w:rPr>
          <w:sz w:val="24"/>
          <w:szCs w:val="24"/>
        </w:rPr>
        <w:t xml:space="preserve">При производстве работ не допускается: применение отходов асфальтобетона и материалов, произведенных с их применением, применение технологий вторичного использования </w:t>
      </w:r>
      <w:r w:rsidR="000F180B" w:rsidRPr="00726212">
        <w:rPr>
          <w:sz w:val="24"/>
          <w:szCs w:val="24"/>
        </w:rPr>
        <w:t>асфальтобетона существующего покрытия на ремонтируемых объектах.</w:t>
      </w:r>
    </w:p>
    <w:p w:rsidR="00726212" w:rsidRPr="00726212" w:rsidRDefault="00726212" w:rsidP="00726212">
      <w:pPr>
        <w:ind w:firstLine="709"/>
        <w:rPr>
          <w:color w:val="000000"/>
          <w:sz w:val="24"/>
          <w:szCs w:val="24"/>
        </w:rPr>
      </w:pPr>
      <w:r w:rsidRPr="00726212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="00307724">
        <w:rPr>
          <w:sz w:val="24"/>
          <w:szCs w:val="24"/>
        </w:rPr>
        <w:t>При производстве работ по ремонту</w:t>
      </w:r>
      <w:r>
        <w:rPr>
          <w:sz w:val="24"/>
          <w:szCs w:val="24"/>
        </w:rPr>
        <w:t xml:space="preserve"> </w:t>
      </w:r>
      <w:r w:rsidR="00307724">
        <w:rPr>
          <w:sz w:val="24"/>
          <w:szCs w:val="24"/>
        </w:rPr>
        <w:t>тротуаров используется б</w:t>
      </w:r>
      <w:r w:rsidR="00307724" w:rsidRPr="00726212">
        <w:rPr>
          <w:sz w:val="24"/>
          <w:szCs w:val="24"/>
        </w:rPr>
        <w:t>итумная эмульсия ЭБК-1 либо ЭБК-2</w:t>
      </w:r>
      <w:r w:rsidR="00307724">
        <w:rPr>
          <w:sz w:val="24"/>
          <w:szCs w:val="24"/>
        </w:rPr>
        <w:t xml:space="preserve">, </w:t>
      </w:r>
      <w:r w:rsidRPr="00726212">
        <w:rPr>
          <w:color w:val="000000"/>
          <w:sz w:val="24"/>
          <w:szCs w:val="24"/>
        </w:rPr>
        <w:t xml:space="preserve">асфальтобетонная смесь </w:t>
      </w:r>
      <w:r w:rsidRPr="00726212">
        <w:rPr>
          <w:sz w:val="24"/>
          <w:szCs w:val="24"/>
        </w:rPr>
        <w:t xml:space="preserve">мелкозернистая, типа Г, марки </w:t>
      </w:r>
      <w:r w:rsidRPr="00726212"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BA192E" w:rsidRPr="000E6593" w:rsidRDefault="00726212" w:rsidP="00BA192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A192E" w:rsidRPr="000E6593">
        <w:rPr>
          <w:sz w:val="24"/>
          <w:szCs w:val="24"/>
        </w:rPr>
        <w:t>. Бортовой камень выставляется по уплотненному подготовленному основанию на бетонные маячки и омоноличивается в опалубке бетоном класса В15 марки М200. Бортовой камень БР 100.20.8 применять вибропрессованный.</w:t>
      </w:r>
    </w:p>
    <w:p w:rsidR="00622A16" w:rsidRPr="000E6593" w:rsidRDefault="00726212" w:rsidP="001268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D4387" w:rsidRPr="000E6593">
        <w:rPr>
          <w:rFonts w:ascii="Times New Roman" w:hAnsi="Times New Roman"/>
          <w:sz w:val="24"/>
          <w:szCs w:val="24"/>
        </w:rPr>
        <w:t>.</w:t>
      </w:r>
      <w:r w:rsidR="0088160F" w:rsidRPr="000E6593">
        <w:rPr>
          <w:rFonts w:ascii="Times New Roman" w:hAnsi="Times New Roman"/>
          <w:sz w:val="24"/>
          <w:szCs w:val="24"/>
        </w:rPr>
        <w:t xml:space="preserve"> </w:t>
      </w:r>
      <w:r w:rsidR="00170DD6" w:rsidRPr="000E6593">
        <w:rPr>
          <w:rFonts w:ascii="Times New Roman" w:hAnsi="Times New Roman"/>
          <w:sz w:val="24"/>
          <w:szCs w:val="24"/>
        </w:rPr>
        <w:t>При устройстве газона необхо</w:t>
      </w:r>
      <w:r w:rsidR="00BC732D" w:rsidRPr="000E6593">
        <w:rPr>
          <w:rFonts w:ascii="Times New Roman" w:hAnsi="Times New Roman"/>
          <w:sz w:val="24"/>
          <w:szCs w:val="24"/>
        </w:rPr>
        <w:t>димо производить прокатку</w:t>
      </w:r>
      <w:r w:rsidR="00170DD6" w:rsidRPr="000E6593">
        <w:rPr>
          <w:rFonts w:ascii="Times New Roman" w:hAnsi="Times New Roman"/>
          <w:sz w:val="24"/>
          <w:szCs w:val="24"/>
        </w:rPr>
        <w:t xml:space="preserve"> катком до и после </w:t>
      </w:r>
      <w:r w:rsidR="000F180B" w:rsidRPr="000E6593">
        <w:rPr>
          <w:rFonts w:ascii="Times New Roman" w:hAnsi="Times New Roman"/>
          <w:sz w:val="24"/>
          <w:szCs w:val="24"/>
        </w:rPr>
        <w:t>укладки</w:t>
      </w:r>
      <w:r w:rsidR="005F21F9" w:rsidRPr="000E6593">
        <w:rPr>
          <w:rFonts w:ascii="Times New Roman" w:hAnsi="Times New Roman"/>
          <w:sz w:val="24"/>
          <w:szCs w:val="24"/>
        </w:rPr>
        <w:t xml:space="preserve"> </w:t>
      </w:r>
      <w:r w:rsidR="00170DD6" w:rsidRPr="000E6593">
        <w:rPr>
          <w:rFonts w:ascii="Times New Roman" w:hAnsi="Times New Roman"/>
          <w:sz w:val="24"/>
          <w:szCs w:val="24"/>
        </w:rPr>
        <w:t>посева, затем газон необходимо пролить в</w:t>
      </w:r>
      <w:r w:rsidR="00BC732D" w:rsidRPr="000E6593">
        <w:rPr>
          <w:rFonts w:ascii="Times New Roman" w:hAnsi="Times New Roman"/>
          <w:sz w:val="24"/>
          <w:szCs w:val="24"/>
        </w:rPr>
        <w:t>одой</w:t>
      </w:r>
      <w:r w:rsidR="00170DD6" w:rsidRPr="000E6593">
        <w:rPr>
          <w:rFonts w:ascii="Times New Roman" w:hAnsi="Times New Roman"/>
          <w:sz w:val="24"/>
          <w:szCs w:val="24"/>
        </w:rPr>
        <w:t>.</w:t>
      </w:r>
      <w:r w:rsidR="00BC732D" w:rsidRPr="000E6593">
        <w:rPr>
          <w:rFonts w:ascii="Times New Roman" w:hAnsi="Times New Roman"/>
          <w:sz w:val="24"/>
          <w:szCs w:val="24"/>
        </w:rPr>
        <w:t xml:space="preserve"> </w:t>
      </w:r>
      <w:r w:rsidR="00141B21" w:rsidRPr="000E6593">
        <w:rPr>
          <w:rFonts w:ascii="Times New Roman" w:hAnsi="Times New Roman"/>
          <w:sz w:val="24"/>
          <w:szCs w:val="24"/>
        </w:rPr>
        <w:t>Приемка газона и оплата производи</w:t>
      </w:r>
      <w:r w:rsidR="006D418B">
        <w:rPr>
          <w:rFonts w:ascii="Times New Roman" w:hAnsi="Times New Roman"/>
          <w:sz w:val="24"/>
          <w:szCs w:val="24"/>
        </w:rPr>
        <w:t>тся после всхожести травосмеси.</w:t>
      </w:r>
    </w:p>
    <w:p w:rsidR="00F46CD1" w:rsidRPr="000E6593" w:rsidRDefault="00726212" w:rsidP="00F46CD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180B7A" w:rsidRPr="000E6593">
        <w:rPr>
          <w:rFonts w:ascii="Times New Roman" w:hAnsi="Times New Roman"/>
          <w:sz w:val="24"/>
          <w:szCs w:val="24"/>
        </w:rPr>
        <w:t>.</w:t>
      </w:r>
      <w:r w:rsidR="008D0F6A">
        <w:rPr>
          <w:rFonts w:ascii="Times New Roman" w:hAnsi="Times New Roman"/>
          <w:sz w:val="24"/>
          <w:szCs w:val="24"/>
        </w:rPr>
        <w:t xml:space="preserve"> </w:t>
      </w:r>
      <w:r w:rsidR="00180B7A" w:rsidRPr="000E6593">
        <w:rPr>
          <w:rFonts w:ascii="Times New Roman" w:hAnsi="Times New Roman"/>
          <w:sz w:val="24"/>
          <w:szCs w:val="24"/>
        </w:rPr>
        <w:t>Вывозка собранного мусора и различных видов загрязнений производится на городской полигон ТБО для захоронения в течение рабочей смены. Складирование материалов допускается на объекте в течение рабочей смены.</w:t>
      </w:r>
    </w:p>
    <w:p w:rsidR="005D4387" w:rsidRPr="000E6593" w:rsidRDefault="00307724" w:rsidP="00F46CD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5D4387" w:rsidRPr="000E6593">
        <w:rPr>
          <w:rFonts w:ascii="Times New Roman" w:hAnsi="Times New Roman"/>
          <w:sz w:val="24"/>
          <w:szCs w:val="24"/>
        </w:rPr>
        <w:t>.</w:t>
      </w:r>
      <w:r w:rsidR="008D0F6A">
        <w:rPr>
          <w:rFonts w:ascii="Times New Roman" w:hAnsi="Times New Roman"/>
          <w:sz w:val="24"/>
          <w:szCs w:val="24"/>
        </w:rPr>
        <w:t xml:space="preserve"> </w:t>
      </w:r>
      <w:r w:rsidR="005D4387" w:rsidRPr="000E6593">
        <w:rPr>
          <w:rFonts w:ascii="Times New Roman" w:hAnsi="Times New Roman"/>
          <w:sz w:val="24"/>
          <w:szCs w:val="24"/>
        </w:rPr>
        <w:t xml:space="preserve">При нарушении </w:t>
      </w:r>
      <w:r w:rsidR="005F21F9" w:rsidRPr="000E6593">
        <w:rPr>
          <w:rFonts w:ascii="Times New Roman" w:hAnsi="Times New Roman"/>
          <w:sz w:val="24"/>
          <w:szCs w:val="24"/>
        </w:rPr>
        <w:t xml:space="preserve">элементов благоустройства в зоне производства работ: </w:t>
      </w:r>
      <w:r w:rsidR="005D4387" w:rsidRPr="000E6593">
        <w:rPr>
          <w:rFonts w:ascii="Times New Roman" w:hAnsi="Times New Roman"/>
          <w:sz w:val="24"/>
          <w:szCs w:val="24"/>
        </w:rPr>
        <w:t>целостности газонного покрытия</w:t>
      </w:r>
      <w:r w:rsidR="00622A16" w:rsidRPr="000E6593">
        <w:rPr>
          <w:rFonts w:ascii="Times New Roman" w:hAnsi="Times New Roman"/>
          <w:sz w:val="24"/>
          <w:szCs w:val="24"/>
        </w:rPr>
        <w:t xml:space="preserve">, ограждения, бортового камня, </w:t>
      </w:r>
      <w:r w:rsidR="00CD0D2B" w:rsidRPr="000E6593">
        <w:rPr>
          <w:rFonts w:ascii="Times New Roman" w:hAnsi="Times New Roman"/>
          <w:sz w:val="24"/>
          <w:szCs w:val="24"/>
        </w:rPr>
        <w:t>древесных насаждений</w:t>
      </w:r>
      <w:r w:rsidR="005D4387" w:rsidRPr="000E6593">
        <w:rPr>
          <w:rFonts w:ascii="Times New Roman" w:hAnsi="Times New Roman"/>
          <w:sz w:val="24"/>
          <w:szCs w:val="24"/>
        </w:rPr>
        <w:t xml:space="preserve"> </w:t>
      </w:r>
      <w:r w:rsidR="00CD0D2B" w:rsidRPr="000E6593">
        <w:rPr>
          <w:rFonts w:ascii="Times New Roman" w:hAnsi="Times New Roman"/>
          <w:sz w:val="24"/>
          <w:szCs w:val="24"/>
        </w:rPr>
        <w:t>П</w:t>
      </w:r>
      <w:r w:rsidR="005D4387" w:rsidRPr="000E6593">
        <w:rPr>
          <w:rFonts w:ascii="Times New Roman" w:hAnsi="Times New Roman"/>
          <w:sz w:val="24"/>
          <w:szCs w:val="24"/>
        </w:rPr>
        <w:t>одрядчик за свой счет восстанавливает нарушенное благоустройство. Скла</w:t>
      </w:r>
      <w:r w:rsidR="00380F8E" w:rsidRPr="000E6593">
        <w:rPr>
          <w:rFonts w:ascii="Times New Roman" w:hAnsi="Times New Roman"/>
          <w:sz w:val="24"/>
          <w:szCs w:val="24"/>
        </w:rPr>
        <w:t>дирование материалов на объекте</w:t>
      </w:r>
      <w:r w:rsidR="005D4387" w:rsidRPr="000E6593">
        <w:rPr>
          <w:rFonts w:ascii="Times New Roman" w:hAnsi="Times New Roman"/>
          <w:sz w:val="24"/>
          <w:szCs w:val="24"/>
        </w:rPr>
        <w:t xml:space="preserve"> допускается исключительно в течение рабочей смены.</w:t>
      </w:r>
    </w:p>
    <w:p w:rsidR="007D4773" w:rsidRDefault="00307724" w:rsidP="007D4773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10</w:t>
      </w:r>
      <w:r w:rsidR="00176D40" w:rsidRPr="000E6593">
        <w:rPr>
          <w:sz w:val="24"/>
          <w:szCs w:val="24"/>
        </w:rPr>
        <w:t>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технического задания, в том числе требованиям по качеству работ, по технологии и материалам согласно перечню нормативных документов – Приложение</w:t>
      </w:r>
      <w:r w:rsidR="009D5241" w:rsidRPr="000E6593">
        <w:rPr>
          <w:sz w:val="24"/>
          <w:szCs w:val="24"/>
        </w:rPr>
        <w:t xml:space="preserve"> №</w:t>
      </w:r>
      <w:r w:rsidR="00176D40" w:rsidRPr="000E6593">
        <w:rPr>
          <w:sz w:val="24"/>
          <w:szCs w:val="24"/>
        </w:rPr>
        <w:t xml:space="preserve">1 к техническому заданию.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="007D4773" w:rsidRPr="001377F2">
        <w:rPr>
          <w:b/>
          <w:sz w:val="24"/>
          <w:szCs w:val="24"/>
        </w:rPr>
        <w:t>Гарантийный срок на выполненные работы</w:t>
      </w:r>
      <w:r w:rsidR="007D4773">
        <w:rPr>
          <w:b/>
          <w:sz w:val="24"/>
          <w:szCs w:val="24"/>
        </w:rPr>
        <w:t xml:space="preserve"> устанавливается</w:t>
      </w:r>
      <w:r w:rsidR="007D4773" w:rsidRPr="001377F2">
        <w:rPr>
          <w:b/>
          <w:sz w:val="24"/>
          <w:szCs w:val="24"/>
        </w:rPr>
        <w:t xml:space="preserve"> со дня подписания акта выполненных работ</w:t>
      </w:r>
      <w:r w:rsidR="007D4773">
        <w:rPr>
          <w:b/>
          <w:sz w:val="24"/>
          <w:szCs w:val="24"/>
        </w:rPr>
        <w:t xml:space="preserve"> в течение 24 месяцев.</w:t>
      </w:r>
    </w:p>
    <w:p w:rsidR="00176D40" w:rsidRPr="000E6593" w:rsidRDefault="00176D40" w:rsidP="00176D40">
      <w:pPr>
        <w:ind w:firstLine="708"/>
        <w:jc w:val="both"/>
        <w:rPr>
          <w:sz w:val="24"/>
          <w:szCs w:val="24"/>
        </w:rPr>
      </w:pPr>
      <w:r w:rsidRPr="000E6593">
        <w:rPr>
          <w:sz w:val="24"/>
          <w:szCs w:val="24"/>
        </w:rPr>
        <w:lastRenderedPageBreak/>
        <w:t>Подрядчик в течение гарантийного срока</w:t>
      </w:r>
      <w:r w:rsidRPr="000E6593">
        <w:rPr>
          <w:b/>
          <w:sz w:val="24"/>
          <w:szCs w:val="24"/>
        </w:rPr>
        <w:t xml:space="preserve"> </w:t>
      </w:r>
      <w:r w:rsidRPr="000E6593">
        <w:rPr>
          <w:sz w:val="24"/>
          <w:szCs w:val="24"/>
        </w:rPr>
        <w:t xml:space="preserve">устраняет за свой счет и в сроки, устанавливаемые Заказчиком, все дефекты и недостатки покрытия на </w:t>
      </w:r>
      <w:r w:rsidRPr="000E6593">
        <w:rPr>
          <w:bCs/>
          <w:sz w:val="24"/>
          <w:szCs w:val="24"/>
        </w:rPr>
        <w:t>объектах,</w:t>
      </w:r>
      <w:r w:rsidRPr="000E6593">
        <w:rPr>
          <w:sz w:val="24"/>
          <w:szCs w:val="24"/>
        </w:rPr>
        <w:t xml:space="preserve"> находящихся на гарантии, в том числе: выбоины, выкрашивания покрытия, просадки, трещины</w:t>
      </w:r>
      <w:r w:rsidR="009D5241" w:rsidRPr="000E6593">
        <w:rPr>
          <w:sz w:val="24"/>
          <w:szCs w:val="24"/>
        </w:rPr>
        <w:t xml:space="preserve">, </w:t>
      </w:r>
      <w:r w:rsidRPr="000E6593">
        <w:rPr>
          <w:sz w:val="24"/>
          <w:szCs w:val="24"/>
        </w:rPr>
        <w:t>независимо от причин их возникновения.</w:t>
      </w:r>
      <w:r w:rsidR="000E6593" w:rsidRPr="000E6593">
        <w:rPr>
          <w:sz w:val="24"/>
          <w:szCs w:val="24"/>
        </w:rPr>
        <w:t xml:space="preserve"> Размер неустойки определяется согласно Приложен</w:t>
      </w:r>
      <w:r w:rsidR="00E257B5">
        <w:rPr>
          <w:sz w:val="24"/>
          <w:szCs w:val="24"/>
        </w:rPr>
        <w:t>ия №6</w:t>
      </w:r>
      <w:r w:rsidR="007D4773">
        <w:rPr>
          <w:sz w:val="24"/>
          <w:szCs w:val="24"/>
        </w:rPr>
        <w:t xml:space="preserve"> </w:t>
      </w:r>
      <w:r w:rsidR="00E257B5">
        <w:rPr>
          <w:sz w:val="24"/>
          <w:szCs w:val="24"/>
        </w:rPr>
        <w:t>к</w:t>
      </w:r>
      <w:r w:rsidR="007D4773">
        <w:rPr>
          <w:sz w:val="24"/>
          <w:szCs w:val="24"/>
        </w:rPr>
        <w:t xml:space="preserve"> техническому заданию</w:t>
      </w:r>
    </w:p>
    <w:p w:rsidR="00380F8E" w:rsidRPr="000E6593" w:rsidRDefault="00307724" w:rsidP="00380F8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265D40" w:rsidRPr="000E6593">
        <w:rPr>
          <w:sz w:val="24"/>
          <w:szCs w:val="24"/>
        </w:rPr>
        <w:t>.</w:t>
      </w:r>
      <w:r w:rsidR="008D0F6A">
        <w:rPr>
          <w:sz w:val="24"/>
          <w:szCs w:val="24"/>
        </w:rPr>
        <w:t xml:space="preserve"> </w:t>
      </w:r>
      <w:r w:rsidR="00265D40" w:rsidRPr="000E6593">
        <w:rPr>
          <w:spacing w:val="-4"/>
          <w:sz w:val="24"/>
          <w:szCs w:val="24"/>
        </w:rPr>
        <w:t xml:space="preserve">Выполненные работы предъявляются Заказчику по факту выполненного объема </w:t>
      </w:r>
      <w:r w:rsidR="006D418B" w:rsidRPr="006D418B">
        <w:rPr>
          <w:spacing w:val="-4"/>
          <w:sz w:val="24"/>
          <w:szCs w:val="24"/>
        </w:rPr>
        <w:t xml:space="preserve">работ </w:t>
      </w:r>
      <w:r w:rsidR="006D418B" w:rsidRPr="006D418B">
        <w:rPr>
          <w:sz w:val="24"/>
          <w:szCs w:val="24"/>
        </w:rPr>
        <w:t>по благоустройству пешеходной зоны по ул.</w:t>
      </w:r>
      <w:r w:rsidR="006D418B" w:rsidRPr="000D5562">
        <w:rPr>
          <w:sz w:val="24"/>
          <w:szCs w:val="24"/>
        </w:rPr>
        <w:t>Крупской</w:t>
      </w:r>
      <w:r w:rsidR="000D5562" w:rsidRPr="000D5562">
        <w:rPr>
          <w:sz w:val="24"/>
          <w:szCs w:val="24"/>
        </w:rPr>
        <w:t xml:space="preserve"> на участке от ул.Макаренко до ул.Патриса Лумумбы</w:t>
      </w:r>
      <w:r w:rsidR="00265D40" w:rsidRPr="000D5562">
        <w:rPr>
          <w:spacing w:val="-4"/>
          <w:sz w:val="24"/>
          <w:szCs w:val="24"/>
        </w:rPr>
        <w:t xml:space="preserve"> с предоставлением фотодокументов, схем, общих журналов</w:t>
      </w:r>
      <w:r w:rsidR="00176D40" w:rsidRPr="000D5562">
        <w:rPr>
          <w:sz w:val="24"/>
          <w:szCs w:val="24"/>
        </w:rPr>
        <w:t xml:space="preserve"> работ</w:t>
      </w:r>
      <w:r w:rsidR="00265D40" w:rsidRPr="000D5562">
        <w:rPr>
          <w:spacing w:val="-4"/>
          <w:sz w:val="24"/>
          <w:szCs w:val="24"/>
        </w:rPr>
        <w:t>, актов на скрытые работы, документов, подтверждающих качество применяемых материалов</w:t>
      </w:r>
      <w:r w:rsidR="00265D40" w:rsidRPr="000E6593">
        <w:rPr>
          <w:sz w:val="24"/>
          <w:szCs w:val="24"/>
          <w:lang w:eastAsia="ar-SA"/>
        </w:rPr>
        <w:t>.</w:t>
      </w:r>
      <w:r w:rsidR="00176D40" w:rsidRPr="000E6593">
        <w:rPr>
          <w:sz w:val="24"/>
          <w:szCs w:val="24"/>
        </w:rPr>
        <w:t xml:space="preserve"> Приемка работ по устройству газонного покрытия осуществляется после всхожести травосмеси.</w:t>
      </w:r>
    </w:p>
    <w:p w:rsidR="00BA192E" w:rsidRPr="000E6593" w:rsidRDefault="00BA192E" w:rsidP="00BA192E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1</w:t>
      </w:r>
      <w:r w:rsidR="00307724">
        <w:rPr>
          <w:sz w:val="24"/>
          <w:szCs w:val="24"/>
        </w:rPr>
        <w:t>2</w:t>
      </w:r>
      <w:r w:rsidRPr="000E6593">
        <w:rPr>
          <w:sz w:val="24"/>
          <w:szCs w:val="24"/>
        </w:rPr>
        <w:t>.</w:t>
      </w:r>
      <w:r w:rsidR="008D0F6A">
        <w:rPr>
          <w:sz w:val="24"/>
          <w:szCs w:val="24"/>
        </w:rPr>
        <w:t xml:space="preserve"> </w:t>
      </w:r>
      <w:r w:rsidRPr="000E6593">
        <w:rPr>
          <w:sz w:val="24"/>
          <w:szCs w:val="24"/>
        </w:rPr>
        <w:t>Отклонение от сроков выполнения работ, указанных в задании Заказчиком, допускается при неблагоприятных погодных условиях (наличие атмосферных осадков, если температура окружающего воздуха не отвечает требованиям ГОСТ, СНиП и других нормативных документов для видов работ указанных в техническом задании) подтвержденных сведениями, выданными уполномоченными органами в сфере гидрометеорологии.</w:t>
      </w:r>
    </w:p>
    <w:p w:rsidR="00170DD6" w:rsidRPr="00192A14" w:rsidRDefault="00BA192E" w:rsidP="00F46CD1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1</w:t>
      </w:r>
      <w:r w:rsidR="00307724">
        <w:rPr>
          <w:sz w:val="24"/>
          <w:szCs w:val="24"/>
        </w:rPr>
        <w:t>3</w:t>
      </w:r>
      <w:r w:rsidRPr="000E6593">
        <w:rPr>
          <w:sz w:val="24"/>
          <w:szCs w:val="24"/>
        </w:rPr>
        <w:t>.</w:t>
      </w:r>
      <w:r w:rsidR="008D0F6A">
        <w:rPr>
          <w:sz w:val="24"/>
          <w:szCs w:val="24"/>
        </w:rPr>
        <w:t xml:space="preserve"> </w:t>
      </w:r>
      <w:r w:rsidRPr="000E6593">
        <w:rPr>
          <w:sz w:val="24"/>
          <w:szCs w:val="24"/>
        </w:rPr>
        <w:t xml:space="preserve">Оценка качества выполняемых работ и условия снижения стоимости </w:t>
      </w:r>
      <w:r w:rsidR="000D5562" w:rsidRPr="006D418B">
        <w:rPr>
          <w:spacing w:val="-4"/>
          <w:sz w:val="24"/>
          <w:szCs w:val="24"/>
        </w:rPr>
        <w:t xml:space="preserve">работ </w:t>
      </w:r>
      <w:r w:rsidR="00D00467" w:rsidRPr="007D4773">
        <w:rPr>
          <w:sz w:val="24"/>
          <w:szCs w:val="24"/>
        </w:rPr>
        <w:t>по благоустройству пешеходной зоны: ул. Крупской (от ул. Макаренко до ул. Патриса Лумумбы)</w:t>
      </w:r>
      <w:r w:rsidR="00D00467">
        <w:rPr>
          <w:sz w:val="24"/>
          <w:szCs w:val="24"/>
        </w:rPr>
        <w:t xml:space="preserve"> </w:t>
      </w:r>
      <w:r w:rsidRPr="000E6593">
        <w:rPr>
          <w:sz w:val="24"/>
          <w:szCs w:val="24"/>
        </w:rPr>
        <w:t xml:space="preserve"> производятся согласно </w:t>
      </w:r>
      <w:r w:rsidR="00F46CD1" w:rsidRPr="000E6593">
        <w:rPr>
          <w:sz w:val="24"/>
          <w:szCs w:val="24"/>
        </w:rPr>
        <w:t xml:space="preserve">Приложению № </w:t>
      </w:r>
      <w:r w:rsidR="00032AF0">
        <w:rPr>
          <w:sz w:val="24"/>
          <w:szCs w:val="24"/>
        </w:rPr>
        <w:t>2</w:t>
      </w:r>
      <w:r w:rsidR="008D3E0A">
        <w:rPr>
          <w:sz w:val="24"/>
          <w:szCs w:val="24"/>
        </w:rPr>
        <w:t xml:space="preserve"> </w:t>
      </w:r>
      <w:r w:rsidR="00032AF0" w:rsidRPr="000E6593">
        <w:rPr>
          <w:sz w:val="24"/>
          <w:szCs w:val="24"/>
        </w:rPr>
        <w:t>к техническому заданию</w:t>
      </w:r>
      <w:r w:rsidRPr="000E6593">
        <w:rPr>
          <w:sz w:val="24"/>
          <w:szCs w:val="24"/>
        </w:rPr>
        <w:t>.</w:t>
      </w:r>
      <w:r w:rsidR="002B4A78" w:rsidRPr="000E6593">
        <w:rPr>
          <w:sz w:val="24"/>
          <w:szCs w:val="24"/>
        </w:rPr>
        <w:t xml:space="preserve"> </w:t>
      </w:r>
      <w:r w:rsidR="00214879" w:rsidRPr="000E6593">
        <w:rPr>
          <w:sz w:val="24"/>
          <w:szCs w:val="24"/>
        </w:rPr>
        <w:t>Оплата выполненных работ осуществляется на основании:</w:t>
      </w:r>
      <w:r w:rsidR="00277DE0" w:rsidRPr="000E6593">
        <w:rPr>
          <w:sz w:val="24"/>
          <w:szCs w:val="24"/>
        </w:rPr>
        <w:t xml:space="preserve"> </w:t>
      </w:r>
      <w:r w:rsidR="005F21F9" w:rsidRPr="000E6593">
        <w:rPr>
          <w:sz w:val="24"/>
          <w:szCs w:val="24"/>
        </w:rPr>
        <w:t>приложени</w:t>
      </w:r>
      <w:r w:rsidR="008D3E0A">
        <w:rPr>
          <w:sz w:val="24"/>
          <w:szCs w:val="24"/>
        </w:rPr>
        <w:t>я</w:t>
      </w:r>
      <w:r w:rsidR="005F21F9" w:rsidRPr="000E6593">
        <w:rPr>
          <w:sz w:val="24"/>
          <w:szCs w:val="24"/>
        </w:rPr>
        <w:t xml:space="preserve"> №</w:t>
      </w:r>
      <w:r w:rsidR="00560A45" w:rsidRPr="000E6593">
        <w:rPr>
          <w:sz w:val="24"/>
          <w:szCs w:val="24"/>
        </w:rPr>
        <w:t xml:space="preserve"> </w:t>
      </w:r>
      <w:r w:rsidR="00032AF0">
        <w:rPr>
          <w:sz w:val="24"/>
          <w:szCs w:val="24"/>
        </w:rPr>
        <w:t>10</w:t>
      </w:r>
      <w:r w:rsidR="00277DE0" w:rsidRPr="000E6593">
        <w:rPr>
          <w:sz w:val="24"/>
          <w:szCs w:val="24"/>
        </w:rPr>
        <w:t xml:space="preserve"> </w:t>
      </w:r>
      <w:r w:rsidR="00032AF0" w:rsidRPr="000E6593">
        <w:rPr>
          <w:sz w:val="24"/>
          <w:szCs w:val="24"/>
        </w:rPr>
        <w:t>к техническому заданию</w:t>
      </w:r>
      <w:r w:rsidR="00F46CD1" w:rsidRPr="000E6593">
        <w:rPr>
          <w:sz w:val="24"/>
          <w:szCs w:val="24"/>
        </w:rPr>
        <w:t>.</w:t>
      </w:r>
    </w:p>
    <w:p w:rsidR="008573E2" w:rsidRDefault="009D5241" w:rsidP="00D83AC7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942AC2">
        <w:rPr>
          <w:sz w:val="24"/>
          <w:szCs w:val="24"/>
        </w:rPr>
        <w:lastRenderedPageBreak/>
        <w:t>Приложение №1</w:t>
      </w:r>
    </w:p>
    <w:p w:rsidR="00B553E2" w:rsidRPr="00192A14" w:rsidRDefault="00B553E2" w:rsidP="00B553E2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</w:t>
      </w:r>
    </w:p>
    <w:p w:rsidR="00B553E2" w:rsidRPr="00192A14" w:rsidRDefault="00B553E2" w:rsidP="00D83AC7">
      <w:pPr>
        <w:jc w:val="right"/>
        <w:rPr>
          <w:sz w:val="24"/>
          <w:szCs w:val="24"/>
        </w:rPr>
      </w:pPr>
    </w:p>
    <w:p w:rsidR="008573E2" w:rsidRPr="00192A14" w:rsidRDefault="008573E2" w:rsidP="004E4224">
      <w:pPr>
        <w:jc w:val="center"/>
        <w:rPr>
          <w:b/>
          <w:sz w:val="24"/>
          <w:szCs w:val="24"/>
        </w:rPr>
      </w:pPr>
      <w:r w:rsidRPr="00192A14">
        <w:rPr>
          <w:b/>
          <w:sz w:val="24"/>
          <w:szCs w:val="24"/>
        </w:rPr>
        <w:t>Перечень нормативных документов</w:t>
      </w:r>
    </w:p>
    <w:p w:rsidR="008573E2" w:rsidRPr="00192A14" w:rsidRDefault="008573E2" w:rsidP="008573E2">
      <w:pPr>
        <w:jc w:val="center"/>
        <w:rPr>
          <w:b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119"/>
        <w:gridCol w:w="6379"/>
      </w:tblGrid>
      <w:tr w:rsidR="00C802E9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2E9" w:rsidRPr="006B270A" w:rsidRDefault="00C802E9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2E9" w:rsidRPr="006B270A" w:rsidRDefault="000B7C52" w:rsidP="000B7C52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Наименование, код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2E9" w:rsidRPr="006B270A" w:rsidRDefault="000B7C52" w:rsidP="000B7C52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Название</w:t>
            </w:r>
          </w:p>
        </w:tc>
      </w:tr>
      <w:tr w:rsidR="00DA030B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0B" w:rsidRPr="006B270A" w:rsidRDefault="00DA030B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0B" w:rsidRPr="006B270A" w:rsidRDefault="00DA030B" w:rsidP="00DC59CB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МДС 13-5.2000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0B" w:rsidRPr="006B270A" w:rsidRDefault="00DA030B" w:rsidP="00DC59CB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  <w:tr w:rsidR="00DA030B" w:rsidRPr="006B270A" w:rsidTr="00DC59CB">
        <w:trPr>
          <w:trHeight w:val="2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0B" w:rsidRPr="006B270A" w:rsidRDefault="00DA030B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0B" w:rsidRPr="006B270A" w:rsidRDefault="00DA030B" w:rsidP="00DC59CB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СНиП III-10-75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30B" w:rsidRPr="006B270A" w:rsidRDefault="00DA030B" w:rsidP="00DC59CB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062322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322" w:rsidRPr="006B270A" w:rsidRDefault="00062322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322" w:rsidRPr="006B270A" w:rsidRDefault="00062322" w:rsidP="002E736B">
            <w:pPr>
              <w:rPr>
                <w:sz w:val="24"/>
                <w:szCs w:val="24"/>
              </w:rPr>
            </w:pPr>
            <w:r w:rsidRPr="00C83362">
              <w:rPr>
                <w:sz w:val="24"/>
                <w:szCs w:val="24"/>
              </w:rPr>
              <w:t>Решение Пермской городской Думы от 29.01.2008 N 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2322" w:rsidRPr="00C83362" w:rsidRDefault="00062322" w:rsidP="002E736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правил благоустройства и содержания территории в городе Перми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28329-89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«Озеленение городов термины и определения»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17.0.0.1-76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17.1.1.01-77*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  <w:shd w:val="clear" w:color="auto" w:fill="FFFFFF"/>
              </w:rPr>
              <w:t>ГОСТ 17.1.1.04-80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pStyle w:val="1"/>
              <w:shd w:val="clear" w:color="auto" w:fill="FFFFFF"/>
              <w:ind w:firstLine="0"/>
              <w:jc w:val="left"/>
              <w:rPr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6B270A">
              <w:rPr>
                <w:b w:val="0"/>
                <w:i w:val="0"/>
                <w:sz w:val="24"/>
                <w:szCs w:val="24"/>
                <w:shd w:val="clear" w:color="auto" w:fill="FFFFFF"/>
              </w:rPr>
              <w:t>Охрана природы. Гидросфера. Классификация подземных вод по целям водопользования.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17.2.1.01-76*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17.4.2.01-81*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F63C0E" w:rsidRPr="006B270A" w:rsidTr="00DC59CB">
        <w:trPr>
          <w:trHeight w:val="4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СНиП 12-03-99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Безопасность труда в строительстве</w:t>
            </w:r>
          </w:p>
        </w:tc>
      </w:tr>
      <w:tr w:rsidR="00F63C0E" w:rsidRPr="006B270A" w:rsidTr="00DC59CB">
        <w:trPr>
          <w:trHeight w:val="5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9D24D8" w:rsidP="00046785">
            <w:pPr>
              <w:rPr>
                <w:sz w:val="24"/>
                <w:szCs w:val="24"/>
              </w:rPr>
            </w:pPr>
            <w:r w:rsidRPr="00C013CE">
              <w:rPr>
                <w:bCs/>
                <w:sz w:val="24"/>
                <w:szCs w:val="24"/>
              </w:rPr>
              <w:t>СП 42.13330.2011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bCs/>
                <w:sz w:val="24"/>
                <w:szCs w:val="24"/>
              </w:rPr>
            </w:pPr>
            <w:r w:rsidRPr="00C013CE">
              <w:rPr>
                <w:bCs/>
                <w:sz w:val="24"/>
                <w:szCs w:val="24"/>
              </w:rPr>
              <w:t>Градостроительство. Планировка и застройка городских и сельских поселений.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C013C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ВСН 1-94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532AD2" w:rsidP="00046785">
            <w:pPr>
              <w:rPr>
                <w:sz w:val="24"/>
                <w:szCs w:val="24"/>
              </w:rPr>
            </w:pPr>
            <w:hyperlink r:id="rId8" w:history="1">
              <w:r w:rsidR="00C013CE" w:rsidRPr="00C013CE">
                <w:rPr>
                  <w:rStyle w:val="ac"/>
                  <w:color w:val="auto"/>
                  <w:sz w:val="24"/>
                  <w:szCs w:val="24"/>
                  <w:u w:val="none"/>
                </w:rPr>
                <w:t>Инструкция по строительству полносборных покрытий городских дорог</w:t>
              </w:r>
            </w:hyperlink>
            <w:r w:rsidR="00C013CE" w:rsidRPr="00C013CE">
              <w:rPr>
                <w:sz w:val="24"/>
                <w:szCs w:val="24"/>
              </w:rPr>
              <w:t>.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СНиП 2.05.02-85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Автомобильные дороги.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СНиП 3.06.03-85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Автомобильные дороги.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СНиП 23-01-99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F63C0E" w:rsidRPr="006B270A" w:rsidTr="00C02FCE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spacing w:before="240"/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>ГОСТ Р.8.563-96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C013CE" w:rsidRDefault="00F63C0E" w:rsidP="00046785">
            <w:pPr>
              <w:rPr>
                <w:sz w:val="24"/>
                <w:szCs w:val="24"/>
              </w:rPr>
            </w:pPr>
            <w:r w:rsidRPr="00C013CE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F63C0E" w:rsidRPr="006B270A" w:rsidTr="00C02FCE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8267-93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F63C0E" w:rsidRPr="006B270A" w:rsidTr="00C02FCE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532AD2" w:rsidP="00046785">
            <w:pPr>
              <w:pStyle w:val="formattext"/>
              <w:spacing w:before="0" w:beforeAutospacing="0" w:after="0" w:afterAutospacing="0"/>
            </w:pPr>
            <w:hyperlink r:id="rId9" w:history="1">
              <w:r w:rsidR="00F63C0E" w:rsidRPr="006B270A">
                <w:rPr>
                  <w:rStyle w:val="ac"/>
                  <w:color w:val="auto"/>
                  <w:u w:val="none"/>
                </w:rPr>
                <w:t>ВСН 8-89</w:t>
              </w:r>
            </w:hyperlink>
            <w:r w:rsidR="00F63C0E" w:rsidRPr="006B270A"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pStyle w:val="headertext"/>
              <w:spacing w:before="0" w:beforeAutospacing="0" w:after="0" w:afterAutospacing="0"/>
            </w:pPr>
            <w:r w:rsidRPr="006B270A"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F63C0E" w:rsidRPr="006B270A" w:rsidTr="00C02FCE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ВСН 19-89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Правила приемки работ при строительстве и ремонте автомобильных дорог.</w:t>
            </w:r>
          </w:p>
        </w:tc>
      </w:tr>
      <w:tr w:rsidR="00F63C0E" w:rsidRPr="006B270A" w:rsidTr="00C02FCE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ВСН 37-84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9128-2009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pStyle w:val="1"/>
              <w:spacing w:after="131"/>
              <w:ind w:firstLine="0"/>
              <w:jc w:val="left"/>
              <w:rPr>
                <w:b w:val="0"/>
                <w:i w:val="0"/>
                <w:sz w:val="24"/>
                <w:szCs w:val="24"/>
              </w:rPr>
            </w:pPr>
            <w:r w:rsidRPr="006B270A">
              <w:rPr>
                <w:b w:val="0"/>
                <w:bCs/>
                <w:i w:val="0"/>
                <w:sz w:val="24"/>
                <w:szCs w:val="24"/>
              </w:rPr>
              <w:t>ГОСТ Р 52128-2003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pStyle w:val="2"/>
              <w:spacing w:after="131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6B270A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Эмульсии битумные дорожные. Технические условия</w:t>
            </w:r>
          </w:p>
        </w:tc>
      </w:tr>
      <w:tr w:rsidR="00F63C0E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СТП-01-01-2011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0E" w:rsidRPr="006B270A" w:rsidRDefault="00F63C0E" w:rsidP="00046785">
            <w:pPr>
              <w:pStyle w:val="textb"/>
            </w:pPr>
            <w:r w:rsidRPr="006B270A">
              <w:t>Регламент по контролю качества.</w:t>
            </w:r>
          </w:p>
        </w:tc>
      </w:tr>
      <w:tr w:rsidR="0060489F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4255F4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7473-94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4255F4">
            <w:pPr>
              <w:pStyle w:val="1"/>
              <w:spacing w:before="0"/>
              <w:ind w:firstLine="0"/>
              <w:jc w:val="left"/>
              <w:rPr>
                <w:b w:val="0"/>
                <w:i w:val="0"/>
                <w:sz w:val="24"/>
                <w:szCs w:val="24"/>
              </w:rPr>
            </w:pPr>
            <w:r w:rsidRPr="006B270A">
              <w:rPr>
                <w:b w:val="0"/>
                <w:i w:val="0"/>
                <w:sz w:val="24"/>
                <w:szCs w:val="24"/>
              </w:rPr>
              <w:t>Смеси бетонные. Технические условия.</w:t>
            </w:r>
          </w:p>
        </w:tc>
      </w:tr>
      <w:tr w:rsidR="0060489F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4255F4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6665-91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4255F4">
            <w:pPr>
              <w:pStyle w:val="1"/>
              <w:spacing w:before="0"/>
              <w:ind w:firstLine="0"/>
              <w:jc w:val="left"/>
              <w:rPr>
                <w:b w:val="0"/>
                <w:i w:val="0"/>
                <w:sz w:val="24"/>
                <w:szCs w:val="24"/>
              </w:rPr>
            </w:pPr>
            <w:r w:rsidRPr="006B270A">
              <w:rPr>
                <w:b w:val="0"/>
                <w:i w:val="0"/>
                <w:sz w:val="24"/>
                <w:szCs w:val="24"/>
              </w:rPr>
              <w:t>Камни бетонные и железобетонные бортовые. Технические условия.</w:t>
            </w:r>
          </w:p>
        </w:tc>
      </w:tr>
      <w:tr w:rsidR="0060489F" w:rsidRPr="006B270A" w:rsidTr="00DC59CB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4255F4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13015-2003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4255F4">
            <w:pPr>
              <w:spacing w:after="240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Изделия железобетонные и бетонные для строительства. Общие технические требования. Правила приемки, маркировки, транспортировки и хранения.</w:t>
            </w:r>
          </w:p>
        </w:tc>
      </w:tr>
      <w:tr w:rsidR="0060489F" w:rsidRPr="006B270A" w:rsidTr="00F63C0E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4255F4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26633-91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4255F4">
            <w:pPr>
              <w:pStyle w:val="1"/>
              <w:spacing w:before="0"/>
              <w:ind w:firstLine="0"/>
              <w:jc w:val="left"/>
              <w:rPr>
                <w:b w:val="0"/>
                <w:i w:val="0"/>
                <w:sz w:val="24"/>
                <w:szCs w:val="24"/>
              </w:rPr>
            </w:pPr>
            <w:r w:rsidRPr="006B270A">
              <w:rPr>
                <w:b w:val="0"/>
                <w:i w:val="0"/>
                <w:sz w:val="24"/>
                <w:szCs w:val="24"/>
              </w:rPr>
              <w:t>Бетоны тяжелые и мелкозернистые. Технические условия.</w:t>
            </w:r>
          </w:p>
        </w:tc>
      </w:tr>
      <w:tr w:rsidR="0060489F" w:rsidRPr="006B270A" w:rsidTr="004255F4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89F" w:rsidRPr="006B270A" w:rsidRDefault="0060489F" w:rsidP="00DC59CB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89F" w:rsidRPr="00E50C6E" w:rsidRDefault="0060489F" w:rsidP="004255F4">
            <w:pPr>
              <w:rPr>
                <w:sz w:val="24"/>
                <w:szCs w:val="24"/>
              </w:rPr>
            </w:pPr>
            <w:r w:rsidRPr="00E50C6E">
              <w:rPr>
                <w:sz w:val="24"/>
                <w:szCs w:val="24"/>
              </w:rPr>
              <w:t>ГОСТ 31108-2003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89F" w:rsidRPr="00E50C6E" w:rsidRDefault="0060489F" w:rsidP="004255F4">
            <w:pPr>
              <w:rPr>
                <w:sz w:val="24"/>
                <w:szCs w:val="24"/>
              </w:rPr>
            </w:pPr>
            <w:r w:rsidRPr="00E50C6E">
              <w:rPr>
                <w:sz w:val="24"/>
                <w:szCs w:val="24"/>
              </w:rPr>
              <w:t>Цементы общестроительные. Технические условия.</w:t>
            </w:r>
          </w:p>
        </w:tc>
      </w:tr>
    </w:tbl>
    <w:p w:rsidR="00A777F2" w:rsidRDefault="00C02FCE" w:rsidP="0083476F">
      <w:pPr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A777F2" w:rsidRPr="00192A14">
        <w:rPr>
          <w:sz w:val="24"/>
          <w:szCs w:val="24"/>
        </w:rPr>
        <w:lastRenderedPageBreak/>
        <w:t>Приложение №</w:t>
      </w:r>
      <w:r w:rsidR="0083476F">
        <w:rPr>
          <w:sz w:val="24"/>
          <w:szCs w:val="24"/>
        </w:rPr>
        <w:t>2</w:t>
      </w:r>
    </w:p>
    <w:p w:rsidR="00B553E2" w:rsidRPr="00192A14" w:rsidRDefault="00B553E2" w:rsidP="0080677C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</w:t>
      </w:r>
    </w:p>
    <w:p w:rsidR="0021236F" w:rsidRPr="00192A14" w:rsidRDefault="0021236F" w:rsidP="0080677C">
      <w:pPr>
        <w:jc w:val="right"/>
        <w:rPr>
          <w:sz w:val="24"/>
          <w:szCs w:val="24"/>
        </w:rPr>
      </w:pPr>
    </w:p>
    <w:p w:rsidR="00522AD4" w:rsidRPr="00192A14" w:rsidRDefault="00A777F2" w:rsidP="005859E5">
      <w:pPr>
        <w:jc w:val="center"/>
        <w:rPr>
          <w:b/>
          <w:sz w:val="24"/>
          <w:szCs w:val="24"/>
        </w:rPr>
      </w:pPr>
      <w:r w:rsidRPr="00192A14">
        <w:rPr>
          <w:b/>
          <w:sz w:val="24"/>
          <w:szCs w:val="24"/>
        </w:rPr>
        <w:t>Оценка качества выполняемых работ и условия снижения стоимости</w:t>
      </w:r>
    </w:p>
    <w:p w:rsidR="005859E5" w:rsidRPr="00192A14" w:rsidRDefault="005859E5" w:rsidP="005859E5">
      <w:pPr>
        <w:jc w:val="center"/>
        <w:rPr>
          <w:b/>
          <w:sz w:val="24"/>
          <w:szCs w:val="24"/>
        </w:rPr>
      </w:pPr>
    </w:p>
    <w:p w:rsidR="007F46A9" w:rsidRPr="00192A14" w:rsidRDefault="007F46A9" w:rsidP="00B2189C">
      <w:pPr>
        <w:ind w:firstLine="709"/>
        <w:jc w:val="both"/>
        <w:rPr>
          <w:b/>
          <w:sz w:val="24"/>
          <w:szCs w:val="24"/>
        </w:rPr>
      </w:pPr>
      <w:r w:rsidRPr="00192A14">
        <w:rPr>
          <w:sz w:val="24"/>
          <w:szCs w:val="24"/>
        </w:rPr>
        <w:t xml:space="preserve">Настоящие требования регламентируют вопросы оценки качества и </w:t>
      </w:r>
      <w:r w:rsidRPr="001F6803">
        <w:rPr>
          <w:sz w:val="24"/>
          <w:szCs w:val="24"/>
        </w:rPr>
        <w:t>оплаты за выполненные работы подрядным органи</w:t>
      </w:r>
      <w:r w:rsidR="00E77841">
        <w:rPr>
          <w:sz w:val="24"/>
          <w:szCs w:val="24"/>
        </w:rPr>
        <w:t>зациям, осуществляющим работы</w:t>
      </w:r>
      <w:r w:rsidRPr="001F6803">
        <w:rPr>
          <w:sz w:val="24"/>
          <w:szCs w:val="24"/>
        </w:rPr>
        <w:t xml:space="preserve"> </w:t>
      </w:r>
      <w:r w:rsidR="00D00467" w:rsidRPr="007D4773">
        <w:rPr>
          <w:sz w:val="24"/>
          <w:szCs w:val="24"/>
        </w:rPr>
        <w:t>по благоустройству пешеходной зоны: ул. Крупской (от ул. Макаренко до ул. Патриса Лумумбы)</w:t>
      </w:r>
      <w:r w:rsidR="00D00467">
        <w:rPr>
          <w:sz w:val="24"/>
          <w:szCs w:val="24"/>
        </w:rPr>
        <w:t xml:space="preserve"> </w:t>
      </w:r>
      <w:r w:rsidRPr="001F6803">
        <w:rPr>
          <w:sz w:val="24"/>
          <w:szCs w:val="24"/>
        </w:rPr>
        <w:t>по муниципальному заказу. Требования разработаны в соответствии</w:t>
      </w:r>
      <w:r w:rsidRPr="00192A14">
        <w:rPr>
          <w:sz w:val="24"/>
          <w:szCs w:val="24"/>
        </w:rPr>
        <w:t xml:space="preserve"> с законодательством РФ</w:t>
      </w:r>
      <w:r w:rsidR="00E77841" w:rsidRPr="00E77841">
        <w:rPr>
          <w:sz w:val="24"/>
          <w:szCs w:val="24"/>
        </w:rPr>
        <w:t xml:space="preserve"> </w:t>
      </w:r>
      <w:r w:rsidR="00E77841">
        <w:rPr>
          <w:sz w:val="24"/>
          <w:szCs w:val="24"/>
        </w:rPr>
        <w:t>(</w:t>
      </w:r>
      <w:r w:rsidR="00E77841" w:rsidRPr="00192A14">
        <w:rPr>
          <w:sz w:val="24"/>
          <w:szCs w:val="24"/>
        </w:rPr>
        <w:t>включая техническую докумен</w:t>
      </w:r>
      <w:r w:rsidR="00E77841">
        <w:rPr>
          <w:sz w:val="24"/>
          <w:szCs w:val="24"/>
        </w:rPr>
        <w:t xml:space="preserve">тацию - </w:t>
      </w:r>
      <w:r w:rsidR="00E77841" w:rsidRPr="00192A14">
        <w:rPr>
          <w:sz w:val="24"/>
          <w:szCs w:val="24"/>
        </w:rPr>
        <w:t>ГОСТ, СНиП</w:t>
      </w:r>
      <w:r w:rsidR="00E77841">
        <w:rPr>
          <w:sz w:val="24"/>
          <w:szCs w:val="24"/>
        </w:rPr>
        <w:t>, рекомендации и т.п.)</w:t>
      </w:r>
      <w:r w:rsidRPr="00192A14">
        <w:rPr>
          <w:sz w:val="24"/>
          <w:szCs w:val="24"/>
        </w:rPr>
        <w:t xml:space="preserve">, </w:t>
      </w:r>
      <w:r w:rsidR="00E77841" w:rsidRPr="00192A14">
        <w:rPr>
          <w:sz w:val="24"/>
          <w:szCs w:val="24"/>
        </w:rPr>
        <w:t>Правилами содержания территории г.Перми, Уставом города Перми</w:t>
      </w:r>
      <w:r w:rsidR="00E77841">
        <w:rPr>
          <w:sz w:val="24"/>
          <w:szCs w:val="24"/>
        </w:rPr>
        <w:t>.</w:t>
      </w:r>
    </w:p>
    <w:p w:rsidR="007F46A9" w:rsidRDefault="007F46A9" w:rsidP="001F6803">
      <w:pPr>
        <w:jc w:val="both"/>
        <w:rPr>
          <w:sz w:val="24"/>
          <w:szCs w:val="24"/>
        </w:rPr>
      </w:pPr>
    </w:p>
    <w:p w:rsidR="00FD7B87" w:rsidRDefault="00FD7B87" w:rsidP="001F6803">
      <w:pPr>
        <w:jc w:val="both"/>
        <w:rPr>
          <w:sz w:val="24"/>
          <w:szCs w:val="24"/>
        </w:rPr>
      </w:pPr>
    </w:p>
    <w:p w:rsidR="001F6803" w:rsidRDefault="001F6803" w:rsidP="001F68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8A15FE">
        <w:rPr>
          <w:b/>
          <w:sz w:val="24"/>
          <w:szCs w:val="24"/>
        </w:rPr>
        <w:t xml:space="preserve">. Критерии оценки качества </w:t>
      </w:r>
      <w:r w:rsidR="00EC2B9D">
        <w:rPr>
          <w:b/>
          <w:sz w:val="24"/>
          <w:szCs w:val="24"/>
        </w:rPr>
        <w:t>устройст</w:t>
      </w:r>
      <w:r w:rsidR="00C55757">
        <w:rPr>
          <w:b/>
          <w:sz w:val="24"/>
          <w:szCs w:val="24"/>
        </w:rPr>
        <w:t xml:space="preserve">ва асфальтобетонного покрытия, установки </w:t>
      </w:r>
      <w:r w:rsidR="00EC2B9D">
        <w:rPr>
          <w:b/>
          <w:sz w:val="24"/>
          <w:szCs w:val="24"/>
        </w:rPr>
        <w:t>бортового камня</w:t>
      </w:r>
    </w:p>
    <w:p w:rsidR="005F4F2F" w:rsidRDefault="005F4F2F" w:rsidP="001F6803">
      <w:pPr>
        <w:jc w:val="center"/>
        <w:rPr>
          <w:b/>
          <w:sz w:val="24"/>
          <w:szCs w:val="24"/>
        </w:rPr>
      </w:pPr>
    </w:p>
    <w:p w:rsidR="005F4F2F" w:rsidRDefault="005F4F2F" w:rsidP="005F4F2F">
      <w:pPr>
        <w:ind w:firstLine="709"/>
        <w:rPr>
          <w:b/>
          <w:sz w:val="24"/>
          <w:szCs w:val="24"/>
        </w:rPr>
      </w:pPr>
      <w:r w:rsidRPr="00D801BC">
        <w:rPr>
          <w:b/>
          <w:sz w:val="24"/>
          <w:szCs w:val="24"/>
        </w:rPr>
        <w:t>При некачественном выполнении работ буд</w:t>
      </w:r>
      <w:r>
        <w:rPr>
          <w:b/>
          <w:sz w:val="24"/>
          <w:szCs w:val="24"/>
        </w:rPr>
        <w:t>е</w:t>
      </w:r>
      <w:r w:rsidRPr="00D801BC">
        <w:rPr>
          <w:b/>
          <w:sz w:val="24"/>
          <w:szCs w:val="24"/>
        </w:rPr>
        <w:t>т производит</w:t>
      </w:r>
      <w:r>
        <w:rPr>
          <w:b/>
          <w:sz w:val="24"/>
          <w:szCs w:val="24"/>
        </w:rPr>
        <w:t>ь</w:t>
      </w:r>
      <w:r w:rsidRPr="00D801BC">
        <w:rPr>
          <w:b/>
          <w:sz w:val="24"/>
          <w:szCs w:val="24"/>
        </w:rPr>
        <w:t>ся следующее снижение стоимости выполнения работ:</w:t>
      </w:r>
    </w:p>
    <w:p w:rsidR="00FA7478" w:rsidRPr="00D801BC" w:rsidRDefault="00FA7478" w:rsidP="00FA7478">
      <w:pPr>
        <w:jc w:val="right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8"/>
        <w:gridCol w:w="6606"/>
        <w:gridCol w:w="2057"/>
      </w:tblGrid>
      <w:tr w:rsidR="00FA7478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D00467" w:rsidRDefault="00FA7478" w:rsidP="00B2189C">
            <w:pPr>
              <w:ind w:left="-68" w:right="-87"/>
              <w:jc w:val="center"/>
              <w:rPr>
                <w:b/>
              </w:rPr>
            </w:pPr>
            <w:r w:rsidRPr="00D00467">
              <w:rPr>
                <w:b/>
              </w:rPr>
              <w:t>№ параметра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D00467" w:rsidRDefault="00FA7478" w:rsidP="004255F4">
            <w:pPr>
              <w:jc w:val="center"/>
              <w:rPr>
                <w:b/>
              </w:rPr>
            </w:pPr>
            <w:r w:rsidRPr="00D00467">
              <w:rPr>
                <w:b/>
              </w:rPr>
              <w:t>Критерии оценки качества работ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D00467" w:rsidRDefault="00FA7478" w:rsidP="00D00467">
            <w:pPr>
              <w:jc w:val="center"/>
              <w:rPr>
                <w:b/>
              </w:rPr>
            </w:pPr>
            <w:r w:rsidRPr="00D00467">
              <w:rPr>
                <w:b/>
                <w:lang w:eastAsia="ar-SA"/>
              </w:rPr>
              <w:t xml:space="preserve">Размер снижения стоимости </w:t>
            </w:r>
            <w:r w:rsidR="00D00467" w:rsidRPr="00D00467">
              <w:rPr>
                <w:b/>
                <w:lang w:eastAsia="ar-SA"/>
              </w:rPr>
              <w:t xml:space="preserve">от </w:t>
            </w:r>
            <w:r w:rsidRPr="00D00467">
              <w:rPr>
                <w:b/>
                <w:lang w:eastAsia="ar-SA"/>
              </w:rPr>
              <w:t>вида работ по объекту</w:t>
            </w:r>
            <w:r w:rsidR="00D00467" w:rsidRPr="00D00467">
              <w:rPr>
                <w:b/>
                <w:lang w:eastAsia="ar-SA"/>
              </w:rPr>
              <w:t xml:space="preserve"> (</w:t>
            </w:r>
            <w:r w:rsidRPr="00D00467">
              <w:rPr>
                <w:b/>
                <w:lang w:eastAsia="ar-SA"/>
              </w:rPr>
              <w:t>%</w:t>
            </w:r>
            <w:r w:rsidR="00D00467" w:rsidRPr="00D00467">
              <w:rPr>
                <w:b/>
                <w:lang w:eastAsia="ar-SA"/>
              </w:rPr>
              <w:t>)</w:t>
            </w:r>
          </w:p>
        </w:tc>
      </w:tr>
      <w:tr w:rsidR="00FA7478" w:rsidRPr="00FA7478" w:rsidTr="003009D3">
        <w:trPr>
          <w:trHeight w:val="710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3009D3" w:rsidP="004255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A7478"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ЩЕБЕНОЧНЫЕ И ГРАВИЙНЫЕ ОСНОВАНИЯ И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478" w:rsidRPr="00FA7478" w:rsidRDefault="00FA7478" w:rsidP="004255F4">
            <w:pPr>
              <w:rPr>
                <w:b/>
                <w:sz w:val="24"/>
                <w:szCs w:val="24"/>
              </w:rPr>
            </w:pPr>
          </w:p>
        </w:tc>
      </w:tr>
      <w:tr w:rsidR="00FA7478" w:rsidRPr="00FA7478" w:rsidTr="00243604">
        <w:trPr>
          <w:trHeight w:val="404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478" w:rsidRPr="00FA7478" w:rsidRDefault="003009D3" w:rsidP="004255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A7478" w:rsidRPr="00FA7478"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Толщина слоя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b/>
                <w:sz w:val="24"/>
                <w:szCs w:val="24"/>
              </w:rPr>
            </w:pPr>
          </w:p>
        </w:tc>
      </w:tr>
      <w:tr w:rsidR="00FA7478" w:rsidRPr="00FA7478" w:rsidTr="003009D3">
        <w:trPr>
          <w:trHeight w:val="109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До 10% результатов измерений могут иметь отклонения от проектных размеров от" 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FA7478">
                <w:rPr>
                  <w:sz w:val="24"/>
                  <w:szCs w:val="24"/>
                </w:rPr>
                <w:t>15 мм</w:t>
              </w:r>
            </w:smartTag>
            <w:r w:rsidRPr="00FA7478">
              <w:rPr>
                <w:sz w:val="24"/>
                <w:szCs w:val="24"/>
              </w:rPr>
              <w:t xml:space="preserve"> до" плюс" 20мм, 90% результатов измерений могут иметь отклонения от" минус" 10мм до "плюс"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FA7478" w:rsidRPr="00FA7478" w:rsidTr="003009D3">
        <w:trPr>
          <w:trHeight w:val="112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</w:p>
          <w:p w:rsidR="00FA7478" w:rsidRPr="00FA7478" w:rsidRDefault="00FA7478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От 10% до15% результатов измерений имеют отклонения от "минус"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FA7478">
                <w:rPr>
                  <w:sz w:val="24"/>
                  <w:szCs w:val="24"/>
                </w:rPr>
                <w:t>15 мм</w:t>
              </w:r>
            </w:smartTag>
            <w:r w:rsidRPr="00FA7478">
              <w:rPr>
                <w:sz w:val="24"/>
                <w:szCs w:val="24"/>
              </w:rPr>
              <w:t xml:space="preserve"> до "плюс" 20мм остальные результаты измерений могут иметь отклонения от "плюс" 10мм до "минус"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10 тыс. руб. за каждое измеренное отклонение</w:t>
            </w:r>
          </w:p>
        </w:tc>
      </w:tr>
      <w:tr w:rsidR="00FA7478" w:rsidRPr="00FA7478" w:rsidTr="003009D3">
        <w:trPr>
          <w:trHeight w:val="1131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От 15% до 20% результатов измерений имеют отклонения от "минус"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FA7478">
                <w:rPr>
                  <w:sz w:val="24"/>
                  <w:szCs w:val="24"/>
                </w:rPr>
                <w:t>15 мм</w:t>
              </w:r>
            </w:smartTag>
            <w:r w:rsidRPr="00FA7478">
              <w:rPr>
                <w:sz w:val="24"/>
                <w:szCs w:val="24"/>
              </w:rPr>
              <w:t xml:space="preserve"> до "плюс" 20мм остальные результаты измерений могут иметь отклонения от "плюс" 10мм до "минус" 10мм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50 тыс. руб. за каждое измеренное отклонение</w:t>
            </w:r>
          </w:p>
        </w:tc>
      </w:tr>
      <w:tr w:rsidR="00FA7478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Свыше 20% результатов измерений имеют отклонения от "минус"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FA7478">
                <w:rPr>
                  <w:sz w:val="24"/>
                  <w:szCs w:val="24"/>
                </w:rPr>
                <w:t>15 мм</w:t>
              </w:r>
            </w:smartTag>
            <w:r w:rsidRPr="00FA7478">
              <w:rPr>
                <w:sz w:val="24"/>
                <w:szCs w:val="24"/>
              </w:rPr>
              <w:t xml:space="preserve"> до "плюс" 20мм или результаты измерений имеют отклонения  более чем от "минус" 15мм до "плюс"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FA7478">
                <w:rPr>
                  <w:sz w:val="24"/>
                  <w:szCs w:val="24"/>
                </w:rPr>
                <w:t>20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478" w:rsidRPr="00FA7478" w:rsidRDefault="00FA7478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FA7478" w:rsidRPr="00FA7478" w:rsidRDefault="00FA7478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1297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FA7478">
              <w:rPr>
                <w:b/>
                <w:sz w:val="24"/>
                <w:szCs w:val="24"/>
              </w:rPr>
              <w:t>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F210E5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 xml:space="preserve">Материалы, применяемые для устройства оснований, не соответствуют требованиям технического задания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F210E5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F210E5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46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pStyle w:val="a5"/>
              <w:jc w:val="left"/>
              <w:rPr>
                <w:b/>
                <w:szCs w:val="24"/>
              </w:rPr>
            </w:pPr>
            <w:r w:rsidRPr="00FA7478">
              <w:rPr>
                <w:b/>
                <w:szCs w:val="24"/>
              </w:rPr>
              <w:t>АСФАЛЬТОБЕТОННОЕ ПОКРЫТИЕ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</w:tr>
      <w:tr w:rsidR="00C013CE" w:rsidRPr="00FA7478" w:rsidTr="00243604">
        <w:trPr>
          <w:trHeight w:val="413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pStyle w:val="a5"/>
              <w:jc w:val="left"/>
              <w:rPr>
                <w:b/>
                <w:szCs w:val="24"/>
              </w:rPr>
            </w:pPr>
            <w:r w:rsidRPr="00FA7478">
              <w:rPr>
                <w:b/>
                <w:szCs w:val="24"/>
              </w:rPr>
              <w:t>Толщина 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C013CE">
            <w:pPr>
              <w:pStyle w:val="a5"/>
              <w:jc w:val="left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FA7478">
              <w:rPr>
                <w:szCs w:val="24"/>
              </w:rPr>
              <w:t>тклонения</w:t>
            </w:r>
            <w:r>
              <w:rPr>
                <w:szCs w:val="24"/>
              </w:rPr>
              <w:t xml:space="preserve"> от проектных размеров до "</w:t>
            </w:r>
            <w:r w:rsidRPr="00FA7478">
              <w:rPr>
                <w:szCs w:val="24"/>
              </w:rPr>
              <w:t xml:space="preserve">минус"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FA7478">
                <w:rPr>
                  <w:szCs w:val="24"/>
                </w:rPr>
                <w:t>5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C013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A7478">
              <w:rPr>
                <w:sz w:val="24"/>
                <w:szCs w:val="24"/>
              </w:rPr>
              <w:t xml:space="preserve">тклонения от проектных размеров до "минус" </w:t>
            </w:r>
            <w:r>
              <w:rPr>
                <w:sz w:val="24"/>
                <w:szCs w:val="24"/>
              </w:rPr>
              <w:t>10 мм</w:t>
            </w:r>
            <w:r w:rsidRPr="00FA74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Данный вид </w:t>
            </w:r>
            <w:r w:rsidRPr="00FA7478">
              <w:rPr>
                <w:sz w:val="24"/>
                <w:szCs w:val="24"/>
              </w:rPr>
              <w:lastRenderedPageBreak/>
              <w:t>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53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Pr="00FA7478">
              <w:rPr>
                <w:b/>
                <w:sz w:val="24"/>
                <w:szCs w:val="24"/>
              </w:rPr>
              <w:t>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Поперечное сопряжение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Разница в уровнях на поперечных сопряжениях (просвет под рейкой длинной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A7478">
                <w:rPr>
                  <w:sz w:val="24"/>
                  <w:szCs w:val="24"/>
                </w:rPr>
                <w:t>3 м</w:t>
              </w:r>
            </w:smartTag>
            <w:r w:rsidRPr="00FA7478">
              <w:rPr>
                <w:sz w:val="24"/>
                <w:szCs w:val="24"/>
              </w:rPr>
              <w:t>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На каждом стыке просвет под рейкой  до 1мм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 На каждом стыке просвет под рейкой  до 3мм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10 тыс. руб. за каждое измеренное отклонение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На каждом стыке просвет под рейкой до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FA7478">
                <w:rPr>
                  <w:sz w:val="24"/>
                  <w:szCs w:val="24"/>
                </w:rPr>
                <w:t>6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50 тыс. руб. за каждое измеренное отклонение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На каждом стыке просвет под рейкой более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FA7478">
                <w:rPr>
                  <w:sz w:val="24"/>
                  <w:szCs w:val="24"/>
                </w:rPr>
                <w:t>6 мм</w:t>
              </w:r>
            </w:smartTag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766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Продольное сопряжение (в том числе с обочиной и газоном)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Неоднородность, пористость, непрямолинейность по результатам визуального осмотра  отсутствуют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FD7B87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Неоднородность, пористость, непрямолинейность по резул</w:t>
            </w:r>
            <w:r w:rsidR="00FD7B87">
              <w:rPr>
                <w:sz w:val="24"/>
                <w:szCs w:val="24"/>
              </w:rPr>
              <w:t>ьтатам визуального осмотра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447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pStyle w:val="a5"/>
              <w:jc w:val="left"/>
              <w:rPr>
                <w:b/>
                <w:szCs w:val="24"/>
              </w:rPr>
            </w:pPr>
            <w:r w:rsidRPr="00FA7478">
              <w:rPr>
                <w:b/>
                <w:szCs w:val="24"/>
              </w:rPr>
              <w:t>Уплотнение асфальтобетонного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pStyle w:val="a5"/>
              <w:jc w:val="left"/>
              <w:rPr>
                <w:szCs w:val="24"/>
              </w:rPr>
            </w:pPr>
            <w:r w:rsidRPr="00FA7478">
              <w:rPr>
                <w:szCs w:val="24"/>
              </w:rPr>
              <w:t>Коэффициент уплотнения ниже требуемого на 0,01 (СНиП 3.06.03-85)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pStyle w:val="a5"/>
              <w:jc w:val="left"/>
              <w:rPr>
                <w:szCs w:val="24"/>
              </w:rPr>
            </w:pPr>
            <w:r w:rsidRPr="00FA7478">
              <w:rPr>
                <w:szCs w:val="24"/>
              </w:rPr>
              <w:t xml:space="preserve">Коэффициент ниже требуемого на 0,02 и более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73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DA1D4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</w:t>
            </w:r>
            <w:r w:rsidR="00DA1D48">
              <w:rPr>
                <w:b/>
                <w:sz w:val="24"/>
                <w:szCs w:val="24"/>
              </w:rPr>
              <w:t>6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Водонасыщение переформованных образцов и образцов из а/б покрытия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</w:tr>
      <w:tr w:rsidR="00C013CE" w:rsidRPr="00FA7478" w:rsidTr="003009D3">
        <w:trPr>
          <w:trHeight w:val="59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Водонасыщение переформованных образцов и образцов из а/б покрытия соответствуют требованиям Гост 9128-2009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Водонасыщение выходит за пределы требований Гост 9128-2009 не более чем на 0,5%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на 10% от стоимости данных работ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Водонасыщение выходит за пределы требований Гост 9128-2009 не  более, чем на 1 % по нижнему пределу и 0,5% по верхнему пределу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  <w:vertAlign w:val="superscript"/>
              </w:rPr>
            </w:pPr>
            <w:r w:rsidRPr="00FA7478">
              <w:rPr>
                <w:sz w:val="24"/>
                <w:szCs w:val="24"/>
              </w:rPr>
              <w:t>Снижение на 50% от стоимости данных работ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Водонасыщение выходит за пределы требований Гост 9128-2009 более, чем на 1% по нижнему пределу и более чем на 0,5% по верхнему пределу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810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DA1D4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Pr="00FA7478">
              <w:rPr>
                <w:b/>
                <w:sz w:val="24"/>
                <w:szCs w:val="24"/>
              </w:rPr>
              <w:t>.</w:t>
            </w:r>
            <w:r w:rsidR="00DA1D48">
              <w:rPr>
                <w:b/>
                <w:sz w:val="24"/>
                <w:szCs w:val="24"/>
              </w:rPr>
              <w:t>7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Коэффициент водостойкости переформованных образцов, а/б смесей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Коэффициент водостойкости переформованных образцов а/б смеси соответствует требованиям Гост 9128-2009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Коэффициент водостойкости переформованных образцов а/б смеси ниже требуемого не более чем на 0,02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на 10% от стоимости данных работ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Коэффициент водостойкости переформованных образцов а/б смеси ниже требуемого не более чем на 0,03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  <w:vertAlign w:val="superscript"/>
              </w:rPr>
            </w:pPr>
            <w:r w:rsidRPr="00FA7478">
              <w:rPr>
                <w:sz w:val="24"/>
                <w:szCs w:val="24"/>
              </w:rPr>
              <w:t>Снижение на 50% от стоимости данных работ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Коэффициент водостойкости переформованных образцов а/б смеси ниже требуемого  более чем на 0,03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1331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DA1D4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</w:t>
            </w:r>
            <w:r w:rsidR="00DA1D48">
              <w:rPr>
                <w:b/>
                <w:sz w:val="24"/>
                <w:szCs w:val="24"/>
              </w:rPr>
              <w:t>8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 xml:space="preserve">Материалы, применяемые для устройства асфальтобетонного покрытия, не соответствуют требованиям технического задания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127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DA1D4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A1D48">
              <w:rPr>
                <w:b/>
                <w:sz w:val="24"/>
                <w:szCs w:val="24"/>
              </w:rPr>
              <w:t>.9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48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</w:tr>
      <w:tr w:rsidR="00C013CE" w:rsidRPr="00FA7478" w:rsidTr="00243604">
        <w:trPr>
          <w:trHeight w:val="75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FA7478">
              <w:rPr>
                <w:b/>
                <w:bCs/>
                <w:sz w:val="24"/>
                <w:szCs w:val="24"/>
              </w:rPr>
              <w:t>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b/>
                <w:bCs/>
                <w:sz w:val="24"/>
                <w:szCs w:val="24"/>
              </w:rPr>
              <w:t>Смещение в плане лицевой грани одного бортового камня относительно другого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До 3мм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От 3мм до 5мм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5 тыс.руб. за каждый шов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Свыше 5мм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454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FA7478">
              <w:rPr>
                <w:b/>
                <w:bCs/>
                <w:sz w:val="24"/>
                <w:szCs w:val="24"/>
              </w:rPr>
              <w:t>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b/>
                <w:bCs/>
                <w:sz w:val="24"/>
                <w:szCs w:val="24"/>
              </w:rPr>
              <w:t>Превышение одного бортового камня над другим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До 3мм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От 3мм до 5мм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5 тыс.руб. за каждый шов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Свыше 5мм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578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FA7478">
              <w:rPr>
                <w:b/>
                <w:bCs/>
                <w:sz w:val="24"/>
                <w:szCs w:val="24"/>
              </w:rPr>
              <w:t>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b/>
                <w:bCs/>
                <w:sz w:val="24"/>
                <w:szCs w:val="24"/>
              </w:rPr>
              <w:t>Высота бортового камня над покрытием (на 1 м/п камня)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Отклонение значения от требований в пределах от "минус" 1см до "плюс" 1см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Отклонение значения от требований в пределах от "минус" </w:t>
            </w:r>
            <w:r w:rsidRPr="00FA7478">
              <w:rPr>
                <w:sz w:val="24"/>
                <w:szCs w:val="24"/>
              </w:rPr>
              <w:lastRenderedPageBreak/>
              <w:t>1см до "плюс" 2см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lastRenderedPageBreak/>
              <w:t xml:space="preserve">10 тыс. руб. за </w:t>
            </w:r>
            <w:r w:rsidRPr="00FA7478">
              <w:rPr>
                <w:sz w:val="24"/>
                <w:szCs w:val="24"/>
              </w:rPr>
              <w:lastRenderedPageBreak/>
              <w:t>каждое измеренное отклонение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Отклонение значения от требований свыше пределов от "минус" 1см до "плюс" 2см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1255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FA7478">
              <w:rPr>
                <w:b/>
                <w:bCs/>
                <w:sz w:val="24"/>
                <w:szCs w:val="24"/>
              </w:rPr>
              <w:t>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b/>
                <w:bCs/>
                <w:sz w:val="24"/>
                <w:szCs w:val="24"/>
              </w:rPr>
              <w:t>Не соответствие качества установленного бортового камня требов</w:t>
            </w:r>
            <w:r>
              <w:rPr>
                <w:b/>
                <w:bCs/>
                <w:sz w:val="24"/>
                <w:szCs w:val="24"/>
              </w:rPr>
              <w:t>аниям ГОСТ 6665-91,</w:t>
            </w:r>
            <w:r w:rsidRPr="00FA7478">
              <w:rPr>
                <w:b/>
                <w:bCs/>
                <w:sz w:val="24"/>
                <w:szCs w:val="24"/>
              </w:rPr>
              <w:t xml:space="preserve"> ГОСТ 13015-2003 и технического задания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C013CE" w:rsidRPr="00FA7478" w:rsidRDefault="00C013CE" w:rsidP="004255F4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C013CE" w:rsidRPr="00FA7478" w:rsidTr="00243604">
        <w:trPr>
          <w:trHeight w:val="156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НЕ ВЫВЕЗЕН СТРОИТЕЛЬНЫЙ МУСОР И ВТОРОИЧНО ПРИМЕНЯЕМЫЕ МАТЕРИАЛЫ ПОСЛЕ УСТРОЙСТВА АСФАЛЬТОБЕТОННОГО ПОКРЫТИЯ В ТЕЧЕНИЕ ПЕРИОДА БОЛЬШЕГО, ЧЕМ ОДНИ СУТКИ, ЗА КАЖДЫЕ СУТКИ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CE" w:rsidRPr="00FA7478" w:rsidRDefault="00C013CE" w:rsidP="004255F4">
            <w:pPr>
              <w:rPr>
                <w:sz w:val="24"/>
                <w:szCs w:val="24"/>
                <w:vertAlign w:val="superscript"/>
              </w:rPr>
            </w:pPr>
            <w:r w:rsidRPr="00FA7478">
              <w:rPr>
                <w:sz w:val="24"/>
                <w:szCs w:val="24"/>
              </w:rPr>
              <w:t xml:space="preserve">Снижение на 30% от стоимости работ Объекта </w:t>
            </w:r>
          </w:p>
        </w:tc>
      </w:tr>
      <w:tr w:rsidR="00C013CE" w:rsidRPr="00FA7478" w:rsidTr="00243604">
        <w:trPr>
          <w:trHeight w:val="814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CE" w:rsidRPr="00FA7478" w:rsidRDefault="00C013CE" w:rsidP="004255F4">
            <w:pPr>
              <w:snapToGrid w:val="0"/>
              <w:jc w:val="both"/>
              <w:rPr>
                <w:b/>
                <w:sz w:val="24"/>
                <w:szCs w:val="24"/>
                <w:lang w:eastAsia="ar-SA"/>
              </w:rPr>
            </w:pPr>
            <w:r w:rsidRPr="00FA7478">
              <w:rPr>
                <w:b/>
                <w:sz w:val="24"/>
                <w:szCs w:val="24"/>
              </w:rPr>
              <w:t xml:space="preserve">НЕВЫПОЛНЕНИЕ ПРЕДПИСАНИЙ ЗАКАЗЧИКА ПО СЛЕДУЮЩИМ ПУНКТАМ: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CE" w:rsidRPr="00FA7478" w:rsidRDefault="00C013CE" w:rsidP="004255F4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CE" w:rsidRPr="00FA7478" w:rsidRDefault="00C013CE" w:rsidP="004255F4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7478">
              <w:rPr>
                <w:sz w:val="24"/>
                <w:szCs w:val="24"/>
              </w:rPr>
              <w:t>Нарушение технологии ведения работ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CE" w:rsidRPr="00FA7478" w:rsidRDefault="00C013CE" w:rsidP="004255F4">
            <w:pPr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</w:t>
            </w:r>
            <w:r w:rsidRPr="00FA7478">
              <w:rPr>
                <w:sz w:val="24"/>
                <w:szCs w:val="24"/>
              </w:rPr>
              <w:t>0 тыс. руб. за каждое неисполненное предписание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CE" w:rsidRPr="00FA7478" w:rsidRDefault="00C013CE" w:rsidP="004255F4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7478">
              <w:rPr>
                <w:sz w:val="24"/>
                <w:szCs w:val="24"/>
              </w:rPr>
              <w:t>Производство работ без выполнения необходимых мероприятий по обеспечению безопасности дорожного движения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CE" w:rsidRPr="00FA7478" w:rsidRDefault="00C013CE" w:rsidP="004255F4">
            <w:pPr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</w:t>
            </w:r>
            <w:r w:rsidRPr="00FA7478">
              <w:rPr>
                <w:sz w:val="24"/>
                <w:szCs w:val="24"/>
              </w:rPr>
              <w:t>0 тыс. руб. за каждое неисполненное предписание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CE" w:rsidRPr="00FA7478" w:rsidRDefault="00C013CE" w:rsidP="004255F4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7478">
              <w:rPr>
                <w:sz w:val="24"/>
                <w:szCs w:val="24"/>
              </w:rPr>
              <w:t>Производство работ без разрешения Заказчика (не подписаны акты освидетельствования скрытых работ и приёмки ответственных конструкций)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CE" w:rsidRPr="00FA7478" w:rsidRDefault="00C013CE" w:rsidP="004255F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A7478">
              <w:rPr>
                <w:sz w:val="24"/>
                <w:szCs w:val="24"/>
              </w:rPr>
              <w:t>0 тыс. руб. за каждый случай</w:t>
            </w:r>
          </w:p>
        </w:tc>
      </w:tr>
      <w:tr w:rsidR="00C013CE" w:rsidRPr="00FA7478" w:rsidTr="003009D3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CE" w:rsidRPr="00FA7478" w:rsidRDefault="00C013CE" w:rsidP="004255F4">
            <w:pPr>
              <w:rPr>
                <w:b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CE" w:rsidRPr="00FA7478" w:rsidRDefault="00C013CE" w:rsidP="004255F4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7478">
              <w:rPr>
                <w:sz w:val="24"/>
                <w:szCs w:val="24"/>
              </w:rPr>
              <w:t>Несвоевременное ведение исполнительной документации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CE" w:rsidRPr="00FA7478" w:rsidRDefault="00C013CE" w:rsidP="004255F4">
            <w:pPr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</w:t>
            </w:r>
            <w:r w:rsidRPr="00FA7478">
              <w:rPr>
                <w:sz w:val="24"/>
                <w:szCs w:val="24"/>
              </w:rPr>
              <w:t>0 тыс. руб. за каждое неисполненное предписание</w:t>
            </w:r>
          </w:p>
        </w:tc>
      </w:tr>
    </w:tbl>
    <w:p w:rsidR="00FA7478" w:rsidRDefault="00FA7478" w:rsidP="00FA7478">
      <w:pPr>
        <w:jc w:val="right"/>
        <w:rPr>
          <w:sz w:val="24"/>
          <w:szCs w:val="24"/>
        </w:rPr>
      </w:pPr>
    </w:p>
    <w:p w:rsidR="00032AF0" w:rsidRDefault="00032AF0" w:rsidP="00942AC2">
      <w:pPr>
        <w:jc w:val="center"/>
        <w:rPr>
          <w:b/>
          <w:sz w:val="24"/>
          <w:szCs w:val="24"/>
        </w:rPr>
      </w:pPr>
    </w:p>
    <w:p w:rsidR="00032AF0" w:rsidRDefault="00032AF0" w:rsidP="00942AC2">
      <w:pPr>
        <w:jc w:val="center"/>
        <w:rPr>
          <w:b/>
          <w:sz w:val="24"/>
          <w:szCs w:val="24"/>
        </w:rPr>
      </w:pPr>
    </w:p>
    <w:p w:rsidR="00032AF0" w:rsidRDefault="00032AF0" w:rsidP="00942AC2">
      <w:pPr>
        <w:jc w:val="center"/>
        <w:rPr>
          <w:b/>
          <w:sz w:val="24"/>
          <w:szCs w:val="24"/>
        </w:rPr>
      </w:pPr>
    </w:p>
    <w:p w:rsidR="00942AC2" w:rsidRDefault="00942AC2" w:rsidP="00942AC2">
      <w:pPr>
        <w:jc w:val="center"/>
        <w:rPr>
          <w:b/>
          <w:sz w:val="24"/>
          <w:szCs w:val="24"/>
        </w:rPr>
      </w:pPr>
      <w:r w:rsidRPr="008A15FE">
        <w:rPr>
          <w:b/>
          <w:sz w:val="24"/>
          <w:szCs w:val="24"/>
        </w:rPr>
        <w:t xml:space="preserve">II. Критерии оценки качества устройства </w:t>
      </w:r>
      <w:r>
        <w:rPr>
          <w:b/>
          <w:sz w:val="24"/>
          <w:szCs w:val="24"/>
        </w:rPr>
        <w:t xml:space="preserve">посевных </w:t>
      </w:r>
      <w:r w:rsidR="00C802E9">
        <w:rPr>
          <w:b/>
          <w:sz w:val="24"/>
          <w:szCs w:val="24"/>
        </w:rPr>
        <w:t>газонов</w:t>
      </w:r>
    </w:p>
    <w:p w:rsidR="00B2189C" w:rsidRPr="008A15FE" w:rsidRDefault="00B2189C" w:rsidP="00942AC2">
      <w:pPr>
        <w:jc w:val="center"/>
        <w:rPr>
          <w:b/>
          <w:sz w:val="24"/>
          <w:szCs w:val="24"/>
        </w:rPr>
      </w:pPr>
    </w:p>
    <w:tbl>
      <w:tblPr>
        <w:tblW w:w="9554" w:type="dxa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7"/>
        <w:gridCol w:w="6237"/>
        <w:gridCol w:w="2410"/>
      </w:tblGrid>
      <w:tr w:rsidR="00942AC2" w:rsidRPr="008A15FE" w:rsidTr="003009D3">
        <w:trPr>
          <w:trHeight w:val="131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C2" w:rsidRPr="00F65FE6" w:rsidRDefault="00942AC2" w:rsidP="00F65FE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5FE6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  <w:p w:rsidR="00942AC2" w:rsidRPr="00F65FE6" w:rsidRDefault="00B2189C" w:rsidP="00F65FE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параметра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C2" w:rsidRPr="00F65FE6" w:rsidRDefault="00942AC2" w:rsidP="00F65FE6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5FE6">
              <w:rPr>
                <w:rFonts w:eastAsia="Calibri"/>
                <w:b/>
                <w:sz w:val="24"/>
                <w:szCs w:val="24"/>
                <w:lang w:eastAsia="en-US"/>
              </w:rPr>
              <w:t>Критерии оценки качества</w:t>
            </w:r>
            <w:r w:rsidR="00F65FE6">
              <w:rPr>
                <w:rFonts w:eastAsia="Calibri"/>
                <w:b/>
                <w:sz w:val="24"/>
                <w:szCs w:val="24"/>
                <w:lang w:eastAsia="en-US"/>
              </w:rPr>
              <w:t xml:space="preserve">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C2" w:rsidRPr="00F65FE6" w:rsidRDefault="00C65CA4" w:rsidP="00D00467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65FE6">
              <w:rPr>
                <w:b/>
                <w:sz w:val="24"/>
                <w:szCs w:val="24"/>
                <w:lang w:eastAsia="ar-SA"/>
              </w:rPr>
              <w:t xml:space="preserve">Размер снижения  стоимости </w:t>
            </w:r>
            <w:r w:rsidR="00D00467">
              <w:rPr>
                <w:b/>
                <w:sz w:val="24"/>
                <w:szCs w:val="24"/>
                <w:lang w:eastAsia="ar-SA"/>
              </w:rPr>
              <w:t>от</w:t>
            </w:r>
            <w:r w:rsidR="00A52F83">
              <w:rPr>
                <w:b/>
                <w:sz w:val="24"/>
                <w:szCs w:val="24"/>
                <w:lang w:eastAsia="ar-SA"/>
              </w:rPr>
              <w:t xml:space="preserve"> </w:t>
            </w:r>
            <w:r w:rsidRPr="00F65FE6">
              <w:rPr>
                <w:b/>
                <w:sz w:val="24"/>
                <w:szCs w:val="24"/>
                <w:lang w:eastAsia="ar-SA"/>
              </w:rPr>
              <w:t xml:space="preserve">вида работ по объекту </w:t>
            </w:r>
            <w:r w:rsidR="00D00467">
              <w:rPr>
                <w:b/>
                <w:sz w:val="24"/>
                <w:szCs w:val="24"/>
                <w:lang w:eastAsia="ar-SA"/>
              </w:rPr>
              <w:t>(</w:t>
            </w:r>
            <w:r w:rsidR="00942AC2" w:rsidRPr="00F65FE6">
              <w:rPr>
                <w:b/>
                <w:sz w:val="24"/>
                <w:szCs w:val="24"/>
                <w:lang w:eastAsia="ar-SA"/>
              </w:rPr>
              <w:t>%</w:t>
            </w:r>
            <w:r w:rsidR="00D00467">
              <w:rPr>
                <w:b/>
                <w:sz w:val="24"/>
                <w:szCs w:val="24"/>
                <w:lang w:eastAsia="ar-SA"/>
              </w:rPr>
              <w:t>)</w:t>
            </w:r>
          </w:p>
        </w:tc>
      </w:tr>
      <w:tr w:rsidR="00942AC2" w:rsidRPr="008A15FE" w:rsidTr="003009D3">
        <w:trPr>
          <w:trHeight w:val="1944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2" w:rsidRPr="008A15FE" w:rsidRDefault="00942AC2" w:rsidP="00942A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AC7A6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AC2" w:rsidRPr="008A15FE" w:rsidRDefault="00942AC2" w:rsidP="00942AC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 xml:space="preserve">Работы выполнены в полном соответствии с требованиями технического задания: </w:t>
            </w:r>
          </w:p>
          <w:p w:rsidR="00942AC2" w:rsidRPr="008A15FE" w:rsidRDefault="00942AC2" w:rsidP="00942AC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- Произведены прикатывание и последующий полив - Четко соблюдены и выполнены требуемые границы устроенного газона. На скрытые работы и качество использованных материалов в полном объеме имеется необходимая документация. Почвогрунт уплотнен.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AC2" w:rsidRPr="008A15FE" w:rsidRDefault="00942AC2" w:rsidP="00942A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570764" w:rsidRPr="008A15FE" w:rsidTr="003009D3">
        <w:trPr>
          <w:trHeight w:val="55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942A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lastRenderedPageBreak/>
              <w:t>2</w:t>
            </w:r>
            <w:r w:rsidR="00AC7A6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04678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Наличие земли на прилегающих территориях (тротуары или проезжая часть).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04678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570764" w:rsidRPr="008A15FE" w:rsidTr="003009D3">
        <w:trPr>
          <w:trHeight w:val="83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942A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="00AC7A6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04678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Устройство газона выполнено без соблюдения требований технического задания: поверхность не ровная, газон не пролит, не укатан.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04678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70764" w:rsidRPr="008A15FE" w:rsidRDefault="00570764" w:rsidP="0004678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570764" w:rsidRPr="008A15FE" w:rsidTr="003009D3">
        <w:trPr>
          <w:trHeight w:val="277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942A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AC7A6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04678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Трава не взошла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04678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570764" w:rsidRPr="008A15FE" w:rsidTr="003009D3">
        <w:trPr>
          <w:trHeight w:val="346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942A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="00AC7A6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04678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Не уплотнен почвогрунт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04678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8A15FE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570764" w:rsidRPr="008A15FE" w:rsidTr="003009D3">
        <w:trPr>
          <w:trHeight w:val="33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942A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="00AC7A6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C65CA4" w:rsidRDefault="00570764" w:rsidP="00046785">
            <w:pPr>
              <w:rPr>
                <w:sz w:val="24"/>
                <w:szCs w:val="24"/>
              </w:rPr>
            </w:pPr>
            <w:r w:rsidRPr="00C65CA4">
              <w:rPr>
                <w:sz w:val="24"/>
                <w:szCs w:val="24"/>
              </w:rPr>
              <w:t xml:space="preserve">Плотность посева травы не соответствует норме </w:t>
            </w:r>
            <w:r>
              <w:rPr>
                <w:sz w:val="24"/>
                <w:szCs w:val="24"/>
              </w:rPr>
              <w:t>(</w:t>
            </w:r>
            <w:r w:rsidRPr="00C65CA4">
              <w:rPr>
                <w:sz w:val="24"/>
                <w:szCs w:val="24"/>
              </w:rPr>
              <w:t>20 г/м2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C65CA4" w:rsidRDefault="00AC7A6B" w:rsidP="00046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570764" w:rsidRPr="008A15FE" w:rsidTr="003009D3">
        <w:trPr>
          <w:trHeight w:val="433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942A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AC7A6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C65CA4" w:rsidRDefault="00570764" w:rsidP="0004678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Разравнивание</w:t>
            </w:r>
            <w:r w:rsidRPr="00C65CA4">
              <w:rPr>
                <w:rFonts w:eastAsia="Calibri"/>
                <w:sz w:val="24"/>
                <w:szCs w:val="24"/>
                <w:lang w:eastAsia="en-US"/>
              </w:rPr>
              <w:t xml:space="preserve"> подпочвенного слоя земли </w:t>
            </w:r>
            <w:r>
              <w:rPr>
                <w:rFonts w:eastAsia="Calibri"/>
                <w:sz w:val="24"/>
                <w:szCs w:val="24"/>
                <w:lang w:eastAsia="en-US"/>
              </w:rPr>
              <w:t>не произведено,</w:t>
            </w:r>
            <w:r w:rsidRPr="00C65CA4">
              <w:rPr>
                <w:rFonts w:eastAsia="Calibri"/>
                <w:sz w:val="24"/>
                <w:szCs w:val="24"/>
                <w:lang w:eastAsia="en-US"/>
              </w:rPr>
              <w:t xml:space="preserve"> комь</w:t>
            </w:r>
            <w:r>
              <w:rPr>
                <w:rFonts w:eastAsia="Calibri"/>
                <w:sz w:val="24"/>
                <w:szCs w:val="24"/>
                <w:lang w:eastAsia="en-US"/>
              </w:rPr>
              <w:t>я не разбиты</w:t>
            </w:r>
            <w:r w:rsidRPr="00C65CA4">
              <w:rPr>
                <w:rFonts w:eastAsia="Calibri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не выполнена выборка камней</w:t>
            </w:r>
            <w:r w:rsidRPr="00C65CA4">
              <w:rPr>
                <w:rFonts w:eastAsia="Calibri"/>
                <w:sz w:val="24"/>
                <w:szCs w:val="24"/>
                <w:lang w:eastAsia="en-US"/>
              </w:rPr>
              <w:t>, корневищ, различных видов загрязнения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Default="00AC7A6B" w:rsidP="0004678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570764" w:rsidRPr="008A15FE" w:rsidTr="003009D3">
        <w:trPr>
          <w:trHeight w:val="433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Pr="008A15FE" w:rsidRDefault="00570764" w:rsidP="00942AC2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AC7A6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Default="0031778C" w:rsidP="00046785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Основание подпочвенного слоя не спрофилировано - имеются просадки, бугры.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64" w:rsidRDefault="0031778C" w:rsidP="00046785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</w:tbl>
    <w:p w:rsidR="00942AC2" w:rsidRPr="008A15FE" w:rsidRDefault="00942AC2" w:rsidP="00942AC2">
      <w:pPr>
        <w:rPr>
          <w:sz w:val="24"/>
          <w:szCs w:val="24"/>
        </w:rPr>
      </w:pPr>
    </w:p>
    <w:p w:rsidR="007F46A9" w:rsidRPr="00192A14" w:rsidRDefault="007F46A9" w:rsidP="00CA5710">
      <w:pPr>
        <w:rPr>
          <w:sz w:val="24"/>
          <w:szCs w:val="24"/>
        </w:rPr>
      </w:pPr>
    </w:p>
    <w:p w:rsidR="00336C8F" w:rsidRPr="00192A14" w:rsidRDefault="00A777F2" w:rsidP="007252FE">
      <w:pPr>
        <w:jc w:val="center"/>
        <w:rPr>
          <w:b/>
          <w:sz w:val="24"/>
          <w:szCs w:val="24"/>
        </w:rPr>
      </w:pPr>
      <w:r w:rsidRPr="00192A14">
        <w:rPr>
          <w:b/>
          <w:sz w:val="24"/>
          <w:szCs w:val="24"/>
        </w:rPr>
        <w:t xml:space="preserve">Методика </w:t>
      </w:r>
      <w:r w:rsidR="00336C8F" w:rsidRPr="00192A14">
        <w:rPr>
          <w:b/>
          <w:sz w:val="24"/>
          <w:szCs w:val="24"/>
        </w:rPr>
        <w:t>оценки качества работ</w:t>
      </w:r>
    </w:p>
    <w:p w:rsidR="00C02FCE" w:rsidRDefault="00A777F2" w:rsidP="00C02FCE">
      <w:pPr>
        <w:ind w:firstLine="708"/>
        <w:jc w:val="both"/>
        <w:rPr>
          <w:sz w:val="24"/>
          <w:szCs w:val="24"/>
        </w:rPr>
      </w:pPr>
      <w:r w:rsidRPr="00192A14">
        <w:rPr>
          <w:sz w:val="24"/>
          <w:szCs w:val="24"/>
        </w:rPr>
        <w:t>Оценка качества и снижение стоимости работ осуществляется на основании обследования в присутствии представителя подрядной организации или комиссии. Замечания отражаются в акте контрольной проверки</w:t>
      </w:r>
      <w:r w:rsidR="00522AD4" w:rsidRPr="00192A14">
        <w:rPr>
          <w:sz w:val="24"/>
          <w:szCs w:val="24"/>
        </w:rPr>
        <w:t>, который подписывается Заказчиком и П</w:t>
      </w:r>
      <w:r w:rsidRPr="00192A14">
        <w:rPr>
          <w:sz w:val="24"/>
          <w:szCs w:val="24"/>
        </w:rPr>
        <w:t>одрядчиком, или членами комиссии</w:t>
      </w:r>
      <w:r w:rsidR="00522AD4" w:rsidRPr="00192A14">
        <w:rPr>
          <w:sz w:val="24"/>
          <w:szCs w:val="24"/>
        </w:rPr>
        <w:t xml:space="preserve"> (если присутствие Подрядчика не обеспечено)</w:t>
      </w:r>
      <w:r w:rsidRPr="00192A14">
        <w:rPr>
          <w:sz w:val="24"/>
          <w:szCs w:val="24"/>
        </w:rPr>
        <w:t>, с указанием замечаний. Отсутствие замечаний также отражается в акте контрольной проверки. Оплата выполненных работ осуществляется на основании актов контрольных проверок качества работ</w:t>
      </w:r>
      <w:r w:rsidR="00AF594B">
        <w:rPr>
          <w:sz w:val="24"/>
          <w:szCs w:val="24"/>
        </w:rPr>
        <w:t xml:space="preserve"> (Приложение №10 к техническому заданию)</w:t>
      </w:r>
      <w:r w:rsidRPr="00192A14">
        <w:rPr>
          <w:sz w:val="24"/>
          <w:szCs w:val="24"/>
        </w:rPr>
        <w:t>.</w:t>
      </w:r>
    </w:p>
    <w:p w:rsidR="00C02FCE" w:rsidRDefault="00C02FCE" w:rsidP="00C02FCE">
      <w:pPr>
        <w:ind w:firstLine="708"/>
        <w:jc w:val="both"/>
        <w:rPr>
          <w:sz w:val="24"/>
          <w:szCs w:val="24"/>
        </w:rPr>
      </w:pPr>
    </w:p>
    <w:p w:rsidR="0018371F" w:rsidRDefault="0018371F" w:rsidP="00C02FCE">
      <w:pPr>
        <w:ind w:firstLine="708"/>
        <w:jc w:val="both"/>
        <w:rPr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D00467" w:rsidRDefault="00D00467" w:rsidP="00156A80">
      <w:pPr>
        <w:jc w:val="right"/>
        <w:rPr>
          <w:b/>
          <w:sz w:val="24"/>
          <w:szCs w:val="24"/>
        </w:rPr>
      </w:pPr>
    </w:p>
    <w:p w:rsidR="00712DB9" w:rsidRDefault="00712DB9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56A80" w:rsidRDefault="00156A80" w:rsidP="00156A80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</w:t>
      </w:r>
      <w:r w:rsidR="0083476F">
        <w:rPr>
          <w:sz w:val="24"/>
          <w:szCs w:val="24"/>
        </w:rPr>
        <w:t>Приложение №3</w:t>
      </w:r>
    </w:p>
    <w:p w:rsidR="00156A80" w:rsidRPr="006F7BE9" w:rsidRDefault="00156A80" w:rsidP="00156A80">
      <w:pPr>
        <w:tabs>
          <w:tab w:val="left" w:pos="1635"/>
        </w:tabs>
        <w:jc w:val="right"/>
        <w:rPr>
          <w:sz w:val="28"/>
          <w:szCs w:val="28"/>
        </w:rPr>
      </w:pPr>
      <w:r>
        <w:rPr>
          <w:sz w:val="24"/>
          <w:szCs w:val="24"/>
        </w:rPr>
        <w:t>к техническому заданию</w:t>
      </w:r>
    </w:p>
    <w:p w:rsidR="00156A80" w:rsidRDefault="00156A80" w:rsidP="00156A80">
      <w:pPr>
        <w:suppressAutoHyphens/>
        <w:ind w:firstLine="709"/>
        <w:jc w:val="right"/>
        <w:rPr>
          <w:lang w:eastAsia="ar-SA"/>
        </w:rPr>
      </w:pPr>
    </w:p>
    <w:p w:rsidR="00156A80" w:rsidRPr="00660F94" w:rsidRDefault="00156A80" w:rsidP="00156A80">
      <w:pPr>
        <w:suppressAutoHyphens/>
        <w:ind w:firstLine="567"/>
        <w:rPr>
          <w:sz w:val="24"/>
          <w:szCs w:val="24"/>
        </w:rPr>
      </w:pPr>
    </w:p>
    <w:p w:rsidR="00156A80" w:rsidRPr="00987F1C" w:rsidRDefault="00156A80" w:rsidP="00156A80">
      <w:pPr>
        <w:suppressAutoHyphens/>
        <w:ind w:firstLine="567"/>
        <w:rPr>
          <w:b/>
          <w:bCs/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А К Т</w:t>
      </w:r>
    </w:p>
    <w:p w:rsidR="00156A80" w:rsidRPr="00987F1C" w:rsidRDefault="00156A80" w:rsidP="00156A80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обследования гарантийного объекта</w:t>
      </w:r>
    </w:p>
    <w:p w:rsidR="00156A80" w:rsidRPr="00987F1C" w:rsidRDefault="00156A80" w:rsidP="00156A80">
      <w:pPr>
        <w:pStyle w:val="a5"/>
        <w:rPr>
          <w:b/>
          <w:bCs/>
          <w:szCs w:val="24"/>
        </w:rPr>
      </w:pPr>
    </w:p>
    <w:p w:rsidR="00156A80" w:rsidRPr="00987F1C" w:rsidRDefault="00141491" w:rsidP="00156A80">
      <w:pPr>
        <w:pStyle w:val="a5"/>
        <w:rPr>
          <w:szCs w:val="24"/>
        </w:rPr>
      </w:pPr>
      <w:r>
        <w:rPr>
          <w:szCs w:val="24"/>
        </w:rPr>
        <w:t>г.</w:t>
      </w:r>
      <w:r w:rsidR="00156A80" w:rsidRPr="00987F1C">
        <w:rPr>
          <w:szCs w:val="24"/>
        </w:rPr>
        <w:t xml:space="preserve">Пермь                                                                           </w:t>
      </w:r>
      <w:r>
        <w:rPr>
          <w:szCs w:val="24"/>
        </w:rPr>
        <w:t xml:space="preserve">                    </w:t>
      </w:r>
      <w:r w:rsidR="00156A80" w:rsidRPr="00987F1C">
        <w:rPr>
          <w:szCs w:val="24"/>
        </w:rPr>
        <w:t xml:space="preserve">      «___»_______________201_ г.</w:t>
      </w:r>
    </w:p>
    <w:p w:rsidR="00156A80" w:rsidRPr="00987F1C" w:rsidRDefault="00156A80" w:rsidP="00156A80">
      <w:pPr>
        <w:pStyle w:val="a5"/>
        <w:rPr>
          <w:szCs w:val="24"/>
        </w:rPr>
      </w:pPr>
    </w:p>
    <w:p w:rsidR="00156A80" w:rsidRPr="00987F1C" w:rsidRDefault="00156A80" w:rsidP="00156A80">
      <w:pPr>
        <w:pStyle w:val="a5"/>
        <w:ind w:firstLine="709"/>
        <w:rPr>
          <w:szCs w:val="24"/>
        </w:rPr>
      </w:pPr>
    </w:p>
    <w:p w:rsidR="00156A80" w:rsidRPr="00987F1C" w:rsidRDefault="00987F1C" w:rsidP="00987F1C">
      <w:pPr>
        <w:pStyle w:val="a5"/>
        <w:tabs>
          <w:tab w:val="left" w:pos="284"/>
          <w:tab w:val="num" w:pos="1440"/>
        </w:tabs>
        <w:rPr>
          <w:szCs w:val="24"/>
        </w:rPr>
      </w:pPr>
      <w:r w:rsidRPr="00987F1C">
        <w:rPr>
          <w:szCs w:val="24"/>
        </w:rPr>
        <w:t xml:space="preserve">1. </w:t>
      </w:r>
      <w:r w:rsidR="00156A80" w:rsidRPr="00987F1C">
        <w:rPr>
          <w:szCs w:val="24"/>
        </w:rPr>
        <w:t>Комиссия произвела осмотр в натуре гарантийного объекта __________________________________________________________________________________. Работы выполнялись________________________________ на основании контракта  №_____________________ от «____»___________201_ г.</w:t>
      </w:r>
    </w:p>
    <w:p w:rsidR="00156A80" w:rsidRPr="00987F1C" w:rsidRDefault="00156A80" w:rsidP="00156A80">
      <w:pPr>
        <w:pStyle w:val="a5"/>
        <w:tabs>
          <w:tab w:val="left" w:pos="851"/>
        </w:tabs>
        <w:rPr>
          <w:szCs w:val="24"/>
        </w:rPr>
      </w:pPr>
      <w:r w:rsidRPr="00987F1C">
        <w:rPr>
          <w:szCs w:val="24"/>
        </w:rPr>
        <w:t xml:space="preserve">2. Основанием для обследования гарантийного объекта является акт приемки выполненных работ от «___»___________201_ г. по контракту №_________________________ от «___»___________201_ г.  </w:t>
      </w:r>
    </w:p>
    <w:p w:rsidR="00156A80" w:rsidRPr="00987F1C" w:rsidRDefault="00156A80" w:rsidP="00156A80">
      <w:pPr>
        <w:pStyle w:val="a5"/>
        <w:tabs>
          <w:tab w:val="left" w:pos="851"/>
        </w:tabs>
        <w:rPr>
          <w:szCs w:val="24"/>
        </w:rPr>
      </w:pPr>
      <w:r w:rsidRPr="00987F1C">
        <w:rPr>
          <w:szCs w:val="24"/>
        </w:rPr>
        <w:t>3. При осмотре участка в натуре и рассмотрении представленной документации комиссия выявила следующее:</w:t>
      </w:r>
    </w:p>
    <w:p w:rsidR="00156A80" w:rsidRPr="00987F1C" w:rsidRDefault="00156A80" w:rsidP="00156A80">
      <w:pPr>
        <w:pStyle w:val="a5"/>
        <w:ind w:firstLine="709"/>
        <w:rPr>
          <w:szCs w:val="24"/>
        </w:rPr>
      </w:pP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1"/>
        <w:gridCol w:w="5508"/>
      </w:tblGrid>
      <w:tr w:rsidR="00156A80" w:rsidRPr="00987F1C" w:rsidTr="004D29E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-108"/>
              </w:tabs>
              <w:suppressAutoHyphens/>
              <w:ind w:right="-108" w:hanging="108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№</w:t>
            </w:r>
          </w:p>
          <w:p w:rsidR="00156A80" w:rsidRPr="00987F1C" w:rsidRDefault="00156A80" w:rsidP="004D29E0">
            <w:pPr>
              <w:tabs>
                <w:tab w:val="left" w:pos="-108"/>
              </w:tabs>
              <w:suppressAutoHyphens/>
              <w:ind w:left="-108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Виды дефектов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Мероприятия по устранению дефектов</w:t>
            </w:r>
          </w:p>
        </w:tc>
      </w:tr>
      <w:tr w:rsidR="00156A80" w:rsidRPr="00987F1C" w:rsidTr="004D29E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ind w:hanging="114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ind w:hanging="67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-----------------------------------------------------------------------</w:t>
            </w:r>
          </w:p>
        </w:tc>
      </w:tr>
      <w:tr w:rsidR="00156A80" w:rsidRPr="00987F1C" w:rsidTr="004D29E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ind w:hanging="114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ind w:hanging="67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-----------------------------------------------------------------------</w:t>
            </w:r>
          </w:p>
        </w:tc>
      </w:tr>
      <w:tr w:rsidR="00156A80" w:rsidRPr="00987F1C" w:rsidTr="004D29E0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ind w:hanging="114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80" w:rsidRPr="00987F1C" w:rsidRDefault="00156A80" w:rsidP="004D29E0">
            <w:pPr>
              <w:tabs>
                <w:tab w:val="left" w:pos="1372"/>
              </w:tabs>
              <w:suppressAutoHyphens/>
              <w:ind w:hanging="67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-----------------------------------------------------------------------</w:t>
            </w:r>
          </w:p>
        </w:tc>
      </w:tr>
    </w:tbl>
    <w:p w:rsidR="00156A80" w:rsidRPr="00987F1C" w:rsidRDefault="00156A80" w:rsidP="00156A80">
      <w:pPr>
        <w:tabs>
          <w:tab w:val="left" w:pos="1372"/>
        </w:tabs>
        <w:suppressAutoHyphens/>
        <w:ind w:firstLine="709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tabs>
          <w:tab w:val="left" w:pos="1372"/>
        </w:tabs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4. Подрядчик обязан устранить своими силами и за свой счет следующие дефекты:________________ _________________________________________________________________________________________________________________________________________________________________________________Качество гарантийного объекта после устранения дефектов Подрядчиком должно соответствовать требованиям нормативных документов, а также условиям </w:t>
      </w:r>
      <w:r w:rsidRPr="00987F1C">
        <w:rPr>
          <w:sz w:val="24"/>
          <w:szCs w:val="24"/>
        </w:rPr>
        <w:t>контракта</w:t>
      </w:r>
      <w:r w:rsidRPr="00987F1C">
        <w:rPr>
          <w:sz w:val="24"/>
          <w:szCs w:val="24"/>
          <w:lang w:eastAsia="ar-SA"/>
        </w:rPr>
        <w:t xml:space="preserve"> №_____________ от «___»_______________201_ г.</w:t>
      </w:r>
    </w:p>
    <w:p w:rsidR="00156A80" w:rsidRPr="00987F1C" w:rsidRDefault="00156A80" w:rsidP="00156A80">
      <w:pPr>
        <w:tabs>
          <w:tab w:val="left" w:pos="1372"/>
        </w:tabs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5. Подрядчик обязан устранить выявленные дефекты в срок до _____________.</w:t>
      </w:r>
    </w:p>
    <w:p w:rsidR="00156A80" w:rsidRPr="00987F1C" w:rsidRDefault="00156A80" w:rsidP="00156A80">
      <w:pPr>
        <w:tabs>
          <w:tab w:val="left" w:pos="1372"/>
        </w:tabs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6. </w:t>
      </w:r>
      <w:r w:rsidRPr="00987F1C">
        <w:rPr>
          <w:sz w:val="24"/>
          <w:szCs w:val="24"/>
        </w:rPr>
        <w:t xml:space="preserve">Если  Подрядчик не устранит дефект или недостаток обозначенный в Акте в срок, установленный Заказчиком, то Подрядчик обязан  уплатить Заказчику неустойку, указанную в Приложении №6 к техническому заданию, за данный дефект или недостаток в трехкратном размере. </w:t>
      </w:r>
    </w:p>
    <w:p w:rsidR="00156A80" w:rsidRPr="00987F1C" w:rsidRDefault="00156A80" w:rsidP="00156A80">
      <w:pPr>
        <w:suppressAutoHyphens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7. </w:t>
      </w:r>
      <w:r w:rsidRPr="00987F1C">
        <w:rPr>
          <w:sz w:val="24"/>
          <w:szCs w:val="24"/>
        </w:rPr>
        <w:t>На обозначенные в Акте дефекты и недостатки, устраненные Подрядчиком в установленный срок при надлежащем качестве работ, требования об уплате неустойки в соответствии с  Приложением  №6 к техническому заданию - "Уровень требований к объектам находящимся на гарантии и размер неустойки" к Подрядчику не применяются.</w:t>
      </w:r>
    </w:p>
    <w:p w:rsidR="00156A80" w:rsidRPr="00987F1C" w:rsidRDefault="00156A80" w:rsidP="00156A80">
      <w:pPr>
        <w:tabs>
          <w:tab w:val="left" w:pos="1372"/>
        </w:tabs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8. Сдачу-приемку выполненных гарантийных работ оформить соответствующим актом.</w:t>
      </w:r>
    </w:p>
    <w:p w:rsidR="00156A80" w:rsidRPr="00987F1C" w:rsidRDefault="00156A80" w:rsidP="00156A80">
      <w:pPr>
        <w:suppressAutoHyphens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Заказчика:      должность        ____________________________/ФИО/</w:t>
      </w:r>
    </w:p>
    <w:p w:rsidR="00156A80" w:rsidRPr="00987F1C" w:rsidRDefault="00156A80" w:rsidP="00156A80">
      <w:pPr>
        <w:suppressAutoHyphens/>
        <w:ind w:left="284" w:right="100" w:firstLine="4819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 (подпись)</w:t>
      </w:r>
    </w:p>
    <w:p w:rsidR="00156A80" w:rsidRPr="00987F1C" w:rsidRDefault="00156A80" w:rsidP="00156A80">
      <w:pPr>
        <w:suppressAutoHyphens/>
        <w:ind w:left="284" w:right="100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Подрядчика:     должность     ____________________________/ФИО/</w:t>
      </w:r>
    </w:p>
    <w:p w:rsidR="00156A80" w:rsidRDefault="00156A80" w:rsidP="00156A80">
      <w:pPr>
        <w:suppressAutoHyphens/>
        <w:ind w:left="284" w:right="100" w:firstLine="4961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(подпись)</w:t>
      </w:r>
    </w:p>
    <w:p w:rsidR="00712DB9" w:rsidRDefault="00712DB9">
      <w:pPr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br w:type="page"/>
      </w:r>
    </w:p>
    <w:p w:rsidR="00156A80" w:rsidRPr="00987F1C" w:rsidRDefault="00156A80" w:rsidP="00156A80">
      <w:pPr>
        <w:rPr>
          <w:sz w:val="24"/>
          <w:szCs w:val="24"/>
        </w:rPr>
      </w:pPr>
      <w:r w:rsidRPr="00987F1C">
        <w:rPr>
          <w:sz w:val="24"/>
          <w:szCs w:val="24"/>
        </w:rPr>
        <w:lastRenderedPageBreak/>
        <w:t xml:space="preserve">  </w:t>
      </w:r>
      <w:r w:rsidRPr="00987F1C"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141491">
        <w:rPr>
          <w:b/>
          <w:sz w:val="24"/>
          <w:szCs w:val="24"/>
        </w:rPr>
        <w:t xml:space="preserve">                         </w:t>
      </w:r>
      <w:r w:rsidRPr="00987F1C">
        <w:rPr>
          <w:b/>
          <w:sz w:val="24"/>
          <w:szCs w:val="24"/>
        </w:rPr>
        <w:t xml:space="preserve">                </w:t>
      </w:r>
      <w:r w:rsidR="0083476F" w:rsidRPr="00987F1C">
        <w:rPr>
          <w:sz w:val="24"/>
          <w:szCs w:val="24"/>
        </w:rPr>
        <w:t>Приложение №4</w:t>
      </w:r>
    </w:p>
    <w:p w:rsidR="00156A80" w:rsidRPr="00987F1C" w:rsidRDefault="00156A80" w:rsidP="00156A80">
      <w:pPr>
        <w:tabs>
          <w:tab w:val="left" w:pos="1635"/>
        </w:tabs>
        <w:jc w:val="right"/>
        <w:rPr>
          <w:sz w:val="24"/>
          <w:szCs w:val="24"/>
        </w:rPr>
      </w:pPr>
      <w:r w:rsidRPr="00987F1C">
        <w:rPr>
          <w:sz w:val="24"/>
          <w:szCs w:val="24"/>
        </w:rPr>
        <w:t>к техническому заданию</w:t>
      </w:r>
    </w:p>
    <w:p w:rsidR="00156A80" w:rsidRPr="00987F1C" w:rsidRDefault="00156A80" w:rsidP="00156A80">
      <w:pPr>
        <w:tabs>
          <w:tab w:val="left" w:pos="180"/>
        </w:tabs>
        <w:suppressAutoHyphens/>
        <w:ind w:firstLine="567"/>
        <w:jc w:val="both"/>
        <w:rPr>
          <w:sz w:val="24"/>
          <w:szCs w:val="24"/>
          <w:lang w:eastAsia="ar-SA"/>
        </w:rPr>
      </w:pPr>
    </w:p>
    <w:p w:rsidR="00156A80" w:rsidRDefault="00156A80" w:rsidP="00156A80">
      <w:pPr>
        <w:tabs>
          <w:tab w:val="left" w:pos="180"/>
        </w:tabs>
        <w:suppressAutoHyphens/>
        <w:ind w:firstLine="567"/>
        <w:jc w:val="both"/>
        <w:rPr>
          <w:sz w:val="24"/>
          <w:szCs w:val="24"/>
          <w:lang w:eastAsia="ar-SA"/>
        </w:rPr>
      </w:pPr>
    </w:p>
    <w:p w:rsidR="00141491" w:rsidRPr="00987F1C" w:rsidRDefault="00141491" w:rsidP="00156A80">
      <w:pPr>
        <w:tabs>
          <w:tab w:val="left" w:pos="180"/>
        </w:tabs>
        <w:suppressAutoHyphens/>
        <w:ind w:firstLine="567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А К Т</w:t>
      </w:r>
    </w:p>
    <w:p w:rsidR="00156A80" w:rsidRPr="00987F1C" w:rsidRDefault="00156A80" w:rsidP="00156A80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 xml:space="preserve">приемки выполненных работ по устранению дефектов на гарантийном объекте </w:t>
      </w:r>
    </w:p>
    <w:p w:rsidR="00156A80" w:rsidRPr="00987F1C" w:rsidRDefault="00156A80" w:rsidP="00156A80">
      <w:pPr>
        <w:pStyle w:val="a5"/>
        <w:rPr>
          <w:b/>
          <w:bCs/>
          <w:szCs w:val="24"/>
        </w:rPr>
      </w:pPr>
    </w:p>
    <w:p w:rsidR="00156A80" w:rsidRPr="00987F1C" w:rsidRDefault="00141491" w:rsidP="00156A80">
      <w:pPr>
        <w:pStyle w:val="a5"/>
        <w:tabs>
          <w:tab w:val="left" w:pos="284"/>
          <w:tab w:val="left" w:pos="993"/>
        </w:tabs>
        <w:ind w:left="284"/>
        <w:rPr>
          <w:szCs w:val="24"/>
        </w:rPr>
      </w:pPr>
      <w:r>
        <w:rPr>
          <w:szCs w:val="24"/>
        </w:rPr>
        <w:t xml:space="preserve">г.Пермь          </w:t>
      </w:r>
      <w:r w:rsidR="00156A80" w:rsidRPr="00987F1C">
        <w:rPr>
          <w:szCs w:val="24"/>
        </w:rPr>
        <w:t xml:space="preserve">                                                                                     «___»_______________201_ г.</w:t>
      </w:r>
    </w:p>
    <w:p w:rsidR="00156A80" w:rsidRPr="00987F1C" w:rsidRDefault="00156A80" w:rsidP="00156A80">
      <w:pPr>
        <w:pStyle w:val="a5"/>
        <w:tabs>
          <w:tab w:val="left" w:pos="284"/>
          <w:tab w:val="left" w:pos="993"/>
        </w:tabs>
        <w:ind w:left="284"/>
        <w:rPr>
          <w:szCs w:val="24"/>
        </w:rPr>
      </w:pPr>
    </w:p>
    <w:p w:rsidR="00156A80" w:rsidRPr="00987F1C" w:rsidRDefault="00156A80" w:rsidP="00156A80">
      <w:pPr>
        <w:pStyle w:val="a5"/>
        <w:tabs>
          <w:tab w:val="left" w:pos="142"/>
          <w:tab w:val="left" w:pos="1372"/>
        </w:tabs>
        <w:ind w:left="142"/>
        <w:rPr>
          <w:szCs w:val="24"/>
        </w:rPr>
      </w:pPr>
    </w:p>
    <w:p w:rsidR="00156A80" w:rsidRPr="00987F1C" w:rsidRDefault="00156A80" w:rsidP="00156A80">
      <w:pPr>
        <w:pStyle w:val="a5"/>
        <w:numPr>
          <w:ilvl w:val="0"/>
          <w:numId w:val="10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Комиссия, произвела осмотр в натуре гарантийного объекта ___________________________________________________________________________________________________________________________</w:t>
      </w:r>
    </w:p>
    <w:p w:rsidR="00156A80" w:rsidRPr="00987F1C" w:rsidRDefault="00156A80" w:rsidP="00156A80">
      <w:pPr>
        <w:pStyle w:val="a5"/>
        <w:numPr>
          <w:ilvl w:val="0"/>
          <w:numId w:val="10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Работы выполнялись____________________________________________________ на основании контракта №____ ______________ - от «__»___________201_ г.</w:t>
      </w:r>
    </w:p>
    <w:p w:rsidR="00156A80" w:rsidRPr="00987F1C" w:rsidRDefault="00156A80" w:rsidP="00156A80">
      <w:pPr>
        <w:pStyle w:val="a5"/>
        <w:numPr>
          <w:ilvl w:val="0"/>
          <w:numId w:val="10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Дата обследования гарантийного объекта_____________________________________________</w:t>
      </w:r>
    </w:p>
    <w:p w:rsidR="00156A80" w:rsidRPr="00987F1C" w:rsidRDefault="00156A80" w:rsidP="00156A80">
      <w:pPr>
        <w:pStyle w:val="a5"/>
        <w:numPr>
          <w:ilvl w:val="0"/>
          <w:numId w:val="10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 xml:space="preserve">Срок выполнения работ по устранению выявленных дефектов, согласно акту обследования гарантийного объекта от «__»_________201_г. </w:t>
      </w:r>
    </w:p>
    <w:p w:rsidR="00156A80" w:rsidRPr="00987F1C" w:rsidRDefault="00156A80" w:rsidP="00156A80">
      <w:pPr>
        <w:pStyle w:val="a5"/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_____________________________________________________________________________________</w:t>
      </w:r>
    </w:p>
    <w:p w:rsidR="00156A80" w:rsidRPr="00987F1C" w:rsidRDefault="00156A80" w:rsidP="00156A80">
      <w:pPr>
        <w:pStyle w:val="a5"/>
        <w:numPr>
          <w:ilvl w:val="0"/>
          <w:numId w:val="10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Фактический срок устранения выявленных дефектов___________________________________</w:t>
      </w:r>
    </w:p>
    <w:p w:rsidR="00156A80" w:rsidRPr="00987F1C" w:rsidRDefault="00156A80" w:rsidP="00156A80">
      <w:pPr>
        <w:pStyle w:val="a5"/>
        <w:numPr>
          <w:ilvl w:val="0"/>
          <w:numId w:val="10"/>
        </w:numPr>
        <w:tabs>
          <w:tab w:val="left" w:pos="142"/>
          <w:tab w:val="left" w:pos="1372"/>
        </w:tabs>
        <w:ind w:left="142" w:right="101"/>
        <w:rPr>
          <w:szCs w:val="24"/>
        </w:rPr>
      </w:pPr>
      <w:r w:rsidRPr="00987F1C">
        <w:rPr>
          <w:szCs w:val="24"/>
        </w:rPr>
        <w:t>Срок окончания гарантийных обязательств по контракту ________________________________</w:t>
      </w:r>
    </w:p>
    <w:p w:rsidR="00156A80" w:rsidRPr="00987F1C" w:rsidRDefault="00156A80" w:rsidP="00156A80">
      <w:pPr>
        <w:pStyle w:val="a5"/>
        <w:tabs>
          <w:tab w:val="left" w:pos="142"/>
          <w:tab w:val="left" w:pos="1372"/>
        </w:tabs>
        <w:ind w:left="142"/>
        <w:rPr>
          <w:szCs w:val="24"/>
        </w:rPr>
      </w:pPr>
    </w:p>
    <w:p w:rsidR="00156A80" w:rsidRPr="00987F1C" w:rsidRDefault="00156A80" w:rsidP="00156A80">
      <w:pPr>
        <w:tabs>
          <w:tab w:val="left" w:pos="142"/>
        </w:tabs>
        <w:suppressAutoHyphens/>
        <w:ind w:left="142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Заказчика:      должность        ____________________________/ФИО/</w:t>
      </w:r>
    </w:p>
    <w:p w:rsidR="00156A80" w:rsidRPr="00987F1C" w:rsidRDefault="00156A80" w:rsidP="00156A80">
      <w:pPr>
        <w:suppressAutoHyphens/>
        <w:ind w:left="284" w:right="100" w:firstLine="4819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 (подпись)</w:t>
      </w:r>
    </w:p>
    <w:p w:rsidR="00156A80" w:rsidRPr="00987F1C" w:rsidRDefault="00156A80" w:rsidP="00156A80">
      <w:pPr>
        <w:suppressAutoHyphens/>
        <w:ind w:left="284" w:right="100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                                        </w:t>
      </w:r>
    </w:p>
    <w:p w:rsidR="00156A80" w:rsidRPr="00987F1C" w:rsidRDefault="00156A80" w:rsidP="00156A80">
      <w:pPr>
        <w:suppressAutoHyphens/>
        <w:ind w:left="284" w:right="100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Подрядчика:     должность     ____________________________/ФИО/</w:t>
      </w:r>
    </w:p>
    <w:p w:rsidR="00156A80" w:rsidRPr="00987F1C" w:rsidRDefault="00156A80" w:rsidP="00156A80">
      <w:pPr>
        <w:suppressAutoHyphens/>
        <w:ind w:left="284" w:right="100" w:firstLine="4961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(подпись)</w:t>
      </w: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D824A7" w:rsidRDefault="00D824A7" w:rsidP="00156A80">
      <w:pPr>
        <w:jc w:val="right"/>
        <w:rPr>
          <w:sz w:val="24"/>
          <w:szCs w:val="24"/>
        </w:rPr>
      </w:pPr>
    </w:p>
    <w:p w:rsidR="00D824A7" w:rsidRDefault="00D824A7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712DB9" w:rsidRDefault="00712DB9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712DB9" w:rsidRDefault="00712DB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56A80" w:rsidRDefault="00156A80" w:rsidP="00156A8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="00141491">
        <w:rPr>
          <w:b/>
          <w:sz w:val="24"/>
          <w:szCs w:val="24"/>
        </w:rPr>
        <w:t xml:space="preserve">                         </w:t>
      </w:r>
      <w:r>
        <w:rPr>
          <w:b/>
          <w:sz w:val="24"/>
          <w:szCs w:val="24"/>
        </w:rPr>
        <w:t xml:space="preserve">                  </w:t>
      </w:r>
      <w:r w:rsidR="0083476F">
        <w:rPr>
          <w:sz w:val="24"/>
          <w:szCs w:val="24"/>
        </w:rPr>
        <w:t>Приложение №5</w:t>
      </w:r>
    </w:p>
    <w:p w:rsidR="00156A80" w:rsidRDefault="00156A80" w:rsidP="00156A80">
      <w:pPr>
        <w:tabs>
          <w:tab w:val="left" w:pos="1635"/>
        </w:tabs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</w:t>
      </w:r>
    </w:p>
    <w:p w:rsidR="00141491" w:rsidRDefault="00141491" w:rsidP="00156A80">
      <w:pPr>
        <w:tabs>
          <w:tab w:val="left" w:pos="1635"/>
        </w:tabs>
        <w:jc w:val="right"/>
        <w:rPr>
          <w:sz w:val="24"/>
          <w:szCs w:val="24"/>
        </w:rPr>
      </w:pPr>
    </w:p>
    <w:p w:rsidR="00141491" w:rsidRPr="006F7BE9" w:rsidRDefault="00141491" w:rsidP="00156A80">
      <w:pPr>
        <w:tabs>
          <w:tab w:val="left" w:pos="1635"/>
        </w:tabs>
        <w:jc w:val="right"/>
        <w:rPr>
          <w:sz w:val="28"/>
          <w:szCs w:val="28"/>
        </w:rPr>
      </w:pPr>
    </w:p>
    <w:p w:rsidR="00156A80" w:rsidRPr="00987F1C" w:rsidRDefault="00156A80" w:rsidP="00156A80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А К Т</w:t>
      </w:r>
    </w:p>
    <w:p w:rsidR="00156A80" w:rsidRPr="00987F1C" w:rsidRDefault="00156A80" w:rsidP="00156A80">
      <w:pPr>
        <w:suppressAutoHyphens/>
        <w:ind w:right="100"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приемки объекта по истечении срока гарантийных обязательств</w:t>
      </w:r>
    </w:p>
    <w:p w:rsidR="00156A80" w:rsidRPr="00987F1C" w:rsidRDefault="00156A80" w:rsidP="00156A80">
      <w:pPr>
        <w:pStyle w:val="a5"/>
        <w:ind w:right="100"/>
        <w:rPr>
          <w:b/>
          <w:bCs/>
          <w:szCs w:val="24"/>
        </w:rPr>
      </w:pPr>
    </w:p>
    <w:p w:rsidR="00156A80" w:rsidRPr="00987F1C" w:rsidRDefault="00156A80" w:rsidP="00156A80">
      <w:pPr>
        <w:pStyle w:val="a5"/>
        <w:ind w:left="284" w:right="100"/>
        <w:rPr>
          <w:szCs w:val="24"/>
        </w:rPr>
      </w:pPr>
      <w:r w:rsidRPr="00987F1C">
        <w:rPr>
          <w:b/>
          <w:bCs/>
          <w:szCs w:val="24"/>
        </w:rPr>
        <w:t xml:space="preserve">  </w:t>
      </w:r>
      <w:r w:rsidRPr="00987F1C">
        <w:rPr>
          <w:szCs w:val="24"/>
        </w:rPr>
        <w:t xml:space="preserve">г.Пермь                  </w:t>
      </w:r>
      <w:r w:rsidR="00141491">
        <w:rPr>
          <w:szCs w:val="24"/>
        </w:rPr>
        <w:t xml:space="preserve">                </w:t>
      </w:r>
      <w:r w:rsidRPr="00987F1C">
        <w:rPr>
          <w:szCs w:val="24"/>
        </w:rPr>
        <w:t xml:space="preserve">                                                           «___»_______________201_ г.</w:t>
      </w:r>
    </w:p>
    <w:p w:rsidR="00156A80" w:rsidRPr="00987F1C" w:rsidRDefault="00156A80" w:rsidP="00156A80">
      <w:pPr>
        <w:pStyle w:val="a5"/>
        <w:ind w:left="284" w:right="100"/>
        <w:rPr>
          <w:szCs w:val="24"/>
        </w:rPr>
      </w:pPr>
    </w:p>
    <w:p w:rsidR="00156A80" w:rsidRPr="00987F1C" w:rsidRDefault="00156A80" w:rsidP="00156A80">
      <w:pPr>
        <w:pStyle w:val="a5"/>
        <w:ind w:left="284" w:right="100"/>
        <w:rPr>
          <w:szCs w:val="24"/>
        </w:rPr>
      </w:pPr>
    </w:p>
    <w:p w:rsidR="00156A80" w:rsidRPr="00987F1C" w:rsidRDefault="00156A80" w:rsidP="00156A80">
      <w:pPr>
        <w:pStyle w:val="a5"/>
        <w:numPr>
          <w:ilvl w:val="0"/>
          <w:numId w:val="11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Cs w:val="24"/>
        </w:rPr>
      </w:pPr>
      <w:r w:rsidRPr="00987F1C">
        <w:rPr>
          <w:szCs w:val="24"/>
        </w:rPr>
        <w:t>Комиссия, произвела осмотр в натуре гарантийного объек</w:t>
      </w:r>
      <w:r w:rsidR="00141491">
        <w:rPr>
          <w:szCs w:val="24"/>
        </w:rPr>
        <w:t>та ____________________________</w:t>
      </w:r>
      <w:r w:rsidRPr="00987F1C">
        <w:rPr>
          <w:szCs w:val="24"/>
        </w:rPr>
        <w:t>______________________________________________________________________________________</w:t>
      </w:r>
    </w:p>
    <w:p w:rsidR="00156A80" w:rsidRPr="00987F1C" w:rsidRDefault="00156A80" w:rsidP="00156A80">
      <w:pPr>
        <w:pStyle w:val="a5"/>
        <w:numPr>
          <w:ilvl w:val="0"/>
          <w:numId w:val="11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Cs w:val="24"/>
        </w:rPr>
      </w:pPr>
      <w:r w:rsidRPr="00987F1C">
        <w:rPr>
          <w:szCs w:val="24"/>
        </w:rPr>
        <w:t>Работы выполнялись_____________________________________________ на основании контракта №____________________ от «__»___________201_ г.</w:t>
      </w:r>
    </w:p>
    <w:p w:rsidR="00156A80" w:rsidRPr="00987F1C" w:rsidRDefault="00156A80" w:rsidP="00156A80">
      <w:pPr>
        <w:pStyle w:val="a5"/>
        <w:numPr>
          <w:ilvl w:val="0"/>
          <w:numId w:val="11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Cs w:val="24"/>
        </w:rPr>
      </w:pPr>
      <w:r w:rsidRPr="00987F1C">
        <w:rPr>
          <w:szCs w:val="24"/>
        </w:rPr>
        <w:t>Срок окончания гарантийных обязательств по контракту _______________________________</w:t>
      </w:r>
    </w:p>
    <w:p w:rsidR="00156A80" w:rsidRPr="00987F1C" w:rsidRDefault="00156A80" w:rsidP="00156A80">
      <w:pPr>
        <w:pStyle w:val="a5"/>
        <w:numPr>
          <w:ilvl w:val="0"/>
          <w:numId w:val="11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Cs w:val="24"/>
        </w:rPr>
      </w:pPr>
      <w:r w:rsidRPr="00987F1C">
        <w:rPr>
          <w:szCs w:val="24"/>
        </w:rPr>
        <w:t>Фактический срок окончания гарантийных обязательств________________________________</w:t>
      </w:r>
    </w:p>
    <w:p w:rsidR="00156A80" w:rsidRPr="00987F1C" w:rsidRDefault="00156A80" w:rsidP="00156A80">
      <w:pPr>
        <w:tabs>
          <w:tab w:val="num" w:pos="709"/>
          <w:tab w:val="left" w:pos="1372"/>
        </w:tabs>
        <w:suppressAutoHyphens/>
        <w:ind w:left="284" w:right="100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tabs>
          <w:tab w:val="left" w:pos="1372"/>
        </w:tabs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Объект считать принятым по истечению гарантийного срока эксплуатации.</w:t>
      </w:r>
    </w:p>
    <w:p w:rsidR="00156A80" w:rsidRPr="00987F1C" w:rsidRDefault="00156A80" w:rsidP="00156A80">
      <w:pPr>
        <w:pStyle w:val="a5"/>
        <w:ind w:left="284" w:right="100"/>
        <w:rPr>
          <w:szCs w:val="24"/>
        </w:rPr>
      </w:pPr>
      <w:r w:rsidRPr="00987F1C">
        <w:rPr>
          <w:szCs w:val="24"/>
        </w:rPr>
        <w:t xml:space="preserve">                                               </w:t>
      </w:r>
    </w:p>
    <w:p w:rsidR="00156A80" w:rsidRPr="00987F1C" w:rsidRDefault="00156A80" w:rsidP="00156A80">
      <w:pPr>
        <w:pStyle w:val="a5"/>
        <w:ind w:left="284" w:right="100"/>
        <w:rPr>
          <w:szCs w:val="24"/>
        </w:rPr>
      </w:pPr>
      <w:r w:rsidRPr="00987F1C">
        <w:rPr>
          <w:szCs w:val="24"/>
        </w:rPr>
        <w:t xml:space="preserve">                                            </w:t>
      </w: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Заказчика:      должность        ____________________________/ФИО/</w:t>
      </w:r>
    </w:p>
    <w:p w:rsidR="00156A80" w:rsidRPr="00987F1C" w:rsidRDefault="00156A80" w:rsidP="00156A80">
      <w:pPr>
        <w:suppressAutoHyphens/>
        <w:ind w:left="284" w:right="100" w:firstLine="4819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 (подпись)</w:t>
      </w:r>
    </w:p>
    <w:p w:rsidR="00156A80" w:rsidRPr="00987F1C" w:rsidRDefault="00156A80" w:rsidP="00156A80">
      <w:pPr>
        <w:suppressAutoHyphens/>
        <w:ind w:left="284" w:right="100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                                        </w:t>
      </w:r>
    </w:p>
    <w:p w:rsidR="00156A80" w:rsidRPr="00987F1C" w:rsidRDefault="00156A80" w:rsidP="00156A80">
      <w:pPr>
        <w:suppressAutoHyphens/>
        <w:ind w:left="284" w:right="100"/>
        <w:rPr>
          <w:sz w:val="24"/>
          <w:szCs w:val="24"/>
          <w:lang w:eastAsia="ar-SA"/>
        </w:rPr>
      </w:pPr>
    </w:p>
    <w:p w:rsidR="00156A80" w:rsidRPr="00987F1C" w:rsidRDefault="00156A80" w:rsidP="00156A80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Подрядчика:     должность     ____________________________/ФИО/</w:t>
      </w:r>
    </w:p>
    <w:p w:rsidR="00156A80" w:rsidRPr="00987F1C" w:rsidRDefault="00156A80" w:rsidP="00156A80">
      <w:pPr>
        <w:suppressAutoHyphens/>
        <w:ind w:left="284" w:right="100" w:firstLine="4961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(подпись)</w:t>
      </w:r>
    </w:p>
    <w:p w:rsidR="00156A80" w:rsidRPr="00987F1C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987F1C" w:rsidRDefault="00987F1C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712DB9" w:rsidRDefault="00712DB9">
      <w:r>
        <w:br w:type="page"/>
      </w:r>
    </w:p>
    <w:p w:rsidR="00FB608C" w:rsidRDefault="00FB608C" w:rsidP="00FB608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sz w:val="24"/>
          <w:szCs w:val="24"/>
        </w:rPr>
        <w:t>Приложение №6</w:t>
      </w:r>
    </w:p>
    <w:p w:rsidR="00FB608C" w:rsidRPr="006F7BE9" w:rsidRDefault="00FB608C" w:rsidP="00FB608C">
      <w:pPr>
        <w:tabs>
          <w:tab w:val="left" w:pos="1635"/>
        </w:tabs>
        <w:jc w:val="right"/>
        <w:rPr>
          <w:sz w:val="28"/>
          <w:szCs w:val="28"/>
        </w:rPr>
      </w:pPr>
      <w:r>
        <w:rPr>
          <w:sz w:val="24"/>
          <w:szCs w:val="24"/>
        </w:rPr>
        <w:t>к техническому заданию</w:t>
      </w:r>
    </w:p>
    <w:p w:rsidR="00FB608C" w:rsidRDefault="00FB608C" w:rsidP="00FB608C">
      <w:pPr>
        <w:jc w:val="center"/>
        <w:rPr>
          <w:b/>
          <w:sz w:val="22"/>
          <w:szCs w:val="22"/>
        </w:rPr>
      </w:pPr>
    </w:p>
    <w:p w:rsidR="00FB608C" w:rsidRPr="006C7A60" w:rsidRDefault="00FB608C" w:rsidP="00FB608C">
      <w:pPr>
        <w:jc w:val="center"/>
        <w:rPr>
          <w:b/>
          <w:caps/>
        </w:rPr>
      </w:pPr>
      <w:r w:rsidRPr="006C7A60">
        <w:rPr>
          <w:b/>
          <w:caps/>
        </w:rPr>
        <w:t>Уровень требований к объектам находящимся на гарантии</w:t>
      </w:r>
      <w:r>
        <w:rPr>
          <w:b/>
          <w:caps/>
        </w:rPr>
        <w:t xml:space="preserve"> и размер неустойки</w:t>
      </w:r>
    </w:p>
    <w:p w:rsidR="00FB608C" w:rsidRPr="00660F94" w:rsidRDefault="00FB608C" w:rsidP="00FB608C">
      <w:pPr>
        <w:rPr>
          <w:b/>
          <w:sz w:val="22"/>
          <w:szCs w:val="22"/>
        </w:rPr>
      </w:pPr>
    </w:p>
    <w:tbl>
      <w:tblPr>
        <w:tblW w:w="9798" w:type="dxa"/>
        <w:jc w:val="center"/>
        <w:tblInd w:w="-3" w:type="dxa"/>
        <w:tblLayout w:type="fixed"/>
        <w:tblLook w:val="0000"/>
      </w:tblPr>
      <w:tblGrid>
        <w:gridCol w:w="425"/>
        <w:gridCol w:w="531"/>
        <w:gridCol w:w="2871"/>
        <w:gridCol w:w="1602"/>
        <w:gridCol w:w="2898"/>
        <w:gridCol w:w="456"/>
        <w:gridCol w:w="1015"/>
      </w:tblGrid>
      <w:tr w:rsidR="00FB608C" w:rsidRPr="006C7A60" w:rsidTr="004255F4">
        <w:trPr>
          <w:trHeight w:val="63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08C" w:rsidRPr="006C7A60" w:rsidRDefault="00FB608C" w:rsidP="004255F4">
            <w:r w:rsidRPr="006C7A60"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FB608C" w:rsidRPr="006C7A60" w:rsidRDefault="00FB608C" w:rsidP="004255F4">
            <w:r w:rsidRPr="006C7A60">
              <w:t> 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  <w:rPr>
                <w:b/>
              </w:rPr>
            </w:pPr>
            <w:r w:rsidRPr="006C7A60">
              <w:rPr>
                <w:b/>
              </w:rPr>
              <w:t>Наименование установленных недостатков*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  <w:rPr>
                <w:b/>
              </w:rPr>
            </w:pPr>
            <w:r w:rsidRPr="006C7A60">
              <w:rPr>
                <w:b/>
              </w:rPr>
              <w:t>Особые условия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C" w:rsidRPr="006C7A60" w:rsidRDefault="00FB608C" w:rsidP="004255F4">
            <w:pPr>
              <w:jc w:val="center"/>
              <w:rPr>
                <w:b/>
              </w:rPr>
            </w:pPr>
            <w:r w:rsidRPr="006C7A60">
              <w:rPr>
                <w:b/>
              </w:rPr>
              <w:t>Объем и методы устранения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  <w:rPr>
                <w:b/>
              </w:rPr>
            </w:pPr>
            <w:r w:rsidRPr="006C7A60">
              <w:rPr>
                <w:b/>
              </w:rPr>
              <w:t>Неустойка</w:t>
            </w:r>
            <w:r>
              <w:rPr>
                <w:b/>
              </w:rPr>
              <w:t>, за каждый день просрочки</w:t>
            </w:r>
            <w:r w:rsidRPr="006C7A60">
              <w:rPr>
                <w:b/>
              </w:rPr>
              <w:t xml:space="preserve"> (руб.)</w:t>
            </w:r>
          </w:p>
        </w:tc>
      </w:tr>
      <w:tr w:rsidR="00FB608C" w:rsidRPr="006C7A60" w:rsidTr="004255F4">
        <w:trPr>
          <w:trHeight w:val="20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608C" w:rsidRPr="006C7A60" w:rsidRDefault="00FB608C" w:rsidP="004255F4">
            <w:r w:rsidRPr="006C7A60"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FB608C" w:rsidRPr="006C7A60" w:rsidRDefault="00FB608C" w:rsidP="004255F4">
            <w:r w:rsidRPr="006C7A60">
              <w:t> 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08C" w:rsidRPr="006C7A60" w:rsidRDefault="00FB608C" w:rsidP="004255F4">
            <w:pPr>
              <w:jc w:val="center"/>
            </w:pPr>
            <w:r w:rsidRPr="006C7A60">
              <w:rPr>
                <w:b/>
                <w:bCs/>
              </w:rPr>
              <w:t>АСФАЛЬТОБЕТОННОЕ ПОКРЫТИЕ</w:t>
            </w:r>
            <w:r w:rsidRPr="006C7A60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08C" w:rsidRPr="006C7A60" w:rsidRDefault="00FB608C" w:rsidP="004255F4">
            <w:pPr>
              <w:jc w:val="center"/>
              <w:rPr>
                <w:b/>
                <w:bCs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608C" w:rsidRPr="006C7A60" w:rsidRDefault="00FB608C" w:rsidP="004255F4">
            <w:pPr>
              <w:jc w:val="center"/>
              <w:rPr>
                <w:b/>
                <w:bCs/>
              </w:rPr>
            </w:pPr>
          </w:p>
        </w:tc>
      </w:tr>
      <w:tr w:rsidR="00FB608C" w:rsidRPr="006C7A60" w:rsidTr="004255F4">
        <w:trPr>
          <w:trHeight w:val="69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</w:pPr>
            <w:r w:rsidRPr="006C7A60">
              <w:t>1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B608C" w:rsidRPr="006C7A60" w:rsidRDefault="00FB608C" w:rsidP="004255F4">
            <w:pPr>
              <w:jc w:val="center"/>
            </w:pPr>
            <w:r w:rsidRPr="006C7A60">
              <w:t>Выбоины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Default="00FB608C" w:rsidP="004255F4">
            <w:pPr>
              <w:spacing w:line="240" w:lineRule="atLeast"/>
            </w:pPr>
            <w:r w:rsidRPr="006C7A60">
              <w:t>Одиночные выбоины на покрытии</w:t>
            </w:r>
            <w:r>
              <w:t xml:space="preserve"> (р</w:t>
            </w:r>
            <w:r w:rsidRPr="006C7A60">
              <w:t xml:space="preserve">асстояние между </w:t>
            </w:r>
          </w:p>
          <w:p w:rsidR="00FB608C" w:rsidRPr="006C7A60" w:rsidRDefault="00FB608C" w:rsidP="004255F4">
            <w:pPr>
              <w:spacing w:line="240" w:lineRule="atLeast"/>
            </w:pPr>
            <w:r>
              <w:t>в</w:t>
            </w:r>
            <w:r w:rsidRPr="006C7A60">
              <w:t>ыбоинами</w:t>
            </w:r>
            <w:r>
              <w:t xml:space="preserve"> вдоль тротуара</w:t>
            </w:r>
            <w:r w:rsidRPr="006C7A60">
              <w:t xml:space="preserve"> более</w:t>
            </w:r>
            <w:r>
              <w:t xml:space="preserve"> 5</w:t>
            </w:r>
            <w:r w:rsidRPr="006C7A60">
              <w:t xml:space="preserve"> п</w:t>
            </w:r>
            <w:r>
              <w:t>.</w:t>
            </w:r>
            <w:r w:rsidRPr="006C7A60">
              <w:t>м).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Ямочный ремонт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  <w:jc w:val="center"/>
            </w:pPr>
            <w:r>
              <w:t>5</w:t>
            </w:r>
            <w:r w:rsidRPr="006C7A60">
              <w:t>000</w:t>
            </w:r>
          </w:p>
          <w:p w:rsidR="00FB608C" w:rsidRPr="006C7A60" w:rsidRDefault="00FB608C" w:rsidP="004255F4">
            <w:pPr>
              <w:spacing w:line="240" w:lineRule="atLeast"/>
              <w:jc w:val="center"/>
            </w:pPr>
            <w:r w:rsidRPr="006C7A60">
              <w:t xml:space="preserve"> за каждую выбоину</w:t>
            </w:r>
          </w:p>
        </w:tc>
      </w:tr>
      <w:tr w:rsidR="00FB608C" w:rsidRPr="006C7A60" w:rsidTr="004255F4">
        <w:trPr>
          <w:trHeight w:val="83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</w:pPr>
            <w:r w:rsidRPr="006C7A60">
              <w:t>2</w:t>
            </w:r>
          </w:p>
        </w:tc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C" w:rsidRPr="006C7A60" w:rsidRDefault="00FB608C" w:rsidP="004255F4"/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>
              <w:t>Редкие выбоины на покрытии (р</w:t>
            </w:r>
            <w:r w:rsidRPr="006C7A60">
              <w:t xml:space="preserve">асстояние между выбоинами вдоль </w:t>
            </w:r>
            <w:r>
              <w:t>тротуара</w:t>
            </w:r>
            <w:r w:rsidRPr="006C7A60">
              <w:t xml:space="preserve"> до</w:t>
            </w:r>
            <w:r>
              <w:t>5</w:t>
            </w:r>
            <w:r w:rsidRPr="006C7A60">
              <w:t xml:space="preserve"> п</w:t>
            </w:r>
            <w:r>
              <w:t>.</w:t>
            </w:r>
            <w:r w:rsidRPr="006C7A60">
              <w:t>м).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Границы определяются Заказчиком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Фрезерование</w:t>
            </w:r>
            <w:r>
              <w:t xml:space="preserve"> или разборка </w:t>
            </w:r>
            <w:r w:rsidRPr="006C7A60">
              <w:t>покрытия на всю ширину, с последующим устройством нового</w:t>
            </w:r>
            <w:r>
              <w:t xml:space="preserve"> слоя</w:t>
            </w:r>
            <w:r w:rsidRPr="006C7A60">
              <w:t xml:space="preserve"> п</w:t>
            </w:r>
            <w:r>
              <w:t>окрытия аналогичного типа и толщины.</w:t>
            </w:r>
            <w:r w:rsidRPr="006C7A60">
              <w:t xml:space="preserve"> 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  <w:jc w:val="center"/>
            </w:pPr>
            <w:r>
              <w:t>5</w:t>
            </w:r>
            <w:r w:rsidRPr="006C7A60">
              <w:t>000</w:t>
            </w:r>
          </w:p>
          <w:p w:rsidR="00FB608C" w:rsidRPr="006C7A60" w:rsidRDefault="00FB608C" w:rsidP="004255F4">
            <w:pPr>
              <w:spacing w:line="240" w:lineRule="atLeast"/>
              <w:jc w:val="center"/>
            </w:pPr>
            <w:r w:rsidRPr="006C7A60">
              <w:t xml:space="preserve"> за каждую выбоину</w:t>
            </w:r>
          </w:p>
        </w:tc>
      </w:tr>
      <w:tr w:rsidR="00FB608C" w:rsidRPr="006C7A60" w:rsidTr="004255F4">
        <w:trPr>
          <w:trHeight w:val="693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</w:pPr>
            <w:r w:rsidRPr="006C7A60">
              <w:t>3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B608C" w:rsidRPr="006C7A60" w:rsidRDefault="00FB608C" w:rsidP="004255F4">
            <w:pPr>
              <w:jc w:val="center"/>
            </w:pPr>
            <w:r w:rsidRPr="006C7A60">
              <w:t>Выкрашивание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 xml:space="preserve">Выкрашивание покрытия локальными участками общей площадью до </w:t>
            </w:r>
            <w:smartTag w:uri="urn:schemas-microsoft-com:office:smarttags" w:element="metricconverter">
              <w:smartTagPr>
                <w:attr w:name="ProductID" w:val="25 м2"/>
              </w:smartTagPr>
              <w:r w:rsidRPr="006C7A60">
                <w:t>25 м</w:t>
              </w:r>
              <w:r w:rsidRPr="006C7A60">
                <w:rPr>
                  <w:vertAlign w:val="superscript"/>
                </w:rPr>
                <w:t>2</w:t>
              </w:r>
            </w:smartTag>
            <w:r w:rsidRPr="006C7A60"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Границы определяются Заказчиком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Удаление дефектных локальных участков  с устройством нового слоя</w:t>
            </w:r>
            <w:r>
              <w:t xml:space="preserve"> покрытия</w:t>
            </w:r>
            <w:r w:rsidRPr="006C7A60">
              <w:t xml:space="preserve"> </w:t>
            </w:r>
            <w:r>
              <w:t>требуем</w:t>
            </w:r>
            <w:r w:rsidRPr="00660F94">
              <w:t>о</w:t>
            </w:r>
            <w:r>
              <w:t>й</w:t>
            </w:r>
            <w:r w:rsidRPr="006C7A60">
              <w:t xml:space="preserve"> толщины</w:t>
            </w:r>
            <w:r>
              <w:t>.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Default="00FB608C" w:rsidP="004255F4">
            <w:pPr>
              <w:spacing w:line="240" w:lineRule="atLeast"/>
              <w:jc w:val="center"/>
            </w:pPr>
            <w:r w:rsidRPr="006C7A60">
              <w:t>10 000</w:t>
            </w:r>
            <w:r>
              <w:t xml:space="preserve"> </w:t>
            </w:r>
          </w:p>
          <w:p w:rsidR="00FB608C" w:rsidRDefault="00FB608C" w:rsidP="004255F4">
            <w:pPr>
              <w:spacing w:line="240" w:lineRule="atLeast"/>
              <w:jc w:val="center"/>
            </w:pPr>
            <w:r>
              <w:t>за каждый</w:t>
            </w:r>
          </w:p>
          <w:p w:rsidR="00FB608C" w:rsidRPr="00882835" w:rsidRDefault="00FB608C" w:rsidP="004255F4">
            <w:pPr>
              <w:spacing w:line="240" w:lineRule="atLeast"/>
              <w:jc w:val="center"/>
            </w:pPr>
            <w:r>
              <w:t xml:space="preserve"> 1 м</w:t>
            </w:r>
            <w:r w:rsidRPr="00882835">
              <w:rPr>
                <w:vertAlign w:val="superscript"/>
              </w:rPr>
              <w:t>2</w:t>
            </w:r>
            <w:r>
              <w:t>.</w:t>
            </w:r>
          </w:p>
          <w:p w:rsidR="00FB608C" w:rsidRPr="006C7A60" w:rsidRDefault="00FB608C" w:rsidP="004255F4">
            <w:pPr>
              <w:spacing w:line="240" w:lineRule="atLeast"/>
              <w:jc w:val="center"/>
            </w:pPr>
          </w:p>
        </w:tc>
      </w:tr>
      <w:tr w:rsidR="00FB608C" w:rsidRPr="006C7A60" w:rsidTr="004255F4">
        <w:trPr>
          <w:trHeight w:val="70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</w:pPr>
            <w:r w:rsidRPr="006C7A60">
              <w:t>4</w:t>
            </w:r>
          </w:p>
        </w:tc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C" w:rsidRPr="006C7A60" w:rsidRDefault="00FB608C" w:rsidP="004255F4"/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 xml:space="preserve">Выкрашивание покрытия   локальными участками площадью более </w:t>
            </w:r>
            <w:smartTag w:uri="urn:schemas-microsoft-com:office:smarttags" w:element="metricconverter">
              <w:smartTagPr>
                <w:attr w:name="ProductID" w:val="25 м2"/>
              </w:smartTagPr>
              <w:r w:rsidRPr="006C7A60">
                <w:t>25 м</w:t>
              </w:r>
              <w:r w:rsidRPr="006C7A60">
                <w:rPr>
                  <w:vertAlign w:val="superscript"/>
                </w:rPr>
                <w:t>2</w:t>
              </w:r>
            </w:smartTag>
            <w:r w:rsidRPr="006C7A60"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Границы определяются Заказчиком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Сплошное фрезерование дефектных участков на всю ширину покрытия с устройством нового слоя</w:t>
            </w:r>
            <w:r>
              <w:t xml:space="preserve"> покрытия</w:t>
            </w:r>
            <w:r w:rsidRPr="006C7A60">
              <w:t xml:space="preserve"> </w:t>
            </w:r>
            <w:r>
              <w:t>требуем</w:t>
            </w:r>
            <w:r w:rsidRPr="00660F94">
              <w:t>о</w:t>
            </w:r>
            <w:r>
              <w:t>й</w:t>
            </w:r>
            <w:r w:rsidRPr="006C7A60">
              <w:t xml:space="preserve"> толщины</w:t>
            </w:r>
            <w:r>
              <w:t>.</w:t>
            </w:r>
            <w:r w:rsidRPr="006C7A60">
              <w:t xml:space="preserve"> 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Default="00FB608C" w:rsidP="004255F4">
            <w:pPr>
              <w:spacing w:line="240" w:lineRule="atLeast"/>
              <w:jc w:val="center"/>
            </w:pPr>
            <w:r w:rsidRPr="006C7A60">
              <w:t>10 000</w:t>
            </w:r>
            <w:r>
              <w:t xml:space="preserve"> </w:t>
            </w:r>
          </w:p>
          <w:p w:rsidR="00FB608C" w:rsidRDefault="00FB608C" w:rsidP="004255F4">
            <w:pPr>
              <w:spacing w:line="240" w:lineRule="atLeast"/>
              <w:jc w:val="center"/>
            </w:pPr>
            <w:r>
              <w:t>за каждый</w:t>
            </w:r>
          </w:p>
          <w:p w:rsidR="00FB608C" w:rsidRPr="00882835" w:rsidRDefault="00FB608C" w:rsidP="004255F4">
            <w:pPr>
              <w:spacing w:line="240" w:lineRule="atLeast"/>
              <w:jc w:val="center"/>
            </w:pPr>
            <w:r>
              <w:t xml:space="preserve"> 1 м</w:t>
            </w:r>
            <w:r w:rsidRPr="00882835">
              <w:rPr>
                <w:vertAlign w:val="superscript"/>
              </w:rPr>
              <w:t>2</w:t>
            </w:r>
            <w:r>
              <w:t>.</w:t>
            </w:r>
          </w:p>
          <w:p w:rsidR="00FB608C" w:rsidRPr="006C7A60" w:rsidRDefault="00FB608C" w:rsidP="004255F4">
            <w:pPr>
              <w:spacing w:line="240" w:lineRule="atLeast"/>
              <w:jc w:val="center"/>
            </w:pPr>
          </w:p>
          <w:p w:rsidR="00FB608C" w:rsidRPr="006C7A60" w:rsidRDefault="00FB608C" w:rsidP="004255F4">
            <w:pPr>
              <w:spacing w:line="240" w:lineRule="atLeast"/>
              <w:jc w:val="center"/>
            </w:pPr>
          </w:p>
        </w:tc>
      </w:tr>
      <w:tr w:rsidR="00FB608C" w:rsidRPr="006C7A60" w:rsidTr="004255F4">
        <w:trPr>
          <w:trHeight w:val="63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</w:pPr>
            <w:r>
              <w:t>5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B608C" w:rsidRPr="006C7A60" w:rsidRDefault="00FB608C" w:rsidP="004255F4">
            <w:pPr>
              <w:jc w:val="center"/>
            </w:pPr>
            <w:r w:rsidRPr="006C7A60">
              <w:t>Просадки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 xml:space="preserve">Просадки на </w:t>
            </w:r>
            <w:r>
              <w:t>покрытии тротуара</w:t>
            </w:r>
            <w:r w:rsidRPr="006C7A60">
              <w:t xml:space="preserve"> глубиной до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6C7A60">
                <w:t>5 см</w:t>
              </w:r>
              <w:r>
                <w:t>.</w:t>
              </w:r>
            </w:smartTag>
            <w:r w:rsidRPr="006C7A60">
              <w:t xml:space="preserve"> 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 xml:space="preserve">Выравнивание просадок а/б смесью проектного состава, досыпка обочин, доведение высоты барьерных ограждений до </w:t>
            </w:r>
            <w:r>
              <w:t>требуемых</w:t>
            </w:r>
            <w:r w:rsidRPr="006C7A60">
              <w:t xml:space="preserve"> отметок.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  <w:jc w:val="center"/>
            </w:pPr>
            <w:r w:rsidRPr="006C7A60">
              <w:t>5 000</w:t>
            </w:r>
          </w:p>
          <w:p w:rsidR="00FB608C" w:rsidRPr="006C7A60" w:rsidRDefault="00FB608C" w:rsidP="004255F4">
            <w:pPr>
              <w:spacing w:line="240" w:lineRule="atLeast"/>
              <w:jc w:val="center"/>
            </w:pPr>
            <w:r w:rsidRPr="006C7A60">
              <w:t>за 1 просадку</w:t>
            </w:r>
          </w:p>
        </w:tc>
      </w:tr>
      <w:tr w:rsidR="00FB608C" w:rsidRPr="006C7A60" w:rsidTr="004255F4">
        <w:trPr>
          <w:trHeight w:val="177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</w:pPr>
            <w:r>
              <w:t>6</w:t>
            </w:r>
          </w:p>
        </w:tc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C" w:rsidRPr="006C7A60" w:rsidRDefault="00FB608C" w:rsidP="004255F4">
            <w:pPr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 xml:space="preserve">Просадки на </w:t>
            </w:r>
            <w:r>
              <w:t>покрытии тротуара</w:t>
            </w:r>
            <w:r w:rsidRPr="006C7A60">
              <w:t xml:space="preserve"> глубиной более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6C7A60">
                <w:t>5 см</w:t>
              </w:r>
              <w:r>
                <w:t>.</w:t>
              </w:r>
            </w:smartTag>
            <w:r w:rsidRPr="006C7A60">
              <w:t xml:space="preserve"> 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 xml:space="preserve">1.Удаление верхнего и нижнего слоя покрытия. 2.Выравнивание и доуплотнение основания.3.Устройство нижнего  слоя покрытия. 4.Устройство верхнего слоя покрытия из а/б смеси проектного состава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smartTag w:uri="urn:schemas-microsoft-com:office:smarttags" w:element="metricconverter">
                <w:smartTagPr>
                  <w:attr w:name="ProductID" w:val="5 см"/>
                </w:smartTagPr>
                <w:r w:rsidRPr="006C7A60">
                  <w:t>5 см</w:t>
                </w:r>
              </w:smartTag>
              <w:r>
                <w:t>.</w:t>
              </w:r>
            </w:smartTag>
            <w:r w:rsidRPr="006C7A60">
              <w:t xml:space="preserve"> 5. Досыпка обочин, доведение высоты барьерных ограждений до </w:t>
            </w:r>
            <w:r>
              <w:t>требуемых</w:t>
            </w:r>
            <w:r w:rsidRPr="006C7A60">
              <w:t xml:space="preserve"> отметок.</w:t>
            </w:r>
          </w:p>
        </w:tc>
        <w:tc>
          <w:tcPr>
            <w:tcW w:w="14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  <w:jc w:val="center"/>
            </w:pPr>
            <w:r>
              <w:t>10</w:t>
            </w:r>
            <w:r w:rsidRPr="006C7A60">
              <w:t xml:space="preserve"> 000</w:t>
            </w:r>
          </w:p>
          <w:p w:rsidR="00FB608C" w:rsidRPr="006C7A60" w:rsidRDefault="00FB608C" w:rsidP="004255F4">
            <w:pPr>
              <w:spacing w:line="240" w:lineRule="atLeast"/>
              <w:jc w:val="center"/>
            </w:pPr>
            <w:r w:rsidRPr="006C7A60">
              <w:t>за 1 просадку</w:t>
            </w:r>
          </w:p>
        </w:tc>
      </w:tr>
      <w:tr w:rsidR="00FB608C" w:rsidRPr="006C7A60" w:rsidTr="004255F4">
        <w:trPr>
          <w:trHeight w:val="124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</w:pPr>
            <w:r>
              <w:t>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B608C" w:rsidRPr="006C7A60" w:rsidRDefault="00FB608C" w:rsidP="004255F4">
            <w:pPr>
              <w:jc w:val="center"/>
            </w:pPr>
            <w:r w:rsidRPr="006C7A60">
              <w:t>Трещины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B608C" w:rsidRPr="00F1784A" w:rsidRDefault="00FB608C" w:rsidP="004255F4">
            <w:pPr>
              <w:spacing w:line="240" w:lineRule="atLeast"/>
            </w:pPr>
            <w:r w:rsidRPr="006C7A60">
              <w:t>Поперечные и продольные раскрытые трещины</w:t>
            </w:r>
            <w:r>
              <w:t xml:space="preserve"> на тротуаре</w:t>
            </w:r>
            <w:r w:rsidRPr="006C7A60">
              <w:t xml:space="preserve"> ширин</w:t>
            </w:r>
            <w:r>
              <w:t>ой</w:t>
            </w:r>
            <w:r w:rsidRPr="006C7A60">
              <w:t xml:space="preserve"> раскрытия более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6C7A60">
                <w:t>5 мм</w:t>
              </w:r>
              <w:r>
                <w:t>.</w:t>
              </w:r>
            </w:smartTag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  <w:r w:rsidRPr="006C7A60"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B608C" w:rsidRPr="001C0022" w:rsidRDefault="00FB608C" w:rsidP="004255F4">
            <w:pPr>
              <w:spacing w:before="60" w:after="60"/>
            </w:pPr>
            <w:r w:rsidRPr="006C7A60">
              <w:t>Выполнение работ по ликвидации одиночных трещин с разделкой и герметизацией резинобитумной мастикой.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  <w:jc w:val="center"/>
            </w:pPr>
            <w:r>
              <w:t>10</w:t>
            </w:r>
            <w:r w:rsidRPr="006C7A60">
              <w:t xml:space="preserve"> 000</w:t>
            </w:r>
          </w:p>
          <w:p w:rsidR="00FB608C" w:rsidRPr="001C0022" w:rsidRDefault="00FB608C" w:rsidP="004255F4">
            <w:pPr>
              <w:spacing w:before="60" w:after="60"/>
              <w:jc w:val="center"/>
            </w:pPr>
            <w:r>
              <w:t>за каждый 1 пм.</w:t>
            </w:r>
          </w:p>
        </w:tc>
      </w:tr>
      <w:tr w:rsidR="00FB608C" w:rsidRPr="006C7A60" w:rsidTr="004255F4">
        <w:trPr>
          <w:trHeight w:val="25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C" w:rsidRPr="006C7A60" w:rsidRDefault="00FB608C" w:rsidP="004255F4"/>
        </w:tc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  <w:jc w:val="center"/>
            </w:pPr>
            <w:r w:rsidRPr="006C7A60">
              <w:rPr>
                <w:b/>
              </w:rPr>
              <w:t>ПРОЧИЕ  НЕДОСТАТКИ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  <w:jc w:val="center"/>
            </w:pPr>
          </w:p>
        </w:tc>
      </w:tr>
      <w:tr w:rsidR="00FB608C" w:rsidRPr="006C7A60" w:rsidTr="004255F4">
        <w:trPr>
          <w:trHeight w:val="47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08C" w:rsidRPr="006C7A60" w:rsidRDefault="00FB608C" w:rsidP="004255F4">
            <w:pPr>
              <w:jc w:val="center"/>
            </w:pPr>
            <w:r>
              <w:t>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608C" w:rsidRPr="006C7A60" w:rsidRDefault="00FB608C" w:rsidP="004255F4"/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  <w:jc w:val="both"/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</w:pP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608C" w:rsidRPr="006C7A60" w:rsidRDefault="00FB608C" w:rsidP="004255F4">
            <w:pPr>
              <w:spacing w:line="240" w:lineRule="atLeast"/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8C" w:rsidRPr="006C7A60" w:rsidRDefault="00FB608C" w:rsidP="004255F4">
            <w:pPr>
              <w:spacing w:line="240" w:lineRule="atLeast"/>
              <w:jc w:val="center"/>
            </w:pPr>
            <w:r>
              <w:t>2</w:t>
            </w:r>
            <w:r w:rsidRPr="006C7A60">
              <w:t> 000</w:t>
            </w:r>
          </w:p>
          <w:p w:rsidR="00FB608C" w:rsidRPr="006C7A60" w:rsidRDefault="00FB608C" w:rsidP="004255F4">
            <w:pPr>
              <w:spacing w:line="240" w:lineRule="atLeast"/>
              <w:jc w:val="center"/>
            </w:pPr>
            <w:r w:rsidRPr="006C7A60">
              <w:t xml:space="preserve">за 1 </w:t>
            </w:r>
            <w:r>
              <w:t>п.м.</w:t>
            </w:r>
            <w:r w:rsidRPr="006C7A60">
              <w:t>/шт.</w:t>
            </w:r>
          </w:p>
        </w:tc>
      </w:tr>
    </w:tbl>
    <w:p w:rsidR="00FB608C" w:rsidRDefault="00FB608C" w:rsidP="00FB608C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должность        ____________________________/ФИО/</w:t>
      </w:r>
    </w:p>
    <w:p w:rsidR="00FB608C" w:rsidRDefault="00FB608C" w:rsidP="00FB608C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FB608C" w:rsidRDefault="00FB608C" w:rsidP="00FB608C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FB608C" w:rsidRDefault="00FB608C" w:rsidP="00FB608C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должность     ____________________________/ФИО/</w:t>
      </w:r>
    </w:p>
    <w:p w:rsidR="00156A80" w:rsidRPr="00156A80" w:rsidRDefault="00FB608C" w:rsidP="00156A80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(подпись)</w:t>
      </w:r>
    </w:p>
    <w:p w:rsidR="00156A80" w:rsidRDefault="00156A80" w:rsidP="00156A80">
      <w:pPr>
        <w:jc w:val="right"/>
        <w:rPr>
          <w:sz w:val="24"/>
          <w:szCs w:val="24"/>
        </w:rPr>
        <w:sectPr w:rsidR="00156A80" w:rsidSect="007D477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748" w:bottom="851" w:left="1134" w:header="279" w:footer="82" w:gutter="0"/>
          <w:cols w:space="708"/>
          <w:docGrid w:linePitch="360"/>
        </w:sectPr>
      </w:pPr>
    </w:p>
    <w:p w:rsidR="00156A80" w:rsidRPr="00EA7251" w:rsidRDefault="00156A80" w:rsidP="00156A80">
      <w:pPr>
        <w:jc w:val="right"/>
        <w:rPr>
          <w:sz w:val="24"/>
          <w:szCs w:val="24"/>
        </w:rPr>
      </w:pPr>
      <w:r w:rsidRPr="00EA7251">
        <w:rPr>
          <w:sz w:val="24"/>
          <w:szCs w:val="24"/>
        </w:rPr>
        <w:lastRenderedPageBreak/>
        <w:t>Приложение №</w:t>
      </w:r>
      <w:r w:rsidR="0083476F">
        <w:rPr>
          <w:sz w:val="24"/>
          <w:szCs w:val="24"/>
        </w:rPr>
        <w:t>7</w:t>
      </w:r>
    </w:p>
    <w:p w:rsidR="00156A80" w:rsidRDefault="00156A80" w:rsidP="00156A80">
      <w:pPr>
        <w:jc w:val="right"/>
        <w:rPr>
          <w:sz w:val="24"/>
          <w:szCs w:val="24"/>
        </w:rPr>
      </w:pPr>
      <w:r w:rsidRPr="00EA7251">
        <w:rPr>
          <w:sz w:val="24"/>
          <w:szCs w:val="24"/>
        </w:rPr>
        <w:t>к техническому заданию</w:t>
      </w:r>
    </w:p>
    <w:p w:rsidR="00156A80" w:rsidRDefault="00156A80" w:rsidP="00156A80">
      <w:pPr>
        <w:spacing w:line="280" w:lineRule="exact"/>
        <w:jc w:val="center"/>
        <w:rPr>
          <w:b/>
          <w:sz w:val="24"/>
          <w:szCs w:val="24"/>
        </w:rPr>
      </w:pPr>
    </w:p>
    <w:p w:rsidR="00156A80" w:rsidRPr="009252BC" w:rsidRDefault="00156A80" w:rsidP="003A5EEF">
      <w:pPr>
        <w:jc w:val="center"/>
        <w:rPr>
          <w:b/>
          <w:sz w:val="24"/>
          <w:szCs w:val="24"/>
        </w:rPr>
      </w:pPr>
      <w:r w:rsidRPr="009252BC">
        <w:rPr>
          <w:b/>
          <w:sz w:val="24"/>
          <w:szCs w:val="24"/>
        </w:rPr>
        <w:t>Конкретные показатели товаров, используемых при выполне</w:t>
      </w:r>
      <w:r w:rsidR="00E77841">
        <w:rPr>
          <w:b/>
          <w:sz w:val="24"/>
          <w:szCs w:val="24"/>
        </w:rPr>
        <w:t xml:space="preserve">нии </w:t>
      </w:r>
      <w:r w:rsidR="00E77841" w:rsidRPr="00906B49">
        <w:rPr>
          <w:b/>
          <w:sz w:val="24"/>
          <w:szCs w:val="24"/>
        </w:rPr>
        <w:t xml:space="preserve">работ </w:t>
      </w:r>
    </w:p>
    <w:p w:rsidR="00156A80" w:rsidRDefault="00156A80" w:rsidP="00156A80">
      <w:pPr>
        <w:jc w:val="center"/>
        <w:rPr>
          <w:sz w:val="24"/>
          <w:szCs w:val="24"/>
        </w:rPr>
      </w:pPr>
    </w:p>
    <w:tbl>
      <w:tblPr>
        <w:tblW w:w="15134" w:type="dxa"/>
        <w:jc w:val="center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711"/>
        <w:gridCol w:w="5274"/>
        <w:gridCol w:w="2835"/>
        <w:gridCol w:w="2774"/>
      </w:tblGrid>
      <w:tr w:rsidR="00032AF0" w:rsidRPr="00542ABD" w:rsidTr="002F05FA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№</w:t>
            </w:r>
          </w:p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Наименование товара, используемого при производстве работ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Требования к товарам, используемым</w:t>
            </w:r>
          </w:p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при производстве работ (ссылка на нормативный документ ГОСТ, СНиП, ОДН, ОДМД, ВСН, технические условия)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Конкретные показатели, соответствующие значениям, установленным документацией об открытом аукционе в электронной форме (заполняется участником размещения заказа)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Товарный знак (при его наличии, заполняется участником размещения заказа) предлагаемого для использования при производстве работ товара</w:t>
            </w:r>
          </w:p>
        </w:tc>
      </w:tr>
      <w:tr w:rsidR="00032AF0" w:rsidRPr="00542ABD" w:rsidTr="002F05FA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Cs/>
                <w:sz w:val="24"/>
                <w:szCs w:val="24"/>
              </w:rPr>
            </w:pPr>
            <w:r w:rsidRPr="00542ABD">
              <w:rPr>
                <w:bCs/>
                <w:sz w:val="24"/>
                <w:szCs w:val="24"/>
              </w:rPr>
              <w:t>5</w:t>
            </w:r>
          </w:p>
        </w:tc>
      </w:tr>
      <w:tr w:rsidR="00032AF0" w:rsidRPr="00542ABD" w:rsidTr="002F05FA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/>
                <w:sz w:val="24"/>
                <w:szCs w:val="24"/>
              </w:rPr>
            </w:pPr>
            <w:r w:rsidRPr="00542AB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E4AEF" w:rsidRDefault="00032AF0" w:rsidP="002F05FA">
            <w:pPr>
              <w:rPr>
                <w:b/>
                <w:sz w:val="24"/>
                <w:szCs w:val="24"/>
              </w:rPr>
            </w:pPr>
            <w:r w:rsidRPr="005E4AEF">
              <w:rPr>
                <w:b/>
                <w:sz w:val="24"/>
                <w:szCs w:val="24"/>
              </w:rPr>
              <w:t>Бортовой камень БР 100.20.8</w:t>
            </w:r>
          </w:p>
          <w:p w:rsidR="00032AF0" w:rsidRPr="005E4AEF" w:rsidRDefault="00032AF0" w:rsidP="002F05FA">
            <w:pPr>
              <w:rPr>
                <w:b/>
                <w:sz w:val="24"/>
                <w:szCs w:val="24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>ГОСТ 6665-91 "Камни бетонные и железобетонные бортовые. Технические условия."</w:t>
            </w:r>
          </w:p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>ГОСТ 7473-94 "Смеси бетонные. Технические условия."</w:t>
            </w:r>
          </w:p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>ГОСТ 13015-2003 "Изделия железобетонные и бетонные для строительства. Общие технические требования. Правила приемки, маркировки, транспортировки и хранения."</w:t>
            </w:r>
          </w:p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>ГОСТ 26633-91 "Бетоны тяжелые и мелкозернистые. 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AF0" w:rsidRPr="00542ABD" w:rsidRDefault="00032AF0" w:rsidP="002F05F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AF0" w:rsidRPr="00542ABD" w:rsidRDefault="00032AF0" w:rsidP="002F05F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2AF0" w:rsidRPr="00542ABD" w:rsidTr="002F05FA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/>
                <w:sz w:val="24"/>
                <w:szCs w:val="24"/>
              </w:rPr>
            </w:pPr>
            <w:r w:rsidRPr="00542AB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E4AEF" w:rsidRDefault="00032AF0" w:rsidP="002F05FA">
            <w:pPr>
              <w:rPr>
                <w:b/>
                <w:sz w:val="24"/>
                <w:szCs w:val="24"/>
              </w:rPr>
            </w:pPr>
            <w:r w:rsidRPr="005E4AEF">
              <w:rPr>
                <w:b/>
                <w:sz w:val="24"/>
                <w:szCs w:val="24"/>
              </w:rPr>
              <w:t>Щебень для основания</w:t>
            </w:r>
          </w:p>
          <w:p w:rsidR="00032AF0" w:rsidRPr="005E4AEF" w:rsidRDefault="00032AF0" w:rsidP="002F05FA">
            <w:pPr>
              <w:rPr>
                <w:sz w:val="24"/>
                <w:szCs w:val="24"/>
              </w:rPr>
            </w:pPr>
            <w:r w:rsidRPr="005E4AEF">
              <w:rPr>
                <w:sz w:val="24"/>
                <w:szCs w:val="24"/>
              </w:rPr>
              <w:t>(фракция 10-20 мм, марка по прочности не ниже М800)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>СНиП 3.06.03-85 "Автомобильные дороги."</w:t>
            </w:r>
          </w:p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>ГОСТ 8267-93 "Щебень из природного камня для строительных работ. 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AF0" w:rsidRPr="00542ABD" w:rsidRDefault="00032AF0" w:rsidP="002F05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AF0" w:rsidRPr="00542ABD" w:rsidRDefault="00032AF0" w:rsidP="002F05FA">
            <w:pPr>
              <w:jc w:val="center"/>
              <w:rPr>
                <w:sz w:val="24"/>
                <w:szCs w:val="24"/>
              </w:rPr>
            </w:pPr>
          </w:p>
        </w:tc>
      </w:tr>
      <w:tr w:rsidR="00032AF0" w:rsidRPr="00542ABD" w:rsidTr="002F05FA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/>
                <w:sz w:val="24"/>
                <w:szCs w:val="24"/>
              </w:rPr>
            </w:pPr>
            <w:r w:rsidRPr="00542AB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E4AEF" w:rsidRDefault="00032AF0" w:rsidP="002F05FA">
            <w:pPr>
              <w:rPr>
                <w:b/>
                <w:sz w:val="24"/>
                <w:szCs w:val="24"/>
              </w:rPr>
            </w:pPr>
            <w:r w:rsidRPr="005E4AEF">
              <w:rPr>
                <w:b/>
                <w:sz w:val="24"/>
                <w:szCs w:val="24"/>
              </w:rPr>
              <w:t>Бетон для омоноличивания бортового камня</w:t>
            </w:r>
          </w:p>
          <w:p w:rsidR="00032AF0" w:rsidRPr="005E4AEF" w:rsidRDefault="00032AF0" w:rsidP="002F05FA">
            <w:pPr>
              <w:rPr>
                <w:sz w:val="24"/>
                <w:szCs w:val="24"/>
              </w:rPr>
            </w:pPr>
            <w:r w:rsidRPr="005E4AEF">
              <w:rPr>
                <w:sz w:val="24"/>
                <w:szCs w:val="24"/>
              </w:rPr>
              <w:t>(класс бетона В 15 (М200)</w:t>
            </w:r>
          </w:p>
          <w:p w:rsidR="00032AF0" w:rsidRPr="005E4AEF" w:rsidRDefault="00032AF0" w:rsidP="002F05FA">
            <w:pPr>
              <w:rPr>
                <w:b/>
                <w:sz w:val="24"/>
                <w:szCs w:val="24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>ГОСТ 28013-98 "Растворы строительные. Общие технические условия"</w:t>
            </w:r>
          </w:p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>ГОСТ 7473-94"Смеси бетонные. 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AF0" w:rsidRPr="00542ABD" w:rsidRDefault="00032AF0" w:rsidP="002F05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AF0" w:rsidRPr="00542ABD" w:rsidRDefault="00032AF0" w:rsidP="002F05FA">
            <w:pPr>
              <w:jc w:val="center"/>
              <w:rPr>
                <w:sz w:val="24"/>
                <w:szCs w:val="24"/>
              </w:rPr>
            </w:pPr>
          </w:p>
        </w:tc>
      </w:tr>
      <w:tr w:rsidR="00032AF0" w:rsidRPr="00542ABD" w:rsidTr="002F05FA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/>
                <w:sz w:val="24"/>
                <w:szCs w:val="24"/>
              </w:rPr>
            </w:pPr>
            <w:r w:rsidRPr="00542AB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E4AEF" w:rsidRDefault="00032AF0" w:rsidP="002F05FA">
            <w:pPr>
              <w:rPr>
                <w:b/>
                <w:color w:val="000000"/>
                <w:sz w:val="24"/>
                <w:szCs w:val="24"/>
              </w:rPr>
            </w:pPr>
            <w:r w:rsidRPr="005E4AEF">
              <w:rPr>
                <w:b/>
                <w:color w:val="000000"/>
                <w:sz w:val="24"/>
                <w:szCs w:val="24"/>
              </w:rPr>
              <w:t>Асфальтобетонная смесь для покрытий дорожек и тротуаров</w:t>
            </w:r>
          </w:p>
          <w:p w:rsidR="00032AF0" w:rsidRPr="005E4AEF" w:rsidRDefault="00032AF0" w:rsidP="002F05FA">
            <w:pPr>
              <w:rPr>
                <w:sz w:val="24"/>
                <w:szCs w:val="24"/>
              </w:rPr>
            </w:pPr>
            <w:r w:rsidRPr="005E4AEF">
              <w:rPr>
                <w:color w:val="000000"/>
                <w:sz w:val="24"/>
                <w:szCs w:val="24"/>
              </w:rPr>
              <w:t xml:space="preserve">(асфальтобетонная смесь </w:t>
            </w:r>
            <w:r w:rsidRPr="005E4AEF">
              <w:rPr>
                <w:sz w:val="24"/>
                <w:szCs w:val="24"/>
              </w:rPr>
              <w:lastRenderedPageBreak/>
              <w:t xml:space="preserve">мелкозернистая, типа Г, марки </w:t>
            </w:r>
            <w:r w:rsidRPr="005E4AEF">
              <w:rPr>
                <w:sz w:val="24"/>
                <w:szCs w:val="24"/>
                <w:lang w:val="en-US"/>
              </w:rPr>
              <w:t>II</w:t>
            </w:r>
            <w:r w:rsidRPr="005E4AEF">
              <w:rPr>
                <w:sz w:val="24"/>
                <w:szCs w:val="24"/>
              </w:rPr>
              <w:t>)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lastRenderedPageBreak/>
              <w:t>СНиП 3.06.03-85 "Автомобильные дороги."</w:t>
            </w:r>
          </w:p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 xml:space="preserve">ГОСТ 9128-2009 "Смеси асфальтобетонные дорожные, аэродромные и асфальтобетон. </w:t>
            </w:r>
            <w:r w:rsidRPr="00542ABD">
              <w:rPr>
                <w:i/>
                <w:sz w:val="24"/>
                <w:szCs w:val="24"/>
              </w:rPr>
              <w:lastRenderedPageBreak/>
              <w:t>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AF0" w:rsidRPr="00542ABD" w:rsidRDefault="00032AF0" w:rsidP="002F05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2AF0" w:rsidRPr="00542ABD" w:rsidRDefault="00032AF0" w:rsidP="002F05FA">
            <w:pPr>
              <w:jc w:val="center"/>
              <w:rPr>
                <w:sz w:val="24"/>
                <w:szCs w:val="24"/>
              </w:rPr>
            </w:pPr>
          </w:p>
        </w:tc>
      </w:tr>
      <w:tr w:rsidR="00032AF0" w:rsidRPr="00542ABD" w:rsidTr="002F05FA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/>
                <w:sz w:val="24"/>
                <w:szCs w:val="24"/>
              </w:rPr>
            </w:pPr>
            <w:r w:rsidRPr="00542ABD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E4AEF" w:rsidRDefault="00032AF0" w:rsidP="002F05FA">
            <w:pPr>
              <w:rPr>
                <w:b/>
                <w:sz w:val="24"/>
                <w:szCs w:val="24"/>
              </w:rPr>
            </w:pPr>
            <w:r w:rsidRPr="005E4AEF">
              <w:rPr>
                <w:b/>
                <w:sz w:val="24"/>
                <w:szCs w:val="24"/>
              </w:rPr>
              <w:t>Битумная эмульсия</w:t>
            </w:r>
          </w:p>
          <w:p w:rsidR="00032AF0" w:rsidRPr="005E4AEF" w:rsidRDefault="00032AF0" w:rsidP="002F05FA">
            <w:pPr>
              <w:rPr>
                <w:sz w:val="24"/>
                <w:szCs w:val="24"/>
              </w:rPr>
            </w:pPr>
            <w:r w:rsidRPr="005E4AE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ЭБК-1, </w:t>
            </w:r>
            <w:r w:rsidRPr="005E4AEF">
              <w:rPr>
                <w:sz w:val="24"/>
                <w:szCs w:val="24"/>
              </w:rPr>
              <w:t>ЭБК-2)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rPr>
                <w:i/>
                <w:sz w:val="24"/>
                <w:szCs w:val="24"/>
              </w:rPr>
            </w:pPr>
            <w:r w:rsidRPr="00542ABD">
              <w:rPr>
                <w:i/>
                <w:sz w:val="24"/>
                <w:szCs w:val="24"/>
              </w:rPr>
              <w:t>ГОСТ Р 52128-2003 "Эмульсии битумные дорожные. 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42ABD" w:rsidRDefault="00032AF0" w:rsidP="002F05FA">
            <w:pPr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42ABD" w:rsidRDefault="00032AF0" w:rsidP="002F05FA">
            <w:pPr>
              <w:jc w:val="both"/>
              <w:rPr>
                <w:sz w:val="24"/>
                <w:szCs w:val="24"/>
              </w:rPr>
            </w:pPr>
          </w:p>
        </w:tc>
      </w:tr>
      <w:tr w:rsidR="00032AF0" w:rsidRPr="00542ABD" w:rsidTr="002F05FA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/>
                <w:sz w:val="24"/>
                <w:szCs w:val="24"/>
              </w:rPr>
            </w:pPr>
            <w:r w:rsidRPr="00542AB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E4AEF" w:rsidRDefault="00032AF0" w:rsidP="002F05FA">
            <w:pPr>
              <w:jc w:val="both"/>
              <w:rPr>
                <w:b/>
                <w:sz w:val="24"/>
                <w:szCs w:val="24"/>
              </w:rPr>
            </w:pPr>
            <w:r w:rsidRPr="005E4AEF">
              <w:rPr>
                <w:b/>
                <w:sz w:val="24"/>
                <w:szCs w:val="24"/>
              </w:rPr>
              <w:t xml:space="preserve">Вода для полива </w:t>
            </w:r>
            <w:r>
              <w:rPr>
                <w:b/>
                <w:sz w:val="24"/>
                <w:szCs w:val="24"/>
              </w:rPr>
              <w:t>и устройства газонного покрытия</w:t>
            </w:r>
          </w:p>
          <w:p w:rsidR="00032AF0" w:rsidRPr="005E4AEF" w:rsidRDefault="00032AF0" w:rsidP="002F05F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pStyle w:val="1"/>
              <w:shd w:val="clear" w:color="auto" w:fill="FFFFFF"/>
              <w:spacing w:before="0"/>
              <w:ind w:firstLin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 w:rsidRPr="00542ABD">
              <w:rPr>
                <w:b w:val="0"/>
                <w:sz w:val="24"/>
                <w:szCs w:val="24"/>
                <w:shd w:val="clear" w:color="auto" w:fill="FFFFFF"/>
              </w:rPr>
              <w:t>Вода, пригодная для нужд сельского хозяйства.</w:t>
            </w:r>
          </w:p>
          <w:p w:rsidR="00032AF0" w:rsidRPr="00542ABD" w:rsidRDefault="00032AF0" w:rsidP="002F05FA">
            <w:pPr>
              <w:pStyle w:val="1"/>
              <w:shd w:val="clear" w:color="auto" w:fill="FFFFFF"/>
              <w:spacing w:before="0"/>
              <w:ind w:firstLin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 w:rsidRPr="00542ABD">
              <w:rPr>
                <w:b w:val="0"/>
                <w:sz w:val="24"/>
                <w:szCs w:val="24"/>
                <w:shd w:val="clear" w:color="auto" w:fill="FFFFFF"/>
              </w:rPr>
              <w:t>ГОСТ 17.1.1.04-80 "Охрана природы. Гидросфера. Классификация подземных вод по целям водопользования"</w:t>
            </w:r>
          </w:p>
          <w:p w:rsidR="00032AF0" w:rsidRPr="00542ABD" w:rsidRDefault="00032AF0" w:rsidP="002F05FA">
            <w:pPr>
              <w:pStyle w:val="1"/>
              <w:shd w:val="clear" w:color="auto" w:fill="FFFFFF"/>
              <w:spacing w:before="0"/>
              <w:ind w:firstLine="0"/>
              <w:rPr>
                <w:b w:val="0"/>
                <w:bCs/>
                <w:sz w:val="24"/>
                <w:szCs w:val="24"/>
              </w:rPr>
            </w:pPr>
            <w:r w:rsidRPr="00542ABD">
              <w:rPr>
                <w:b w:val="0"/>
                <w:sz w:val="24"/>
                <w:szCs w:val="24"/>
                <w:shd w:val="clear" w:color="auto" w:fill="FFFFFF"/>
              </w:rPr>
              <w:t>СанПиН 2.1.4.1074-01 "Питьевая вода. Гигиенические требования к качеству воды централизованных систем питьевого водоснабжения. Контроль качества"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42ABD" w:rsidRDefault="00032AF0" w:rsidP="002F05FA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42ABD" w:rsidRDefault="00032AF0" w:rsidP="002F05FA">
            <w:pPr>
              <w:jc w:val="both"/>
              <w:rPr>
                <w:sz w:val="24"/>
                <w:szCs w:val="24"/>
              </w:rPr>
            </w:pPr>
          </w:p>
        </w:tc>
      </w:tr>
      <w:tr w:rsidR="00032AF0" w:rsidRPr="00542ABD" w:rsidTr="002F05FA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center"/>
              <w:rPr>
                <w:b/>
                <w:sz w:val="24"/>
                <w:szCs w:val="24"/>
              </w:rPr>
            </w:pPr>
            <w:r w:rsidRPr="00542AB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E4AEF" w:rsidRDefault="00032AF0" w:rsidP="002F05FA">
            <w:pPr>
              <w:jc w:val="both"/>
              <w:rPr>
                <w:b/>
                <w:sz w:val="24"/>
                <w:szCs w:val="24"/>
                <w:shd w:val="clear" w:color="auto" w:fill="FFFFFF"/>
              </w:rPr>
            </w:pPr>
            <w:r w:rsidRPr="005E4AEF">
              <w:rPr>
                <w:b/>
                <w:sz w:val="24"/>
                <w:szCs w:val="24"/>
                <w:shd w:val="clear" w:color="auto" w:fill="FFFFFF"/>
              </w:rPr>
              <w:t>Травосмесь дл</w:t>
            </w:r>
            <w:r>
              <w:rPr>
                <w:b/>
                <w:sz w:val="24"/>
                <w:szCs w:val="24"/>
                <w:shd w:val="clear" w:color="auto" w:fill="FFFFFF"/>
              </w:rPr>
              <w:t>я устройства партерного газона</w:t>
            </w:r>
          </w:p>
          <w:p w:rsidR="00032AF0" w:rsidRPr="005E4AEF" w:rsidRDefault="00032AF0" w:rsidP="002F05F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5E4AEF">
              <w:rPr>
                <w:sz w:val="24"/>
                <w:szCs w:val="24"/>
                <w:shd w:val="clear" w:color="auto" w:fill="FFFFFF"/>
              </w:rPr>
              <w:t>(Травосмесь для устройства партерного газона: Мятлик Луговой - 40%, Овсяница красная - 50%, Райграс многолетний пастбищный - 10%. К</w:t>
            </w:r>
            <w:r w:rsidRPr="005E4AEF">
              <w:rPr>
                <w:sz w:val="24"/>
                <w:szCs w:val="24"/>
              </w:rPr>
              <w:t>рупность семян 1 мм и более)</w:t>
            </w:r>
          </w:p>
          <w:p w:rsidR="00032AF0" w:rsidRPr="005E4AEF" w:rsidRDefault="00032AF0" w:rsidP="002F05FA">
            <w:pPr>
              <w:jc w:val="both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F0" w:rsidRPr="00542ABD" w:rsidRDefault="00032AF0" w:rsidP="002F05FA">
            <w:pPr>
              <w:jc w:val="both"/>
              <w:rPr>
                <w:i/>
                <w:sz w:val="24"/>
                <w:szCs w:val="24"/>
                <w:shd w:val="clear" w:color="auto" w:fill="FFFFFF"/>
              </w:rPr>
            </w:pPr>
            <w:r w:rsidRPr="00542ABD">
              <w:rPr>
                <w:i/>
                <w:sz w:val="24"/>
                <w:szCs w:val="24"/>
                <w:shd w:val="clear" w:color="auto" w:fill="FFFFFF"/>
              </w:rPr>
              <w:t>СНиП III-10-75 «Благоустройство территории»</w:t>
            </w:r>
          </w:p>
          <w:p w:rsidR="00032AF0" w:rsidRPr="00542ABD" w:rsidRDefault="00032AF0" w:rsidP="002F05FA">
            <w:pPr>
              <w:pStyle w:val="3"/>
              <w:spacing w:before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542ABD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МДС 13-5.2000 «Правила создания, охраны и содержания зеленых насаждений в городах Российской Федерации»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42ABD" w:rsidRDefault="00032AF0" w:rsidP="002F05FA">
            <w:pPr>
              <w:pStyle w:val="3"/>
              <w:shd w:val="clear" w:color="auto" w:fill="FFFFFF"/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AF0" w:rsidRPr="00542ABD" w:rsidRDefault="00032AF0" w:rsidP="002F05FA">
            <w:pPr>
              <w:jc w:val="both"/>
              <w:rPr>
                <w:sz w:val="24"/>
                <w:szCs w:val="24"/>
              </w:rPr>
            </w:pPr>
          </w:p>
        </w:tc>
      </w:tr>
    </w:tbl>
    <w:p w:rsidR="00156A80" w:rsidRDefault="00156A80" w:rsidP="00156A80">
      <w:pPr>
        <w:jc w:val="right"/>
        <w:rPr>
          <w:sz w:val="24"/>
          <w:szCs w:val="24"/>
        </w:rPr>
      </w:pPr>
    </w:p>
    <w:p w:rsidR="00156A80" w:rsidRPr="009568BA" w:rsidRDefault="00156A80" w:rsidP="00156A80">
      <w:pPr>
        <w:ind w:left="426" w:right="395"/>
        <w:rPr>
          <w:sz w:val="24"/>
          <w:szCs w:val="24"/>
        </w:rPr>
        <w:sectPr w:rsidR="00156A80" w:rsidRPr="009568BA" w:rsidSect="007D4773">
          <w:pgSz w:w="16838" w:h="11906" w:orient="landscape"/>
          <w:pgMar w:top="851" w:right="425" w:bottom="851" w:left="425" w:header="278" w:footer="79" w:gutter="0"/>
          <w:cols w:space="708"/>
          <w:docGrid w:linePitch="360"/>
        </w:sectPr>
      </w:pPr>
      <w:r w:rsidRPr="00B2083E">
        <w:rPr>
          <w:b/>
          <w:sz w:val="24"/>
          <w:szCs w:val="24"/>
        </w:rPr>
        <w:t>Примечание: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колонки 4 и 5 таблицы Приложения №7 к техническому заданию заполняются участником размещения заказа самостоятельно при подаче заявки на участие в открытом аукционе в электронной форме, в соответствии с требованиями аукционной документации. </w:t>
      </w:r>
    </w:p>
    <w:p w:rsidR="006434C8" w:rsidRPr="00F55C10" w:rsidRDefault="006434C8" w:rsidP="006434C8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 xml:space="preserve">                                                                                                           Приложение </w:t>
      </w:r>
      <w:r>
        <w:rPr>
          <w:sz w:val="24"/>
          <w:szCs w:val="24"/>
        </w:rPr>
        <w:t>№</w:t>
      </w:r>
      <w:r w:rsidR="004E2C24">
        <w:rPr>
          <w:sz w:val="24"/>
          <w:szCs w:val="24"/>
        </w:rPr>
        <w:t>8</w:t>
      </w:r>
    </w:p>
    <w:p w:rsidR="006434C8" w:rsidRDefault="006434C8" w:rsidP="006434C8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>техническому заданию</w:t>
      </w:r>
    </w:p>
    <w:p w:rsidR="006434C8" w:rsidRDefault="006434C8" w:rsidP="006434C8">
      <w:pPr>
        <w:ind w:firstLine="540"/>
        <w:jc w:val="right"/>
        <w:rPr>
          <w:sz w:val="24"/>
          <w:szCs w:val="24"/>
        </w:rPr>
      </w:pPr>
    </w:p>
    <w:p w:rsidR="006434C8" w:rsidRDefault="006434C8" w:rsidP="006434C8">
      <w:pPr>
        <w:ind w:firstLine="540"/>
        <w:jc w:val="right"/>
        <w:rPr>
          <w:sz w:val="24"/>
          <w:szCs w:val="24"/>
        </w:rPr>
      </w:pPr>
    </w:p>
    <w:p w:rsidR="006434C8" w:rsidRPr="00F55C10" w:rsidRDefault="006434C8" w:rsidP="006434C8">
      <w:p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Уведомление</w:t>
      </w:r>
    </w:p>
    <w:p w:rsidR="006434C8" w:rsidRDefault="006434C8" w:rsidP="006434C8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F55C10">
        <w:rPr>
          <w:b/>
          <w:sz w:val="24"/>
          <w:szCs w:val="24"/>
        </w:rPr>
        <w:t>о случаях нанесения ущерба</w:t>
      </w:r>
      <w:r>
        <w:rPr>
          <w:b/>
          <w:sz w:val="24"/>
          <w:szCs w:val="24"/>
        </w:rPr>
        <w:t xml:space="preserve"> по______________</w:t>
      </w:r>
      <w:r w:rsidRPr="00F55C10">
        <w:rPr>
          <w:b/>
          <w:color w:val="000000"/>
          <w:sz w:val="24"/>
          <w:szCs w:val="24"/>
        </w:rPr>
        <w:t xml:space="preserve">, </w:t>
      </w:r>
    </w:p>
    <w:p w:rsidR="006434C8" w:rsidRPr="003E6098" w:rsidRDefault="006434C8" w:rsidP="006434C8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5C10">
        <w:rPr>
          <w:b/>
          <w:color w:val="000000"/>
          <w:sz w:val="24"/>
          <w:szCs w:val="24"/>
        </w:rPr>
        <w:t>о других нарушениях</w:t>
      </w:r>
    </w:p>
    <w:p w:rsidR="006434C8" w:rsidRPr="00F55C10" w:rsidRDefault="006434C8" w:rsidP="006434C8">
      <w:pPr>
        <w:rPr>
          <w:sz w:val="24"/>
          <w:szCs w:val="24"/>
        </w:rPr>
      </w:pPr>
      <w:r w:rsidRPr="00F55C10">
        <w:rPr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6434C8" w:rsidRPr="00F55C10" w:rsidRDefault="006434C8" w:rsidP="006434C8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4C8" w:rsidRPr="00F55C10" w:rsidRDefault="006434C8" w:rsidP="006434C8">
      <w:pPr>
        <w:rPr>
          <w:sz w:val="24"/>
          <w:szCs w:val="24"/>
        </w:rPr>
      </w:pPr>
      <w:r w:rsidRPr="00F55C10">
        <w:rPr>
          <w:sz w:val="24"/>
          <w:szCs w:val="24"/>
        </w:rPr>
        <w:t>2. Дата, время и место нанесения ущерба________________________________________________</w:t>
      </w:r>
    </w:p>
    <w:p w:rsidR="006434C8" w:rsidRPr="00F55C10" w:rsidRDefault="006434C8" w:rsidP="006434C8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434C8" w:rsidRPr="00F55C10" w:rsidRDefault="006434C8" w:rsidP="006434C8">
      <w:pPr>
        <w:rPr>
          <w:sz w:val="24"/>
          <w:szCs w:val="24"/>
        </w:rPr>
      </w:pPr>
      <w:r w:rsidRPr="00F55C10">
        <w:rPr>
          <w:sz w:val="24"/>
          <w:szCs w:val="24"/>
        </w:rPr>
        <w:t>3. Краткое описание нанесения ущерба__________________________________________________</w:t>
      </w:r>
    </w:p>
    <w:p w:rsidR="006434C8" w:rsidRPr="00F55C10" w:rsidRDefault="006434C8" w:rsidP="006434C8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4C8" w:rsidRPr="00F55C10" w:rsidRDefault="006434C8" w:rsidP="006434C8">
      <w:pPr>
        <w:rPr>
          <w:sz w:val="24"/>
          <w:szCs w:val="24"/>
        </w:rPr>
      </w:pPr>
      <w:r w:rsidRPr="00F55C10">
        <w:rPr>
          <w:sz w:val="24"/>
          <w:szCs w:val="24"/>
        </w:rPr>
        <w:t>4. Меры,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34C8" w:rsidRPr="00F55C10" w:rsidRDefault="006434C8" w:rsidP="006434C8">
      <w:pPr>
        <w:rPr>
          <w:sz w:val="24"/>
          <w:szCs w:val="24"/>
        </w:rPr>
      </w:pPr>
    </w:p>
    <w:p w:rsidR="006434C8" w:rsidRPr="003E6098" w:rsidRDefault="006434C8" w:rsidP="006434C8">
      <w:pPr>
        <w:rPr>
          <w:sz w:val="24"/>
          <w:szCs w:val="24"/>
        </w:rPr>
      </w:pPr>
      <w:r w:rsidRPr="00F55C10"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6434C8" w:rsidRPr="00F55C10" w:rsidRDefault="006434C8" w:rsidP="006434C8">
      <w:pPr>
        <w:rPr>
          <w:sz w:val="24"/>
          <w:szCs w:val="24"/>
        </w:rPr>
      </w:pPr>
      <w:r w:rsidRPr="00F55C10">
        <w:rPr>
          <w:sz w:val="24"/>
          <w:szCs w:val="24"/>
        </w:rPr>
        <w:t>Подрядчик (Представитель Подрядчика)     ______________(___________________________________)</w:t>
      </w:r>
    </w:p>
    <w:p w:rsidR="006434C8" w:rsidRPr="003E6098" w:rsidRDefault="006434C8" w:rsidP="006434C8">
      <w:pPr>
        <w:tabs>
          <w:tab w:val="left" w:pos="3559"/>
        </w:tabs>
        <w:rPr>
          <w:sz w:val="24"/>
          <w:szCs w:val="24"/>
        </w:rPr>
      </w:pPr>
      <w:r w:rsidRPr="00F55C10">
        <w:rPr>
          <w:sz w:val="24"/>
          <w:szCs w:val="24"/>
        </w:rPr>
        <w:tab/>
        <w:t>Подпись                                     Ф.И.О.</w:t>
      </w:r>
    </w:p>
    <w:p w:rsidR="006434C8" w:rsidRDefault="006434C8" w:rsidP="006434C8">
      <w:pPr>
        <w:rPr>
          <w:sz w:val="24"/>
          <w:szCs w:val="24"/>
        </w:rPr>
      </w:pPr>
    </w:p>
    <w:p w:rsidR="006434C8" w:rsidRDefault="006434C8" w:rsidP="006434C8">
      <w:pPr>
        <w:rPr>
          <w:sz w:val="24"/>
          <w:szCs w:val="24"/>
        </w:rPr>
      </w:pPr>
    </w:p>
    <w:p w:rsidR="006434C8" w:rsidRDefault="006434C8" w:rsidP="006434C8">
      <w:pPr>
        <w:jc w:val="right"/>
        <w:rPr>
          <w:sz w:val="24"/>
          <w:szCs w:val="24"/>
        </w:rPr>
      </w:pPr>
    </w:p>
    <w:p w:rsidR="006434C8" w:rsidRDefault="006434C8" w:rsidP="006434C8">
      <w:pPr>
        <w:jc w:val="right"/>
        <w:rPr>
          <w:sz w:val="24"/>
          <w:szCs w:val="24"/>
        </w:rPr>
      </w:pPr>
    </w:p>
    <w:p w:rsidR="006434C8" w:rsidRDefault="006434C8" w:rsidP="006434C8">
      <w:pPr>
        <w:jc w:val="right"/>
        <w:rPr>
          <w:sz w:val="24"/>
          <w:szCs w:val="24"/>
        </w:rPr>
      </w:pPr>
    </w:p>
    <w:p w:rsidR="006434C8" w:rsidRDefault="006434C8" w:rsidP="006434C8">
      <w:pPr>
        <w:jc w:val="right"/>
        <w:rPr>
          <w:sz w:val="24"/>
          <w:szCs w:val="24"/>
        </w:rPr>
      </w:pPr>
    </w:p>
    <w:p w:rsidR="006434C8" w:rsidRDefault="006434C8" w:rsidP="006434C8">
      <w:pPr>
        <w:jc w:val="right"/>
        <w:rPr>
          <w:sz w:val="24"/>
          <w:szCs w:val="24"/>
        </w:rPr>
      </w:pPr>
    </w:p>
    <w:p w:rsidR="006434C8" w:rsidRDefault="006434C8" w:rsidP="006434C8">
      <w:pPr>
        <w:jc w:val="right"/>
        <w:rPr>
          <w:sz w:val="24"/>
          <w:szCs w:val="24"/>
        </w:rPr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6434C8" w:rsidRDefault="006434C8" w:rsidP="006434C8">
      <w:pPr>
        <w:jc w:val="right"/>
      </w:pPr>
    </w:p>
    <w:p w:rsidR="00156A80" w:rsidRDefault="00FD4BC8" w:rsidP="00156A8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№9</w:t>
      </w:r>
    </w:p>
    <w:p w:rsidR="00156A80" w:rsidRPr="006F7BE9" w:rsidRDefault="00156A80" w:rsidP="00156A80">
      <w:pPr>
        <w:tabs>
          <w:tab w:val="left" w:pos="1635"/>
        </w:tabs>
        <w:jc w:val="right"/>
        <w:rPr>
          <w:sz w:val="28"/>
          <w:szCs w:val="28"/>
        </w:rPr>
      </w:pPr>
      <w:r>
        <w:rPr>
          <w:sz w:val="24"/>
          <w:szCs w:val="24"/>
        </w:rPr>
        <w:t>к техническому заданию</w:t>
      </w:r>
    </w:p>
    <w:p w:rsidR="00156A80" w:rsidRDefault="00156A80" w:rsidP="00156A80">
      <w:pPr>
        <w:ind w:firstLine="567"/>
        <w:rPr>
          <w:sz w:val="24"/>
          <w:szCs w:val="24"/>
        </w:rPr>
      </w:pPr>
    </w:p>
    <w:p w:rsidR="00156A80" w:rsidRDefault="00156A80" w:rsidP="00156A80">
      <w:pPr>
        <w:ind w:firstLine="567"/>
        <w:rPr>
          <w:sz w:val="24"/>
          <w:szCs w:val="24"/>
        </w:rPr>
      </w:pPr>
    </w:p>
    <w:p w:rsidR="00156A80" w:rsidRPr="0058640A" w:rsidRDefault="00156A80" w:rsidP="00156A80">
      <w:pPr>
        <w:jc w:val="center"/>
        <w:rPr>
          <w:b/>
          <w:sz w:val="24"/>
          <w:szCs w:val="24"/>
        </w:rPr>
      </w:pPr>
      <w:r w:rsidRPr="0058640A">
        <w:rPr>
          <w:b/>
          <w:sz w:val="24"/>
          <w:szCs w:val="24"/>
        </w:rPr>
        <w:t>ПРЕДПИСАНИЕ</w:t>
      </w:r>
    </w:p>
    <w:p w:rsidR="00156A80" w:rsidRPr="0058640A" w:rsidRDefault="00156A80" w:rsidP="00156A80">
      <w:pPr>
        <w:jc w:val="center"/>
        <w:rPr>
          <w:sz w:val="24"/>
          <w:szCs w:val="24"/>
        </w:rPr>
      </w:pPr>
    </w:p>
    <w:p w:rsidR="00156A80" w:rsidRPr="0058640A" w:rsidRDefault="00156A80" w:rsidP="00156A80">
      <w:pPr>
        <w:rPr>
          <w:sz w:val="24"/>
          <w:szCs w:val="24"/>
        </w:rPr>
      </w:pPr>
      <w:r w:rsidRPr="0058640A"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156A80" w:rsidRPr="0058640A" w:rsidRDefault="00156A80" w:rsidP="00156A80">
      <w:pPr>
        <w:rPr>
          <w:sz w:val="24"/>
          <w:szCs w:val="24"/>
        </w:rPr>
      </w:pPr>
    </w:p>
    <w:p w:rsidR="00156A80" w:rsidRPr="0058640A" w:rsidRDefault="00156A80" w:rsidP="00156A80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Наименование Подрядчика___________ ___________________________________________</w:t>
      </w:r>
    </w:p>
    <w:p w:rsidR="00156A80" w:rsidRPr="0058640A" w:rsidRDefault="00156A80" w:rsidP="00F65FE6">
      <w:pPr>
        <w:rPr>
          <w:sz w:val="24"/>
          <w:szCs w:val="24"/>
        </w:rPr>
      </w:pPr>
      <w:r w:rsidRPr="0058640A">
        <w:rPr>
          <w:sz w:val="24"/>
          <w:szCs w:val="24"/>
        </w:rPr>
        <w:t xml:space="preserve">На основании п.п.______ </w:t>
      </w:r>
      <w:r>
        <w:rPr>
          <w:sz w:val="24"/>
          <w:szCs w:val="24"/>
        </w:rPr>
        <w:t xml:space="preserve">Контракта </w:t>
      </w:r>
      <w:r w:rsidRPr="0058640A">
        <w:rPr>
          <w:sz w:val="24"/>
          <w:szCs w:val="24"/>
        </w:rPr>
        <w:t>от ________ № ________ необходимо</w:t>
      </w:r>
      <w:r>
        <w:rPr>
          <w:sz w:val="24"/>
          <w:szCs w:val="24"/>
        </w:rPr>
        <w:t xml:space="preserve"> </w:t>
      </w:r>
      <w:r w:rsidRPr="0058640A">
        <w:rPr>
          <w:sz w:val="24"/>
          <w:szCs w:val="24"/>
        </w:rPr>
        <w:t xml:space="preserve">устранить выявленные дефекты, недостатки и </w:t>
      </w:r>
      <w:r w:rsidRPr="00F65FE6">
        <w:rPr>
          <w:sz w:val="24"/>
          <w:szCs w:val="24"/>
        </w:rPr>
        <w:t xml:space="preserve">нарушения </w:t>
      </w:r>
      <w:r w:rsidR="00F65FE6" w:rsidRPr="00F65FE6">
        <w:rPr>
          <w:sz w:val="24"/>
          <w:szCs w:val="24"/>
        </w:rPr>
        <w:t>работ по бла</w:t>
      </w:r>
      <w:r w:rsidR="00F65FE6">
        <w:rPr>
          <w:sz w:val="24"/>
          <w:szCs w:val="24"/>
        </w:rPr>
        <w:t xml:space="preserve">гоустройству пешеходной зоны по </w:t>
      </w:r>
      <w:r w:rsidR="00F65FE6" w:rsidRPr="00F65FE6">
        <w:rPr>
          <w:sz w:val="24"/>
          <w:szCs w:val="24"/>
        </w:rPr>
        <w:t>ул.Крупской</w:t>
      </w:r>
      <w:r w:rsidR="00F65FE6">
        <w:rPr>
          <w:sz w:val="24"/>
          <w:szCs w:val="24"/>
        </w:rPr>
        <w:t xml:space="preserve"> </w:t>
      </w:r>
      <w:r w:rsidR="00F65FE6" w:rsidRPr="00F65FE6">
        <w:rPr>
          <w:sz w:val="24"/>
          <w:szCs w:val="24"/>
        </w:rPr>
        <w:t>на участке от ул.Макаренко до ул.Патриса Лумумбы</w:t>
      </w:r>
      <w:r w:rsidRPr="00F65FE6">
        <w:rPr>
          <w:sz w:val="24"/>
          <w:szCs w:val="24"/>
        </w:rPr>
        <w:t>, требований действующего законодательства РФ, правовых актов города Перми, условий</w:t>
      </w:r>
      <w:r w:rsidRPr="005864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Контракта </w:t>
      </w:r>
      <w:r w:rsidRPr="0058640A">
        <w:rPr>
          <w:sz w:val="24"/>
          <w:szCs w:val="24"/>
        </w:rPr>
        <w:t>от ________ № _______, технической документации, в т</w:t>
      </w:r>
      <w:r>
        <w:rPr>
          <w:sz w:val="24"/>
          <w:szCs w:val="24"/>
        </w:rPr>
        <w:t xml:space="preserve">ом числе СНиП, ГОСТ, выявленные в </w:t>
      </w:r>
      <w:r w:rsidRPr="0058640A">
        <w:rPr>
          <w:sz w:val="24"/>
          <w:szCs w:val="24"/>
        </w:rPr>
        <w:t>результате _</w:t>
      </w:r>
      <w:r>
        <w:rPr>
          <w:sz w:val="24"/>
          <w:szCs w:val="24"/>
        </w:rPr>
        <w:t>_____</w:t>
      </w:r>
      <w:r w:rsidRPr="0058640A">
        <w:rPr>
          <w:sz w:val="24"/>
          <w:szCs w:val="24"/>
        </w:rPr>
        <w:t>______</w:t>
      </w:r>
      <w:r>
        <w:rPr>
          <w:sz w:val="24"/>
          <w:szCs w:val="24"/>
        </w:rPr>
        <w:t>_____________</w:t>
      </w:r>
      <w:r w:rsidRPr="0058640A">
        <w:rPr>
          <w:sz w:val="24"/>
          <w:szCs w:val="24"/>
        </w:rPr>
        <w:t>___________________________________________:</w:t>
      </w:r>
    </w:p>
    <w:p w:rsidR="00156A80" w:rsidRPr="0058640A" w:rsidRDefault="00156A80" w:rsidP="00156A80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93"/>
        <w:gridCol w:w="2393"/>
        <w:gridCol w:w="2393"/>
      </w:tblGrid>
      <w:tr w:rsidR="00156A80" w:rsidRPr="004F6A24" w:rsidTr="004D29E0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80" w:rsidRPr="004F6A24" w:rsidRDefault="00156A80" w:rsidP="004D29E0">
            <w:pPr>
              <w:jc w:val="both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80" w:rsidRPr="004F6A24" w:rsidRDefault="00156A80" w:rsidP="004D29E0">
            <w:pPr>
              <w:jc w:val="center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80" w:rsidRPr="004F6A24" w:rsidRDefault="00156A80" w:rsidP="004D29E0">
            <w:pPr>
              <w:jc w:val="center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80" w:rsidRPr="0058640A" w:rsidRDefault="00156A80" w:rsidP="004D29E0">
            <w:pPr>
              <w:jc w:val="center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Срок для устранения</w:t>
            </w:r>
          </w:p>
          <w:p w:rsidR="00156A80" w:rsidRPr="004F6A24" w:rsidRDefault="00156A80" w:rsidP="004D29E0">
            <w:pPr>
              <w:jc w:val="center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156A80" w:rsidRPr="004F6A24" w:rsidTr="004D29E0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80" w:rsidRPr="004F6A24" w:rsidRDefault="00156A80" w:rsidP="004D29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80" w:rsidRPr="004F6A24" w:rsidRDefault="00156A80" w:rsidP="004D29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80" w:rsidRPr="004F6A24" w:rsidRDefault="00156A80" w:rsidP="004D29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A80" w:rsidRPr="004F6A24" w:rsidRDefault="00156A80" w:rsidP="004D29E0">
            <w:pPr>
              <w:jc w:val="both"/>
              <w:rPr>
                <w:sz w:val="24"/>
                <w:szCs w:val="24"/>
              </w:rPr>
            </w:pPr>
          </w:p>
        </w:tc>
      </w:tr>
    </w:tbl>
    <w:p w:rsidR="00156A80" w:rsidRPr="0058640A" w:rsidRDefault="00156A80" w:rsidP="00156A80">
      <w:pPr>
        <w:jc w:val="both"/>
        <w:rPr>
          <w:sz w:val="24"/>
          <w:szCs w:val="24"/>
        </w:rPr>
      </w:pPr>
    </w:p>
    <w:p w:rsidR="00156A80" w:rsidRPr="0058640A" w:rsidRDefault="00156A80" w:rsidP="00156A80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 xml:space="preserve">По истечении срока для устранения выявленных нарушений о результатах их устранения сообщить </w:t>
      </w:r>
      <w:r>
        <w:rPr>
          <w:sz w:val="24"/>
          <w:szCs w:val="24"/>
        </w:rPr>
        <w:t>Заказчику</w:t>
      </w:r>
      <w:r w:rsidRPr="0058640A">
        <w:rPr>
          <w:sz w:val="24"/>
          <w:szCs w:val="24"/>
        </w:rPr>
        <w:t xml:space="preserve">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156A80" w:rsidRPr="0058640A" w:rsidRDefault="00156A80" w:rsidP="00156A80">
      <w:pPr>
        <w:jc w:val="both"/>
        <w:rPr>
          <w:sz w:val="24"/>
          <w:szCs w:val="24"/>
        </w:rPr>
      </w:pPr>
    </w:p>
    <w:p w:rsidR="00156A80" w:rsidRPr="0058640A" w:rsidRDefault="00156A80" w:rsidP="00156A80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 xml:space="preserve">Срок для сообщения об устранении дефекта, недостатка, нарушения законодательства и правовых актов, обязательств и условий </w:t>
      </w:r>
      <w:r>
        <w:rPr>
          <w:sz w:val="24"/>
          <w:szCs w:val="24"/>
        </w:rPr>
        <w:t>Контракта</w:t>
      </w:r>
      <w:r w:rsidRPr="0058640A">
        <w:rPr>
          <w:sz w:val="24"/>
          <w:szCs w:val="24"/>
        </w:rPr>
        <w:t xml:space="preserve"> __________________.</w:t>
      </w:r>
    </w:p>
    <w:p w:rsidR="00156A80" w:rsidRPr="0058640A" w:rsidRDefault="00156A80" w:rsidP="00156A80">
      <w:pPr>
        <w:jc w:val="both"/>
        <w:rPr>
          <w:sz w:val="24"/>
          <w:szCs w:val="24"/>
        </w:rPr>
      </w:pPr>
    </w:p>
    <w:p w:rsidR="00156A80" w:rsidRPr="0058640A" w:rsidRDefault="00156A80" w:rsidP="00156A80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Представитель Заказчика:_______________________________________________________.</w:t>
      </w:r>
    </w:p>
    <w:p w:rsidR="00156A80" w:rsidRPr="0058640A" w:rsidRDefault="00156A80" w:rsidP="00156A80">
      <w:pPr>
        <w:jc w:val="both"/>
        <w:rPr>
          <w:sz w:val="24"/>
          <w:szCs w:val="24"/>
        </w:rPr>
      </w:pPr>
    </w:p>
    <w:p w:rsidR="00156A80" w:rsidRPr="0058640A" w:rsidRDefault="00156A80" w:rsidP="00156A80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Представитель Подрядчика:_____________________________________________________.</w:t>
      </w:r>
    </w:p>
    <w:p w:rsidR="00156A80" w:rsidRPr="0058640A" w:rsidRDefault="00156A80" w:rsidP="00156A80">
      <w:pPr>
        <w:jc w:val="both"/>
        <w:rPr>
          <w:sz w:val="24"/>
          <w:szCs w:val="24"/>
        </w:rPr>
      </w:pPr>
    </w:p>
    <w:p w:rsidR="00156A80" w:rsidRPr="0058640A" w:rsidRDefault="00156A80" w:rsidP="00156A80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Отметка об устранении дефекта, недостатка, нарушения:___________________________________________________________________.</w:t>
      </w:r>
    </w:p>
    <w:p w:rsidR="00156A80" w:rsidRPr="0058640A" w:rsidRDefault="00156A80" w:rsidP="00156A80">
      <w:pPr>
        <w:jc w:val="both"/>
        <w:rPr>
          <w:sz w:val="24"/>
          <w:szCs w:val="24"/>
        </w:rPr>
      </w:pPr>
    </w:p>
    <w:p w:rsidR="00156A80" w:rsidRPr="0058640A" w:rsidRDefault="00156A80" w:rsidP="00156A80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Устранение дефекта, недостатка, нарушений проверил представитель Заказчика:  Ф.И.О._______________________  подпись__________________ дата</w:t>
      </w:r>
      <w:r w:rsidR="006F2F7A">
        <w:rPr>
          <w:sz w:val="24"/>
          <w:szCs w:val="24"/>
        </w:rPr>
        <w:t xml:space="preserve"> </w:t>
      </w:r>
      <w:r w:rsidRPr="0058640A">
        <w:rPr>
          <w:sz w:val="24"/>
          <w:szCs w:val="24"/>
        </w:rPr>
        <w:t>_________________.</w:t>
      </w:r>
    </w:p>
    <w:p w:rsidR="00156A80" w:rsidRPr="0058640A" w:rsidRDefault="00156A80" w:rsidP="00156A80">
      <w:pPr>
        <w:jc w:val="both"/>
        <w:rPr>
          <w:sz w:val="24"/>
          <w:szCs w:val="24"/>
        </w:rPr>
      </w:pPr>
    </w:p>
    <w:p w:rsidR="00156A80" w:rsidRPr="0058640A" w:rsidRDefault="00156A80" w:rsidP="00156A80">
      <w:pPr>
        <w:rPr>
          <w:sz w:val="32"/>
          <w:szCs w:val="32"/>
        </w:rPr>
      </w:pPr>
      <w:r w:rsidRPr="0058640A">
        <w:rPr>
          <w:sz w:val="32"/>
          <w:szCs w:val="32"/>
        </w:rPr>
        <w:t xml:space="preserve">                          </w:t>
      </w: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156A80" w:rsidRDefault="00156A80" w:rsidP="00156A80">
      <w:pPr>
        <w:jc w:val="right"/>
        <w:rPr>
          <w:sz w:val="24"/>
          <w:szCs w:val="24"/>
        </w:rPr>
      </w:pPr>
    </w:p>
    <w:p w:rsidR="00CA5710" w:rsidRPr="00192A14" w:rsidRDefault="00CA5710" w:rsidP="00C02FCE">
      <w:pPr>
        <w:jc w:val="both"/>
        <w:rPr>
          <w:sz w:val="24"/>
          <w:szCs w:val="24"/>
        </w:rPr>
        <w:sectPr w:rsidR="00CA5710" w:rsidRPr="00192A14" w:rsidSect="007D4773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676B5C" w:rsidRPr="004D6F68" w:rsidRDefault="00FD4BC8" w:rsidP="00676B5C">
      <w:pPr>
        <w:ind w:left="963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 № 10</w:t>
      </w:r>
    </w:p>
    <w:p w:rsidR="00676B5C" w:rsidRPr="004D6F68" w:rsidRDefault="00676B5C" w:rsidP="00676B5C">
      <w:pPr>
        <w:ind w:left="963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техническому заданию</w:t>
      </w:r>
    </w:p>
    <w:p w:rsidR="00676B5C" w:rsidRPr="004D6F68" w:rsidRDefault="00676B5C" w:rsidP="00676B5C">
      <w:pPr>
        <w:ind w:left="9639"/>
        <w:jc w:val="right"/>
        <w:rPr>
          <w:b/>
          <w:bCs/>
          <w:sz w:val="24"/>
          <w:szCs w:val="24"/>
        </w:rPr>
      </w:pPr>
      <w:r w:rsidRPr="004D6F68">
        <w:rPr>
          <w:bCs/>
          <w:sz w:val="24"/>
          <w:szCs w:val="24"/>
        </w:rPr>
        <w:t xml:space="preserve"> </w:t>
      </w:r>
    </w:p>
    <w:p w:rsidR="00676B5C" w:rsidRPr="004D6F68" w:rsidRDefault="00676B5C" w:rsidP="00676B5C">
      <w:pPr>
        <w:jc w:val="center"/>
        <w:rPr>
          <w:bCs/>
          <w:sz w:val="24"/>
          <w:szCs w:val="24"/>
        </w:rPr>
      </w:pPr>
      <w:r w:rsidRPr="004D6F68">
        <w:rPr>
          <w:bCs/>
          <w:sz w:val="24"/>
          <w:szCs w:val="24"/>
        </w:rPr>
        <w:t>(форма)</w:t>
      </w:r>
    </w:p>
    <w:p w:rsidR="00676B5C" w:rsidRPr="004D6F68" w:rsidRDefault="00676B5C" w:rsidP="00676B5C">
      <w:pPr>
        <w:jc w:val="center"/>
        <w:rPr>
          <w:b/>
          <w:bCs/>
          <w:sz w:val="24"/>
          <w:szCs w:val="24"/>
        </w:rPr>
      </w:pPr>
      <w:r w:rsidRPr="004D6F68">
        <w:rPr>
          <w:b/>
          <w:bCs/>
          <w:sz w:val="24"/>
          <w:szCs w:val="24"/>
        </w:rPr>
        <w:t>А К Т</w:t>
      </w:r>
    </w:p>
    <w:p w:rsidR="00F025EF" w:rsidRDefault="00676B5C" w:rsidP="003A5EEF">
      <w:pPr>
        <w:jc w:val="center"/>
        <w:rPr>
          <w:b/>
          <w:bCs/>
          <w:sz w:val="24"/>
          <w:szCs w:val="24"/>
        </w:rPr>
      </w:pPr>
      <w:r w:rsidRPr="004D6F68">
        <w:rPr>
          <w:b/>
          <w:bCs/>
          <w:sz w:val="24"/>
          <w:szCs w:val="24"/>
        </w:rPr>
        <w:t xml:space="preserve">контрольной проверки качества работ </w:t>
      </w:r>
    </w:p>
    <w:p w:rsidR="00676B5C" w:rsidRPr="003A5EEF" w:rsidRDefault="00676B5C" w:rsidP="003A5EEF">
      <w:pPr>
        <w:jc w:val="center"/>
        <w:rPr>
          <w:b/>
          <w:sz w:val="24"/>
          <w:szCs w:val="24"/>
        </w:rPr>
      </w:pPr>
      <w:r w:rsidRPr="004D6F68">
        <w:rPr>
          <w:b/>
          <w:bCs/>
          <w:sz w:val="24"/>
          <w:szCs w:val="24"/>
        </w:rPr>
        <w:t xml:space="preserve">по </w:t>
      </w:r>
      <w:r w:rsidR="003A5EEF" w:rsidRPr="007D4773">
        <w:rPr>
          <w:sz w:val="24"/>
          <w:szCs w:val="24"/>
        </w:rPr>
        <w:t xml:space="preserve"> </w:t>
      </w:r>
      <w:r w:rsidR="003A5EEF" w:rsidRPr="003A5EEF">
        <w:rPr>
          <w:b/>
          <w:sz w:val="24"/>
          <w:szCs w:val="24"/>
        </w:rPr>
        <w:t>благоустройству пешеходной зоны: ул. Крупской (от ул. Макаренко до ул. Патриса Лумумбы)</w:t>
      </w:r>
    </w:p>
    <w:p w:rsidR="00676B5C" w:rsidRPr="004D6F68" w:rsidRDefault="00676B5C" w:rsidP="00676B5C">
      <w:pPr>
        <w:jc w:val="center"/>
        <w:rPr>
          <w:b/>
          <w:bCs/>
          <w:sz w:val="24"/>
          <w:szCs w:val="24"/>
        </w:rPr>
      </w:pPr>
      <w:r w:rsidRPr="004D6F68">
        <w:rPr>
          <w:b/>
          <w:bCs/>
          <w:sz w:val="24"/>
          <w:szCs w:val="24"/>
        </w:rPr>
        <w:t>___________________________________</w:t>
      </w:r>
    </w:p>
    <w:p w:rsidR="00676B5C" w:rsidRPr="004D6F68" w:rsidRDefault="00676B5C" w:rsidP="00676B5C">
      <w:pPr>
        <w:jc w:val="center"/>
        <w:rPr>
          <w:b/>
          <w:bCs/>
          <w:sz w:val="24"/>
          <w:szCs w:val="24"/>
        </w:rPr>
      </w:pPr>
      <w:r w:rsidRPr="004D6F68">
        <w:t>(Наименование Подрядчика)</w:t>
      </w:r>
    </w:p>
    <w:p w:rsidR="00676B5C" w:rsidRPr="004D6F68" w:rsidRDefault="00676B5C" w:rsidP="00676B5C">
      <w:pPr>
        <w:jc w:val="center"/>
        <w:rPr>
          <w:b/>
          <w:bCs/>
          <w:sz w:val="24"/>
          <w:szCs w:val="24"/>
        </w:rPr>
      </w:pPr>
      <w:r w:rsidRPr="004D6F68">
        <w:rPr>
          <w:sz w:val="24"/>
          <w:szCs w:val="24"/>
        </w:rPr>
        <w:t>______________  20____г.</w:t>
      </w:r>
    </w:p>
    <w:p w:rsidR="00676B5C" w:rsidRPr="004D6F68" w:rsidRDefault="00676B5C" w:rsidP="00676B5C">
      <w:pPr>
        <w:jc w:val="center"/>
        <w:rPr>
          <w:b/>
          <w:bCs/>
          <w:sz w:val="24"/>
          <w:szCs w:val="24"/>
        </w:rPr>
      </w:pPr>
      <w:r w:rsidRPr="004D6F68">
        <w:t>( дата )</w:t>
      </w:r>
    </w:p>
    <w:p w:rsidR="00676B5C" w:rsidRPr="004D6F68" w:rsidRDefault="00676B5C" w:rsidP="00676B5C">
      <w:pPr>
        <w:ind w:left="1416" w:firstLine="708"/>
        <w:jc w:val="both"/>
        <w:rPr>
          <w:sz w:val="24"/>
          <w:szCs w:val="24"/>
        </w:rPr>
      </w:pPr>
      <w:r w:rsidRPr="004D6F68">
        <w:rPr>
          <w:sz w:val="24"/>
          <w:szCs w:val="24"/>
        </w:rPr>
        <w:t>Проверка произведена ___________________________________________________________________________</w:t>
      </w:r>
    </w:p>
    <w:p w:rsidR="00676B5C" w:rsidRPr="004D6F68" w:rsidRDefault="00676B5C" w:rsidP="00676B5C">
      <w:pPr>
        <w:jc w:val="both"/>
      </w:pPr>
      <w:r w:rsidRPr="004D6F68">
        <w:rPr>
          <w:sz w:val="24"/>
          <w:szCs w:val="24"/>
        </w:rPr>
        <w:t xml:space="preserve">                                                   </w:t>
      </w:r>
      <w:r w:rsidRPr="004D6F68">
        <w:t>( Должность, фамилия, имя, отчество представителя заказчика)</w:t>
      </w:r>
    </w:p>
    <w:p w:rsidR="00676B5C" w:rsidRPr="004D6F68" w:rsidRDefault="00676B5C" w:rsidP="00676B5C">
      <w:pPr>
        <w:ind w:left="1416" w:firstLine="708"/>
        <w:jc w:val="both"/>
        <w:rPr>
          <w:sz w:val="24"/>
          <w:szCs w:val="24"/>
        </w:rPr>
      </w:pPr>
      <w:r w:rsidRPr="004D6F68">
        <w:rPr>
          <w:sz w:val="24"/>
          <w:szCs w:val="24"/>
        </w:rPr>
        <w:t>и ______________________________________________________________________________________________</w:t>
      </w:r>
    </w:p>
    <w:p w:rsidR="009F2EFC" w:rsidRPr="003265AD" w:rsidRDefault="00676B5C" w:rsidP="009F2EFC">
      <w:r w:rsidRPr="004D6F68">
        <w:rPr>
          <w:sz w:val="24"/>
          <w:szCs w:val="24"/>
        </w:rPr>
        <w:t xml:space="preserve">                                                   </w:t>
      </w:r>
      <w:r w:rsidR="009F2EFC" w:rsidRPr="003265AD">
        <w:t xml:space="preserve">                                                                                         (Должность, фамилия, имя, отчество подрядчика)</w:t>
      </w:r>
    </w:p>
    <w:p w:rsidR="009F2EFC" w:rsidRPr="005A6F89" w:rsidRDefault="009F2EFC" w:rsidP="009F2EFC">
      <w:pPr>
        <w:rPr>
          <w:rFonts w:ascii="Courier New" w:hAnsi="Courier New" w:cs="Courier New"/>
          <w:b/>
          <w:sz w:val="28"/>
          <w:szCs w:val="28"/>
        </w:rPr>
      </w:pPr>
    </w:p>
    <w:tbl>
      <w:tblPr>
        <w:tblW w:w="0" w:type="auto"/>
        <w:tblInd w:w="8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624"/>
        <w:gridCol w:w="3257"/>
        <w:gridCol w:w="8123"/>
        <w:gridCol w:w="2628"/>
      </w:tblGrid>
      <w:tr w:rsidR="009F2EFC" w:rsidRPr="001E149B" w:rsidTr="005603BD">
        <w:trPr>
          <w:cantSplit/>
          <w:trHeight w:val="988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  <w:r w:rsidRPr="001E149B">
              <w:rPr>
                <w:sz w:val="28"/>
                <w:szCs w:val="28"/>
              </w:rPr>
              <w:t>№</w:t>
            </w:r>
          </w:p>
        </w:tc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8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center"/>
              <w:rPr>
                <w:sz w:val="28"/>
                <w:szCs w:val="28"/>
              </w:rPr>
            </w:pPr>
            <w:r w:rsidRPr="001E149B">
              <w:rPr>
                <w:sz w:val="28"/>
                <w:szCs w:val="28"/>
              </w:rPr>
              <w:t>Замечания</w:t>
            </w:r>
          </w:p>
          <w:p w:rsidR="009F2EFC" w:rsidRPr="001E149B" w:rsidRDefault="009F2EFC" w:rsidP="005603BD">
            <w:pPr>
              <w:rPr>
                <w:sz w:val="28"/>
                <w:szCs w:val="28"/>
              </w:rPr>
            </w:pPr>
          </w:p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снижения</w:t>
            </w:r>
          </w:p>
        </w:tc>
      </w:tr>
      <w:tr w:rsidR="009F2EFC" w:rsidRPr="001E149B" w:rsidTr="005603BD">
        <w:trPr>
          <w:trHeight w:val="360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8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</w:tr>
      <w:tr w:rsidR="009F2EFC" w:rsidRPr="001E149B" w:rsidTr="005603BD">
        <w:trPr>
          <w:trHeight w:val="315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8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</w:tr>
      <w:tr w:rsidR="009F2EFC" w:rsidRPr="001E149B" w:rsidTr="005603BD">
        <w:trPr>
          <w:trHeight w:val="360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8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2EFC" w:rsidRPr="001E149B" w:rsidRDefault="009F2EFC" w:rsidP="005603BD">
            <w:pPr>
              <w:spacing w:after="60"/>
              <w:jc w:val="both"/>
              <w:rPr>
                <w:sz w:val="28"/>
                <w:szCs w:val="28"/>
              </w:rPr>
            </w:pPr>
          </w:p>
        </w:tc>
      </w:tr>
    </w:tbl>
    <w:p w:rsidR="009F2EFC" w:rsidRDefault="009F2EFC" w:rsidP="009F2EFC">
      <w:pPr>
        <w:jc w:val="center"/>
        <w:rPr>
          <w:b/>
          <w:bCs/>
          <w:sz w:val="24"/>
          <w:szCs w:val="24"/>
        </w:rPr>
      </w:pPr>
    </w:p>
    <w:p w:rsidR="00676B5C" w:rsidRPr="004D6F68" w:rsidRDefault="00676B5C" w:rsidP="009F2EFC">
      <w:pPr>
        <w:jc w:val="both"/>
        <w:rPr>
          <w:sz w:val="24"/>
          <w:szCs w:val="24"/>
        </w:rPr>
      </w:pPr>
      <w:r w:rsidRPr="004D6F68">
        <w:rPr>
          <w:sz w:val="24"/>
          <w:szCs w:val="24"/>
        </w:rPr>
        <w:t xml:space="preserve">Все работы, предусмотренные муниципальным контрактом №_____ от____________ проверены в полном объеме и замечаний к качеству исполнения не имеют,  кроме перечисленных в данном акте. </w:t>
      </w:r>
    </w:p>
    <w:p w:rsidR="00E7417E" w:rsidRPr="004D6F68" w:rsidRDefault="00676B5C" w:rsidP="00E7417E">
      <w:pPr>
        <w:jc w:val="both"/>
        <w:rPr>
          <w:bCs/>
          <w:sz w:val="24"/>
          <w:szCs w:val="24"/>
        </w:rPr>
      </w:pPr>
      <w:r w:rsidRPr="004D6F68">
        <w:rPr>
          <w:sz w:val="24"/>
          <w:szCs w:val="24"/>
        </w:rPr>
        <w:t xml:space="preserve"> Срок устранения недостатков определяет Заказчик. </w:t>
      </w:r>
      <w:r w:rsidR="00E7417E">
        <w:rPr>
          <w:sz w:val="24"/>
          <w:szCs w:val="24"/>
        </w:rPr>
        <w:t xml:space="preserve">Процент снижения </w:t>
      </w:r>
      <w:r w:rsidR="00BA37EE">
        <w:rPr>
          <w:sz w:val="24"/>
          <w:szCs w:val="24"/>
        </w:rPr>
        <w:t xml:space="preserve">определяется </w:t>
      </w:r>
      <w:r w:rsidR="00E7417E">
        <w:rPr>
          <w:sz w:val="24"/>
          <w:szCs w:val="24"/>
        </w:rPr>
        <w:t xml:space="preserve">в соответствии с </w:t>
      </w:r>
      <w:r w:rsidR="00E7417E" w:rsidRPr="004D6F68">
        <w:rPr>
          <w:sz w:val="24"/>
          <w:szCs w:val="24"/>
        </w:rPr>
        <w:t>Приложени</w:t>
      </w:r>
      <w:r w:rsidR="00E7417E">
        <w:rPr>
          <w:sz w:val="24"/>
          <w:szCs w:val="24"/>
        </w:rPr>
        <w:t>ем</w:t>
      </w:r>
      <w:r w:rsidR="00E7417E" w:rsidRPr="004D6F68">
        <w:rPr>
          <w:sz w:val="24"/>
          <w:szCs w:val="24"/>
        </w:rPr>
        <w:t xml:space="preserve"> № </w:t>
      </w:r>
      <w:r w:rsidR="00E7417E">
        <w:rPr>
          <w:sz w:val="24"/>
          <w:szCs w:val="24"/>
        </w:rPr>
        <w:t>2</w:t>
      </w:r>
      <w:r w:rsidR="00E7417E" w:rsidRPr="004D6F68">
        <w:rPr>
          <w:sz w:val="24"/>
          <w:szCs w:val="24"/>
        </w:rPr>
        <w:t xml:space="preserve"> </w:t>
      </w:r>
      <w:r w:rsidR="00E7417E">
        <w:rPr>
          <w:bCs/>
          <w:sz w:val="24"/>
          <w:szCs w:val="24"/>
        </w:rPr>
        <w:t>к техническому заданию.</w:t>
      </w:r>
    </w:p>
    <w:p w:rsidR="00676B5C" w:rsidRPr="004D6F68" w:rsidRDefault="00676B5C" w:rsidP="00676B5C">
      <w:pPr>
        <w:jc w:val="right"/>
        <w:rPr>
          <w:bCs/>
          <w:sz w:val="24"/>
          <w:szCs w:val="24"/>
        </w:rPr>
      </w:pPr>
    </w:p>
    <w:p w:rsidR="00676B5C" w:rsidRDefault="00676B5C" w:rsidP="00676B5C">
      <w:pPr>
        <w:ind w:left="600" w:firstLine="708"/>
        <w:rPr>
          <w:sz w:val="24"/>
          <w:szCs w:val="24"/>
        </w:rPr>
      </w:pPr>
      <w:r w:rsidRPr="004D6F68">
        <w:rPr>
          <w:sz w:val="24"/>
          <w:szCs w:val="24"/>
        </w:rPr>
        <w:t>Представитель Заказчика:                                                                                                   Представитель Подрядчика:</w:t>
      </w:r>
      <w:r w:rsidRPr="004D6F68">
        <w:t xml:space="preserve">                      </w:t>
      </w:r>
    </w:p>
    <w:p w:rsidR="00A63AF3" w:rsidRPr="00192A14" w:rsidRDefault="00A63AF3" w:rsidP="00250E39">
      <w:pPr>
        <w:ind w:left="9639"/>
        <w:jc w:val="right"/>
        <w:rPr>
          <w:sz w:val="24"/>
          <w:szCs w:val="24"/>
        </w:rPr>
      </w:pPr>
    </w:p>
    <w:sectPr w:rsidR="00A63AF3" w:rsidRPr="00192A14" w:rsidSect="007D477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AF7" w:rsidRDefault="00A05AF7">
      <w:r>
        <w:separator/>
      </w:r>
    </w:p>
  </w:endnote>
  <w:endnote w:type="continuationSeparator" w:id="1">
    <w:p w:rsidR="00A05AF7" w:rsidRDefault="00A05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7A" w:rsidRDefault="006F2F7A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66266"/>
      <w:docPartObj>
        <w:docPartGallery w:val="Page Numbers (Bottom of Page)"/>
        <w:docPartUnique/>
      </w:docPartObj>
    </w:sdtPr>
    <w:sdtContent>
      <w:p w:rsidR="006F2F7A" w:rsidRDefault="00532AD2">
        <w:pPr>
          <w:pStyle w:val="af1"/>
          <w:jc w:val="center"/>
        </w:pPr>
        <w:fldSimple w:instr=" PAGE   \* MERGEFORMAT ">
          <w:r w:rsidR="00032AF0">
            <w:rPr>
              <w:noProof/>
            </w:rPr>
            <w:t>16</w:t>
          </w:r>
        </w:fldSimple>
      </w:p>
    </w:sdtContent>
  </w:sdt>
  <w:p w:rsidR="007D4773" w:rsidRDefault="007D4773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7A" w:rsidRDefault="006F2F7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AF7" w:rsidRDefault="00A05AF7">
      <w:r>
        <w:separator/>
      </w:r>
    </w:p>
  </w:footnote>
  <w:footnote w:type="continuationSeparator" w:id="1">
    <w:p w:rsidR="00A05AF7" w:rsidRDefault="00A05A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773" w:rsidRDefault="00532AD2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D477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D4773" w:rsidRDefault="007D4773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773" w:rsidRDefault="007D4773" w:rsidP="004D29E0">
    <w:pPr>
      <w:pStyle w:val="af"/>
    </w:pPr>
    <w:r>
      <w:t xml:space="preserve">                                                                                                                                                                     </w:t>
    </w:r>
  </w:p>
  <w:p w:rsidR="007D4773" w:rsidRDefault="007D4773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7A" w:rsidRDefault="006F2F7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4D32"/>
    <w:multiLevelType w:val="hybridMultilevel"/>
    <w:tmpl w:val="AB98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D5375"/>
    <w:multiLevelType w:val="hybridMultilevel"/>
    <w:tmpl w:val="EFC61DF2"/>
    <w:lvl w:ilvl="0" w:tplc="D7047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D52007"/>
    <w:multiLevelType w:val="hybridMultilevel"/>
    <w:tmpl w:val="EFC61DF2"/>
    <w:lvl w:ilvl="0" w:tplc="D7047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FE80410"/>
    <w:multiLevelType w:val="hybridMultilevel"/>
    <w:tmpl w:val="CC1C0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6C2D7C"/>
    <w:multiLevelType w:val="hybridMultilevel"/>
    <w:tmpl w:val="38FCA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D09E5"/>
    <w:multiLevelType w:val="hybridMultilevel"/>
    <w:tmpl w:val="AB98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E19FC"/>
    <w:multiLevelType w:val="hybridMultilevel"/>
    <w:tmpl w:val="13AA9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7A334590"/>
    <w:multiLevelType w:val="hybridMultilevel"/>
    <w:tmpl w:val="AC64E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4387"/>
    <w:rsid w:val="00000E85"/>
    <w:rsid w:val="00006997"/>
    <w:rsid w:val="00014596"/>
    <w:rsid w:val="00017E64"/>
    <w:rsid w:val="000233CF"/>
    <w:rsid w:val="00032725"/>
    <w:rsid w:val="00032AF0"/>
    <w:rsid w:val="000413BB"/>
    <w:rsid w:val="00042650"/>
    <w:rsid w:val="00046785"/>
    <w:rsid w:val="0005337A"/>
    <w:rsid w:val="00060AC8"/>
    <w:rsid w:val="00061C4D"/>
    <w:rsid w:val="00062322"/>
    <w:rsid w:val="000738C6"/>
    <w:rsid w:val="00074EC3"/>
    <w:rsid w:val="000802D4"/>
    <w:rsid w:val="00084AA3"/>
    <w:rsid w:val="000856E0"/>
    <w:rsid w:val="00085B7C"/>
    <w:rsid w:val="00094ACB"/>
    <w:rsid w:val="0009621E"/>
    <w:rsid w:val="00096D60"/>
    <w:rsid w:val="000A0072"/>
    <w:rsid w:val="000A271C"/>
    <w:rsid w:val="000A35EE"/>
    <w:rsid w:val="000A46B6"/>
    <w:rsid w:val="000A56E3"/>
    <w:rsid w:val="000B7C52"/>
    <w:rsid w:val="000C0FF0"/>
    <w:rsid w:val="000C13D6"/>
    <w:rsid w:val="000D5562"/>
    <w:rsid w:val="000E6593"/>
    <w:rsid w:val="000F180B"/>
    <w:rsid w:val="000F7799"/>
    <w:rsid w:val="00102060"/>
    <w:rsid w:val="0010573E"/>
    <w:rsid w:val="00126877"/>
    <w:rsid w:val="0013065A"/>
    <w:rsid w:val="00130FB1"/>
    <w:rsid w:val="0013227F"/>
    <w:rsid w:val="00140D3C"/>
    <w:rsid w:val="00141491"/>
    <w:rsid w:val="00141B21"/>
    <w:rsid w:val="00144F9F"/>
    <w:rsid w:val="00152762"/>
    <w:rsid w:val="00156A80"/>
    <w:rsid w:val="00170DD6"/>
    <w:rsid w:val="001742C0"/>
    <w:rsid w:val="0017512D"/>
    <w:rsid w:val="00176D40"/>
    <w:rsid w:val="00180B7A"/>
    <w:rsid w:val="0018371F"/>
    <w:rsid w:val="00183CF3"/>
    <w:rsid w:val="0019190D"/>
    <w:rsid w:val="00192A14"/>
    <w:rsid w:val="001942C0"/>
    <w:rsid w:val="001B2D3C"/>
    <w:rsid w:val="001B5440"/>
    <w:rsid w:val="001D119C"/>
    <w:rsid w:val="001D3D0A"/>
    <w:rsid w:val="001D679F"/>
    <w:rsid w:val="001E240D"/>
    <w:rsid w:val="001E5115"/>
    <w:rsid w:val="001E69B6"/>
    <w:rsid w:val="001F0062"/>
    <w:rsid w:val="001F2A14"/>
    <w:rsid w:val="001F33BD"/>
    <w:rsid w:val="001F6803"/>
    <w:rsid w:val="002026C0"/>
    <w:rsid w:val="00206F90"/>
    <w:rsid w:val="0020747D"/>
    <w:rsid w:val="0021236F"/>
    <w:rsid w:val="00214879"/>
    <w:rsid w:val="002330E4"/>
    <w:rsid w:val="00237DD0"/>
    <w:rsid w:val="00243604"/>
    <w:rsid w:val="00243E82"/>
    <w:rsid w:val="00245A6B"/>
    <w:rsid w:val="002505C6"/>
    <w:rsid w:val="00250E39"/>
    <w:rsid w:val="00265D40"/>
    <w:rsid w:val="00273A3C"/>
    <w:rsid w:val="00274A04"/>
    <w:rsid w:val="002779F5"/>
    <w:rsid w:val="00277DE0"/>
    <w:rsid w:val="00282BAD"/>
    <w:rsid w:val="00283E76"/>
    <w:rsid w:val="002907EA"/>
    <w:rsid w:val="00291E0B"/>
    <w:rsid w:val="002A42F7"/>
    <w:rsid w:val="002A433D"/>
    <w:rsid w:val="002B1BC2"/>
    <w:rsid w:val="002B4A78"/>
    <w:rsid w:val="002B4E24"/>
    <w:rsid w:val="002C75FF"/>
    <w:rsid w:val="002D6C17"/>
    <w:rsid w:val="002D6D70"/>
    <w:rsid w:val="002E001C"/>
    <w:rsid w:val="002E43F1"/>
    <w:rsid w:val="002E7268"/>
    <w:rsid w:val="002E736B"/>
    <w:rsid w:val="003009D3"/>
    <w:rsid w:val="003017D2"/>
    <w:rsid w:val="00304AE5"/>
    <w:rsid w:val="00307249"/>
    <w:rsid w:val="00307724"/>
    <w:rsid w:val="003103ED"/>
    <w:rsid w:val="00316B96"/>
    <w:rsid w:val="0031778C"/>
    <w:rsid w:val="00324F3D"/>
    <w:rsid w:val="00332610"/>
    <w:rsid w:val="00336C8F"/>
    <w:rsid w:val="00341D74"/>
    <w:rsid w:val="00351D7C"/>
    <w:rsid w:val="003558B8"/>
    <w:rsid w:val="00355F41"/>
    <w:rsid w:val="00360BF8"/>
    <w:rsid w:val="00360E53"/>
    <w:rsid w:val="003807DE"/>
    <w:rsid w:val="00380F8E"/>
    <w:rsid w:val="0039486F"/>
    <w:rsid w:val="003A5EEF"/>
    <w:rsid w:val="003A68EB"/>
    <w:rsid w:val="003B135E"/>
    <w:rsid w:val="003C0896"/>
    <w:rsid w:val="003C62FD"/>
    <w:rsid w:val="003E39D6"/>
    <w:rsid w:val="003E660B"/>
    <w:rsid w:val="003F1A70"/>
    <w:rsid w:val="004062A9"/>
    <w:rsid w:val="00414328"/>
    <w:rsid w:val="0041757F"/>
    <w:rsid w:val="00421D4B"/>
    <w:rsid w:val="004255F4"/>
    <w:rsid w:val="00437156"/>
    <w:rsid w:val="00440457"/>
    <w:rsid w:val="004569A8"/>
    <w:rsid w:val="00474559"/>
    <w:rsid w:val="00480925"/>
    <w:rsid w:val="00480B1C"/>
    <w:rsid w:val="00482482"/>
    <w:rsid w:val="00485B22"/>
    <w:rsid w:val="004947A1"/>
    <w:rsid w:val="0049703D"/>
    <w:rsid w:val="004B42F9"/>
    <w:rsid w:val="004B7207"/>
    <w:rsid w:val="004C1EA4"/>
    <w:rsid w:val="004C2FF0"/>
    <w:rsid w:val="004D29E0"/>
    <w:rsid w:val="004E2C24"/>
    <w:rsid w:val="004E4224"/>
    <w:rsid w:val="004E6941"/>
    <w:rsid w:val="005016F6"/>
    <w:rsid w:val="00502159"/>
    <w:rsid w:val="005039AC"/>
    <w:rsid w:val="00504C2C"/>
    <w:rsid w:val="00510371"/>
    <w:rsid w:val="0051774C"/>
    <w:rsid w:val="00522AD4"/>
    <w:rsid w:val="00525236"/>
    <w:rsid w:val="00526AE3"/>
    <w:rsid w:val="005303CF"/>
    <w:rsid w:val="00532AD2"/>
    <w:rsid w:val="00533C9F"/>
    <w:rsid w:val="005371DD"/>
    <w:rsid w:val="005408F3"/>
    <w:rsid w:val="00543988"/>
    <w:rsid w:val="00543A5D"/>
    <w:rsid w:val="00546436"/>
    <w:rsid w:val="00552B34"/>
    <w:rsid w:val="00552DA6"/>
    <w:rsid w:val="005603BD"/>
    <w:rsid w:val="00560A45"/>
    <w:rsid w:val="00566288"/>
    <w:rsid w:val="00570764"/>
    <w:rsid w:val="005732AF"/>
    <w:rsid w:val="005808F6"/>
    <w:rsid w:val="005859E5"/>
    <w:rsid w:val="00591E95"/>
    <w:rsid w:val="005A2D71"/>
    <w:rsid w:val="005A60C0"/>
    <w:rsid w:val="005A7F1C"/>
    <w:rsid w:val="005B019C"/>
    <w:rsid w:val="005B6834"/>
    <w:rsid w:val="005B7AB3"/>
    <w:rsid w:val="005C12D3"/>
    <w:rsid w:val="005C5E11"/>
    <w:rsid w:val="005C6888"/>
    <w:rsid w:val="005D1F68"/>
    <w:rsid w:val="005D4387"/>
    <w:rsid w:val="005D4FBC"/>
    <w:rsid w:val="005D6D03"/>
    <w:rsid w:val="005F11B2"/>
    <w:rsid w:val="005F21F9"/>
    <w:rsid w:val="005F4F2F"/>
    <w:rsid w:val="00600443"/>
    <w:rsid w:val="00603FA9"/>
    <w:rsid w:val="0060489F"/>
    <w:rsid w:val="00607FD8"/>
    <w:rsid w:val="006114E7"/>
    <w:rsid w:val="00612703"/>
    <w:rsid w:val="00615D1A"/>
    <w:rsid w:val="00616802"/>
    <w:rsid w:val="00622A16"/>
    <w:rsid w:val="0062365B"/>
    <w:rsid w:val="00641676"/>
    <w:rsid w:val="00642858"/>
    <w:rsid w:val="006434C8"/>
    <w:rsid w:val="00654847"/>
    <w:rsid w:val="0065613D"/>
    <w:rsid w:val="006563C0"/>
    <w:rsid w:val="00662B37"/>
    <w:rsid w:val="00664639"/>
    <w:rsid w:val="006758BF"/>
    <w:rsid w:val="00675EB5"/>
    <w:rsid w:val="00676B5C"/>
    <w:rsid w:val="00681F98"/>
    <w:rsid w:val="006A14E1"/>
    <w:rsid w:val="006A1788"/>
    <w:rsid w:val="006A19E7"/>
    <w:rsid w:val="006A3654"/>
    <w:rsid w:val="006A4651"/>
    <w:rsid w:val="006A513F"/>
    <w:rsid w:val="006B270A"/>
    <w:rsid w:val="006B273E"/>
    <w:rsid w:val="006B5AA3"/>
    <w:rsid w:val="006B621F"/>
    <w:rsid w:val="006C002E"/>
    <w:rsid w:val="006D418B"/>
    <w:rsid w:val="006D4633"/>
    <w:rsid w:val="006F2F7A"/>
    <w:rsid w:val="007011D9"/>
    <w:rsid w:val="00702154"/>
    <w:rsid w:val="00706E16"/>
    <w:rsid w:val="00712A31"/>
    <w:rsid w:val="00712DB9"/>
    <w:rsid w:val="007252FE"/>
    <w:rsid w:val="00726212"/>
    <w:rsid w:val="0073447A"/>
    <w:rsid w:val="007413AE"/>
    <w:rsid w:val="00742093"/>
    <w:rsid w:val="0075607C"/>
    <w:rsid w:val="0076058D"/>
    <w:rsid w:val="0076693F"/>
    <w:rsid w:val="00772526"/>
    <w:rsid w:val="007913D9"/>
    <w:rsid w:val="00794799"/>
    <w:rsid w:val="007A283A"/>
    <w:rsid w:val="007A7D84"/>
    <w:rsid w:val="007C02F9"/>
    <w:rsid w:val="007C5187"/>
    <w:rsid w:val="007D4773"/>
    <w:rsid w:val="007D523E"/>
    <w:rsid w:val="007D5C9A"/>
    <w:rsid w:val="007D61A2"/>
    <w:rsid w:val="007D7BB7"/>
    <w:rsid w:val="007E4D12"/>
    <w:rsid w:val="007F281D"/>
    <w:rsid w:val="007F46A9"/>
    <w:rsid w:val="00805A58"/>
    <w:rsid w:val="0080677C"/>
    <w:rsid w:val="00815E8A"/>
    <w:rsid w:val="00817C1D"/>
    <w:rsid w:val="00820147"/>
    <w:rsid w:val="00820DF6"/>
    <w:rsid w:val="008322D6"/>
    <w:rsid w:val="008332A6"/>
    <w:rsid w:val="00834675"/>
    <w:rsid w:val="0083476F"/>
    <w:rsid w:val="008573E2"/>
    <w:rsid w:val="00863052"/>
    <w:rsid w:val="0088160F"/>
    <w:rsid w:val="0088665F"/>
    <w:rsid w:val="00891E93"/>
    <w:rsid w:val="008A27F6"/>
    <w:rsid w:val="008A4CD6"/>
    <w:rsid w:val="008A51E0"/>
    <w:rsid w:val="008A5817"/>
    <w:rsid w:val="008A6889"/>
    <w:rsid w:val="008B4ECB"/>
    <w:rsid w:val="008C048E"/>
    <w:rsid w:val="008C0CB3"/>
    <w:rsid w:val="008C1004"/>
    <w:rsid w:val="008D0F6A"/>
    <w:rsid w:val="008D156E"/>
    <w:rsid w:val="008D3E0A"/>
    <w:rsid w:val="008D6014"/>
    <w:rsid w:val="008F2583"/>
    <w:rsid w:val="00904287"/>
    <w:rsid w:val="009060E7"/>
    <w:rsid w:val="00906B49"/>
    <w:rsid w:val="009218AF"/>
    <w:rsid w:val="009223BB"/>
    <w:rsid w:val="0093152E"/>
    <w:rsid w:val="00935656"/>
    <w:rsid w:val="00940299"/>
    <w:rsid w:val="00940E0C"/>
    <w:rsid w:val="00941AAC"/>
    <w:rsid w:val="00942AC2"/>
    <w:rsid w:val="00942DFB"/>
    <w:rsid w:val="00944B50"/>
    <w:rsid w:val="00954B5F"/>
    <w:rsid w:val="009573A8"/>
    <w:rsid w:val="0097245B"/>
    <w:rsid w:val="00977633"/>
    <w:rsid w:val="00980F48"/>
    <w:rsid w:val="00986939"/>
    <w:rsid w:val="00986A04"/>
    <w:rsid w:val="00987F1C"/>
    <w:rsid w:val="009944FC"/>
    <w:rsid w:val="009A49D0"/>
    <w:rsid w:val="009C1878"/>
    <w:rsid w:val="009D09B3"/>
    <w:rsid w:val="009D24D8"/>
    <w:rsid w:val="009D4A61"/>
    <w:rsid w:val="009D5085"/>
    <w:rsid w:val="009D5241"/>
    <w:rsid w:val="009D53FF"/>
    <w:rsid w:val="009E2FA1"/>
    <w:rsid w:val="009F0C3D"/>
    <w:rsid w:val="009F2EFC"/>
    <w:rsid w:val="00A00ECB"/>
    <w:rsid w:val="00A0259E"/>
    <w:rsid w:val="00A025FB"/>
    <w:rsid w:val="00A05AF7"/>
    <w:rsid w:val="00A16336"/>
    <w:rsid w:val="00A52F83"/>
    <w:rsid w:val="00A60D6C"/>
    <w:rsid w:val="00A6112C"/>
    <w:rsid w:val="00A630B5"/>
    <w:rsid w:val="00A63AF3"/>
    <w:rsid w:val="00A6622C"/>
    <w:rsid w:val="00A72EA6"/>
    <w:rsid w:val="00A748C1"/>
    <w:rsid w:val="00A75709"/>
    <w:rsid w:val="00A777F2"/>
    <w:rsid w:val="00A9581C"/>
    <w:rsid w:val="00A963A3"/>
    <w:rsid w:val="00A97254"/>
    <w:rsid w:val="00AB01FF"/>
    <w:rsid w:val="00AB657F"/>
    <w:rsid w:val="00AC559C"/>
    <w:rsid w:val="00AC727D"/>
    <w:rsid w:val="00AC7A6B"/>
    <w:rsid w:val="00AD2280"/>
    <w:rsid w:val="00AD5BE5"/>
    <w:rsid w:val="00AF594B"/>
    <w:rsid w:val="00AF6538"/>
    <w:rsid w:val="00B03707"/>
    <w:rsid w:val="00B04FD7"/>
    <w:rsid w:val="00B06402"/>
    <w:rsid w:val="00B12786"/>
    <w:rsid w:val="00B2189C"/>
    <w:rsid w:val="00B224BE"/>
    <w:rsid w:val="00B25F03"/>
    <w:rsid w:val="00B27C8C"/>
    <w:rsid w:val="00B31F0D"/>
    <w:rsid w:val="00B34E31"/>
    <w:rsid w:val="00B41D3A"/>
    <w:rsid w:val="00B431F0"/>
    <w:rsid w:val="00B54BFD"/>
    <w:rsid w:val="00B553E2"/>
    <w:rsid w:val="00B55CC3"/>
    <w:rsid w:val="00B62F97"/>
    <w:rsid w:val="00B6489C"/>
    <w:rsid w:val="00B64AD5"/>
    <w:rsid w:val="00B6584B"/>
    <w:rsid w:val="00B76ED4"/>
    <w:rsid w:val="00B85814"/>
    <w:rsid w:val="00B87226"/>
    <w:rsid w:val="00B943F2"/>
    <w:rsid w:val="00B94A91"/>
    <w:rsid w:val="00B96735"/>
    <w:rsid w:val="00BA192E"/>
    <w:rsid w:val="00BA37EE"/>
    <w:rsid w:val="00BB4F64"/>
    <w:rsid w:val="00BC732D"/>
    <w:rsid w:val="00BC7389"/>
    <w:rsid w:val="00BE061B"/>
    <w:rsid w:val="00BE0DE4"/>
    <w:rsid w:val="00BE2E5F"/>
    <w:rsid w:val="00BE36DD"/>
    <w:rsid w:val="00BF2F37"/>
    <w:rsid w:val="00C008B9"/>
    <w:rsid w:val="00C013CE"/>
    <w:rsid w:val="00C02FCE"/>
    <w:rsid w:val="00C047E5"/>
    <w:rsid w:val="00C05311"/>
    <w:rsid w:val="00C12D58"/>
    <w:rsid w:val="00C17A40"/>
    <w:rsid w:val="00C17B6C"/>
    <w:rsid w:val="00C24F27"/>
    <w:rsid w:val="00C25BFC"/>
    <w:rsid w:val="00C262A6"/>
    <w:rsid w:val="00C3572E"/>
    <w:rsid w:val="00C424D4"/>
    <w:rsid w:val="00C5201D"/>
    <w:rsid w:val="00C55757"/>
    <w:rsid w:val="00C5651A"/>
    <w:rsid w:val="00C6039F"/>
    <w:rsid w:val="00C61DFE"/>
    <w:rsid w:val="00C65CA4"/>
    <w:rsid w:val="00C66D49"/>
    <w:rsid w:val="00C67BEB"/>
    <w:rsid w:val="00C73129"/>
    <w:rsid w:val="00C73220"/>
    <w:rsid w:val="00C73C5C"/>
    <w:rsid w:val="00C754D9"/>
    <w:rsid w:val="00C802E9"/>
    <w:rsid w:val="00C83362"/>
    <w:rsid w:val="00CA5710"/>
    <w:rsid w:val="00CB34F1"/>
    <w:rsid w:val="00CC15F7"/>
    <w:rsid w:val="00CC3A00"/>
    <w:rsid w:val="00CC4525"/>
    <w:rsid w:val="00CC518F"/>
    <w:rsid w:val="00CD0D2B"/>
    <w:rsid w:val="00CE6D07"/>
    <w:rsid w:val="00CF344C"/>
    <w:rsid w:val="00CF3EAE"/>
    <w:rsid w:val="00CF5988"/>
    <w:rsid w:val="00D00467"/>
    <w:rsid w:val="00D07077"/>
    <w:rsid w:val="00D15F6A"/>
    <w:rsid w:val="00D163DC"/>
    <w:rsid w:val="00D478A2"/>
    <w:rsid w:val="00D523FF"/>
    <w:rsid w:val="00D52804"/>
    <w:rsid w:val="00D53447"/>
    <w:rsid w:val="00D54B08"/>
    <w:rsid w:val="00D6153F"/>
    <w:rsid w:val="00D62287"/>
    <w:rsid w:val="00D7400A"/>
    <w:rsid w:val="00D7551B"/>
    <w:rsid w:val="00D766F1"/>
    <w:rsid w:val="00D77BE8"/>
    <w:rsid w:val="00D824A7"/>
    <w:rsid w:val="00D83AC7"/>
    <w:rsid w:val="00D934B2"/>
    <w:rsid w:val="00DA030B"/>
    <w:rsid w:val="00DA1D48"/>
    <w:rsid w:val="00DA3EB8"/>
    <w:rsid w:val="00DB1718"/>
    <w:rsid w:val="00DB6A09"/>
    <w:rsid w:val="00DB6B2D"/>
    <w:rsid w:val="00DC03D4"/>
    <w:rsid w:val="00DC32E6"/>
    <w:rsid w:val="00DC59CB"/>
    <w:rsid w:val="00DC62D7"/>
    <w:rsid w:val="00DD0E17"/>
    <w:rsid w:val="00DD6D11"/>
    <w:rsid w:val="00DE554F"/>
    <w:rsid w:val="00DE69A1"/>
    <w:rsid w:val="00DF2840"/>
    <w:rsid w:val="00DF3E31"/>
    <w:rsid w:val="00DF7274"/>
    <w:rsid w:val="00E053A5"/>
    <w:rsid w:val="00E1033D"/>
    <w:rsid w:val="00E175CA"/>
    <w:rsid w:val="00E257B5"/>
    <w:rsid w:val="00E32C2A"/>
    <w:rsid w:val="00E42CCD"/>
    <w:rsid w:val="00E43DD5"/>
    <w:rsid w:val="00E52F28"/>
    <w:rsid w:val="00E57D29"/>
    <w:rsid w:val="00E66379"/>
    <w:rsid w:val="00E7417E"/>
    <w:rsid w:val="00E75191"/>
    <w:rsid w:val="00E76831"/>
    <w:rsid w:val="00E77841"/>
    <w:rsid w:val="00E803E0"/>
    <w:rsid w:val="00E906EE"/>
    <w:rsid w:val="00E90E1E"/>
    <w:rsid w:val="00EA384D"/>
    <w:rsid w:val="00EB1BE3"/>
    <w:rsid w:val="00EC1561"/>
    <w:rsid w:val="00EC2B9D"/>
    <w:rsid w:val="00EF4F38"/>
    <w:rsid w:val="00EF64A5"/>
    <w:rsid w:val="00F025EF"/>
    <w:rsid w:val="00F0698B"/>
    <w:rsid w:val="00F0716B"/>
    <w:rsid w:val="00F1279E"/>
    <w:rsid w:val="00F210E5"/>
    <w:rsid w:val="00F235A2"/>
    <w:rsid w:val="00F300B2"/>
    <w:rsid w:val="00F3074E"/>
    <w:rsid w:val="00F36102"/>
    <w:rsid w:val="00F42FFE"/>
    <w:rsid w:val="00F46CD1"/>
    <w:rsid w:val="00F47DCE"/>
    <w:rsid w:val="00F52CD9"/>
    <w:rsid w:val="00F60B06"/>
    <w:rsid w:val="00F60DA6"/>
    <w:rsid w:val="00F63C0E"/>
    <w:rsid w:val="00F64E49"/>
    <w:rsid w:val="00F65FE6"/>
    <w:rsid w:val="00F70215"/>
    <w:rsid w:val="00F735F8"/>
    <w:rsid w:val="00F84837"/>
    <w:rsid w:val="00F85222"/>
    <w:rsid w:val="00F863CD"/>
    <w:rsid w:val="00F9199C"/>
    <w:rsid w:val="00F94A4C"/>
    <w:rsid w:val="00FA4CF9"/>
    <w:rsid w:val="00FA7478"/>
    <w:rsid w:val="00FB4218"/>
    <w:rsid w:val="00FB608C"/>
    <w:rsid w:val="00FB725C"/>
    <w:rsid w:val="00FC505D"/>
    <w:rsid w:val="00FC77CA"/>
    <w:rsid w:val="00FD4BC8"/>
    <w:rsid w:val="00FD7B87"/>
    <w:rsid w:val="00FE52D8"/>
    <w:rsid w:val="00FE6568"/>
    <w:rsid w:val="00FF3E45"/>
    <w:rsid w:val="00FF7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F27"/>
  </w:style>
  <w:style w:type="paragraph" w:styleId="1">
    <w:name w:val="heading 1"/>
    <w:basedOn w:val="a"/>
    <w:next w:val="a"/>
    <w:link w:val="10"/>
    <w:uiPriority w:val="9"/>
    <w:qFormat/>
    <w:rsid w:val="00DA030B"/>
    <w:pPr>
      <w:keepNext/>
      <w:spacing w:before="120"/>
      <w:ind w:firstLine="567"/>
      <w:jc w:val="both"/>
      <w:outlineLvl w:val="0"/>
    </w:pPr>
    <w:rPr>
      <w:b/>
      <w:i/>
      <w:snapToGrid w:val="0"/>
    </w:rPr>
  </w:style>
  <w:style w:type="paragraph" w:styleId="2">
    <w:name w:val="heading 2"/>
    <w:basedOn w:val="a"/>
    <w:next w:val="a"/>
    <w:link w:val="20"/>
    <w:unhideWhenUsed/>
    <w:qFormat/>
    <w:rsid w:val="005C5E1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5C5E1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D4387"/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5D4387"/>
    <w:rPr>
      <w:rFonts w:ascii="Calibri" w:eastAsia="Calibri" w:hAnsi="Calibri"/>
      <w:sz w:val="22"/>
      <w:szCs w:val="22"/>
    </w:rPr>
  </w:style>
  <w:style w:type="paragraph" w:styleId="a5">
    <w:name w:val="Body Text"/>
    <w:aliases w:val="Список 1"/>
    <w:basedOn w:val="a"/>
    <w:link w:val="a6"/>
    <w:rsid w:val="005D4387"/>
    <w:pPr>
      <w:jc w:val="both"/>
    </w:pPr>
    <w:rPr>
      <w:sz w:val="24"/>
    </w:rPr>
  </w:style>
  <w:style w:type="character" w:customStyle="1" w:styleId="a6">
    <w:name w:val="Основной текст Знак"/>
    <w:aliases w:val="Список 1 Знак"/>
    <w:link w:val="a5"/>
    <w:rsid w:val="005D4387"/>
    <w:rPr>
      <w:sz w:val="24"/>
      <w:lang w:val="ru-RU" w:eastAsia="ru-RU" w:bidi="ar-SA"/>
    </w:rPr>
  </w:style>
  <w:style w:type="character" w:customStyle="1" w:styleId="15">
    <w:name w:val="Знак Знак15"/>
    <w:rsid w:val="007D5C9A"/>
    <w:rPr>
      <w:sz w:val="24"/>
      <w:lang w:val="ru-RU" w:eastAsia="ru-RU" w:bidi="ar-SA"/>
    </w:rPr>
  </w:style>
  <w:style w:type="paragraph" w:styleId="a7">
    <w:name w:val="Title"/>
    <w:basedOn w:val="a"/>
    <w:link w:val="a8"/>
    <w:qFormat/>
    <w:rsid w:val="007D5C9A"/>
    <w:pPr>
      <w:jc w:val="center"/>
    </w:pPr>
    <w:rPr>
      <w:b/>
      <w:sz w:val="24"/>
    </w:rPr>
  </w:style>
  <w:style w:type="character" w:customStyle="1" w:styleId="a8">
    <w:name w:val="Название Знак"/>
    <w:link w:val="a7"/>
    <w:rsid w:val="007D5C9A"/>
    <w:rPr>
      <w:b/>
      <w:sz w:val="24"/>
      <w:lang w:val="ru-RU" w:eastAsia="ru-RU" w:bidi="ar-SA"/>
    </w:rPr>
  </w:style>
  <w:style w:type="paragraph" w:styleId="a9">
    <w:name w:val="Balloon Text"/>
    <w:basedOn w:val="a"/>
    <w:link w:val="aa"/>
    <w:rsid w:val="00C66D4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66D49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C66D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25F03"/>
    <w:pPr>
      <w:widowControl w:val="0"/>
    </w:pPr>
    <w:rPr>
      <w:b/>
      <w:snapToGrid w:val="0"/>
    </w:rPr>
  </w:style>
  <w:style w:type="paragraph" w:customStyle="1" w:styleId="rvps5">
    <w:name w:val="rvps5"/>
    <w:basedOn w:val="a"/>
    <w:rsid w:val="00742093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rsid w:val="00742093"/>
  </w:style>
  <w:style w:type="character" w:customStyle="1" w:styleId="a4">
    <w:name w:val="Без интервала Знак"/>
    <w:link w:val="a3"/>
    <w:rsid w:val="00B553E2"/>
    <w:rPr>
      <w:rFonts w:ascii="Calibri" w:hAnsi="Calibri"/>
      <w:sz w:val="22"/>
      <w:szCs w:val="22"/>
      <w:lang w:bidi="ar-SA"/>
    </w:rPr>
  </w:style>
  <w:style w:type="character" w:styleId="ac">
    <w:name w:val="Hyperlink"/>
    <w:rsid w:val="00DA030B"/>
    <w:rPr>
      <w:color w:val="0000FF"/>
      <w:u w:val="single"/>
    </w:rPr>
  </w:style>
  <w:style w:type="paragraph" w:customStyle="1" w:styleId="formattext">
    <w:name w:val="formattext"/>
    <w:basedOn w:val="a"/>
    <w:rsid w:val="00DA030B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DA030B"/>
    <w:pPr>
      <w:spacing w:before="100" w:beforeAutospacing="1" w:after="100" w:afterAutospacing="1"/>
    </w:pPr>
    <w:rPr>
      <w:sz w:val="24"/>
      <w:szCs w:val="24"/>
    </w:rPr>
  </w:style>
  <w:style w:type="paragraph" w:customStyle="1" w:styleId="textb">
    <w:name w:val="textb"/>
    <w:basedOn w:val="a"/>
    <w:rsid w:val="00DA030B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A030B"/>
    <w:rPr>
      <w:b/>
      <w:i/>
      <w:snapToGrid w:val="0"/>
    </w:rPr>
  </w:style>
  <w:style w:type="character" w:styleId="ad">
    <w:name w:val="Strong"/>
    <w:basedOn w:val="a0"/>
    <w:uiPriority w:val="22"/>
    <w:qFormat/>
    <w:rsid w:val="00BA192E"/>
    <w:rPr>
      <w:b/>
      <w:bCs/>
    </w:rPr>
  </w:style>
  <w:style w:type="character" w:styleId="ae">
    <w:name w:val="page number"/>
    <w:basedOn w:val="a0"/>
    <w:rsid w:val="00156A80"/>
  </w:style>
  <w:style w:type="paragraph" w:styleId="af">
    <w:name w:val="header"/>
    <w:basedOn w:val="a"/>
    <w:link w:val="af0"/>
    <w:rsid w:val="00156A80"/>
    <w:pPr>
      <w:tabs>
        <w:tab w:val="center" w:pos="4153"/>
        <w:tab w:val="right" w:pos="8306"/>
      </w:tabs>
    </w:pPr>
    <w:rPr>
      <w:snapToGrid w:val="0"/>
    </w:rPr>
  </w:style>
  <w:style w:type="character" w:customStyle="1" w:styleId="af0">
    <w:name w:val="Верхний колонтитул Знак"/>
    <w:basedOn w:val="a0"/>
    <w:link w:val="af"/>
    <w:rsid w:val="00156A80"/>
    <w:rPr>
      <w:snapToGrid w:val="0"/>
    </w:rPr>
  </w:style>
  <w:style w:type="paragraph" w:styleId="af1">
    <w:name w:val="footer"/>
    <w:basedOn w:val="a"/>
    <w:link w:val="af2"/>
    <w:uiPriority w:val="99"/>
    <w:rsid w:val="00156A8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6A80"/>
  </w:style>
  <w:style w:type="character" w:customStyle="1" w:styleId="20">
    <w:name w:val="Заголовок 2 Знак"/>
    <w:basedOn w:val="a0"/>
    <w:link w:val="2"/>
    <w:rsid w:val="005C5E11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5C5E11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n.ru/vsn/full/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javascript:navigate('nd=1200006727&amp;prevdoc=1200032208',%20'mark=3VSPGEJ000002K0000PQT3OR0RO02C4SF1616ORT6J2G0LFVB347E5UN')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B72B5-A8E4-47C8-95BD-FED4B171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19</Pages>
  <Words>5124</Words>
  <Characters>29213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UN</Company>
  <LinksUpToDate>false</LinksUpToDate>
  <CharactersWithSpaces>34269</CharactersWithSpaces>
  <SharedDoc>false</SharedDoc>
  <HLinks>
    <vt:vector size="12" baseType="variant">
      <vt:variant>
        <vt:i4>1572877</vt:i4>
      </vt:variant>
      <vt:variant>
        <vt:i4>3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  <vt:variant>
        <vt:i4>1179676</vt:i4>
      </vt:variant>
      <vt:variant>
        <vt:i4>0</vt:i4>
      </vt:variant>
      <vt:variant>
        <vt:i4>0</vt:i4>
      </vt:variant>
      <vt:variant>
        <vt:i4>5</vt:i4>
      </vt:variant>
      <vt:variant>
        <vt:lpwstr>http://vsn.ru/vsn/full/9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1</dc:creator>
  <cp:keywords/>
  <cp:lastModifiedBy>loginova-alm</cp:lastModifiedBy>
  <cp:revision>23</cp:revision>
  <cp:lastPrinted>2013-08-07T08:39:00Z</cp:lastPrinted>
  <dcterms:created xsi:type="dcterms:W3CDTF">2013-08-01T10:53:00Z</dcterms:created>
  <dcterms:modified xsi:type="dcterms:W3CDTF">2013-08-07T08:40:00Z</dcterms:modified>
</cp:coreProperties>
</file>