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40F" w:rsidRDefault="0013340F" w:rsidP="0013340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13340F" w:rsidRDefault="0013340F" w:rsidP="0013340F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13340F" w:rsidRDefault="0013340F" w:rsidP="0013340F">
      <w:pPr>
        <w:jc w:val="right"/>
        <w:rPr>
          <w:sz w:val="22"/>
          <w:szCs w:val="22"/>
        </w:rPr>
      </w:pPr>
    </w:p>
    <w:p w:rsidR="0013340F" w:rsidRDefault="0013340F" w:rsidP="0013340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13340F" w:rsidRDefault="0013340F" w:rsidP="0013340F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13340F" w:rsidRDefault="0013340F" w:rsidP="0013340F">
      <w:pPr>
        <w:jc w:val="center"/>
        <w:rPr>
          <w:b/>
          <w:sz w:val="22"/>
          <w:szCs w:val="22"/>
        </w:rPr>
      </w:pPr>
    </w:p>
    <w:p w:rsidR="0013340F" w:rsidRDefault="0013340F" w:rsidP="0013340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13340F" w:rsidRDefault="0013340F" w:rsidP="0013340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«___»______________2013 года</w:t>
      </w:r>
    </w:p>
    <w:p w:rsidR="0013340F" w:rsidRDefault="0013340F" w:rsidP="0013340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13340F" w:rsidRDefault="0013340F" w:rsidP="0013340F">
      <w:pPr>
        <w:pStyle w:val="Style1"/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Изучив извещение о проведении запроса котировок от «___»____________2013 года № _______ </w:t>
      </w:r>
    </w:p>
    <w:p w:rsidR="0013340F" w:rsidRDefault="0013340F" w:rsidP="0013340F">
      <w:pPr>
        <w:jc w:val="both"/>
        <w:rPr>
          <w:sz w:val="22"/>
          <w:szCs w:val="22"/>
        </w:rPr>
      </w:pPr>
      <w:r>
        <w:rPr>
          <w:sz w:val="22"/>
          <w:szCs w:val="22"/>
        </w:rPr>
        <w:t>на выполнение работ по текущему ремонту помещений</w:t>
      </w:r>
    </w:p>
    <w:p w:rsidR="0013340F" w:rsidRDefault="0013340F" w:rsidP="0013340F">
      <w:pPr>
        <w:jc w:val="both"/>
      </w:pPr>
    </w:p>
    <w:tbl>
      <w:tblPr>
        <w:tblW w:w="10314" w:type="dxa"/>
        <w:tblInd w:w="-90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458"/>
      </w:tblGrid>
      <w:tr w:rsidR="0013340F" w:rsidTr="0013340F">
        <w:trPr>
          <w:trHeight w:val="166"/>
        </w:trPr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45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работ по текущему ремонту помещений 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извещению о проведении запроса котировок)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3340F" w:rsidRDefault="0013340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340F" w:rsidTr="0013340F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45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13340F" w:rsidRDefault="001334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13340F" w:rsidRDefault="0013340F" w:rsidP="0013340F">
      <w:pPr>
        <w:pStyle w:val="ab"/>
        <w:ind w:firstLine="360"/>
        <w:jc w:val="center"/>
        <w:rPr>
          <w:b/>
          <w:szCs w:val="24"/>
        </w:rPr>
      </w:pPr>
    </w:p>
    <w:p w:rsidR="0013340F" w:rsidRDefault="0013340F" w:rsidP="001334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котировок, и в соответствии с техническим заданием  (Приложение № 1 к извещению о проведении запроса котировок) </w:t>
      </w:r>
    </w:p>
    <w:p w:rsidR="0013340F" w:rsidRDefault="0013340F" w:rsidP="0013340F">
      <w:pPr>
        <w:pStyle w:val="ab"/>
        <w:ind w:firstLine="360"/>
        <w:jc w:val="center"/>
        <w:rPr>
          <w:b/>
          <w:szCs w:val="24"/>
        </w:rPr>
      </w:pPr>
    </w:p>
    <w:p w:rsidR="0013340F" w:rsidRDefault="0013340F" w:rsidP="0013340F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13340F" w:rsidRDefault="0013340F" w:rsidP="0013340F">
      <w:pPr>
        <w:jc w:val="both"/>
        <w:rPr>
          <w:rFonts w:asciiTheme="minorHAnsi" w:eastAsiaTheme="minorHAnsi" w:hAnsiTheme="minorHAnsi" w:cstheme="minorBidi"/>
          <w:b/>
          <w:lang w:eastAsia="en-US"/>
        </w:rPr>
      </w:pPr>
    </w:p>
    <w:p w:rsidR="0013340F" w:rsidRPr="0013340F" w:rsidRDefault="0013340F" w:rsidP="0013340F">
      <w:pPr>
        <w:jc w:val="both"/>
        <w:rPr>
          <w:sz w:val="16"/>
          <w:szCs w:val="16"/>
        </w:rPr>
      </w:pPr>
      <w:r w:rsidRPr="0013340F">
        <w:rPr>
          <w:sz w:val="16"/>
          <w:szCs w:val="16"/>
        </w:rPr>
        <w:t xml:space="preserve">Приложение: на ____ </w:t>
      </w:r>
      <w:proofErr w:type="gramStart"/>
      <w:r w:rsidRPr="0013340F">
        <w:rPr>
          <w:sz w:val="16"/>
          <w:szCs w:val="16"/>
        </w:rPr>
        <w:t>л</w:t>
      </w:r>
      <w:proofErr w:type="gramEnd"/>
      <w:r w:rsidRPr="0013340F">
        <w:rPr>
          <w:sz w:val="16"/>
          <w:szCs w:val="16"/>
        </w:rPr>
        <w:t>. в 1 экз.</w:t>
      </w:r>
    </w:p>
    <w:p w:rsidR="0013340F" w:rsidRDefault="0013340F" w:rsidP="0013340F">
      <w:pPr>
        <w:jc w:val="both"/>
      </w:pPr>
    </w:p>
    <w:p w:rsidR="0013340F" w:rsidRDefault="0013340F" w:rsidP="0013340F">
      <w:pPr>
        <w:jc w:val="both"/>
        <w:rPr>
          <w:sz w:val="16"/>
          <w:szCs w:val="16"/>
        </w:rPr>
      </w:pPr>
      <w:r>
        <w:t>_____________________  _________________________            ________________________</w:t>
      </w:r>
    </w:p>
    <w:p w:rsidR="0013340F" w:rsidRDefault="0013340F" w:rsidP="0013340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13340F" w:rsidRDefault="0013340F" w:rsidP="0013340F">
      <w:pPr>
        <w:jc w:val="both"/>
        <w:rPr>
          <w:b/>
          <w:sz w:val="22"/>
          <w:szCs w:val="22"/>
        </w:rPr>
      </w:pPr>
      <w:r>
        <w:rPr>
          <w:sz w:val="16"/>
          <w:szCs w:val="16"/>
        </w:rPr>
        <w:t>МП</w:t>
      </w:r>
    </w:p>
    <w:p w:rsidR="0013340F" w:rsidRDefault="0013340F" w:rsidP="0013340F">
      <w:pPr>
        <w:rPr>
          <w:sz w:val="22"/>
          <w:szCs w:val="22"/>
        </w:rPr>
      </w:pPr>
    </w:p>
    <w:p w:rsidR="0013340F" w:rsidRDefault="0013340F" w:rsidP="0013340F">
      <w:pPr>
        <w:rPr>
          <w:sz w:val="22"/>
          <w:szCs w:val="22"/>
        </w:rPr>
      </w:pPr>
    </w:p>
    <w:p w:rsidR="0013340F" w:rsidRDefault="0013340F" w:rsidP="0013340F">
      <w:pPr>
        <w:tabs>
          <w:tab w:val="left" w:pos="2079"/>
        </w:tabs>
        <w:rPr>
          <w:sz w:val="22"/>
          <w:szCs w:val="22"/>
        </w:rPr>
      </w:pPr>
    </w:p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340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40F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2AF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cstheme="minorBidi"/>
      <w:b/>
      <w:bCs/>
      <w:szCs w:val="20"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cstheme="minorBidi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cstheme="minorBidi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  <w:rPr>
      <w:rFonts w:eastAsiaTheme="minorHAnsi" w:cstheme="minorBidi"/>
    </w:r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aa">
    <w:name w:val="Основной текст Знак"/>
    <w:aliases w:val="Знак1 Знак"/>
    <w:basedOn w:val="a0"/>
    <w:link w:val="ab"/>
    <w:semiHidden/>
    <w:locked/>
    <w:rsid w:val="0013340F"/>
    <w:rPr>
      <w:sz w:val="24"/>
    </w:rPr>
  </w:style>
  <w:style w:type="paragraph" w:styleId="ab">
    <w:name w:val="Body Text"/>
    <w:aliases w:val="Знак1"/>
    <w:basedOn w:val="a"/>
    <w:link w:val="aa"/>
    <w:semiHidden/>
    <w:unhideWhenUsed/>
    <w:rsid w:val="0013340F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2">
    <w:name w:val="Основной текст Знак1"/>
    <w:basedOn w:val="a0"/>
    <w:link w:val="ab"/>
    <w:uiPriority w:val="99"/>
    <w:semiHidden/>
    <w:rsid w:val="00133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334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13340F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>Microsoft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2013-08-20T10:39:00Z</dcterms:created>
  <dcterms:modified xsi:type="dcterms:W3CDTF">2013-08-20T10:40:00Z</dcterms:modified>
</cp:coreProperties>
</file>