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03" w:rsidRPr="00A71103" w:rsidRDefault="00A71103" w:rsidP="00A71103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A71103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A71103" w:rsidRPr="00A71103" w:rsidRDefault="00A71103" w:rsidP="00A71103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A71103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71103" w:rsidRPr="00A71103" w:rsidRDefault="00A71103" w:rsidP="00A71103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0356300091213000039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выполнение работ по текущему ремонту помещений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Запрос котировок </w:t>
            </w:r>
          </w:p>
        </w:tc>
      </w:tr>
    </w:tbl>
    <w:p w:rsidR="00A71103" w:rsidRPr="00A71103" w:rsidRDefault="00A71103" w:rsidP="00A7110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71103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71103">
              <w:rPr>
                <w:rFonts w:eastAsia="Times New Roman" w:cs="Times New Roman"/>
              </w:rPr>
              <w:t>г</w:t>
            </w:r>
            <w:proofErr w:type="gramEnd"/>
            <w:r w:rsidRPr="00A71103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71103">
              <w:rPr>
                <w:rFonts w:eastAsia="Times New Roman" w:cs="Times New Roman"/>
              </w:rPr>
              <w:t>г</w:t>
            </w:r>
            <w:proofErr w:type="gramEnd"/>
            <w:r w:rsidRPr="00A71103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A71103" w:rsidRPr="00A71103" w:rsidRDefault="00A71103" w:rsidP="00A7110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71103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A71103" w:rsidRPr="00A71103" w:rsidRDefault="00A71103" w:rsidP="00A71103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A71103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A71103">
              <w:rPr>
                <w:rFonts w:eastAsia="Times New Roman" w:cs="Times New Roman"/>
              </w:rPr>
              <w:t>г</w:t>
            </w:r>
            <w:proofErr w:type="gramEnd"/>
            <w:r w:rsidRPr="00A71103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A71103">
              <w:rPr>
                <w:rFonts w:eastAsia="Times New Roman" w:cs="Times New Roman"/>
              </w:rPr>
              <w:t>Анжелика</w:t>
            </w:r>
            <w:proofErr w:type="spellEnd"/>
            <w:r w:rsidRPr="00A71103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A71103" w:rsidRPr="00A71103" w:rsidRDefault="00A71103" w:rsidP="00A7110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71103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выполнение работ по текущему ремонту помещений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>307 247,59</w:t>
            </w:r>
            <w:r w:rsidRPr="00A71103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обоснование начальной (максимальной) цены контракта прикреплено к извещению в виде файла на странице "Сопроводительная документация"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>Сведения о включенных (</w:t>
            </w:r>
            <w:proofErr w:type="spellStart"/>
            <w:r w:rsidRPr="00A71103">
              <w:rPr>
                <w:rFonts w:eastAsia="Times New Roman" w:cs="Times New Roman"/>
              </w:rPr>
              <w:t>невключенных</w:t>
            </w:r>
            <w:proofErr w:type="spellEnd"/>
            <w:r w:rsidRPr="00A71103">
              <w:rPr>
                <w:rFonts w:eastAsia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Цена Контракта включает в себя все затраты, связанные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Федерации.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>4540020 Отделочные работы [4540200] - [4540301]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>в соответствии с техническим заданием (Приложение № 1 к извещению о проведении запроса котировок), локальным сметным расчетом (</w:t>
            </w:r>
            <w:proofErr w:type="gramStart"/>
            <w:r w:rsidRPr="00A71103">
              <w:rPr>
                <w:rFonts w:eastAsia="Times New Roman" w:cs="Times New Roman"/>
              </w:rPr>
              <w:t>приложен</w:t>
            </w:r>
            <w:proofErr w:type="gramEnd"/>
            <w:r w:rsidRPr="00A71103">
              <w:rPr>
                <w:rFonts w:eastAsia="Times New Roman" w:cs="Times New Roman"/>
              </w:rPr>
              <w:t xml:space="preserve"> отдельным файлом в разделе "Сопроводительная документация") </w:t>
            </w:r>
          </w:p>
        </w:tc>
      </w:tr>
    </w:tbl>
    <w:p w:rsidR="00A71103" w:rsidRPr="00A71103" w:rsidRDefault="00A71103" w:rsidP="00A7110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71103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proofErr w:type="gramStart"/>
            <w:r w:rsidRPr="00A71103">
              <w:rPr>
                <w:rFonts w:eastAsia="Times New Roman" w:cs="Times New Roman"/>
              </w:rPr>
              <w:t>г</w:t>
            </w:r>
            <w:proofErr w:type="gramEnd"/>
            <w:r w:rsidRPr="00A71103">
              <w:rPr>
                <w:rFonts w:eastAsia="Times New Roman" w:cs="Times New Roman"/>
              </w:rPr>
              <w:t xml:space="preserve">, Пермь, ул. Народовольческая, д. 42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не позднее 20 календарных дней </w:t>
            </w:r>
            <w:proofErr w:type="gramStart"/>
            <w:r w:rsidRPr="00A71103">
              <w:rPr>
                <w:rFonts w:eastAsia="Times New Roman" w:cs="Times New Roman"/>
              </w:rPr>
              <w:t>с даты заключения</w:t>
            </w:r>
            <w:proofErr w:type="gramEnd"/>
            <w:r w:rsidRPr="00A71103">
              <w:rPr>
                <w:rFonts w:eastAsia="Times New Roman" w:cs="Times New Roman"/>
              </w:rPr>
              <w:t xml:space="preserve"> муниципального контракта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proofErr w:type="gramStart"/>
            <w:r w:rsidRPr="00A71103">
              <w:rPr>
                <w:rFonts w:eastAsia="Times New Roman" w:cs="Times New Roman"/>
              </w:rPr>
              <w:t xml:space="preserve">Оплата по настоящему Контракту осуществляется Заказчиком в безналичной форме, в российских рублях, путем перечисления денежных средств на расчетный счет Подрядчика за результат выполненных работ при условии полного окончания работ, включая устранение выявленных в процессе приемки недостатков (дефектов), на основании акта о приемке в эксплуатацию рабочей </w:t>
            </w:r>
            <w:r w:rsidRPr="00A71103">
              <w:rPr>
                <w:rFonts w:eastAsia="Times New Roman" w:cs="Times New Roman"/>
              </w:rPr>
              <w:lastRenderedPageBreak/>
              <w:t>комиссией законченных ремонтом элементов жилого здания, актов о приемке выполненных работ (форма КС-2), справок о</w:t>
            </w:r>
            <w:proofErr w:type="gramEnd"/>
            <w:r w:rsidRPr="00A71103">
              <w:rPr>
                <w:rFonts w:eastAsia="Times New Roman" w:cs="Times New Roman"/>
              </w:rPr>
              <w:t xml:space="preserve"> стоимости выполненных работ и затрат (форма КС-3), подписанных Сторонами, счетов-фактур, в течение 15 (пятнадцати) банковских дней с момента предоставления указанных документов. </w:t>
            </w:r>
          </w:p>
        </w:tc>
      </w:tr>
    </w:tbl>
    <w:p w:rsidR="00A71103" w:rsidRPr="00A71103" w:rsidRDefault="00A71103" w:rsidP="00A7110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71103">
        <w:rPr>
          <w:rFonts w:eastAsia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71103" w:rsidRPr="00A71103" w:rsidRDefault="00A71103" w:rsidP="00A71103">
      <w:pPr>
        <w:rPr>
          <w:rFonts w:eastAsia="Times New Roman" w:cs="Times New Roman"/>
        </w:rPr>
      </w:pPr>
      <w:r w:rsidRPr="00A71103">
        <w:rPr>
          <w:rFonts w:eastAsia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1103" w:rsidRPr="00A71103" w:rsidRDefault="00A71103" w:rsidP="00A7110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71103">
        <w:rPr>
          <w:rFonts w:eastAsia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940 0505 3519900 244 225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бюджет города Перми </w:t>
            </w:r>
          </w:p>
        </w:tc>
      </w:tr>
    </w:tbl>
    <w:p w:rsidR="00A71103" w:rsidRPr="00A71103" w:rsidRDefault="00A71103" w:rsidP="00A7110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A71103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>г</w:t>
            </w:r>
            <w:proofErr w:type="gramStart"/>
            <w:r w:rsidRPr="00A71103">
              <w:rPr>
                <w:rFonts w:eastAsia="Times New Roman" w:cs="Times New Roman"/>
              </w:rPr>
              <w:t>.П</w:t>
            </w:r>
            <w:proofErr w:type="gramEnd"/>
            <w:r w:rsidRPr="00A71103">
              <w:rPr>
                <w:rFonts w:eastAsia="Times New Roman" w:cs="Times New Roman"/>
              </w:rPr>
              <w:t xml:space="preserve">ермь, ул. Народовольческая, д.42, кабинет 205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21.08.2013 09:00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30.08.2013 10:00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Приложение № 2 к извещению о проведении запроса котировок </w:t>
            </w:r>
          </w:p>
        </w:tc>
      </w:tr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71103" w:rsidRPr="00A71103" w:rsidRDefault="00A71103" w:rsidP="00A71103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71103" w:rsidRPr="00A71103" w:rsidTr="00A711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1103" w:rsidRPr="00A71103" w:rsidRDefault="00A71103" w:rsidP="00A71103">
            <w:pPr>
              <w:jc w:val="both"/>
              <w:rPr>
                <w:rFonts w:eastAsia="Times New Roman" w:cs="Times New Roman"/>
              </w:rPr>
            </w:pPr>
            <w:r w:rsidRPr="00A71103">
              <w:rPr>
                <w:rFonts w:eastAsia="Times New Roman" w:cs="Times New Roman"/>
              </w:rPr>
              <w:t xml:space="preserve">20.08.2013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1103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4EDD"/>
    <w:rsid w:val="00A667BF"/>
    <w:rsid w:val="00A6680F"/>
    <w:rsid w:val="00A679E7"/>
    <w:rsid w:val="00A70C83"/>
    <w:rsid w:val="00A7110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A71103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3473</Characters>
  <Application>Microsoft Office Word</Application>
  <DocSecurity>0</DocSecurity>
  <Lines>28</Lines>
  <Paragraphs>8</Paragraphs>
  <ScaleCrop>false</ScaleCrop>
  <Company>Microsoft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2013-08-20T12:01:00Z</dcterms:created>
  <dcterms:modified xsi:type="dcterms:W3CDTF">2013-08-20T12:01:00Z</dcterms:modified>
</cp:coreProperties>
</file>