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8F1" w:rsidRPr="008608F1" w:rsidRDefault="008608F1" w:rsidP="008608F1">
      <w:pPr>
        <w:spacing w:after="0"/>
        <w:jc w:val="right"/>
        <w:rPr>
          <w:rFonts w:ascii="Times New Roman" w:hAnsi="Times New Roman" w:cs="Times New Roman"/>
        </w:rPr>
      </w:pPr>
      <w:r w:rsidRPr="008608F1">
        <w:rPr>
          <w:rFonts w:ascii="Times New Roman" w:hAnsi="Times New Roman" w:cs="Times New Roman"/>
        </w:rPr>
        <w:t xml:space="preserve">Приложение № </w:t>
      </w:r>
      <w:r w:rsidR="00B9282E">
        <w:rPr>
          <w:rFonts w:ascii="Times New Roman" w:hAnsi="Times New Roman" w:cs="Times New Roman"/>
        </w:rPr>
        <w:t>2</w:t>
      </w:r>
      <w:r w:rsidRPr="008608F1">
        <w:rPr>
          <w:rFonts w:ascii="Times New Roman" w:hAnsi="Times New Roman" w:cs="Times New Roman"/>
        </w:rPr>
        <w:t xml:space="preserve"> к документации </w:t>
      </w:r>
    </w:p>
    <w:p w:rsidR="008608F1" w:rsidRPr="008608F1" w:rsidRDefault="008608F1" w:rsidP="008608F1">
      <w:pPr>
        <w:spacing w:after="0"/>
        <w:jc w:val="right"/>
        <w:rPr>
          <w:rFonts w:ascii="Times New Roman" w:hAnsi="Times New Roman" w:cs="Times New Roman"/>
        </w:rPr>
      </w:pPr>
      <w:r w:rsidRPr="008608F1">
        <w:rPr>
          <w:rFonts w:ascii="Times New Roman" w:hAnsi="Times New Roman" w:cs="Times New Roman"/>
        </w:rPr>
        <w:t>об открытом аукционе в электронной форме</w:t>
      </w:r>
    </w:p>
    <w:p w:rsidR="008608F1" w:rsidRPr="008608F1" w:rsidRDefault="00E32C5A" w:rsidP="008608F1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</w:t>
      </w:r>
      <w:r w:rsidR="00D41D0B">
        <w:rPr>
          <w:rFonts w:ascii="Times New Roman" w:hAnsi="Times New Roman" w:cs="Times New Roman"/>
        </w:rPr>
        <w:t>30</w:t>
      </w:r>
      <w:r>
        <w:rPr>
          <w:rFonts w:ascii="Times New Roman" w:hAnsi="Times New Roman" w:cs="Times New Roman"/>
        </w:rPr>
        <w:t xml:space="preserve">» </w:t>
      </w:r>
      <w:r w:rsidR="00D41D0B">
        <w:rPr>
          <w:rFonts w:ascii="Times New Roman" w:hAnsi="Times New Roman" w:cs="Times New Roman"/>
        </w:rPr>
        <w:t>июля</w:t>
      </w:r>
      <w:r w:rsidR="00A453DD">
        <w:rPr>
          <w:rFonts w:ascii="Times New Roman" w:hAnsi="Times New Roman" w:cs="Times New Roman"/>
        </w:rPr>
        <w:t xml:space="preserve"> 2013</w:t>
      </w:r>
      <w:r w:rsidR="008608F1" w:rsidRPr="008608F1">
        <w:rPr>
          <w:rFonts w:ascii="Times New Roman" w:hAnsi="Times New Roman" w:cs="Times New Roman"/>
        </w:rPr>
        <w:t xml:space="preserve"> года №085630000021</w:t>
      </w:r>
      <w:r w:rsidR="00315800">
        <w:rPr>
          <w:rFonts w:ascii="Times New Roman" w:hAnsi="Times New Roman" w:cs="Times New Roman"/>
        </w:rPr>
        <w:t>3</w:t>
      </w:r>
      <w:r w:rsidR="008608F1" w:rsidRPr="008608F1">
        <w:rPr>
          <w:rFonts w:ascii="Times New Roman" w:hAnsi="Times New Roman" w:cs="Times New Roman"/>
        </w:rPr>
        <w:t>0000</w:t>
      </w:r>
      <w:r w:rsidR="00697461">
        <w:rPr>
          <w:rFonts w:ascii="Times New Roman" w:hAnsi="Times New Roman" w:cs="Times New Roman"/>
        </w:rPr>
        <w:t>3</w:t>
      </w:r>
      <w:r w:rsidR="00017CF3">
        <w:rPr>
          <w:rFonts w:ascii="Times New Roman" w:hAnsi="Times New Roman" w:cs="Times New Roman"/>
        </w:rPr>
        <w:t>6</w:t>
      </w:r>
    </w:p>
    <w:p w:rsidR="008608F1" w:rsidRDefault="008608F1" w:rsidP="008608F1">
      <w:pPr>
        <w:spacing w:after="0"/>
        <w:jc w:val="right"/>
      </w:pPr>
    </w:p>
    <w:p w:rsidR="00A453DD" w:rsidRPr="00A453DD" w:rsidRDefault="00A453DD" w:rsidP="008608F1">
      <w:pPr>
        <w:spacing w:after="0"/>
        <w:jc w:val="right"/>
      </w:pPr>
    </w:p>
    <w:p w:rsidR="0040098E" w:rsidRPr="00A453DD" w:rsidRDefault="00A453DD" w:rsidP="00CB3129">
      <w:pPr>
        <w:spacing w:after="0"/>
        <w:jc w:val="center"/>
        <w:rPr>
          <w:rFonts w:ascii="Times New Roman" w:hAnsi="Times New Roman" w:cs="Times New Roman"/>
          <w:b/>
        </w:rPr>
      </w:pPr>
      <w:r w:rsidRPr="00A453DD">
        <w:rPr>
          <w:rFonts w:ascii="Times New Roman" w:hAnsi="Times New Roman" w:cs="Times New Roman"/>
          <w:b/>
        </w:rPr>
        <w:t>ОБОСНОВАНИЕ НАЧАЛЬНОЙ (МАКСИМАЛЬНОЙ) ЦЕНЫ КОНТРАКТА</w:t>
      </w:r>
    </w:p>
    <w:p w:rsidR="00A453DD" w:rsidRDefault="00A453DD" w:rsidP="00CB3129">
      <w:pPr>
        <w:spacing w:after="0"/>
        <w:jc w:val="center"/>
        <w:rPr>
          <w:rStyle w:val="a4"/>
          <w:rFonts w:ascii="Times New Roman" w:hAnsi="Times New Roman" w:cs="Times New Roman"/>
          <w:color w:val="000000"/>
          <w:sz w:val="22"/>
          <w:szCs w:val="22"/>
        </w:rPr>
      </w:pPr>
      <w:r>
        <w:rPr>
          <w:rStyle w:val="a4"/>
          <w:rFonts w:ascii="Times New Roman" w:hAnsi="Times New Roman" w:cs="Times New Roman"/>
          <w:color w:val="000000"/>
          <w:sz w:val="22"/>
          <w:szCs w:val="22"/>
        </w:rPr>
        <w:t xml:space="preserve">на </w:t>
      </w:r>
      <w:r w:rsidRPr="00A453DD">
        <w:rPr>
          <w:rStyle w:val="a4"/>
          <w:rFonts w:ascii="Times New Roman" w:hAnsi="Times New Roman" w:cs="Times New Roman"/>
          <w:color w:val="000000"/>
          <w:sz w:val="22"/>
          <w:szCs w:val="22"/>
        </w:rPr>
        <w:t>выполнение работ по нанесению дорожной разметки, обеспечению наличия нанесенной дорожной разметки и сохранности ее функциональных качеств на улично-дорожной сети города Перми</w:t>
      </w:r>
    </w:p>
    <w:p w:rsidR="00A453DD" w:rsidRPr="00A453DD" w:rsidRDefault="00A453DD" w:rsidP="00CB3129">
      <w:pPr>
        <w:spacing w:after="0"/>
        <w:jc w:val="center"/>
        <w:rPr>
          <w:rFonts w:ascii="Times New Roman" w:hAnsi="Times New Roman" w:cs="Times New Roman"/>
          <w:b/>
        </w:rPr>
      </w:pPr>
    </w:p>
    <w:p w:rsidR="00962856" w:rsidRDefault="00962856" w:rsidP="00D0386F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40098E" w:rsidRPr="00A453DD" w:rsidRDefault="00A453DD" w:rsidP="00D0386F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A453DD">
        <w:rPr>
          <w:rFonts w:ascii="Times New Roman" w:hAnsi="Times New Roman" w:cs="Times New Roman"/>
        </w:rPr>
        <w:t>Начальная (</w:t>
      </w:r>
      <w:r w:rsidR="003706A5" w:rsidRPr="00A453DD">
        <w:rPr>
          <w:rFonts w:ascii="Times New Roman" w:hAnsi="Times New Roman" w:cs="Times New Roman"/>
        </w:rPr>
        <w:t>максимальная</w:t>
      </w:r>
      <w:r w:rsidRPr="00A453DD">
        <w:rPr>
          <w:rFonts w:ascii="Times New Roman" w:hAnsi="Times New Roman" w:cs="Times New Roman"/>
        </w:rPr>
        <w:t xml:space="preserve">) цена контракта составляет </w:t>
      </w:r>
      <w:r w:rsidR="00962856">
        <w:rPr>
          <w:rFonts w:ascii="Times New Roman" w:hAnsi="Times New Roman" w:cs="Times New Roman"/>
          <w:b/>
        </w:rPr>
        <w:t>493 060,64</w:t>
      </w:r>
      <w:r w:rsidR="00D41D0B">
        <w:rPr>
          <w:rFonts w:ascii="Times New Roman" w:hAnsi="Times New Roman" w:cs="Times New Roman"/>
          <w:b/>
        </w:rPr>
        <w:t xml:space="preserve"> </w:t>
      </w:r>
      <w:r w:rsidRPr="00A453DD">
        <w:rPr>
          <w:rFonts w:ascii="Times New Roman" w:hAnsi="Times New Roman" w:cs="Times New Roman"/>
        </w:rPr>
        <w:t>(</w:t>
      </w:r>
      <w:proofErr w:type="gramStart"/>
      <w:r w:rsidR="00962856">
        <w:rPr>
          <w:rFonts w:ascii="Times New Roman" w:hAnsi="Times New Roman" w:cs="Times New Roman"/>
        </w:rPr>
        <w:t>Четыреста девяноста</w:t>
      </w:r>
      <w:proofErr w:type="gramEnd"/>
      <w:r w:rsidR="00962856">
        <w:rPr>
          <w:rFonts w:ascii="Times New Roman" w:hAnsi="Times New Roman" w:cs="Times New Roman"/>
        </w:rPr>
        <w:t xml:space="preserve"> три тысячи шестьдесят</w:t>
      </w:r>
      <w:r w:rsidRPr="00A453DD">
        <w:rPr>
          <w:rFonts w:ascii="Times New Roman" w:hAnsi="Times New Roman" w:cs="Times New Roman"/>
        </w:rPr>
        <w:t>) рубл</w:t>
      </w:r>
      <w:r w:rsidR="00912115">
        <w:rPr>
          <w:rFonts w:ascii="Times New Roman" w:hAnsi="Times New Roman" w:cs="Times New Roman"/>
        </w:rPr>
        <w:t>ей</w:t>
      </w:r>
      <w:r w:rsidR="00D41D0B">
        <w:rPr>
          <w:rFonts w:ascii="Times New Roman" w:hAnsi="Times New Roman" w:cs="Times New Roman"/>
        </w:rPr>
        <w:t xml:space="preserve"> </w:t>
      </w:r>
      <w:r w:rsidR="00962856">
        <w:rPr>
          <w:rFonts w:ascii="Times New Roman" w:hAnsi="Times New Roman" w:cs="Times New Roman"/>
        </w:rPr>
        <w:t>64</w:t>
      </w:r>
      <w:r w:rsidRPr="00A453DD">
        <w:rPr>
          <w:rFonts w:ascii="Times New Roman" w:hAnsi="Times New Roman" w:cs="Times New Roman"/>
        </w:rPr>
        <w:t xml:space="preserve"> копе</w:t>
      </w:r>
      <w:r w:rsidR="00962856">
        <w:rPr>
          <w:rFonts w:ascii="Times New Roman" w:hAnsi="Times New Roman" w:cs="Times New Roman"/>
        </w:rPr>
        <w:t>йки</w:t>
      </w:r>
      <w:r w:rsidRPr="00A453DD">
        <w:rPr>
          <w:rFonts w:ascii="Times New Roman" w:hAnsi="Times New Roman" w:cs="Times New Roman"/>
        </w:rPr>
        <w:t>.</w:t>
      </w:r>
    </w:p>
    <w:tbl>
      <w:tblPr>
        <w:tblStyle w:val="a3"/>
        <w:tblpPr w:leftFromText="180" w:rightFromText="180" w:vertAnchor="page" w:horzAnchor="margin" w:tblpY="3913"/>
        <w:tblW w:w="9464" w:type="dxa"/>
        <w:tblLayout w:type="fixed"/>
        <w:tblLook w:val="04A0" w:firstRow="1" w:lastRow="0" w:firstColumn="1" w:lastColumn="0" w:noHBand="0" w:noVBand="1"/>
      </w:tblPr>
      <w:tblGrid>
        <w:gridCol w:w="3652"/>
        <w:gridCol w:w="1701"/>
        <w:gridCol w:w="4111"/>
      </w:tblGrid>
      <w:tr w:rsidR="00161661" w:rsidRPr="00A453DD" w:rsidTr="00161661">
        <w:trPr>
          <w:trHeight w:val="2117"/>
        </w:trPr>
        <w:tc>
          <w:tcPr>
            <w:tcW w:w="3652" w:type="dxa"/>
            <w:vAlign w:val="center"/>
          </w:tcPr>
          <w:p w:rsidR="00161661" w:rsidRPr="00A453DD" w:rsidRDefault="00161661" w:rsidP="00A453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53DD">
              <w:rPr>
                <w:rFonts w:ascii="Times New Roman" w:hAnsi="Times New Roman" w:cs="Times New Roman"/>
                <w:b/>
              </w:rPr>
              <w:t xml:space="preserve">Стоимость содержания разметки </w:t>
            </w:r>
            <w:r>
              <w:rPr>
                <w:rFonts w:ascii="Times New Roman" w:hAnsi="Times New Roman" w:cs="Times New Roman"/>
                <w:b/>
              </w:rPr>
              <w:t xml:space="preserve">краской </w:t>
            </w:r>
            <w:r w:rsidRPr="00A453DD">
              <w:rPr>
                <w:rFonts w:ascii="Times New Roman" w:hAnsi="Times New Roman" w:cs="Times New Roman"/>
                <w:b/>
              </w:rPr>
              <w:t>согласно методике расчета и размера стоимости работ, утвержденной постановлением администрации города Перми от 26.07.2012 № 412</w:t>
            </w:r>
          </w:p>
          <w:p w:rsidR="00161661" w:rsidRPr="00A453DD" w:rsidRDefault="00161661" w:rsidP="00A453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53DD">
              <w:rPr>
                <w:rFonts w:ascii="Times New Roman" w:hAnsi="Times New Roman" w:cs="Times New Roman"/>
                <w:b/>
              </w:rPr>
              <w:t xml:space="preserve">(стоимость 1 </w:t>
            </w:r>
            <w:proofErr w:type="spellStart"/>
            <w:r w:rsidRPr="00A453DD">
              <w:rPr>
                <w:rFonts w:ascii="Times New Roman" w:hAnsi="Times New Roman" w:cs="Times New Roman"/>
                <w:b/>
              </w:rPr>
              <w:t>кв.м</w:t>
            </w:r>
            <w:proofErr w:type="spellEnd"/>
            <w:r w:rsidRPr="00A453DD">
              <w:rPr>
                <w:rFonts w:ascii="Times New Roman" w:hAnsi="Times New Roman" w:cs="Times New Roman"/>
                <w:b/>
              </w:rPr>
              <w:t>.), руб.</w:t>
            </w:r>
            <w:r>
              <w:rPr>
                <w:rFonts w:ascii="Times New Roman" w:hAnsi="Times New Roman" w:cs="Times New Roman"/>
                <w:b/>
              </w:rPr>
              <w:t xml:space="preserve"> (нанесение и 1 этап поддержания сохранности ее функциональных качеств) с учетом </w:t>
            </w:r>
            <w:r w:rsidRPr="00A453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7857C3">
              <w:rPr>
                <w:rFonts w:ascii="Times New Roman" w:hAnsi="Times New Roman" w:cs="Times New Roman"/>
                <w:b/>
              </w:rPr>
              <w:t>индекса роста доходов  2013 года (0,972)</w:t>
            </w:r>
          </w:p>
        </w:tc>
        <w:tc>
          <w:tcPr>
            <w:tcW w:w="1701" w:type="dxa"/>
            <w:vAlign w:val="center"/>
          </w:tcPr>
          <w:p w:rsidR="00161661" w:rsidRPr="00A453DD" w:rsidRDefault="00161661" w:rsidP="00A453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53DD">
              <w:rPr>
                <w:rFonts w:ascii="Times New Roman" w:hAnsi="Times New Roman" w:cs="Times New Roman"/>
                <w:b/>
              </w:rPr>
              <w:t>Объем работ, кв. м.</w:t>
            </w:r>
          </w:p>
        </w:tc>
        <w:tc>
          <w:tcPr>
            <w:tcW w:w="4111" w:type="dxa"/>
            <w:vAlign w:val="center"/>
          </w:tcPr>
          <w:p w:rsidR="00161661" w:rsidRPr="00A453DD" w:rsidRDefault="00161661" w:rsidP="00A453D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53DD">
              <w:rPr>
                <w:rFonts w:ascii="Times New Roman" w:hAnsi="Times New Roman" w:cs="Times New Roman"/>
                <w:b/>
              </w:rPr>
              <w:t xml:space="preserve">Начальная (максимальная) цена контракта, </w:t>
            </w:r>
            <w:bookmarkStart w:id="0" w:name="_GoBack"/>
            <w:bookmarkEnd w:id="0"/>
            <w:r w:rsidRPr="00A453DD">
              <w:rPr>
                <w:rFonts w:ascii="Times New Roman" w:hAnsi="Times New Roman" w:cs="Times New Roman"/>
                <w:b/>
              </w:rPr>
              <w:t>руб.</w:t>
            </w:r>
          </w:p>
        </w:tc>
      </w:tr>
      <w:tr w:rsidR="00161661" w:rsidRPr="00A453DD" w:rsidTr="00161661">
        <w:tc>
          <w:tcPr>
            <w:tcW w:w="3652" w:type="dxa"/>
          </w:tcPr>
          <w:p w:rsidR="00161661" w:rsidRPr="00A453DD" w:rsidRDefault="00161661" w:rsidP="001616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179,36</w:t>
            </w:r>
          </w:p>
        </w:tc>
        <w:tc>
          <w:tcPr>
            <w:tcW w:w="1701" w:type="dxa"/>
          </w:tcPr>
          <w:p w:rsidR="00161661" w:rsidRPr="00A453DD" w:rsidRDefault="00161661" w:rsidP="00A453D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2749,00</w:t>
            </w:r>
          </w:p>
        </w:tc>
        <w:tc>
          <w:tcPr>
            <w:tcW w:w="4111" w:type="dxa"/>
          </w:tcPr>
          <w:p w:rsidR="00161661" w:rsidRPr="00A453DD" w:rsidRDefault="00161661" w:rsidP="0091211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493 060,64</w:t>
            </w:r>
          </w:p>
        </w:tc>
      </w:tr>
    </w:tbl>
    <w:p w:rsidR="00986B8A" w:rsidRDefault="00986B8A" w:rsidP="008608F1"/>
    <w:sectPr w:rsidR="00986B8A" w:rsidSect="008608F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2E01"/>
    <w:rsid w:val="00006689"/>
    <w:rsid w:val="00017CF3"/>
    <w:rsid w:val="00020A1E"/>
    <w:rsid w:val="000275E0"/>
    <w:rsid w:val="00031B27"/>
    <w:rsid w:val="00036B39"/>
    <w:rsid w:val="00070359"/>
    <w:rsid w:val="0007766D"/>
    <w:rsid w:val="00105D80"/>
    <w:rsid w:val="001511AD"/>
    <w:rsid w:val="00161661"/>
    <w:rsid w:val="00162AB3"/>
    <w:rsid w:val="00162E01"/>
    <w:rsid w:val="00176E90"/>
    <w:rsid w:val="00197D12"/>
    <w:rsid w:val="001C3FD0"/>
    <w:rsid w:val="001F398D"/>
    <w:rsid w:val="00244A77"/>
    <w:rsid w:val="0025356A"/>
    <w:rsid w:val="00267369"/>
    <w:rsid w:val="00276B31"/>
    <w:rsid w:val="002D415A"/>
    <w:rsid w:val="00305AF8"/>
    <w:rsid w:val="00315800"/>
    <w:rsid w:val="003408B3"/>
    <w:rsid w:val="003569AD"/>
    <w:rsid w:val="003706A5"/>
    <w:rsid w:val="003E30B8"/>
    <w:rsid w:val="003F146E"/>
    <w:rsid w:val="0040098E"/>
    <w:rsid w:val="004615CF"/>
    <w:rsid w:val="004E3934"/>
    <w:rsid w:val="004F6DDF"/>
    <w:rsid w:val="00521628"/>
    <w:rsid w:val="00527680"/>
    <w:rsid w:val="005570B0"/>
    <w:rsid w:val="00560650"/>
    <w:rsid w:val="00572F92"/>
    <w:rsid w:val="005817B4"/>
    <w:rsid w:val="005C63D9"/>
    <w:rsid w:val="005E5303"/>
    <w:rsid w:val="00603A40"/>
    <w:rsid w:val="00690D19"/>
    <w:rsid w:val="00697461"/>
    <w:rsid w:val="006C30FE"/>
    <w:rsid w:val="006E5790"/>
    <w:rsid w:val="007032CF"/>
    <w:rsid w:val="00733F8D"/>
    <w:rsid w:val="00745DB5"/>
    <w:rsid w:val="007510B0"/>
    <w:rsid w:val="0077689D"/>
    <w:rsid w:val="007857C3"/>
    <w:rsid w:val="00785DB0"/>
    <w:rsid w:val="007A31CF"/>
    <w:rsid w:val="007C7483"/>
    <w:rsid w:val="007D6DDD"/>
    <w:rsid w:val="007E50CC"/>
    <w:rsid w:val="007F480F"/>
    <w:rsid w:val="00817BC2"/>
    <w:rsid w:val="00821D28"/>
    <w:rsid w:val="0085278C"/>
    <w:rsid w:val="008608F1"/>
    <w:rsid w:val="008C0283"/>
    <w:rsid w:val="008F5195"/>
    <w:rsid w:val="00912115"/>
    <w:rsid w:val="00930448"/>
    <w:rsid w:val="0095002D"/>
    <w:rsid w:val="00962856"/>
    <w:rsid w:val="009742CA"/>
    <w:rsid w:val="00976476"/>
    <w:rsid w:val="00986B8A"/>
    <w:rsid w:val="00991619"/>
    <w:rsid w:val="009B25ED"/>
    <w:rsid w:val="00A02D14"/>
    <w:rsid w:val="00A05E2F"/>
    <w:rsid w:val="00A24864"/>
    <w:rsid w:val="00A35BC6"/>
    <w:rsid w:val="00A3679D"/>
    <w:rsid w:val="00A433D0"/>
    <w:rsid w:val="00A44F18"/>
    <w:rsid w:val="00A453DD"/>
    <w:rsid w:val="00A47096"/>
    <w:rsid w:val="00AF1D37"/>
    <w:rsid w:val="00B23A1E"/>
    <w:rsid w:val="00B450FF"/>
    <w:rsid w:val="00B45D53"/>
    <w:rsid w:val="00B5010C"/>
    <w:rsid w:val="00B52274"/>
    <w:rsid w:val="00B53011"/>
    <w:rsid w:val="00B9282E"/>
    <w:rsid w:val="00BA3B5A"/>
    <w:rsid w:val="00BC2FBB"/>
    <w:rsid w:val="00BD20C9"/>
    <w:rsid w:val="00BE222D"/>
    <w:rsid w:val="00C06BE2"/>
    <w:rsid w:val="00C76C66"/>
    <w:rsid w:val="00C8187B"/>
    <w:rsid w:val="00C92595"/>
    <w:rsid w:val="00CA0264"/>
    <w:rsid w:val="00CA13A0"/>
    <w:rsid w:val="00CB0DAA"/>
    <w:rsid w:val="00CB3129"/>
    <w:rsid w:val="00CB5734"/>
    <w:rsid w:val="00D0386F"/>
    <w:rsid w:val="00D120F8"/>
    <w:rsid w:val="00D41D0B"/>
    <w:rsid w:val="00D731E8"/>
    <w:rsid w:val="00D83975"/>
    <w:rsid w:val="00D94142"/>
    <w:rsid w:val="00DB52DF"/>
    <w:rsid w:val="00DE4A65"/>
    <w:rsid w:val="00E1171A"/>
    <w:rsid w:val="00E171D1"/>
    <w:rsid w:val="00E23A12"/>
    <w:rsid w:val="00E32C5A"/>
    <w:rsid w:val="00E558F3"/>
    <w:rsid w:val="00E5666A"/>
    <w:rsid w:val="00E67E8B"/>
    <w:rsid w:val="00E81D20"/>
    <w:rsid w:val="00EB02BB"/>
    <w:rsid w:val="00EC6DC1"/>
    <w:rsid w:val="00EE6293"/>
    <w:rsid w:val="00EE7F95"/>
    <w:rsid w:val="00F57340"/>
    <w:rsid w:val="00F60C7A"/>
    <w:rsid w:val="00F625E0"/>
    <w:rsid w:val="00F854E9"/>
    <w:rsid w:val="00F86972"/>
    <w:rsid w:val="00FB2FD9"/>
    <w:rsid w:val="00FC5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0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Цветовое выделение"/>
    <w:rsid w:val="00A453DD"/>
    <w:rPr>
      <w:b/>
      <w:bCs/>
      <w:color w:val="00008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0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Цветовое выделение"/>
    <w:rsid w:val="00A453DD"/>
    <w:rPr>
      <w:b/>
      <w:bCs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65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B7175-3AF2-4970-BB56-04F4E2016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Радостев</dc:creator>
  <cp:lastModifiedBy>kshirinkina</cp:lastModifiedBy>
  <cp:revision>23</cp:revision>
  <cp:lastPrinted>2013-07-30T14:10:00Z</cp:lastPrinted>
  <dcterms:created xsi:type="dcterms:W3CDTF">2012-09-26T12:32:00Z</dcterms:created>
  <dcterms:modified xsi:type="dcterms:W3CDTF">2013-07-30T14:10:00Z</dcterms:modified>
</cp:coreProperties>
</file>