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DF" w:rsidRDefault="003207DF" w:rsidP="003207D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3207DF" w:rsidRPr="00910E96" w:rsidRDefault="003207DF" w:rsidP="003207D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документации об открытом </w:t>
      </w:r>
      <w:r>
        <w:rPr>
          <w:sz w:val="20"/>
          <w:szCs w:val="20"/>
        </w:rPr>
        <w:br/>
        <w:t>аукционе в электронной форме</w:t>
      </w:r>
    </w:p>
    <w:p w:rsidR="003207DF" w:rsidRDefault="003207DF" w:rsidP="003207DF">
      <w:pPr>
        <w:jc w:val="right"/>
        <w:rPr>
          <w:b/>
        </w:rPr>
      </w:pPr>
    </w:p>
    <w:p w:rsidR="001B3C2F" w:rsidRDefault="001B3C2F" w:rsidP="003207DF">
      <w:pPr>
        <w:jc w:val="right"/>
        <w:rPr>
          <w:b/>
        </w:rPr>
      </w:pPr>
    </w:p>
    <w:p w:rsidR="001B3C2F" w:rsidRPr="00B61B7C" w:rsidRDefault="001B3C2F" w:rsidP="003207DF">
      <w:pPr>
        <w:jc w:val="right"/>
        <w:rPr>
          <w:b/>
        </w:rPr>
      </w:pPr>
    </w:p>
    <w:p w:rsidR="003207DF" w:rsidRPr="00B61B7C" w:rsidRDefault="003207DF" w:rsidP="003207DF">
      <w:pPr>
        <w:jc w:val="center"/>
        <w:rPr>
          <w:b/>
        </w:rPr>
      </w:pPr>
      <w:r w:rsidRPr="00B61B7C">
        <w:rPr>
          <w:b/>
        </w:rPr>
        <w:t xml:space="preserve">МУНИЦИПАЛЬНЫЙ КОНТРАКТ №  ____                </w:t>
      </w:r>
    </w:p>
    <w:p w:rsidR="003207DF" w:rsidRPr="00B61B7C" w:rsidRDefault="003207DF" w:rsidP="003207DF">
      <w:pPr>
        <w:jc w:val="center"/>
        <w:rPr>
          <w:b/>
        </w:rPr>
      </w:pPr>
      <w:r w:rsidRPr="00B61B7C">
        <w:rPr>
          <w:b/>
        </w:rPr>
        <w:t xml:space="preserve">на капитальный ремонт </w:t>
      </w:r>
    </w:p>
    <w:p w:rsidR="003207DF" w:rsidRPr="00B61B7C" w:rsidRDefault="003207DF" w:rsidP="003207DF">
      <w:r w:rsidRPr="00B61B7C">
        <w:t xml:space="preserve">                                                                                        </w:t>
      </w:r>
    </w:p>
    <w:p w:rsidR="003207DF" w:rsidRPr="00B61B7C" w:rsidRDefault="003207DF" w:rsidP="003207DF">
      <w:pPr>
        <w:rPr>
          <w:b/>
        </w:rPr>
      </w:pPr>
      <w:r w:rsidRPr="00B61B7C">
        <w:rPr>
          <w:b/>
        </w:rPr>
        <w:t xml:space="preserve">г. Пермь                                                              </w:t>
      </w:r>
      <w:r>
        <w:rPr>
          <w:b/>
        </w:rPr>
        <w:t xml:space="preserve">                             </w:t>
      </w:r>
      <w:r w:rsidRPr="00B61B7C">
        <w:rPr>
          <w:b/>
        </w:rPr>
        <w:t>«____» ___________ 20</w:t>
      </w:r>
      <w:r>
        <w:rPr>
          <w:b/>
        </w:rPr>
        <w:t>13</w:t>
      </w:r>
      <w:r w:rsidRPr="00B61B7C">
        <w:rPr>
          <w:b/>
        </w:rPr>
        <w:t xml:space="preserve"> г.</w:t>
      </w:r>
    </w:p>
    <w:p w:rsidR="003207DF" w:rsidRPr="00B61B7C" w:rsidRDefault="003207DF" w:rsidP="003207DF">
      <w:pPr>
        <w:rPr>
          <w:b/>
        </w:rPr>
      </w:pPr>
    </w:p>
    <w:p w:rsidR="003207DF" w:rsidRPr="00B61B7C" w:rsidRDefault="003207DF" w:rsidP="003207DF">
      <w:pPr>
        <w:ind w:firstLine="540"/>
        <w:jc w:val="both"/>
      </w:pPr>
      <w:proofErr w:type="gramStart"/>
      <w:r w:rsidRPr="00B61B7C">
        <w:rPr>
          <w:b/>
        </w:rPr>
        <w:t xml:space="preserve">Муниципальное </w:t>
      </w:r>
      <w:r>
        <w:rPr>
          <w:b/>
        </w:rPr>
        <w:t xml:space="preserve">казенное </w:t>
      </w:r>
      <w:r w:rsidRPr="00B61B7C">
        <w:rPr>
          <w:b/>
        </w:rPr>
        <w:t>учреждение «Содержание муниципального имущества»</w:t>
      </w:r>
      <w:r w:rsidRPr="00B61B7C">
        <w:t xml:space="preserve">, именуемое в дальнейшем «Заказчик», в лице </w:t>
      </w:r>
      <w:r>
        <w:t>_____________________________</w:t>
      </w:r>
      <w:r w:rsidRPr="00B61B7C">
        <w:t xml:space="preserve">, действующего на основании </w:t>
      </w:r>
      <w:r>
        <w:t>_________</w:t>
      </w:r>
      <w:r w:rsidRPr="00B61B7C">
        <w:t>, с одной стороны, и __________________</w:t>
      </w:r>
      <w:r>
        <w:t>__________</w:t>
      </w:r>
      <w:r w:rsidRPr="00B61B7C">
        <w:t xml:space="preserve">, именуемое в дальнейшем «Подрядчик», в лице </w:t>
      </w:r>
      <w:r>
        <w:t>____</w:t>
      </w:r>
      <w:r w:rsidRPr="00B61B7C">
        <w:t>_________________</w:t>
      </w:r>
      <w:r>
        <w:t>______________</w:t>
      </w:r>
      <w:r w:rsidRPr="00B61B7C">
        <w:t>, действующего на основании __________________________________, с другой стороны, заключили настоящий контракт о нижеследующем:</w:t>
      </w:r>
      <w:proofErr w:type="gramEnd"/>
    </w:p>
    <w:p w:rsidR="003207DF" w:rsidRPr="00B61B7C" w:rsidRDefault="003207DF" w:rsidP="003207DF">
      <w:pPr>
        <w:numPr>
          <w:ilvl w:val="0"/>
          <w:numId w:val="1"/>
        </w:numPr>
        <w:jc w:val="center"/>
        <w:rPr>
          <w:b/>
        </w:rPr>
      </w:pPr>
      <w:r w:rsidRPr="00B61B7C">
        <w:rPr>
          <w:b/>
        </w:rPr>
        <w:t>Предмет контракта</w:t>
      </w:r>
    </w:p>
    <w:p w:rsidR="003207DF" w:rsidRPr="00B61B7C" w:rsidRDefault="003207DF" w:rsidP="003207DF">
      <w:pPr>
        <w:ind w:left="540"/>
        <w:rPr>
          <w:b/>
        </w:rPr>
      </w:pPr>
    </w:p>
    <w:p w:rsidR="003207DF" w:rsidRPr="00B61B7C" w:rsidRDefault="003207DF" w:rsidP="003207DF">
      <w:pPr>
        <w:tabs>
          <w:tab w:val="left" w:pos="1080"/>
        </w:tabs>
        <w:ind w:firstLine="540"/>
        <w:jc w:val="both"/>
      </w:pPr>
      <w:r w:rsidRPr="00B61B7C">
        <w:t xml:space="preserve">1.1. </w:t>
      </w:r>
      <w:proofErr w:type="gramStart"/>
      <w:r w:rsidRPr="00B61B7C">
        <w:t xml:space="preserve">На основании решения </w:t>
      </w:r>
      <w:r>
        <w:t>конкурсной (аукционной) комиссии по видам товаров, работ, услуг №__  по размещению муниципального заказа</w:t>
      </w:r>
      <w:r w:rsidRPr="00B61B7C">
        <w:t xml:space="preserve"> (протокол № </w:t>
      </w:r>
      <w:r>
        <w:t>____</w:t>
      </w:r>
      <w:r w:rsidRPr="00B61B7C">
        <w:t xml:space="preserve"> от </w:t>
      </w:r>
      <w:r>
        <w:t>_______ 2013 г.</w:t>
      </w:r>
      <w:r w:rsidRPr="00B61B7C">
        <w:t xml:space="preserve">)  Заказчик поручает, а Подрядчик обязуется выполнить работы по капитальному ремонту </w:t>
      </w:r>
      <w:r>
        <w:t>кровли здания нежилого муниципального фонда</w:t>
      </w:r>
      <w:r w:rsidR="00B91A5C">
        <w:t xml:space="preserve"> г. Перми</w:t>
      </w:r>
      <w:r>
        <w:t xml:space="preserve"> по адресу</w:t>
      </w:r>
      <w:r w:rsidRPr="009D281E">
        <w:rPr>
          <w:b/>
        </w:rPr>
        <w:t xml:space="preserve">: ул. </w:t>
      </w:r>
      <w:r w:rsidR="00325529">
        <w:rPr>
          <w:b/>
        </w:rPr>
        <w:t>Советской Армии 23 а</w:t>
      </w:r>
      <w:r>
        <w:t xml:space="preserve">, </w:t>
      </w:r>
      <w:r w:rsidRPr="00B61B7C">
        <w:t xml:space="preserve"> в соответствии с условиями настоящего контракта, </w:t>
      </w:r>
      <w:r>
        <w:t xml:space="preserve">техническим заданием Заказчика и локальным сметным расчетом, </w:t>
      </w:r>
      <w:r w:rsidRPr="00B61B7C">
        <w:t>являющимися неотъемлемой частью настоящего</w:t>
      </w:r>
      <w:proofErr w:type="gramEnd"/>
      <w:r w:rsidRPr="00B61B7C">
        <w:t xml:space="preserve">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3207DF" w:rsidRPr="00B61B7C" w:rsidRDefault="003207DF" w:rsidP="003207DF">
      <w:pPr>
        <w:tabs>
          <w:tab w:val="left" w:pos="1080"/>
        </w:tabs>
        <w:jc w:val="both"/>
      </w:pPr>
    </w:p>
    <w:p w:rsidR="003207DF" w:rsidRPr="00B61B7C" w:rsidRDefault="003207DF" w:rsidP="003207DF">
      <w:pPr>
        <w:numPr>
          <w:ilvl w:val="0"/>
          <w:numId w:val="1"/>
        </w:numPr>
        <w:jc w:val="center"/>
        <w:rPr>
          <w:b/>
        </w:rPr>
      </w:pPr>
      <w:r w:rsidRPr="00B61B7C">
        <w:rPr>
          <w:b/>
        </w:rPr>
        <w:t>Срок действия контракта</w:t>
      </w:r>
    </w:p>
    <w:p w:rsidR="003207DF" w:rsidRPr="00B61B7C" w:rsidRDefault="003207DF" w:rsidP="003207DF">
      <w:pPr>
        <w:ind w:left="540"/>
        <w:rPr>
          <w:b/>
        </w:rPr>
      </w:pP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2.1. Настоящий контра</w:t>
      </w:r>
      <w:proofErr w:type="gramStart"/>
      <w:r w:rsidRPr="00B61B7C">
        <w:t>кт вст</w:t>
      </w:r>
      <w:proofErr w:type="gramEnd"/>
      <w:r w:rsidRPr="00B61B7C">
        <w:t>упает в силу с момента подписания сторонами и действует до</w:t>
      </w:r>
      <w:r>
        <w:t xml:space="preserve"> 31.12.2013.</w:t>
      </w:r>
      <w:r w:rsidRPr="00B61B7C">
        <w:t xml:space="preserve"> С истечением </w:t>
      </w:r>
      <w:proofErr w:type="gramStart"/>
      <w:r w:rsidRPr="00B61B7C">
        <w:t>срока действия контракта обязательства сторон</w:t>
      </w:r>
      <w:proofErr w:type="gramEnd"/>
      <w:r w:rsidRPr="00B61B7C">
        <w:t xml:space="preserve"> прекращаются.</w:t>
      </w:r>
      <w:r>
        <w:t xml:space="preserve"> В части гарантий и взаиморасчетов контракт действует до полного исполнения сторонами принятых обязательств.</w:t>
      </w:r>
    </w:p>
    <w:p w:rsidR="00A84E74" w:rsidRPr="00B61B7C" w:rsidRDefault="00A84E74" w:rsidP="003207DF">
      <w:pPr>
        <w:tabs>
          <w:tab w:val="left" w:pos="1080"/>
        </w:tabs>
        <w:ind w:firstLine="540"/>
        <w:jc w:val="both"/>
      </w:pPr>
    </w:p>
    <w:p w:rsidR="003207DF" w:rsidRPr="00B61B7C" w:rsidRDefault="003207DF" w:rsidP="003207DF">
      <w:pPr>
        <w:numPr>
          <w:ilvl w:val="0"/>
          <w:numId w:val="1"/>
        </w:numPr>
        <w:jc w:val="center"/>
        <w:rPr>
          <w:b/>
        </w:rPr>
      </w:pPr>
      <w:r w:rsidRPr="00B61B7C">
        <w:rPr>
          <w:b/>
        </w:rPr>
        <w:t>Цена контракта</w:t>
      </w:r>
    </w:p>
    <w:p w:rsidR="00A84E74" w:rsidRPr="00B61B7C" w:rsidRDefault="00A84E74" w:rsidP="003207DF">
      <w:pPr>
        <w:ind w:left="540"/>
        <w:rPr>
          <w:b/>
        </w:rPr>
      </w:pPr>
    </w:p>
    <w:p w:rsidR="00A84E74" w:rsidRDefault="00A84E74" w:rsidP="00A84E74">
      <w:pPr>
        <w:tabs>
          <w:tab w:val="num" w:pos="1080"/>
        </w:tabs>
        <w:jc w:val="both"/>
      </w:pPr>
      <w:r>
        <w:t xml:space="preserve">         3.1. Цена настоящего контракта составляет ___________ руб.                    (_______________________________________________). </w:t>
      </w:r>
    </w:p>
    <w:p w:rsidR="003207DF" w:rsidRDefault="00A84E74" w:rsidP="009B0ED8">
      <w:pPr>
        <w:widowControl w:val="0"/>
        <w:autoSpaceDE w:val="0"/>
        <w:autoSpaceDN w:val="0"/>
        <w:adjustRightInd w:val="0"/>
        <w:ind w:firstLine="540"/>
        <w:jc w:val="both"/>
      </w:pPr>
      <w:r>
        <w:t>3.2. 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207DF" w:rsidRDefault="003207DF" w:rsidP="003207DF">
      <w:pPr>
        <w:tabs>
          <w:tab w:val="left" w:pos="900"/>
        </w:tabs>
        <w:ind w:firstLine="540"/>
        <w:jc w:val="both"/>
      </w:pPr>
    </w:p>
    <w:p w:rsidR="003207DF" w:rsidRPr="00B61B7C" w:rsidRDefault="003207DF" w:rsidP="003207DF">
      <w:pPr>
        <w:numPr>
          <w:ilvl w:val="0"/>
          <w:numId w:val="1"/>
        </w:numPr>
        <w:jc w:val="center"/>
      </w:pPr>
      <w:r w:rsidRPr="00B61B7C">
        <w:rPr>
          <w:b/>
        </w:rPr>
        <w:t>Права  и обязанности сторон</w:t>
      </w:r>
    </w:p>
    <w:p w:rsidR="003207DF" w:rsidRPr="00B61B7C" w:rsidRDefault="003207DF" w:rsidP="003207DF">
      <w:pPr>
        <w:ind w:left="540"/>
      </w:pPr>
    </w:p>
    <w:p w:rsidR="003207DF" w:rsidRPr="00B61B7C" w:rsidRDefault="003207DF" w:rsidP="003207DF">
      <w:pPr>
        <w:tabs>
          <w:tab w:val="left" w:pos="900"/>
        </w:tabs>
        <w:ind w:firstLine="540"/>
        <w:jc w:val="both"/>
        <w:rPr>
          <w:b/>
        </w:rPr>
      </w:pPr>
      <w:r w:rsidRPr="00B61B7C">
        <w:t xml:space="preserve">4.1. </w:t>
      </w:r>
      <w:r w:rsidRPr="00B61B7C">
        <w:rPr>
          <w:b/>
        </w:rPr>
        <w:t>Заказчик обязан:</w:t>
      </w:r>
    </w:p>
    <w:p w:rsidR="003207DF" w:rsidRDefault="003207DF" w:rsidP="003207DF">
      <w:pPr>
        <w:numPr>
          <w:ilvl w:val="2"/>
          <w:numId w:val="4"/>
        </w:numPr>
        <w:tabs>
          <w:tab w:val="clear" w:pos="720"/>
          <w:tab w:val="num" w:pos="0"/>
          <w:tab w:val="left" w:pos="1080"/>
          <w:tab w:val="num" w:pos="2160"/>
        </w:tabs>
        <w:ind w:left="0" w:firstLine="540"/>
        <w:jc w:val="both"/>
      </w:pPr>
      <w:r w:rsidRPr="00B61B7C"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3207DF" w:rsidRDefault="003207DF" w:rsidP="003207DF">
      <w:pPr>
        <w:tabs>
          <w:tab w:val="left" w:pos="900"/>
        </w:tabs>
        <w:ind w:left="435"/>
        <w:jc w:val="both"/>
      </w:pPr>
      <w:r w:rsidRPr="00B61B7C">
        <w:t>4.1.2. принять работы, выполненные Подрядчиком, в соответствии с условиями данного контракта;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lastRenderedPageBreak/>
        <w:t>4.1.3. оплатить выполненные Подрядчиком работы в порядке, предусмотренном настоящим контрактом;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>4.1.4. выполнить иные обязательства, предусмотренные настоящим контрактом.</w:t>
      </w:r>
    </w:p>
    <w:p w:rsidR="003207DF" w:rsidRDefault="003207DF" w:rsidP="003207DF">
      <w:pPr>
        <w:numPr>
          <w:ilvl w:val="1"/>
          <w:numId w:val="4"/>
        </w:numPr>
        <w:tabs>
          <w:tab w:val="clear" w:pos="435"/>
          <w:tab w:val="num" w:pos="900"/>
        </w:tabs>
        <w:ind w:firstLine="105"/>
        <w:rPr>
          <w:b/>
        </w:rPr>
      </w:pPr>
      <w:r w:rsidRPr="00B61B7C">
        <w:rPr>
          <w:b/>
        </w:rPr>
        <w:t>Подрядчик обязан:</w:t>
      </w:r>
    </w:p>
    <w:p w:rsidR="003207DF" w:rsidRDefault="003207DF" w:rsidP="009B0ED8">
      <w:pPr>
        <w:tabs>
          <w:tab w:val="num" w:pos="1650"/>
        </w:tabs>
        <w:jc w:val="both"/>
      </w:pPr>
      <w:r w:rsidRPr="00B61B7C">
        <w:t xml:space="preserve">  </w:t>
      </w:r>
      <w:r w:rsidR="0084773E">
        <w:t xml:space="preserve">       </w:t>
      </w:r>
      <w:r w:rsidRPr="00B61B7C">
        <w:t>4.2.</w:t>
      </w:r>
      <w:r>
        <w:t>1</w:t>
      </w:r>
      <w:r w:rsidRPr="00B61B7C">
        <w:t xml:space="preserve">.   </w:t>
      </w:r>
      <w:r w:rsidR="00416CF1">
        <w:t>предоставить до заключения контракта локально – сметный расчет по цене Контракта в соответствии с техническим заданием Заказчика.</w:t>
      </w:r>
      <w:r w:rsidR="004808C1">
        <w:t xml:space="preserve">  </w:t>
      </w:r>
      <w:r w:rsidR="009B0ED8">
        <w:t xml:space="preserve">В случае не предоставления или несоответствия </w:t>
      </w:r>
      <w:r w:rsidR="00416CF1">
        <w:t xml:space="preserve">указанного документа </w:t>
      </w:r>
      <w:r w:rsidR="009B0ED8">
        <w:t xml:space="preserve">подписать Акт, фиксирующий данное нарушение, который будет считаться Согласием о расторжении настоящего Контракта. </w:t>
      </w:r>
    </w:p>
    <w:p w:rsidR="000936AB" w:rsidRPr="00B61B7C" w:rsidRDefault="000936AB" w:rsidP="009B0ED8">
      <w:pPr>
        <w:tabs>
          <w:tab w:val="num" w:pos="1650"/>
        </w:tabs>
        <w:jc w:val="both"/>
      </w:pPr>
      <w:r>
        <w:t xml:space="preserve">         4.2.2.  принять объект в работу по акту в установленный Заказчиком срок.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1B7C">
        <w:rPr>
          <w:bCs/>
        </w:rPr>
        <w:t>4.2.</w:t>
      </w:r>
      <w:r w:rsidR="000936AB">
        <w:rPr>
          <w:bCs/>
        </w:rPr>
        <w:t>3</w:t>
      </w:r>
      <w:r w:rsidRPr="00B61B7C"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1B7C">
        <w:rPr>
          <w:bCs/>
        </w:rPr>
        <w:t>4.2.</w:t>
      </w:r>
      <w:r w:rsidR="000936AB">
        <w:rPr>
          <w:bCs/>
        </w:rPr>
        <w:t>4</w:t>
      </w:r>
      <w:r w:rsidRPr="00B61B7C">
        <w:rPr>
          <w:bCs/>
        </w:rPr>
        <w:t>. производить работы в соответствии</w:t>
      </w:r>
      <w:r>
        <w:rPr>
          <w:bCs/>
        </w:rPr>
        <w:t xml:space="preserve"> с требованиями ГОСТов, СНиПов, СанПиНов, ПЭУ-2002, ПТЭЭП, ППБ-01-03 и других технических регламентов</w:t>
      </w:r>
      <w:r w:rsidRPr="00B61B7C">
        <w:rPr>
          <w:bCs/>
        </w:rPr>
        <w:t>;</w:t>
      </w:r>
    </w:p>
    <w:p w:rsidR="003207DF" w:rsidRPr="00B61B7C" w:rsidRDefault="003207DF" w:rsidP="003207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 w:rsidRPr="00B61B7C">
        <w:t>4.2.</w:t>
      </w:r>
      <w:r w:rsidR="000936AB">
        <w:t>5</w:t>
      </w:r>
      <w:r w:rsidRPr="00B61B7C">
        <w:t xml:space="preserve">. за свой счет приобрести материалы и оборудование, необходимое для выполнения работ по настоящему контракту; </w:t>
      </w:r>
    </w:p>
    <w:p w:rsidR="003207DF" w:rsidRPr="00B61B7C" w:rsidRDefault="003207DF" w:rsidP="003207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 w:rsidRPr="00B61B7C">
        <w:t>4.2.</w:t>
      </w:r>
      <w:r w:rsidR="000936AB">
        <w:t>6</w:t>
      </w:r>
      <w:r w:rsidRPr="00B61B7C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3207DF" w:rsidRPr="00B61B7C" w:rsidRDefault="000936AB" w:rsidP="003207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4.2.7</w:t>
      </w:r>
      <w:r w:rsidR="003207DF">
        <w:t xml:space="preserve">. </w:t>
      </w:r>
      <w:r w:rsidR="003207DF" w:rsidRPr="00B61B7C">
        <w:t xml:space="preserve">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>4.2.</w:t>
      </w:r>
      <w:r w:rsidR="000936AB">
        <w:t>8</w:t>
      </w:r>
      <w:r w:rsidRPr="00B61B7C">
        <w:t xml:space="preserve">. в срок не позднее одного месяца, если иной срок не </w:t>
      </w:r>
      <w:r w:rsidR="00682A4D">
        <w:t>установлен</w:t>
      </w:r>
      <w:r w:rsidRPr="00B61B7C">
        <w:t xml:space="preserve">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>4.2.</w:t>
      </w:r>
      <w:r w:rsidR="000936AB">
        <w:t>9</w:t>
      </w:r>
      <w:r w:rsidRPr="00B61B7C">
        <w:t>. выполнить иные обязательства, предусмотренные настоящим контрактом.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</w:p>
    <w:p w:rsidR="003207DF" w:rsidRPr="00B61B7C" w:rsidRDefault="003207DF" w:rsidP="003207DF">
      <w:pPr>
        <w:numPr>
          <w:ilvl w:val="0"/>
          <w:numId w:val="1"/>
        </w:numPr>
        <w:jc w:val="center"/>
        <w:rPr>
          <w:b/>
        </w:rPr>
      </w:pPr>
      <w:r w:rsidRPr="00B61B7C">
        <w:rPr>
          <w:b/>
        </w:rPr>
        <w:t xml:space="preserve">Сроки выполнения работ </w:t>
      </w:r>
    </w:p>
    <w:p w:rsidR="003207DF" w:rsidRPr="00B61B7C" w:rsidRDefault="003207DF" w:rsidP="003207DF">
      <w:pPr>
        <w:tabs>
          <w:tab w:val="left" w:pos="900"/>
        </w:tabs>
        <w:jc w:val="center"/>
        <w:rPr>
          <w:b/>
        </w:rPr>
      </w:pP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5.1. Срок выполнения работ</w:t>
      </w:r>
      <w:r>
        <w:t xml:space="preserve"> составляет 45(сорок пять) календарных дней </w:t>
      </w:r>
      <w:r w:rsidR="00967141">
        <w:t xml:space="preserve">с момента передачи объекта в </w:t>
      </w:r>
      <w:r>
        <w:t xml:space="preserve"> работ</w:t>
      </w:r>
      <w:r w:rsidR="00967141">
        <w:t>у</w:t>
      </w:r>
      <w:r>
        <w:t>. Исполнитель вправе выполнить работы досрочно.</w:t>
      </w:r>
    </w:p>
    <w:p w:rsidR="003207DF" w:rsidRDefault="003207DF" w:rsidP="003207DF">
      <w:pPr>
        <w:tabs>
          <w:tab w:val="left" w:pos="900"/>
        </w:tabs>
        <w:ind w:firstLine="540"/>
        <w:jc w:val="center"/>
        <w:rPr>
          <w:b/>
        </w:rPr>
      </w:pPr>
    </w:p>
    <w:p w:rsidR="003207DF" w:rsidRPr="00B61B7C" w:rsidRDefault="003207DF" w:rsidP="003207DF">
      <w:pPr>
        <w:tabs>
          <w:tab w:val="left" w:pos="900"/>
        </w:tabs>
        <w:ind w:firstLine="540"/>
        <w:jc w:val="center"/>
        <w:rPr>
          <w:b/>
        </w:rPr>
      </w:pPr>
      <w:r w:rsidRPr="00B61B7C">
        <w:rPr>
          <w:b/>
        </w:rPr>
        <w:t xml:space="preserve">6. Производство работ </w:t>
      </w:r>
    </w:p>
    <w:p w:rsidR="003207DF" w:rsidRPr="00B61B7C" w:rsidRDefault="003207DF" w:rsidP="003207DF">
      <w:pPr>
        <w:tabs>
          <w:tab w:val="left" w:pos="900"/>
        </w:tabs>
        <w:ind w:firstLine="540"/>
        <w:jc w:val="center"/>
        <w:rPr>
          <w:b/>
        </w:rPr>
      </w:pP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 xml:space="preserve">6.1. Технический надзор и </w:t>
      </w:r>
      <w:proofErr w:type="gramStart"/>
      <w:r w:rsidRPr="00B61B7C">
        <w:t>контроль за</w:t>
      </w:r>
      <w:proofErr w:type="gramEnd"/>
      <w:r w:rsidRPr="00B61B7C">
        <w:t xml:space="preserve"> выполнением и качеством работ на объекте Заказчика осуществляет </w:t>
      </w:r>
      <w:r>
        <w:t xml:space="preserve">МКУ «Управление строительства г. Перми», расположенное по адресу: </w:t>
      </w:r>
      <w:smartTag w:uri="urn:schemas-microsoft-com:office:smarttags" w:element="metricconverter">
        <w:smartTagPr>
          <w:attr w:name="ProductID" w:val="614007, г"/>
        </w:smartTagPr>
        <w:r w:rsidRPr="00B61B7C">
          <w:t>61400</w:t>
        </w:r>
        <w:r>
          <w:t>7</w:t>
        </w:r>
        <w:r w:rsidRPr="00B61B7C">
          <w:t>, г</w:t>
        </w:r>
      </w:smartTag>
      <w:r w:rsidRPr="00B61B7C">
        <w:t>.</w:t>
      </w:r>
      <w:r>
        <w:t xml:space="preserve"> </w:t>
      </w:r>
      <w:r w:rsidRPr="00B61B7C">
        <w:t>Пермь, ул.</w:t>
      </w:r>
      <w:r>
        <w:t xml:space="preserve"> Народовольческая,42</w:t>
      </w:r>
      <w:r w:rsidRPr="00B61B7C">
        <w:t xml:space="preserve">.  </w:t>
      </w:r>
    </w:p>
    <w:p w:rsidR="003207DF" w:rsidRDefault="003207DF" w:rsidP="009B0ED8">
      <w:pPr>
        <w:tabs>
          <w:tab w:val="left" w:pos="900"/>
        </w:tabs>
        <w:ind w:firstLine="540"/>
        <w:jc w:val="both"/>
      </w:pPr>
      <w:r w:rsidRPr="00B61B7C">
        <w:t xml:space="preserve">6.2. Представитель </w:t>
      </w:r>
      <w:r>
        <w:t xml:space="preserve">МКУ «Управление строительства г. Перми» </w:t>
      </w:r>
      <w:r w:rsidRPr="00B61B7C">
        <w:t>от имени Заказчика производит проверку (согласование) выполненных Подрядчиком  работ на объекте Заказчика:</w:t>
      </w:r>
    </w:p>
    <w:p w:rsidR="003207DF" w:rsidRDefault="003207DF" w:rsidP="003207DF">
      <w:pPr>
        <w:tabs>
          <w:tab w:val="num" w:pos="540"/>
        </w:tabs>
        <w:jc w:val="both"/>
      </w:pPr>
      <w:r>
        <w:t xml:space="preserve">        </w:t>
      </w:r>
      <w:r w:rsidRPr="00B61B7C">
        <w:t>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</w:t>
      </w:r>
      <w:r>
        <w:t>;</w:t>
      </w:r>
    </w:p>
    <w:p w:rsidR="003207DF" w:rsidRPr="00B61B7C" w:rsidRDefault="003207DF" w:rsidP="003207DF">
      <w:pPr>
        <w:tabs>
          <w:tab w:val="num" w:pos="540"/>
        </w:tabs>
        <w:jc w:val="both"/>
      </w:pPr>
      <w:r w:rsidRPr="00B61B7C">
        <w:tab/>
        <w:t>по объемам и стоимости работ - в соответствии с локальным сметным расчетом, техническим заданием и фактически выполненным работам</w:t>
      </w:r>
      <w:r>
        <w:t>;</w:t>
      </w:r>
    </w:p>
    <w:p w:rsidR="003207DF" w:rsidRPr="00B61B7C" w:rsidRDefault="003207DF" w:rsidP="003207DF">
      <w:pPr>
        <w:tabs>
          <w:tab w:val="num" w:pos="540"/>
        </w:tabs>
        <w:jc w:val="both"/>
      </w:pPr>
      <w:r w:rsidRPr="00B61B7C">
        <w:lastRenderedPageBreak/>
        <w:tab/>
        <w:t xml:space="preserve">по качеству работ - в соответствии с требованиями технических условий, обязательных стандартов, </w:t>
      </w:r>
      <w:r>
        <w:t xml:space="preserve">строительных </w:t>
      </w:r>
      <w:r w:rsidRPr="00B61B7C">
        <w:t>норм и правил.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 xml:space="preserve">При наличии замечаний представитель </w:t>
      </w:r>
      <w:r>
        <w:t>МКУ «Управление строительств</w:t>
      </w:r>
      <w:r w:rsidR="00015300">
        <w:t>а</w:t>
      </w:r>
      <w:r>
        <w:t xml:space="preserve"> г. Перми» </w:t>
      </w:r>
      <w:r w:rsidRPr="00B61B7C">
        <w:t>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3207DF" w:rsidRPr="00B61B7C" w:rsidRDefault="003207DF" w:rsidP="003207DF">
      <w:pPr>
        <w:tabs>
          <w:tab w:val="left" w:pos="0"/>
        </w:tabs>
        <w:ind w:firstLine="539"/>
        <w:jc w:val="both"/>
      </w:pPr>
      <w:r w:rsidRPr="00B61B7C">
        <w:t>6.</w:t>
      </w:r>
      <w:r>
        <w:t>3</w:t>
      </w:r>
      <w:r w:rsidRPr="00B61B7C">
        <w:t xml:space="preserve">.  Подрядчик письменно информирует представителя </w:t>
      </w:r>
      <w:r>
        <w:t xml:space="preserve">МКУ «Управление строительства г. Перми» </w:t>
      </w:r>
      <w:r w:rsidRPr="00B61B7C">
        <w:t xml:space="preserve"> о приемке скры</w:t>
      </w:r>
      <w:r>
        <w:t>тых работ по мере их готовности, при этом оформляются акты освидетельствования скрытых работ.</w:t>
      </w:r>
      <w:r w:rsidRPr="00B61B7C">
        <w:t xml:space="preserve"> Подрядчик приступает к выполнению последующих работ только после письменного разрешения представителя </w:t>
      </w:r>
      <w:r>
        <w:t xml:space="preserve">     «Управление строительства г. Перми»</w:t>
      </w:r>
      <w:r w:rsidRPr="00B61B7C">
        <w:t xml:space="preserve">, внесенного в журнал производства работ. Если закрытие работ выполнено без подтверждения представителя </w:t>
      </w:r>
      <w:r>
        <w:t xml:space="preserve">«Управление строительства г. Перми» </w:t>
      </w:r>
      <w:r w:rsidRPr="00B61B7C">
        <w:t>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6.</w:t>
      </w:r>
      <w:r>
        <w:t>4</w:t>
      </w:r>
      <w:r w:rsidRPr="00B61B7C">
        <w:t xml:space="preserve">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</w:t>
      </w:r>
      <w:r>
        <w:t xml:space="preserve">МКУ «Управление строительства г. Перми» </w:t>
      </w:r>
      <w:r w:rsidRPr="00B61B7C">
        <w:t>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</w:t>
      </w:r>
      <w:r w:rsidR="00352F74">
        <w:t>статков, указанных Заказчиком и (</w:t>
      </w:r>
      <w:r w:rsidRPr="00B61B7C">
        <w:t>или</w:t>
      </w:r>
      <w:r w:rsidR="00352F74">
        <w:t>)</w:t>
      </w:r>
      <w:r w:rsidRPr="00B61B7C">
        <w:t xml:space="preserve"> представителем </w:t>
      </w:r>
      <w:r>
        <w:t xml:space="preserve">МКУ «Управление строительства г. Перми». 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6.</w:t>
      </w:r>
      <w:r>
        <w:t>5</w:t>
      </w:r>
      <w:r w:rsidRPr="00B61B7C">
        <w:t xml:space="preserve">. В случае если Заказчиком или представителем </w:t>
      </w:r>
      <w:r>
        <w:t>МКУ «Управление строительств</w:t>
      </w:r>
      <w:r w:rsidR="00015300">
        <w:t>а</w:t>
      </w:r>
      <w:r>
        <w:t xml:space="preserve"> г. Перми» </w:t>
      </w:r>
      <w:r w:rsidRPr="00B61B7C">
        <w:t xml:space="preserve">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Подрядчиком этой обязанности Заказчик или </w:t>
      </w:r>
      <w:r>
        <w:t xml:space="preserve">МКУ «Управление строительства г. Перми» </w:t>
      </w:r>
      <w:r w:rsidRPr="00B61B7C">
        <w:t>вправе отказать в приемке (согласовании) работы до полного устранения замечаний.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  <w:r w:rsidRPr="00B61B7C">
        <w:t>6.</w:t>
      </w:r>
      <w:r>
        <w:t>6</w:t>
      </w:r>
      <w:r w:rsidRPr="00B61B7C">
        <w:t>. Временные присоединения коммуникаций на период выполнения работ на объекте осуществляет Подрядчик</w:t>
      </w:r>
      <w:r>
        <w:t xml:space="preserve"> за свой счет</w:t>
      </w:r>
      <w:r w:rsidRPr="00B61B7C">
        <w:t>.</w:t>
      </w:r>
    </w:p>
    <w:p w:rsidR="003207DF" w:rsidRDefault="003207DF" w:rsidP="009B0ED8">
      <w:pPr>
        <w:tabs>
          <w:tab w:val="left" w:pos="900"/>
        </w:tabs>
        <w:ind w:firstLine="540"/>
        <w:jc w:val="both"/>
      </w:pPr>
      <w:r w:rsidRPr="00B61B7C">
        <w:t>6.</w:t>
      </w:r>
      <w:r>
        <w:t>7</w:t>
      </w:r>
      <w:r w:rsidRPr="00B61B7C">
        <w:t>. Подрядчик осуществляет уборку и содержание территории, вывоз строительного мусора с объекта в период производства работ с представлением документов об утилизации отходов.</w:t>
      </w:r>
    </w:p>
    <w:p w:rsidR="003207DF" w:rsidRPr="00B61B7C" w:rsidRDefault="003207DF" w:rsidP="003207DF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 xml:space="preserve">7. </w:t>
      </w:r>
      <w:r w:rsidRPr="00B61B7C">
        <w:rPr>
          <w:b/>
        </w:rPr>
        <w:t>Платежи и расчеты</w:t>
      </w:r>
    </w:p>
    <w:p w:rsidR="003207DF" w:rsidRPr="00B61B7C" w:rsidRDefault="003207DF" w:rsidP="003207DF">
      <w:pPr>
        <w:ind w:left="540"/>
        <w:rPr>
          <w:b/>
        </w:rPr>
      </w:pPr>
    </w:p>
    <w:p w:rsidR="003207DF" w:rsidRPr="00825B39" w:rsidRDefault="003207DF" w:rsidP="003207DF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>7</w:t>
      </w:r>
      <w:r w:rsidRPr="00825B39">
        <w:rPr>
          <w:noProof/>
        </w:rPr>
        <w:t xml:space="preserve">.1. </w:t>
      </w:r>
      <w:r w:rsidRPr="00825B39">
        <w:t xml:space="preserve">Расчеты по настоящему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</w:t>
      </w:r>
      <w:r>
        <w:t xml:space="preserve"> </w:t>
      </w:r>
      <w:r w:rsidRPr="00825B39">
        <w:t>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3207DF" w:rsidRPr="00825B39" w:rsidRDefault="003207DF" w:rsidP="003207DF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счет и (или) </w:t>
      </w:r>
      <w:r w:rsidRPr="00825B39">
        <w:t>счет-фактура</w:t>
      </w:r>
      <w:r>
        <w:t xml:space="preserve"> в зависимости от системы налогообложения Подрядчика</w:t>
      </w:r>
      <w:r w:rsidRPr="00825B39">
        <w:t xml:space="preserve">; </w:t>
      </w:r>
    </w:p>
    <w:p w:rsidR="003207DF" w:rsidRPr="00B61B7C" w:rsidRDefault="003207DF" w:rsidP="003207DF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 w:rsidRPr="00825B39">
        <w:t xml:space="preserve">- акт </w:t>
      </w:r>
      <w:r>
        <w:t xml:space="preserve">о приемке </w:t>
      </w:r>
      <w:r w:rsidRPr="00825B39">
        <w:t xml:space="preserve">выполненных работ </w:t>
      </w:r>
      <w:r>
        <w:t xml:space="preserve">формы №КС-2 </w:t>
      </w:r>
      <w:r w:rsidRPr="00825B39">
        <w:t xml:space="preserve">с отметкой </w:t>
      </w:r>
      <w:r>
        <w:t>МКУ «Управление строительства г. Перми»</w:t>
      </w:r>
      <w:r w:rsidRPr="00825B39">
        <w:t xml:space="preserve"> о проверке объема и качества работ.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B61B7C">
        <w:t>справка о стоимости выполненных работ и затрат формы  № КС-3.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№КС-2.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7.</w:t>
      </w:r>
      <w:r>
        <w:t>3</w:t>
      </w:r>
      <w:r w:rsidRPr="00B61B7C">
        <w:t xml:space="preserve">. Работы, выполненные с изменением или отклонением от </w:t>
      </w:r>
      <w:r>
        <w:t>условий настоящего контракта</w:t>
      </w:r>
      <w:r w:rsidRPr="00B61B7C">
        <w:t>, не оформленные в установленном порядке, оплате не подлежат.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lastRenderedPageBreak/>
        <w:t>7.</w:t>
      </w:r>
      <w:r>
        <w:t>4</w:t>
      </w:r>
      <w:r w:rsidRPr="00B61B7C">
        <w:t>. Заказчик вправе приостановить расчет</w:t>
      </w:r>
      <w:r>
        <w:t>ы</w:t>
      </w:r>
      <w:r w:rsidRPr="00B61B7C">
        <w:t xml:space="preserve"> за выполненные работы, если Подрядчиком не выполнены обязательства по настоящему контракту, в </w:t>
      </w:r>
      <w:r>
        <w:t>том числе</w:t>
      </w:r>
      <w:r w:rsidRPr="00B61B7C">
        <w:t>, предусмотренные пункт</w:t>
      </w:r>
      <w:r>
        <w:t>о</w:t>
      </w:r>
      <w:r w:rsidRPr="00B61B7C">
        <w:t>м</w:t>
      </w:r>
      <w:r>
        <w:t xml:space="preserve"> </w:t>
      </w:r>
      <w:r w:rsidRPr="00B61B7C">
        <w:t>6.</w:t>
      </w:r>
      <w:r>
        <w:t>7</w:t>
      </w:r>
      <w:r w:rsidRPr="00B61B7C">
        <w:t>. настоящего контракта.</w:t>
      </w:r>
    </w:p>
    <w:p w:rsidR="003207DF" w:rsidRPr="00B61B7C" w:rsidRDefault="003207DF" w:rsidP="003207DF">
      <w:pPr>
        <w:tabs>
          <w:tab w:val="left" w:pos="900"/>
        </w:tabs>
        <w:ind w:firstLine="540"/>
        <w:jc w:val="both"/>
      </w:pPr>
    </w:p>
    <w:p w:rsidR="003207DF" w:rsidRPr="00B61B7C" w:rsidRDefault="003207DF" w:rsidP="003207DF">
      <w:pPr>
        <w:numPr>
          <w:ilvl w:val="0"/>
          <w:numId w:val="2"/>
        </w:numPr>
        <w:tabs>
          <w:tab w:val="clear" w:pos="900"/>
          <w:tab w:val="left" w:pos="180"/>
        </w:tabs>
        <w:ind w:left="0" w:firstLine="0"/>
        <w:jc w:val="center"/>
      </w:pPr>
      <w:r w:rsidRPr="00B61B7C">
        <w:rPr>
          <w:b/>
        </w:rPr>
        <w:t xml:space="preserve"> Приемка работ</w:t>
      </w:r>
    </w:p>
    <w:p w:rsidR="003207DF" w:rsidRPr="00B61B7C" w:rsidRDefault="003207DF" w:rsidP="003207DF">
      <w:pPr>
        <w:tabs>
          <w:tab w:val="left" w:pos="180"/>
        </w:tabs>
      </w:pPr>
    </w:p>
    <w:p w:rsidR="003207DF" w:rsidRPr="00BC18D8" w:rsidRDefault="003207DF" w:rsidP="003207DF">
      <w:pPr>
        <w:autoSpaceDE w:val="0"/>
        <w:autoSpaceDN w:val="0"/>
        <w:adjustRightInd w:val="0"/>
        <w:ind w:firstLine="540"/>
        <w:jc w:val="both"/>
      </w:pPr>
      <w:r w:rsidRPr="00BC18D8">
        <w:t>8.1. 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3207DF" w:rsidRPr="00BC18D8" w:rsidRDefault="003207DF" w:rsidP="003207DF">
      <w:pPr>
        <w:autoSpaceDE w:val="0"/>
        <w:autoSpaceDN w:val="0"/>
        <w:adjustRightInd w:val="0"/>
        <w:ind w:firstLine="540"/>
        <w:jc w:val="both"/>
      </w:pPr>
      <w:r w:rsidRPr="00BC18D8">
        <w:t xml:space="preserve">8.2. После завершения всех работ и устранения недостатков, отмеченных в ходе предварительной проверки объемов и качества выполненных работ представителем </w:t>
      </w:r>
      <w:r>
        <w:t>МКУ «Управление строительства г. Перми»</w:t>
      </w:r>
      <w:r w:rsidRPr="00BC18D8">
        <w:t>, Подрядчик письменно извещает Заказчика о готовности объекта к сдаче с приложением комплекта исполнительной документации.</w:t>
      </w:r>
    </w:p>
    <w:p w:rsidR="003207DF" w:rsidRPr="00BC18D8" w:rsidRDefault="003207DF" w:rsidP="003207DF">
      <w:pPr>
        <w:autoSpaceDE w:val="0"/>
        <w:autoSpaceDN w:val="0"/>
        <w:adjustRightInd w:val="0"/>
        <w:ind w:firstLine="540"/>
        <w:jc w:val="both"/>
      </w:pPr>
      <w:r w:rsidRPr="00BC18D8">
        <w:t xml:space="preserve">8.3. Заказчик назначает рабочую комиссию </w:t>
      </w:r>
      <w:proofErr w:type="gramStart"/>
      <w:r w:rsidRPr="00BC18D8">
        <w:t>по приемке  результата выполненных работ в течение пяти рабочих дней от даты получения от Подрядчика исполнительной документации с о</w:t>
      </w:r>
      <w:r>
        <w:t>тметкой</w:t>
      </w:r>
      <w:proofErr w:type="gramEnd"/>
      <w:r>
        <w:t xml:space="preserve"> о проверке объемов МКУ «Управление строительств</w:t>
      </w:r>
      <w:r w:rsidR="00835E1F">
        <w:t>а</w:t>
      </w:r>
      <w:r>
        <w:t xml:space="preserve"> г. Перми».</w:t>
      </w:r>
    </w:p>
    <w:p w:rsidR="003207DF" w:rsidRPr="00FF614D" w:rsidRDefault="003207DF" w:rsidP="003207DF">
      <w:pPr>
        <w:autoSpaceDE w:val="0"/>
        <w:autoSpaceDN w:val="0"/>
        <w:adjustRightInd w:val="0"/>
        <w:ind w:firstLine="540"/>
        <w:jc w:val="both"/>
      </w:pPr>
      <w:r w:rsidRPr="00FF614D">
        <w:t xml:space="preserve">8.4. </w:t>
      </w:r>
      <w:r>
        <w:t>П</w:t>
      </w:r>
      <w:r w:rsidRPr="00FF614D">
        <w:t xml:space="preserve">риемка результата работ производится рабочей комиссией, назначенной Заказчиком, с участием представителей Подрядчика и </w:t>
      </w:r>
      <w:r>
        <w:t>МКУ «Управление строительств</w:t>
      </w:r>
      <w:r w:rsidR="00835E1F">
        <w:t>а</w:t>
      </w:r>
      <w:r>
        <w:t xml:space="preserve"> г. Перми» </w:t>
      </w:r>
      <w:r w:rsidRPr="00FF614D">
        <w:t>путем подписания акта о приемке объекта после капитального ремонта.</w:t>
      </w:r>
    </w:p>
    <w:p w:rsidR="003207DF" w:rsidRPr="00FF614D" w:rsidRDefault="003207DF" w:rsidP="003207DF">
      <w:pPr>
        <w:ind w:firstLine="540"/>
        <w:jc w:val="both"/>
      </w:pPr>
      <w:r w:rsidRPr="00FF614D">
        <w:t>8.5. 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3207DF" w:rsidRPr="00BC18D8" w:rsidRDefault="003207DF" w:rsidP="003207DF">
      <w:pPr>
        <w:ind w:firstLine="540"/>
        <w:jc w:val="both"/>
        <w:rPr>
          <w:color w:val="FF0000"/>
        </w:rPr>
      </w:pPr>
    </w:p>
    <w:p w:rsidR="003207DF" w:rsidRPr="001B3C2F" w:rsidRDefault="003207DF" w:rsidP="003207DF">
      <w:pPr>
        <w:numPr>
          <w:ilvl w:val="0"/>
          <w:numId w:val="2"/>
        </w:numPr>
        <w:jc w:val="center"/>
      </w:pPr>
      <w:r w:rsidRPr="00B61B7C">
        <w:rPr>
          <w:b/>
        </w:rPr>
        <w:t>Гарантии</w:t>
      </w:r>
    </w:p>
    <w:p w:rsidR="001B3C2F" w:rsidRPr="00B61B7C" w:rsidRDefault="001B3C2F" w:rsidP="001B3C2F">
      <w:pPr>
        <w:ind w:left="900"/>
      </w:pP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9.1. Подрядчик гарантирует: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>
        <w:t>- применение в процессе ремонта новых строительных материалов и изделий, не бывших в употреблении;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- качество выполненных всех работ в соответствии с действующими нормами и техническими условиями;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 xml:space="preserve">9.2. Гарантийный срок </w:t>
      </w:r>
      <w:r>
        <w:t>на выполненные работы составляет</w:t>
      </w:r>
      <w:r w:rsidRPr="00B61B7C">
        <w:t xml:space="preserve"> </w:t>
      </w:r>
      <w:r w:rsidR="009B0ED8">
        <w:t>60</w:t>
      </w:r>
      <w:r>
        <w:t xml:space="preserve"> месяцев</w:t>
      </w:r>
      <w:r w:rsidRPr="00B61B7C">
        <w:t xml:space="preserve"> с момента подписания сторонами акта о приемке объекта после капитального ремонта.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 xml:space="preserve">Если в период гарантийной эксплуатации </w:t>
      </w:r>
      <w:r>
        <w:t>результата выполненных работ и использованных материалов</w:t>
      </w:r>
      <w:r w:rsidRPr="00B61B7C">
        <w:t xml:space="preserve"> обнаружатся дефекты, препятствующие нормальной эксплуатации, то Подрядчик обязан их устранить за свой счет в </w:t>
      </w:r>
      <w:r w:rsidR="00295848">
        <w:t>установленные</w:t>
      </w:r>
      <w:r w:rsidRPr="00B61B7C">
        <w:t xml:space="preserve"> Заказчиком сроки.</w:t>
      </w:r>
    </w:p>
    <w:p w:rsidR="003207DF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 xml:space="preserve">Для участия в составлении акта, фиксирующего дефекты, согласования порядка и сроков их устранения Подрядчик обязан командировать на объект своего представителя не </w:t>
      </w:r>
      <w:r>
        <w:t>позднее</w:t>
      </w:r>
      <w:r w:rsidRPr="00B61B7C">
        <w:t xml:space="preserve"> 5 дней со дня получения извещения Заказчика.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>Гарантийный срок в этом случае продлевается соответственно на период устранения дефектов.</w:t>
      </w:r>
    </w:p>
    <w:p w:rsidR="003207DF" w:rsidRPr="00B61B7C" w:rsidRDefault="003207DF" w:rsidP="003207DF">
      <w:pPr>
        <w:autoSpaceDE w:val="0"/>
        <w:autoSpaceDN w:val="0"/>
        <w:adjustRightInd w:val="0"/>
        <w:ind w:firstLine="540"/>
        <w:jc w:val="both"/>
      </w:pPr>
      <w:r w:rsidRPr="00B61B7C">
        <w:t xml:space="preserve">Указанные гарантии не распространяются на случаи преднамеренного повреждения </w:t>
      </w:r>
      <w:r>
        <w:t>результата выполненных работ</w:t>
      </w:r>
      <w:r w:rsidRPr="00B61B7C">
        <w:t xml:space="preserve"> со стороны третьих лиц.</w:t>
      </w:r>
    </w:p>
    <w:p w:rsidR="004808C1" w:rsidRDefault="004808C1" w:rsidP="003207DF">
      <w:pPr>
        <w:autoSpaceDE w:val="0"/>
        <w:autoSpaceDN w:val="0"/>
        <w:adjustRightInd w:val="0"/>
        <w:jc w:val="both"/>
      </w:pPr>
    </w:p>
    <w:p w:rsidR="0080547B" w:rsidRDefault="0080547B" w:rsidP="003207DF">
      <w:pPr>
        <w:autoSpaceDE w:val="0"/>
        <w:autoSpaceDN w:val="0"/>
        <w:adjustRightInd w:val="0"/>
        <w:jc w:val="both"/>
      </w:pPr>
    </w:p>
    <w:p w:rsidR="0080547B" w:rsidRDefault="0080547B" w:rsidP="003207DF">
      <w:pPr>
        <w:autoSpaceDE w:val="0"/>
        <w:autoSpaceDN w:val="0"/>
        <w:adjustRightInd w:val="0"/>
        <w:jc w:val="both"/>
      </w:pPr>
    </w:p>
    <w:p w:rsidR="0080547B" w:rsidRPr="00B61B7C" w:rsidRDefault="0080547B" w:rsidP="003207DF">
      <w:pPr>
        <w:autoSpaceDE w:val="0"/>
        <w:autoSpaceDN w:val="0"/>
        <w:adjustRightInd w:val="0"/>
        <w:jc w:val="both"/>
      </w:pPr>
    </w:p>
    <w:p w:rsidR="003207DF" w:rsidRPr="00B61B7C" w:rsidRDefault="003207DF" w:rsidP="003207DF">
      <w:pPr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B61B7C">
        <w:rPr>
          <w:b/>
        </w:rPr>
        <w:t>Особые условия</w:t>
      </w:r>
    </w:p>
    <w:p w:rsidR="003207DF" w:rsidRPr="00B61B7C" w:rsidRDefault="003207DF" w:rsidP="003207DF">
      <w:pPr>
        <w:tabs>
          <w:tab w:val="left" w:pos="1080"/>
        </w:tabs>
        <w:rPr>
          <w:b/>
        </w:rPr>
      </w:pPr>
    </w:p>
    <w:p w:rsidR="003207DF" w:rsidRPr="00B61B7C" w:rsidRDefault="003207DF" w:rsidP="003207DF">
      <w:pPr>
        <w:numPr>
          <w:ilvl w:val="1"/>
          <w:numId w:val="5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 xml:space="preserve">Подрядчик не вправе без согласия Заказчика уступить третьим лицам вытекающее </w:t>
      </w:r>
      <w:r w:rsidR="000824F8">
        <w:t xml:space="preserve">из </w:t>
      </w:r>
      <w:r w:rsidRPr="00B61B7C">
        <w:t>настоящего контракта право (требование).</w:t>
      </w:r>
    </w:p>
    <w:p w:rsidR="003207DF" w:rsidRPr="00B61B7C" w:rsidRDefault="003207DF" w:rsidP="003207DF">
      <w:pPr>
        <w:tabs>
          <w:tab w:val="left" w:pos="900"/>
        </w:tabs>
        <w:jc w:val="both"/>
      </w:pPr>
    </w:p>
    <w:p w:rsidR="003207DF" w:rsidRPr="00B61B7C" w:rsidRDefault="003207DF" w:rsidP="003207DF">
      <w:pPr>
        <w:numPr>
          <w:ilvl w:val="0"/>
          <w:numId w:val="2"/>
        </w:numPr>
        <w:jc w:val="center"/>
        <w:rPr>
          <w:b/>
        </w:rPr>
      </w:pPr>
      <w:r w:rsidRPr="00B61B7C">
        <w:rPr>
          <w:b/>
        </w:rPr>
        <w:t>Ответственность сторон</w:t>
      </w:r>
    </w:p>
    <w:p w:rsidR="003207DF" w:rsidRPr="00B61B7C" w:rsidRDefault="003207DF" w:rsidP="003207DF">
      <w:pPr>
        <w:rPr>
          <w:b/>
        </w:rPr>
      </w:pPr>
    </w:p>
    <w:p w:rsidR="003207DF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>
        <w:t>В случае если Подрядчик в течение 3 (трех) дней отказывается подписывать Акт, указанный в пункте 4.2.1 настоящего Контракта, в соответствии с п.2, 3 ст. 157 ГК РФ настоящий Контракт будет считаться расторгнутым.</w:t>
      </w:r>
    </w:p>
    <w:p w:rsidR="003207DF" w:rsidRPr="00B61B7C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>За неисполнение либо ненадлежащее исполнение принятых на себя обязательств</w:t>
      </w:r>
      <w:r w:rsidR="000824F8">
        <w:t>,</w:t>
      </w:r>
      <w:r w:rsidRPr="00B61B7C">
        <w:t xml:space="preserve"> стороны настоящего контракта несут ответственность в соответствии с действующим законодательством РФ.</w:t>
      </w:r>
    </w:p>
    <w:p w:rsidR="003207DF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80547B" w:rsidRPr="00B61B7C" w:rsidRDefault="0080547B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>
        <w:t>За несвоевременную приемку объекта в работу Подрядчик уплачивает Заказчику штраф в размере 10% от цены Контракта.</w:t>
      </w:r>
    </w:p>
    <w:p w:rsidR="003207DF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3207DF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 xml:space="preserve">При неисполнении Подрядчиком обязательств </w:t>
      </w:r>
      <w:r>
        <w:t>по устранению</w:t>
      </w:r>
      <w:r w:rsidRPr="00B61B7C">
        <w:t xml:space="preserve"> дефектов, выявленных в процессе гарантийного срока, Заказчик вправе за его счет устранить дефекты и, кроме того, </w:t>
      </w:r>
      <w:r>
        <w:t>начислить</w:t>
      </w:r>
      <w:r w:rsidRPr="00B61B7C">
        <w:t xml:space="preserve"> неустойку в размере 100% стоимости работ по устранению дефектов.</w:t>
      </w:r>
    </w:p>
    <w:p w:rsidR="003207DF" w:rsidRPr="00B61B7C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 xml:space="preserve">Заказчик вправе удержать </w:t>
      </w:r>
      <w:r w:rsidR="0080547B">
        <w:t xml:space="preserve">штрафы и </w:t>
      </w:r>
      <w:r w:rsidRPr="00B61B7C">
        <w:t>неустойку с Подрядчика из любой суммы, подлежащей уплате последнему.</w:t>
      </w:r>
    </w:p>
    <w:p w:rsidR="003207DF" w:rsidRPr="00B61B7C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 xml:space="preserve">Взыскание </w:t>
      </w:r>
      <w:r w:rsidR="0080547B">
        <w:t>штрафов</w:t>
      </w:r>
      <w:r w:rsidRPr="00B61B7C">
        <w:t xml:space="preserve">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207DF" w:rsidRDefault="003207DF" w:rsidP="003207DF">
      <w:pPr>
        <w:numPr>
          <w:ilvl w:val="1"/>
          <w:numId w:val="6"/>
        </w:numPr>
        <w:tabs>
          <w:tab w:val="clear" w:pos="1650"/>
          <w:tab w:val="num" w:pos="1080"/>
        </w:tabs>
        <w:ind w:left="0" w:firstLine="540"/>
        <w:jc w:val="both"/>
      </w:pPr>
      <w:r w:rsidRPr="00B61B7C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3207DF" w:rsidRDefault="003207DF" w:rsidP="003207DF">
      <w:pPr>
        <w:jc w:val="both"/>
      </w:pPr>
    </w:p>
    <w:p w:rsidR="003207DF" w:rsidRDefault="003207DF" w:rsidP="003207DF">
      <w:pPr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B61B7C">
        <w:rPr>
          <w:b/>
        </w:rPr>
        <w:t>Условия расторжения контракта</w:t>
      </w:r>
    </w:p>
    <w:p w:rsidR="00015300" w:rsidRPr="00B61B7C" w:rsidRDefault="00015300" w:rsidP="00015300">
      <w:pPr>
        <w:tabs>
          <w:tab w:val="left" w:pos="1080"/>
        </w:tabs>
        <w:ind w:left="900"/>
        <w:rPr>
          <w:b/>
        </w:rPr>
      </w:pPr>
    </w:p>
    <w:p w:rsidR="009B0ED8" w:rsidRPr="000F4C47" w:rsidRDefault="009B0ED8" w:rsidP="009B0ED8">
      <w:pPr>
        <w:numPr>
          <w:ilvl w:val="1"/>
          <w:numId w:val="7"/>
        </w:numPr>
        <w:tabs>
          <w:tab w:val="clear" w:pos="1155"/>
          <w:tab w:val="num" w:pos="1134"/>
          <w:tab w:val="num" w:pos="1723"/>
        </w:tabs>
        <w:ind w:left="0" w:firstLine="540"/>
        <w:jc w:val="both"/>
      </w:pPr>
      <w:r>
        <w:t xml:space="preserve"> </w:t>
      </w:r>
      <w:r w:rsidRPr="000F4C47">
        <w:t xml:space="preserve">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9B0ED8" w:rsidRPr="000F4C47" w:rsidRDefault="009B0ED8" w:rsidP="009B0ED8">
      <w:pPr>
        <w:numPr>
          <w:ilvl w:val="1"/>
          <w:numId w:val="7"/>
        </w:numPr>
        <w:tabs>
          <w:tab w:val="left" w:pos="1080"/>
          <w:tab w:val="num" w:pos="1723"/>
        </w:tabs>
        <w:ind w:left="0" w:firstLine="540"/>
        <w:jc w:val="both"/>
      </w:pPr>
      <w:r w:rsidRPr="000F4C47">
        <w:t xml:space="preserve"> Расторжение контракта допускается по соглашению сторон, по решению суда или в связи с односторонним отказом стороны контракта от</w:t>
      </w:r>
      <w:r w:rsidR="0057195B">
        <w:t xml:space="preserve"> его</w:t>
      </w:r>
      <w:r w:rsidRPr="000F4C47">
        <w:t xml:space="preserve"> исполнен</w:t>
      </w:r>
      <w:r>
        <w:t>ия контракта в соответствии с законодательством</w:t>
      </w:r>
      <w:r w:rsidRPr="000F4C47">
        <w:t xml:space="preserve"> РФ.</w:t>
      </w:r>
    </w:p>
    <w:p w:rsidR="009B0ED8" w:rsidRPr="000F4C47" w:rsidRDefault="009B0ED8" w:rsidP="009B0ED8">
      <w:pPr>
        <w:numPr>
          <w:ilvl w:val="1"/>
          <w:numId w:val="7"/>
        </w:numPr>
        <w:tabs>
          <w:tab w:val="left" w:pos="1080"/>
          <w:tab w:val="num" w:pos="1723"/>
        </w:tabs>
        <w:ind w:left="0" w:firstLine="540"/>
        <w:jc w:val="both"/>
      </w:pPr>
      <w:r>
        <w:t xml:space="preserve"> </w:t>
      </w:r>
      <w:r w:rsidRPr="000F4C47">
        <w:t xml:space="preserve"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 w:rsidRPr="000F4C47">
        <w:t>с даты</w:t>
      </w:r>
      <w:proofErr w:type="gramEnd"/>
      <w:r w:rsidRPr="000F4C47"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9B0ED8" w:rsidRPr="000F4C47" w:rsidRDefault="009B0ED8" w:rsidP="009B0ED8">
      <w:pPr>
        <w:numPr>
          <w:ilvl w:val="1"/>
          <w:numId w:val="7"/>
        </w:numPr>
        <w:tabs>
          <w:tab w:val="left" w:pos="1080"/>
          <w:tab w:val="num" w:pos="1723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9B0ED8" w:rsidRDefault="009B0ED8" w:rsidP="009B0ED8">
      <w:pPr>
        <w:numPr>
          <w:ilvl w:val="1"/>
          <w:numId w:val="7"/>
        </w:numPr>
        <w:tabs>
          <w:tab w:val="left" w:pos="1080"/>
          <w:tab w:val="num" w:pos="1723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015300" w:rsidRPr="000F4C47" w:rsidRDefault="00015300" w:rsidP="00015300">
      <w:pPr>
        <w:tabs>
          <w:tab w:val="left" w:pos="993"/>
        </w:tabs>
        <w:jc w:val="both"/>
      </w:pPr>
    </w:p>
    <w:p w:rsidR="009B0ED8" w:rsidRDefault="003207DF" w:rsidP="00413945">
      <w:pPr>
        <w:pStyle w:val="aa"/>
        <w:numPr>
          <w:ilvl w:val="0"/>
          <w:numId w:val="2"/>
        </w:numPr>
        <w:tabs>
          <w:tab w:val="left" w:pos="993"/>
        </w:tabs>
        <w:jc w:val="center"/>
        <w:rPr>
          <w:b/>
        </w:rPr>
      </w:pPr>
      <w:r w:rsidRPr="009B0ED8">
        <w:rPr>
          <w:b/>
        </w:rPr>
        <w:lastRenderedPageBreak/>
        <w:t>Обеспечение исполнения муниципального контракта</w:t>
      </w:r>
    </w:p>
    <w:p w:rsidR="00015300" w:rsidRPr="00413945" w:rsidRDefault="00015300" w:rsidP="00015300">
      <w:pPr>
        <w:pStyle w:val="aa"/>
        <w:tabs>
          <w:tab w:val="left" w:pos="993"/>
        </w:tabs>
        <w:ind w:left="900"/>
        <w:rPr>
          <w:b/>
        </w:rPr>
      </w:pPr>
    </w:p>
    <w:p w:rsidR="003207DF" w:rsidRDefault="003207DF" w:rsidP="003207DF">
      <w:pPr>
        <w:tabs>
          <w:tab w:val="left" w:pos="993"/>
        </w:tabs>
        <w:jc w:val="both"/>
      </w:pPr>
      <w:r>
        <w:t xml:space="preserve">     13.1. Подрядчик при заключении муниципального контракта представил обеспечение исполнения муниципального контракта в размере </w:t>
      </w:r>
      <w:r w:rsidR="00325529">
        <w:t>20</w:t>
      </w:r>
      <w:r w:rsidRPr="00DA35A3">
        <w:t>%</w:t>
      </w:r>
      <w:r>
        <w:t xml:space="preserve"> от начальной (максимальной) цены муниципального контракта, что составляет </w:t>
      </w:r>
      <w:r w:rsidR="00325529">
        <w:t xml:space="preserve">274 315,06 </w:t>
      </w:r>
      <w:r>
        <w:t>(</w:t>
      </w:r>
      <w:r w:rsidR="00325529">
        <w:t>двести семьдесят четыре тысячи триста пятнадцать рублей 06 коп.</w:t>
      </w:r>
      <w:r>
        <w:t>)</w:t>
      </w:r>
      <w:r w:rsidR="00325529">
        <w:t xml:space="preserve"> рублей, в</w:t>
      </w:r>
      <w:r>
        <w:t>виде:_____________________________________________</w:t>
      </w:r>
      <w:r w:rsidR="00325529">
        <w:t>___________________________</w:t>
      </w:r>
    </w:p>
    <w:p w:rsidR="003207DF" w:rsidRDefault="003207DF" w:rsidP="003207DF">
      <w:pPr>
        <w:tabs>
          <w:tab w:val="left" w:pos="993"/>
        </w:tabs>
        <w:jc w:val="both"/>
        <w:rPr>
          <w:i/>
        </w:rPr>
      </w:pPr>
      <w:r>
        <w:t xml:space="preserve">                   </w:t>
      </w:r>
      <w:r>
        <w:rPr>
          <w:i/>
        </w:rPr>
        <w:t>(указать наименование, номер, дату представленного документа)</w:t>
      </w:r>
    </w:p>
    <w:p w:rsidR="00413945" w:rsidRDefault="00413945" w:rsidP="00413945">
      <w:pPr>
        <w:tabs>
          <w:tab w:val="left" w:pos="993"/>
        </w:tabs>
        <w:jc w:val="both"/>
      </w:pPr>
      <w:r>
        <w:t xml:space="preserve">    13.2. Заказчик возвращает залоговую сумму, внесенную Подрядчиком в качестве обеспечения исполнения контракта, в течение одного месяца после приемки</w:t>
      </w:r>
      <w:r w:rsidR="0057195B">
        <w:t xml:space="preserve"> работ рабочей комиссией</w:t>
      </w:r>
      <w:r>
        <w:t xml:space="preserve"> после их завершения (включая устранение выявленных в процессе приемки недостатков), либо истечения срока дейс</w:t>
      </w:r>
      <w:r w:rsidR="0057195B">
        <w:t>твия контракта, либо расторжения</w:t>
      </w:r>
      <w:r>
        <w:t xml:space="preserve"> контракта по соглашению сторон или при одностороннем</w:t>
      </w:r>
      <w:r w:rsidR="0057195B">
        <w:t xml:space="preserve"> отказе Заказчика от исполнения контракта.</w:t>
      </w:r>
    </w:p>
    <w:p w:rsidR="003207DF" w:rsidRPr="00413945" w:rsidRDefault="00413945" w:rsidP="00413945">
      <w:pPr>
        <w:tabs>
          <w:tab w:val="left" w:pos="993"/>
        </w:tabs>
        <w:jc w:val="both"/>
      </w:pPr>
      <w:r>
        <w:t xml:space="preserve">    13.3. При расторжении настоящего муниципального контракта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9B0ED8" w:rsidRDefault="003207DF" w:rsidP="00413945">
      <w:pPr>
        <w:tabs>
          <w:tab w:val="left" w:pos="1080"/>
        </w:tabs>
        <w:ind w:left="1155"/>
        <w:jc w:val="center"/>
        <w:rPr>
          <w:b/>
        </w:rPr>
      </w:pPr>
      <w:r>
        <w:rPr>
          <w:b/>
        </w:rPr>
        <w:t>14.</w:t>
      </w:r>
      <w:r w:rsidRPr="00B61B7C">
        <w:rPr>
          <w:b/>
        </w:rPr>
        <w:t>Заключительные положения</w:t>
      </w:r>
    </w:p>
    <w:p w:rsidR="00015300" w:rsidRDefault="00015300" w:rsidP="00413945">
      <w:pPr>
        <w:tabs>
          <w:tab w:val="left" w:pos="1080"/>
        </w:tabs>
        <w:ind w:left="1155"/>
        <w:jc w:val="center"/>
        <w:rPr>
          <w:b/>
        </w:rPr>
      </w:pPr>
    </w:p>
    <w:p w:rsidR="003207DF" w:rsidRDefault="003207DF" w:rsidP="003207DF">
      <w:pPr>
        <w:pStyle w:val="32"/>
        <w:widowControl/>
        <w:tabs>
          <w:tab w:val="clear" w:pos="227"/>
          <w:tab w:val="left" w:pos="567"/>
        </w:tabs>
        <w:rPr>
          <w:spacing w:val="-2"/>
        </w:rPr>
      </w:pPr>
      <w:r>
        <w:rPr>
          <w:spacing w:val="-2"/>
          <w:szCs w:val="24"/>
        </w:rPr>
        <w:t xml:space="preserve">    </w:t>
      </w:r>
      <w:r>
        <w:t>14</w:t>
      </w:r>
      <w:r w:rsidRPr="009F6B70">
        <w:t xml:space="preserve">.1. </w:t>
      </w:r>
      <w:r w:rsidRPr="009F6B70">
        <w:rPr>
          <w:spacing w:val="-2"/>
        </w:rPr>
        <w:t xml:space="preserve">Контракт заключается в форме электронного документа и подписывается  сторонами с применением электронных подписей уполномоченных лиц сторон контракта. Электронный экземпляр контракта хранится на сайте электронной площадки </w:t>
      </w:r>
      <w:hyperlink w:history="1">
        <w:r w:rsidRPr="009F6B70">
          <w:rPr>
            <w:color w:val="0000FF"/>
            <w:spacing w:val="-2"/>
            <w:u w:val="single"/>
          </w:rPr>
          <w:t>www.</w:t>
        </w:r>
        <w:r w:rsidRPr="009F6B70">
          <w:rPr>
            <w:color w:val="0000FF"/>
            <w:spacing w:val="-2"/>
            <w:u w:val="single"/>
            <w:lang w:val="en-US"/>
          </w:rPr>
          <w:t>sberbank</w:t>
        </w:r>
        <w:r w:rsidRPr="009F6B70">
          <w:rPr>
            <w:color w:val="0000FF"/>
            <w:spacing w:val="-2"/>
            <w:u w:val="single"/>
          </w:rPr>
          <w:t>-</w:t>
        </w:r>
        <w:r w:rsidRPr="009F6B70">
          <w:rPr>
            <w:color w:val="0000FF"/>
            <w:spacing w:val="-2"/>
            <w:u w:val="single"/>
            <w:lang w:val="en-US"/>
          </w:rPr>
          <w:t>ast</w:t>
        </w:r>
        <w:r w:rsidRPr="009F6B70">
          <w:rPr>
            <w:color w:val="0000FF"/>
            <w:spacing w:val="-2"/>
            <w:u w:val="single"/>
          </w:rPr>
          <w:t xml:space="preserve">. </w:t>
        </w:r>
        <w:proofErr w:type="spellStart"/>
        <w:r w:rsidRPr="009F6B70">
          <w:rPr>
            <w:color w:val="0000FF"/>
            <w:spacing w:val="-2"/>
            <w:u w:val="single"/>
          </w:rPr>
          <w:t>ru</w:t>
        </w:r>
        <w:proofErr w:type="spellEnd"/>
      </w:hyperlink>
      <w:r w:rsidRPr="009F6B70">
        <w:rPr>
          <w:spacing w:val="-2"/>
        </w:rPr>
        <w:t>.</w:t>
      </w:r>
    </w:p>
    <w:p w:rsidR="003207DF" w:rsidRPr="009F6B70" w:rsidRDefault="003207DF" w:rsidP="003207DF">
      <w:pPr>
        <w:pStyle w:val="32"/>
        <w:widowControl/>
        <w:tabs>
          <w:tab w:val="clear" w:pos="227"/>
          <w:tab w:val="left" w:pos="567"/>
        </w:tabs>
        <w:rPr>
          <w:b/>
          <w:bCs/>
        </w:rPr>
      </w:pPr>
      <w:r>
        <w:rPr>
          <w:spacing w:val="-2"/>
        </w:rPr>
        <w:t xml:space="preserve">  14</w:t>
      </w:r>
      <w:r w:rsidRPr="009F6B70">
        <w:rPr>
          <w:spacing w:val="-2"/>
        </w:rPr>
        <w:t xml:space="preserve">.2. </w:t>
      </w:r>
      <w:r w:rsidRPr="009F6B70">
        <w:t>В течение 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носителе, по одному для каждой из сторон</w:t>
      </w:r>
      <w:r w:rsidRPr="009F6B70">
        <w:rPr>
          <w:spacing w:val="-2"/>
        </w:rPr>
        <w:t>.</w:t>
      </w:r>
    </w:p>
    <w:p w:rsidR="003207DF" w:rsidRPr="00B61B7C" w:rsidRDefault="003207DF" w:rsidP="003207DF">
      <w:pPr>
        <w:pStyle w:val="32"/>
        <w:widowControl/>
        <w:tabs>
          <w:tab w:val="clear" w:pos="227"/>
          <w:tab w:val="left" w:pos="567"/>
        </w:tabs>
      </w:pPr>
      <w:r>
        <w:t xml:space="preserve">   </w:t>
      </w:r>
      <w:r w:rsidRPr="00B61B7C">
        <w:t>1</w:t>
      </w:r>
      <w:r>
        <w:t>4</w:t>
      </w:r>
      <w:r w:rsidRPr="00B61B7C">
        <w:t>.</w:t>
      </w:r>
      <w:r>
        <w:t>3</w:t>
      </w:r>
      <w:r w:rsidRPr="00B61B7C">
        <w:t xml:space="preserve">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3207DF" w:rsidRPr="00B61B7C" w:rsidRDefault="003207DF" w:rsidP="003207DF">
      <w:pPr>
        <w:tabs>
          <w:tab w:val="left" w:pos="1080"/>
        </w:tabs>
        <w:jc w:val="both"/>
      </w:pPr>
      <w:r>
        <w:t xml:space="preserve">   </w:t>
      </w:r>
      <w:r w:rsidRPr="00B61B7C">
        <w:t>1</w:t>
      </w:r>
      <w:r>
        <w:t>4</w:t>
      </w:r>
      <w:r w:rsidRPr="00B61B7C">
        <w:t>.</w:t>
      </w:r>
      <w:r>
        <w:t>4</w:t>
      </w:r>
      <w:r w:rsidRPr="00B61B7C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3207DF" w:rsidRPr="00B61B7C" w:rsidRDefault="003207DF" w:rsidP="003207DF">
      <w:pPr>
        <w:tabs>
          <w:tab w:val="left" w:pos="1080"/>
        </w:tabs>
        <w:jc w:val="both"/>
      </w:pPr>
      <w:r>
        <w:t xml:space="preserve">   </w:t>
      </w:r>
      <w:r w:rsidRPr="00B61B7C">
        <w:t>1</w:t>
      </w:r>
      <w:r>
        <w:t>4</w:t>
      </w:r>
      <w:r w:rsidRPr="00B61B7C">
        <w:t>.</w:t>
      </w:r>
      <w:r>
        <w:t>5</w:t>
      </w:r>
      <w:r w:rsidRPr="00B61B7C">
        <w:t xml:space="preserve">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84773E" w:rsidRDefault="003207DF" w:rsidP="00413945">
      <w:pPr>
        <w:tabs>
          <w:tab w:val="left" w:pos="1080"/>
        </w:tabs>
        <w:jc w:val="both"/>
      </w:pPr>
      <w:r>
        <w:t xml:space="preserve">    </w:t>
      </w:r>
      <w:r w:rsidRPr="00B61B7C">
        <w:t>1</w:t>
      </w:r>
      <w:r>
        <w:t>4</w:t>
      </w:r>
      <w:r w:rsidRPr="00B61B7C">
        <w:t>.</w:t>
      </w:r>
      <w:r>
        <w:t>6</w:t>
      </w:r>
      <w:r w:rsidRPr="00B61B7C">
        <w:t xml:space="preserve">. Настоящий контракт составлен в двух экземплярах, имеющих одинаковую юридическую силу, по одному для каждой из сторон. </w:t>
      </w:r>
    </w:p>
    <w:p w:rsidR="00835E1F" w:rsidRPr="00B61B7C" w:rsidRDefault="00835E1F" w:rsidP="00413945">
      <w:pPr>
        <w:tabs>
          <w:tab w:val="left" w:pos="1080"/>
        </w:tabs>
        <w:jc w:val="both"/>
      </w:pPr>
    </w:p>
    <w:p w:rsidR="003207DF" w:rsidRDefault="003207DF" w:rsidP="003207DF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15.</w:t>
      </w:r>
      <w:r w:rsidRPr="00B61B7C">
        <w:rPr>
          <w:b/>
        </w:rPr>
        <w:t>Адреса, реквизиты и подписи сторон</w:t>
      </w:r>
    </w:p>
    <w:p w:rsidR="009B0ED8" w:rsidRPr="00B61B7C" w:rsidRDefault="009B0ED8" w:rsidP="003207DF">
      <w:pPr>
        <w:tabs>
          <w:tab w:val="left" w:pos="1080"/>
          <w:tab w:val="left" w:pos="1260"/>
        </w:tabs>
        <w:jc w:val="center"/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207DF" w:rsidRPr="00AE638C" w:rsidTr="00206E3A">
        <w:tc>
          <w:tcPr>
            <w:tcW w:w="4964" w:type="dxa"/>
          </w:tcPr>
          <w:tbl>
            <w:tblPr>
              <w:tblW w:w="4746" w:type="dxa"/>
              <w:tblLook w:val="01E0" w:firstRow="1" w:lastRow="1" w:firstColumn="1" w:lastColumn="1" w:noHBand="0" w:noVBand="0"/>
            </w:tblPr>
            <w:tblGrid>
              <w:gridCol w:w="4746"/>
            </w:tblGrid>
            <w:tr w:rsidR="003207DF" w:rsidRPr="00802B0A" w:rsidTr="00206E3A">
              <w:trPr>
                <w:trHeight w:val="2689"/>
              </w:trPr>
              <w:tc>
                <w:tcPr>
                  <w:tcW w:w="4746" w:type="dxa"/>
                  <w:shd w:val="clear" w:color="auto" w:fill="auto"/>
                </w:tcPr>
                <w:p w:rsidR="003207DF" w:rsidRPr="00464120" w:rsidRDefault="003207DF" w:rsidP="00206E3A">
                  <w:pPr>
                    <w:ind w:right="-21"/>
                    <w:rPr>
                      <w:b/>
                    </w:rPr>
                  </w:pPr>
                  <w:r w:rsidRPr="00464120">
                    <w:rPr>
                      <w:b/>
                    </w:rPr>
                    <w:t>Заказчик</w:t>
                  </w:r>
                  <w:r>
                    <w:rPr>
                      <w:b/>
                    </w:rPr>
                    <w:t>:</w:t>
                  </w:r>
                </w:p>
                <w:p w:rsidR="003207DF" w:rsidRPr="00A8496E" w:rsidRDefault="003207DF" w:rsidP="00206E3A">
                  <w:pPr>
                    <w:ind w:right="-21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 xml:space="preserve">МКУ «СМИ» 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>614000, г. Пермь, ул. Н.Островского,27</w:t>
                  </w:r>
                </w:p>
                <w:p w:rsidR="003207DF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>Банковские реквизиты: УФК по Пермскому краю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 xml:space="preserve"> (ДФ г. Перми, МКУ «СМИ» </w:t>
                  </w:r>
                  <w:proofErr w:type="gramStart"/>
                  <w:r w:rsidRPr="00A8496E">
                    <w:rPr>
                      <w:sz w:val="18"/>
                      <w:szCs w:val="18"/>
                    </w:rPr>
                    <w:t>л</w:t>
                  </w:r>
                  <w:proofErr w:type="gramEnd"/>
                  <w:r w:rsidRPr="00A8496E">
                    <w:rPr>
                      <w:sz w:val="18"/>
                      <w:szCs w:val="18"/>
                    </w:rPr>
                    <w:t>/с 02163010062),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496E">
                    <w:rPr>
                      <w:sz w:val="18"/>
                      <w:szCs w:val="18"/>
                    </w:rPr>
                    <w:t>р</w:t>
                  </w:r>
                  <w:proofErr w:type="gramEnd"/>
                  <w:r w:rsidRPr="00A8496E">
                    <w:rPr>
                      <w:sz w:val="18"/>
                      <w:szCs w:val="18"/>
                    </w:rPr>
                    <w:t xml:space="preserve">/с 40204810300000000006 </w:t>
                  </w:r>
                  <w:r w:rsidRPr="00A8496E">
                    <w:rPr>
                      <w:sz w:val="18"/>
                      <w:szCs w:val="18"/>
                    </w:rPr>
                    <w:br/>
                    <w:t>в ГРКЦ ГУ Банка России по Пермскому краю г.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A8496E">
                    <w:rPr>
                      <w:sz w:val="18"/>
                      <w:szCs w:val="18"/>
                    </w:rPr>
                    <w:t>Пермь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 xml:space="preserve">ИНН 5904082670, КПП 590201001, 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>БИК 045773001,</w:t>
                  </w:r>
                </w:p>
                <w:p w:rsidR="003207DF" w:rsidRPr="00A8496E" w:rsidRDefault="003207DF" w:rsidP="00206E3A">
                  <w:pPr>
                    <w:ind w:right="-108"/>
                    <w:rPr>
                      <w:sz w:val="18"/>
                      <w:szCs w:val="18"/>
                    </w:rPr>
                  </w:pPr>
                  <w:r w:rsidRPr="00A8496E">
                    <w:rPr>
                      <w:sz w:val="18"/>
                      <w:szCs w:val="18"/>
                    </w:rPr>
                    <w:t xml:space="preserve"> тел./факс: (342) 217-11-24</w:t>
                  </w:r>
                </w:p>
                <w:p w:rsidR="003207DF" w:rsidRPr="0082334E" w:rsidRDefault="003207DF" w:rsidP="00206E3A">
                  <w:pPr>
                    <w:ind w:right="-84"/>
                  </w:pPr>
                </w:p>
              </w:tc>
            </w:tr>
          </w:tbl>
          <w:p w:rsidR="003207DF" w:rsidRPr="00AE638C" w:rsidRDefault="003207DF" w:rsidP="00206E3A">
            <w:pPr>
              <w:ind w:right="-108"/>
            </w:pPr>
          </w:p>
        </w:tc>
        <w:tc>
          <w:tcPr>
            <w:tcW w:w="4860" w:type="dxa"/>
          </w:tcPr>
          <w:p w:rsidR="003207DF" w:rsidRPr="00AE638C" w:rsidRDefault="003207DF" w:rsidP="00206E3A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 w:rsidRPr="00AE638C">
              <w:rPr>
                <w:b/>
              </w:rPr>
              <w:t xml:space="preserve">                             Подрядчик:    </w:t>
            </w:r>
          </w:p>
          <w:p w:rsidR="003207DF" w:rsidRPr="00AE638C" w:rsidRDefault="003207DF" w:rsidP="00206E3A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3207DF" w:rsidRDefault="003207DF" w:rsidP="003207DF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    Подрядчик:</w:t>
      </w:r>
    </w:p>
    <w:p w:rsidR="003207DF" w:rsidRDefault="003207DF" w:rsidP="003207DF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_____________/_____________                                             _______________/__________________                               </w:t>
      </w:r>
    </w:p>
    <w:p w:rsidR="004808C1" w:rsidRDefault="003207DF" w:rsidP="00015300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   МП</w:t>
      </w:r>
    </w:p>
    <w:p w:rsidR="001D4AF1" w:rsidRDefault="001D4AF1" w:rsidP="00413945">
      <w:pPr>
        <w:ind w:firstLine="567"/>
        <w:jc w:val="right"/>
      </w:pPr>
    </w:p>
    <w:p w:rsidR="001D4AF1" w:rsidRDefault="001D4AF1" w:rsidP="00413945">
      <w:pPr>
        <w:ind w:firstLine="567"/>
        <w:jc w:val="right"/>
      </w:pPr>
    </w:p>
    <w:p w:rsidR="00413945" w:rsidRDefault="00413945" w:rsidP="00413945">
      <w:pPr>
        <w:ind w:firstLine="567"/>
        <w:jc w:val="right"/>
      </w:pPr>
      <w:r w:rsidRPr="001B07E8">
        <w:lastRenderedPageBreak/>
        <w:t>Приложение №</w:t>
      </w:r>
      <w:r>
        <w:t xml:space="preserve"> 1</w:t>
      </w:r>
      <w:r w:rsidRPr="001B07E8">
        <w:t xml:space="preserve"> </w:t>
      </w:r>
    </w:p>
    <w:p w:rsidR="00413945" w:rsidRDefault="00413945" w:rsidP="0084773E">
      <w:pPr>
        <w:ind w:firstLine="567"/>
        <w:jc w:val="right"/>
      </w:pPr>
      <w:r w:rsidRPr="009247E2">
        <w:t xml:space="preserve">к </w:t>
      </w:r>
      <w:r w:rsidR="0084773E">
        <w:t>муниципальному контракту № ____</w:t>
      </w:r>
    </w:p>
    <w:p w:rsidR="0084773E" w:rsidRDefault="0084773E" w:rsidP="0084773E">
      <w:pPr>
        <w:ind w:firstLine="567"/>
        <w:jc w:val="right"/>
      </w:pPr>
      <w:r>
        <w:t>от «___»_______________2013г.</w:t>
      </w:r>
    </w:p>
    <w:p w:rsidR="0084773E" w:rsidRPr="001B07E8" w:rsidRDefault="0084773E" w:rsidP="0084773E">
      <w:pPr>
        <w:ind w:firstLine="567"/>
        <w:jc w:val="right"/>
      </w:pPr>
    </w:p>
    <w:p w:rsidR="00413945" w:rsidRPr="001B07E8" w:rsidRDefault="00413945" w:rsidP="00413945">
      <w:pPr>
        <w:pStyle w:val="13"/>
        <w:spacing w:line="270" w:lineRule="exact"/>
        <w:jc w:val="right"/>
        <w:outlineLvl w:val="0"/>
        <w:rPr>
          <w:b/>
          <w:bCs/>
        </w:rPr>
      </w:pPr>
    </w:p>
    <w:p w:rsidR="001D4AF1" w:rsidRDefault="00413945" w:rsidP="001D4AF1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 w:rsidR="001D4AF1" w:rsidRPr="00C80AA5">
        <w:rPr>
          <w:sz w:val="32"/>
          <w:szCs w:val="32"/>
        </w:rPr>
        <w:t>ТЕХНИЧЕСКОЕ ЗАДАНИЕ</w:t>
      </w:r>
    </w:p>
    <w:p w:rsidR="001D4AF1" w:rsidRDefault="001D4AF1" w:rsidP="001D4AF1">
      <w:pPr>
        <w:spacing w:line="276" w:lineRule="auto"/>
        <w:ind w:firstLine="708"/>
        <w:jc w:val="center"/>
        <w:rPr>
          <w:sz w:val="28"/>
          <w:szCs w:val="28"/>
        </w:rPr>
      </w:pPr>
      <w:r w:rsidRPr="00E23EB0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работ по капитальному</w:t>
      </w:r>
      <w:r w:rsidRPr="00E23EB0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 кровли здания нежилого</w:t>
      </w:r>
      <w:r w:rsidRPr="00E23EB0">
        <w:rPr>
          <w:sz w:val="28"/>
          <w:szCs w:val="28"/>
        </w:rPr>
        <w:t xml:space="preserve"> муниципального фонда </w:t>
      </w:r>
      <w:r>
        <w:rPr>
          <w:sz w:val="28"/>
          <w:szCs w:val="28"/>
        </w:rPr>
        <w:t xml:space="preserve">г. Перми </w:t>
      </w:r>
      <w:r w:rsidRPr="00E23EB0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AB3823">
        <w:rPr>
          <w:sz w:val="28"/>
          <w:szCs w:val="28"/>
        </w:rPr>
        <w:t>ул. Советской Армии,23а</w:t>
      </w:r>
    </w:p>
    <w:p w:rsidR="001D4AF1" w:rsidRPr="00AB3823" w:rsidRDefault="001D4AF1" w:rsidP="001D4AF1">
      <w:pPr>
        <w:spacing w:line="276" w:lineRule="auto"/>
        <w:ind w:firstLine="708"/>
        <w:jc w:val="center"/>
        <w:rPr>
          <w:sz w:val="28"/>
          <w:szCs w:val="28"/>
        </w:rPr>
      </w:pPr>
    </w:p>
    <w:p w:rsidR="001D4AF1" w:rsidRDefault="001D4AF1" w:rsidP="001D4AF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рабочим проектом (архитектурно-строительная часть, шифр 02.13-АС: кровля) выполнить капитальный ремонт кровли здания по адресу: г. Пермь, ул. Советской Армии,23а, в т. ч.</w:t>
      </w:r>
      <w:proofErr w:type="gramEnd"/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покрытий кровли из рулонных материалов;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теплоизоляции на кровле из минеральной ваты;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расшивку швов плит перекрытий и выравнивающую затирку цементно-песчаным раствором толщиной 30мм;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ремонт плит покрытия;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защитных фартуков парапета из металлического листа;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деревянного люка выхода на кровлю;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части кирпичной кладки парапета;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кладку парапета силикатным кирпичом;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кладку выхода на кровлю керамическим кирпичом;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перегородок из ГКЛ (в 2 слоя) с утеплителем</w:t>
      </w:r>
      <w:bookmarkStart w:id="0" w:name="_GoBack"/>
      <w:bookmarkEnd w:id="0"/>
      <w:r>
        <w:rPr>
          <w:sz w:val="28"/>
          <w:szCs w:val="28"/>
        </w:rPr>
        <w:t>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люка противопожарного металлического на выходе на кровлю;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оштукатуривание стен парапета;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</w:t>
      </w:r>
      <w:proofErr w:type="spellStart"/>
      <w:r>
        <w:rPr>
          <w:sz w:val="28"/>
          <w:szCs w:val="28"/>
        </w:rPr>
        <w:t>пароизоляции</w:t>
      </w:r>
      <w:proofErr w:type="spellEnd"/>
      <w:r>
        <w:rPr>
          <w:sz w:val="28"/>
          <w:szCs w:val="28"/>
        </w:rPr>
        <w:t xml:space="preserve"> в 1 слой;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теплоизоляционного слоя </w:t>
      </w:r>
      <w:r w:rsidRPr="005F22BE">
        <w:rPr>
          <w:sz w:val="28"/>
          <w:szCs w:val="28"/>
        </w:rPr>
        <w:t xml:space="preserve">из плит </w:t>
      </w:r>
      <w:r>
        <w:rPr>
          <w:sz w:val="28"/>
          <w:szCs w:val="28"/>
        </w:rPr>
        <w:t>120мм;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сборной стяжки из </w:t>
      </w:r>
      <w:proofErr w:type="spellStart"/>
      <w:r>
        <w:rPr>
          <w:sz w:val="28"/>
          <w:szCs w:val="28"/>
        </w:rPr>
        <w:t>хризотилцементных</w:t>
      </w:r>
      <w:proofErr w:type="spellEnd"/>
      <w:r>
        <w:rPr>
          <w:sz w:val="28"/>
          <w:szCs w:val="28"/>
        </w:rPr>
        <w:t xml:space="preserve"> листов в 2 слоя – 20мм;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покрытие </w:t>
      </w:r>
      <w:proofErr w:type="gramStart"/>
      <w:r>
        <w:rPr>
          <w:sz w:val="28"/>
          <w:szCs w:val="28"/>
        </w:rPr>
        <w:t>битумным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праймером</w:t>
      </w:r>
      <w:proofErr w:type="spellEnd"/>
      <w:r>
        <w:rPr>
          <w:sz w:val="28"/>
          <w:szCs w:val="28"/>
        </w:rPr>
        <w:t xml:space="preserve"> сборной стяжки;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бортика из пенобетона;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наплавление полос шириной 100мм по швам </w:t>
      </w:r>
      <w:proofErr w:type="spellStart"/>
      <w:r>
        <w:rPr>
          <w:sz w:val="28"/>
          <w:szCs w:val="28"/>
        </w:rPr>
        <w:t>хризотилцементных</w:t>
      </w:r>
      <w:proofErr w:type="spellEnd"/>
      <w:r>
        <w:rPr>
          <w:sz w:val="28"/>
          <w:szCs w:val="28"/>
        </w:rPr>
        <w:t xml:space="preserve"> листов;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покрытие </w:t>
      </w:r>
      <w:proofErr w:type="gramStart"/>
      <w:r>
        <w:rPr>
          <w:sz w:val="28"/>
          <w:szCs w:val="28"/>
        </w:rPr>
        <w:t>битумным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праймером</w:t>
      </w:r>
      <w:proofErr w:type="spellEnd"/>
      <w:r>
        <w:rPr>
          <w:sz w:val="28"/>
          <w:szCs w:val="28"/>
        </w:rPr>
        <w:t xml:space="preserve"> стен парапета и </w:t>
      </w:r>
      <w:proofErr w:type="spellStart"/>
      <w:r>
        <w:rPr>
          <w:sz w:val="28"/>
          <w:szCs w:val="28"/>
        </w:rPr>
        <w:t>вентшахты</w:t>
      </w:r>
      <w:proofErr w:type="spellEnd"/>
      <w:r>
        <w:rPr>
          <w:sz w:val="28"/>
          <w:szCs w:val="28"/>
        </w:rPr>
        <w:t>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покрытий кровли из наплавляемых рулонных материалов; 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защитных фартуков парапета, карниза и </w:t>
      </w:r>
      <w:proofErr w:type="spellStart"/>
      <w:r>
        <w:rPr>
          <w:sz w:val="28"/>
          <w:szCs w:val="28"/>
        </w:rPr>
        <w:t>вентшахты</w:t>
      </w:r>
      <w:proofErr w:type="spellEnd"/>
      <w:r>
        <w:rPr>
          <w:sz w:val="28"/>
          <w:szCs w:val="28"/>
        </w:rPr>
        <w:t>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ограждения кровли;</w:t>
      </w:r>
    </w:p>
    <w:p w:rsidR="001D4AF1" w:rsidRDefault="001D4AF1" w:rsidP="001D4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металлические конструкции покрыть эмалью ПФ-115 (2 слоя) по грунтовке ГФ-021 (1 слой). </w:t>
      </w: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Default="001D4AF1" w:rsidP="001D4AF1">
      <w:pPr>
        <w:jc w:val="both"/>
        <w:rPr>
          <w:sz w:val="28"/>
          <w:szCs w:val="28"/>
        </w:rPr>
      </w:pPr>
    </w:p>
    <w:p w:rsidR="001D4AF1" w:rsidRPr="005F22BE" w:rsidRDefault="001D4AF1" w:rsidP="001D4AF1">
      <w:pPr>
        <w:spacing w:line="276" w:lineRule="auto"/>
        <w:jc w:val="center"/>
        <w:rPr>
          <w:b/>
          <w:sz w:val="28"/>
          <w:szCs w:val="28"/>
        </w:rPr>
      </w:pPr>
      <w:r w:rsidRPr="005F22B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Объекты работ:</w:t>
      </w:r>
    </w:p>
    <w:p w:rsidR="001D4AF1" w:rsidRDefault="001D4AF1" w:rsidP="001D4AF1"/>
    <w:tbl>
      <w:tblPr>
        <w:tblW w:w="9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2"/>
        <w:gridCol w:w="60"/>
        <w:gridCol w:w="1424"/>
        <w:gridCol w:w="98"/>
        <w:gridCol w:w="2447"/>
        <w:gridCol w:w="27"/>
        <w:gridCol w:w="1240"/>
        <w:gridCol w:w="9"/>
        <w:gridCol w:w="2977"/>
        <w:gridCol w:w="236"/>
      </w:tblGrid>
      <w:tr w:rsidR="001D4AF1" w:rsidRPr="00006F30" w:rsidTr="00A0001C">
        <w:trPr>
          <w:gridAfter w:val="1"/>
          <w:wAfter w:w="236" w:type="dxa"/>
          <w:trHeight w:val="36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2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</w:tr>
      <w:tr w:rsidR="001D4AF1" w:rsidRPr="00006F30" w:rsidTr="00A0001C">
        <w:trPr>
          <w:gridAfter w:val="1"/>
          <w:wAfter w:w="236" w:type="dxa"/>
          <w:trHeight w:val="31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F1" w:rsidRPr="00006F30" w:rsidTr="00A0001C">
        <w:trPr>
          <w:gridAfter w:val="1"/>
          <w:wAfter w:w="236" w:type="dxa"/>
          <w:trHeight w:val="31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F1" w:rsidRPr="00006F30" w:rsidTr="00A0001C">
        <w:trPr>
          <w:gridAfter w:val="1"/>
          <w:wAfter w:w="236" w:type="dxa"/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D4AF1" w:rsidRPr="00006F30" w:rsidTr="00A0001C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</w:rPr>
            </w:pPr>
            <w:r w:rsidRPr="00006F30">
              <w:rPr>
                <w:rFonts w:ascii="Arial" w:hAnsi="Arial" w:cs="Arial"/>
                <w:b/>
                <w:bCs/>
              </w:rPr>
              <w:t xml:space="preserve">                           Раздел 1. Кровля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</w:rPr>
            </w:pPr>
          </w:p>
        </w:tc>
      </w:tr>
      <w:tr w:rsidR="001D4AF1" w:rsidRPr="00006F30" w:rsidTr="00A0001C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</w:rPr>
            </w:pPr>
            <w:r w:rsidRPr="00006F30">
              <w:rPr>
                <w:rFonts w:ascii="Arial" w:hAnsi="Arial" w:cs="Arial"/>
                <w:b/>
                <w:bCs/>
              </w:rPr>
              <w:t xml:space="preserve">                           Демонтажные работы.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</w:rPr>
            </w:pP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покрытий кровель: из рулонных материалов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340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ФЕРр58-17-2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14.05.12 №197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теплоизоляции на кровле из: ваты минеральной толщиной 100 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 кровли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340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ФЕР46-04-001-04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Разборка: кирпичных стен (парапета)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ФЕР12-01-010-01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мелких покрытий (брандмауэры, парапеты, свесы и т.п.) из листовой оцинкованной стали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(разборка) прочих конструкций ОЗП=0,6; ЭМ=0,6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0,237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23,7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 (стяжка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ФЕР10-01-002-01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Демонтаж деревянного люка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(разборка) сборных деревянных конструкций ОЗП=0,8; ЭМ=0,8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ЗПМ=0,8; МАТ=0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ТЗ=0,8; ТЗМ=0,8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ФЕРр69-9-1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Очистка помещений от строительного мусора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т мусора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0,1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 / 100</w:t>
            </w:r>
          </w:p>
        </w:tc>
      </w:tr>
      <w:tr w:rsidR="001D4AF1" w:rsidRPr="00006F30" w:rsidTr="00A0001C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ФССЦпг03-21-01-020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20 км I класс груза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D4AF1" w:rsidRPr="00006F30" w:rsidTr="00A0001C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D4AF1" w:rsidRPr="00006F30" w:rsidTr="00A0001C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                           Устройство кровли.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</w:rPr>
            </w:pP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ФЕР07-05-039-14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чеканки и расшивки швов панелей с внутренней стороны раствором (применительно)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 шва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2,318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231,8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ФЕР08-02-008-01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наружных стен из камней керамических или силикатных: простых при высоте этажа до 4 м (парапет)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ФЕР08-02-008-01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наружных стен из камней керамических или силикатных: простых при высоте этажа до 4 м (выход на кровлю)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ФЕР10-04-001-07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перегородок на деревянном каркасе с заделкой стыков водостойкой шпатлевкой для жилых и общественных зданий с обшивкой гипсокартонными листами: в два слоя с изоляционной прокладкой, толщина перегородки 106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перегородок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0,096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ФССЦ-104-0312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Плиты теплоизоляционные из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экструзионного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вспененного полистирола ПЕНОПЛЭКС-35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1,152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9,6*0,12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ФЕР20-02-012-01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Установка дефлекторов диаметром патрубка: 280 мм (аэратор)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дефлектор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ФССЦ-101-6202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Аэратор пластиковый для плоских кровель диаметром 110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ФЕР08-03-002-01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стен из легкобетонных камней без облицовки: при высоте этажа до 4 м (бортик)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ФЕРр61-4-1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Ремонт штукатурки потолков по камню известковым раствором площадью отдельных мест: до 1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толщиной слоя до 20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ФЕРр61-10-1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Ремонт штукатурки гладких фасадов по камню и бетону с земли и лесов: цементно-известковым раствором площадью отдельных мест до 5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толщиной слоя до 20 мм (парапета)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24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Ограждение кровель перилами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 ограждения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0,2568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25,68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ФЕР12-01-016-02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оснований из бетона или раствора под водоизоляционный кровельный ковер: готовой эмульсией битумной (стены парапета и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вентшахты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0,29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29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на каждый 1 мм изменения толщины добавлять или исключать к расценке 12-01-017-01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ПЗ=15 (ОЗП=15; ЭМ=15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ЗПМ=15; МАТ=15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ТЗ=15; ТЗМ=15)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ФЕР12-01-015-01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оклеечной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ФССЦ-101-4249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ТПП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347,6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ФЕР12-01-013-03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Утепление покрытий плитами: из минеральной ваты или перлита на битумной мастике в один слой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ФЕР12-01-013-04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Утепление покрытий плитами: на каждый последующий слой добавлять к расценке 12-01-013-03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ФССЦ-104-0158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Плиты из минеральной ваты повышенной жесткости гофрированной структуры на синтетическом связующем ППЖ-ГС-200 толщиной 60 мм (ГОСТ 22950-95)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ФЕР12-01-017-05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сборных из плоских асбестоцементных листов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ФЕР12-01-016-02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ФЕР12-01-002-10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Устройство кровель плоских из наплавляемых материалов: в один слой (полосы по 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швам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а/ц листов)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0,3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30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ФЕР12-01-002-09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ФССЦ-101-3379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ХПП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ФССЦ-101-3359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ХКП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ФЕР12-01-010-01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1,9732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197,32 / 100</w:t>
            </w:r>
          </w:p>
        </w:tc>
      </w:tr>
      <w:tr w:rsidR="001D4AF1" w:rsidRPr="00006F30" w:rsidTr="00A0001C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ФЕР09-04-013-01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Установка противопожарных дверей: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однопольных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глухих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</w:tr>
      <w:tr w:rsidR="001D4AF1" w:rsidRPr="00006F30" w:rsidTr="00A0001C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ФССЦ-203-8114#применит.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Дверь противопожарная металлическая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однопольная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ДПМ-01/60, размером 900х1600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F1" w:rsidRPr="00006F30" w:rsidRDefault="001D4AF1" w:rsidP="00A0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1D4AF1" w:rsidRDefault="001D4AF1" w:rsidP="001D4AF1">
      <w:pPr>
        <w:ind w:left="1276" w:hanging="1418"/>
        <w:rPr>
          <w:sz w:val="28"/>
          <w:szCs w:val="28"/>
        </w:rPr>
      </w:pPr>
    </w:p>
    <w:p w:rsidR="001D4AF1" w:rsidRDefault="001D4AF1" w:rsidP="001D4AF1">
      <w:pPr>
        <w:jc w:val="both"/>
        <w:rPr>
          <w:b/>
          <w:sz w:val="28"/>
          <w:szCs w:val="28"/>
        </w:rPr>
      </w:pPr>
    </w:p>
    <w:p w:rsidR="001D4AF1" w:rsidRDefault="001D4AF1" w:rsidP="001D4AF1">
      <w:pPr>
        <w:jc w:val="center"/>
        <w:rPr>
          <w:b/>
          <w:sz w:val="28"/>
          <w:szCs w:val="28"/>
        </w:rPr>
      </w:pPr>
      <w:r w:rsidRPr="00D72E78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Требования к материалам</w:t>
      </w:r>
      <w:r w:rsidRPr="006C421E">
        <w:rPr>
          <w:b/>
          <w:sz w:val="28"/>
          <w:szCs w:val="28"/>
        </w:rPr>
        <w:t>:</w:t>
      </w:r>
    </w:p>
    <w:p w:rsidR="001D4AF1" w:rsidRDefault="001D4AF1" w:rsidP="001D4AF1">
      <w:pPr>
        <w:ind w:firstLine="709"/>
        <w:jc w:val="both"/>
        <w:rPr>
          <w:b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353"/>
        <w:gridCol w:w="6330"/>
      </w:tblGrid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80322">
              <w:rPr>
                <w:b/>
                <w:sz w:val="28"/>
                <w:szCs w:val="28"/>
              </w:rPr>
              <w:t>п</w:t>
            </w:r>
            <w:proofErr w:type="gramEnd"/>
            <w:r w:rsidRPr="0038032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353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roofErr w:type="spellStart"/>
            <w:r w:rsidRPr="00380322">
              <w:t>Унифлекс</w:t>
            </w:r>
            <w:proofErr w:type="spellEnd"/>
            <w:r w:rsidRPr="00380322">
              <w:t xml:space="preserve"> ХПП, </w:t>
            </w:r>
            <w:r w:rsidRPr="00380322">
              <w:br/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600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0,18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сопротивление теплопередачи – 0,05 м</w:t>
            </w:r>
            <w:r w:rsidRPr="00380322">
              <w:rPr>
                <w:vertAlign w:val="superscript"/>
              </w:rPr>
              <w:t>2</w:t>
            </w:r>
            <w:proofErr w:type="gramStart"/>
            <w:r w:rsidRPr="00380322">
              <w:t>·ºС</w:t>
            </w:r>
            <w:proofErr w:type="gramEnd"/>
            <w:r w:rsidRPr="00380322">
              <w:t>/Вт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масса вяжущего с наплавляемой стороны не менее 2 кг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тип покрытия - полиэтиленовая пленка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гибкость на брусе R=25 мм - не выше -20°C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температура хрупкости битумного слоя до - 30°C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относительное удлинение – 5%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теплостойкость – 105</w:t>
            </w:r>
            <w:proofErr w:type="gramStart"/>
            <w:r w:rsidRPr="00380322">
              <w:t xml:space="preserve"> ºС</w:t>
            </w:r>
            <w:proofErr w:type="gramEnd"/>
          </w:p>
          <w:p w:rsidR="001D4AF1" w:rsidRPr="00380322" w:rsidRDefault="001D4AF1" w:rsidP="00A0001C">
            <w:pPr>
              <w:ind w:left="34"/>
              <w:rPr>
                <w:color w:val="000000"/>
              </w:rPr>
            </w:pPr>
            <w:r w:rsidRPr="00380322">
              <w:t xml:space="preserve">- </w:t>
            </w:r>
            <w:proofErr w:type="spellStart"/>
            <w:r w:rsidRPr="00380322">
              <w:rPr>
                <w:color w:val="000000"/>
              </w:rPr>
              <w:t>водопоглощение</w:t>
            </w:r>
            <w:proofErr w:type="spellEnd"/>
            <w:r w:rsidRPr="00380322">
              <w:rPr>
                <w:color w:val="000000"/>
              </w:rPr>
              <w:t xml:space="preserve"> через 24 часа, % по массе – 0,13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2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proofErr w:type="spellStart"/>
            <w:r w:rsidRPr="00380322">
              <w:t>Унифлекс</w:t>
            </w:r>
            <w:proofErr w:type="spellEnd"/>
            <w:r w:rsidRPr="00380322">
              <w:t xml:space="preserve"> ХКП,</w:t>
            </w:r>
          </w:p>
          <w:p w:rsidR="001D4AF1" w:rsidRPr="00380322" w:rsidRDefault="001D4AF1" w:rsidP="00A0001C">
            <w:pPr>
              <w:jc w:val="both"/>
            </w:pPr>
            <w:r w:rsidRPr="00380322"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600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0,18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сопротивление теплопередачи – 0,05 м</w:t>
            </w:r>
            <w:r w:rsidRPr="00380322">
              <w:rPr>
                <w:vertAlign w:val="superscript"/>
              </w:rPr>
              <w:t>2</w:t>
            </w:r>
            <w:proofErr w:type="gramStart"/>
            <w:r w:rsidRPr="00380322">
              <w:t>·ºС</w:t>
            </w:r>
            <w:proofErr w:type="gramEnd"/>
            <w:r w:rsidRPr="00380322">
              <w:t>/Вт</w:t>
            </w:r>
          </w:p>
          <w:p w:rsidR="001D4AF1" w:rsidRPr="00380322" w:rsidRDefault="001D4AF1" w:rsidP="00A0001C">
            <w:pPr>
              <w:ind w:left="34"/>
            </w:pPr>
            <w:r w:rsidRPr="00380322">
              <w:rPr>
                <w:rFonts w:hAnsi="Symbol"/>
              </w:rPr>
              <w:t xml:space="preserve">- </w:t>
            </w:r>
            <w:r w:rsidRPr="00380322">
              <w:t xml:space="preserve">масса вяжущего с наплавляемой стороны не менее 2 кг </w:t>
            </w:r>
          </w:p>
          <w:p w:rsidR="001D4AF1" w:rsidRPr="00380322" w:rsidRDefault="001D4AF1" w:rsidP="00A0001C">
            <w:r w:rsidRPr="00380322">
              <w:rPr>
                <w:rFonts w:hAnsi="Symbol"/>
              </w:rPr>
              <w:t xml:space="preserve">- </w:t>
            </w:r>
            <w:r w:rsidRPr="00380322">
              <w:t xml:space="preserve">тип покрытия: сланец серый </w:t>
            </w:r>
          </w:p>
          <w:p w:rsidR="001D4AF1" w:rsidRPr="00380322" w:rsidRDefault="001D4AF1" w:rsidP="00A0001C">
            <w:pPr>
              <w:ind w:left="34" w:hanging="34"/>
            </w:pPr>
            <w:r w:rsidRPr="00380322">
              <w:rPr>
                <w:rFonts w:hAnsi="Symbol"/>
              </w:rPr>
              <w:t xml:space="preserve">- </w:t>
            </w:r>
            <w:r w:rsidRPr="00380322">
              <w:t>гибкость на брусе R=25 мм - не выше - 20°C</w:t>
            </w:r>
          </w:p>
          <w:p w:rsidR="001D4AF1" w:rsidRPr="00380322" w:rsidRDefault="001D4AF1" w:rsidP="00A0001C">
            <w:pPr>
              <w:ind w:left="34" w:hanging="34"/>
            </w:pPr>
            <w:r w:rsidRPr="00380322">
              <w:rPr>
                <w:rFonts w:hAnsi="Symbol"/>
              </w:rPr>
              <w:t xml:space="preserve">- </w:t>
            </w:r>
            <w:r w:rsidRPr="00380322">
              <w:t>температура хрупкости битумного слоя до - 30°C</w:t>
            </w:r>
          </w:p>
          <w:p w:rsidR="001D4AF1" w:rsidRPr="00380322" w:rsidRDefault="001D4AF1" w:rsidP="00A0001C">
            <w:pPr>
              <w:ind w:left="34" w:hanging="34"/>
              <w:jc w:val="both"/>
            </w:pPr>
            <w:r w:rsidRPr="00380322">
              <w:t>- относительное удлинение – 5%</w:t>
            </w:r>
          </w:p>
          <w:p w:rsidR="001D4AF1" w:rsidRPr="00380322" w:rsidRDefault="001D4AF1" w:rsidP="00A0001C">
            <w:pPr>
              <w:ind w:left="34" w:hanging="34"/>
              <w:jc w:val="both"/>
            </w:pPr>
            <w:r w:rsidRPr="00380322">
              <w:t>- теплостойкость – 110</w:t>
            </w:r>
            <w:proofErr w:type="gramStart"/>
            <w:r w:rsidRPr="00380322">
              <w:t xml:space="preserve"> ºС</w:t>
            </w:r>
            <w:proofErr w:type="gramEnd"/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3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proofErr w:type="spellStart"/>
            <w:r w:rsidRPr="00380322">
              <w:t>Унифлекс</w:t>
            </w:r>
            <w:proofErr w:type="spellEnd"/>
            <w:r w:rsidRPr="00380322">
              <w:t xml:space="preserve"> ТПП,</w:t>
            </w:r>
          </w:p>
          <w:p w:rsidR="001D4AF1" w:rsidRPr="00380322" w:rsidRDefault="001D4AF1" w:rsidP="00A0001C">
            <w:pPr>
              <w:jc w:val="both"/>
            </w:pPr>
            <w:r w:rsidRPr="00380322"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600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0,17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сопротивление теплопередачи – 0,0235 м</w:t>
            </w:r>
            <w:r w:rsidRPr="00380322">
              <w:rPr>
                <w:vertAlign w:val="superscript"/>
              </w:rPr>
              <w:t>2</w:t>
            </w:r>
            <w:proofErr w:type="gramStart"/>
            <w:r w:rsidRPr="00380322">
              <w:t>·ºС</w:t>
            </w:r>
            <w:proofErr w:type="gramEnd"/>
            <w:r w:rsidRPr="00380322">
              <w:t>/Вт</w:t>
            </w:r>
          </w:p>
          <w:p w:rsidR="001D4AF1" w:rsidRPr="00380322" w:rsidRDefault="001D4AF1" w:rsidP="00A0001C">
            <w:r w:rsidRPr="00380322">
              <w:rPr>
                <w:rFonts w:hAnsi="Symbol"/>
              </w:rPr>
              <w:t xml:space="preserve">- </w:t>
            </w:r>
            <w:r w:rsidRPr="00380322">
              <w:t xml:space="preserve">тип покрытия: полиэтиленовая пленка </w:t>
            </w:r>
          </w:p>
          <w:p w:rsidR="001D4AF1" w:rsidRPr="00380322" w:rsidRDefault="001D4AF1" w:rsidP="00A0001C">
            <w:pPr>
              <w:ind w:left="34"/>
            </w:pPr>
            <w:r w:rsidRPr="00380322">
              <w:rPr>
                <w:rFonts w:hAnsi="Symbol"/>
              </w:rPr>
              <w:t xml:space="preserve">- </w:t>
            </w:r>
            <w:r w:rsidRPr="00380322">
              <w:t>гибкость на брусе R=25 мм - не выше -20°C</w:t>
            </w:r>
          </w:p>
          <w:p w:rsidR="001D4AF1" w:rsidRPr="00380322" w:rsidRDefault="001D4AF1" w:rsidP="00A0001C">
            <w:pPr>
              <w:ind w:left="34" w:hanging="34"/>
              <w:jc w:val="both"/>
            </w:pPr>
            <w:r w:rsidRPr="00380322">
              <w:t>- относительное удлинение – 7%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теплостойкость – 110</w:t>
            </w:r>
            <w:proofErr w:type="gramStart"/>
            <w:r w:rsidRPr="00380322">
              <w:t xml:space="preserve"> ºС</w:t>
            </w:r>
            <w:proofErr w:type="gramEnd"/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4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roofErr w:type="spellStart"/>
            <w:r w:rsidRPr="00380322">
              <w:t>Праймер</w:t>
            </w:r>
            <w:proofErr w:type="spellEnd"/>
            <w:r w:rsidRPr="00380322">
              <w:t xml:space="preserve"> Битумный </w:t>
            </w:r>
            <w:proofErr w:type="spellStart"/>
            <w:r w:rsidRPr="00380322">
              <w:t>ТехноНиколь</w:t>
            </w:r>
            <w:proofErr w:type="spellEnd"/>
            <w:r w:rsidRPr="00380322">
              <w:t xml:space="preserve"> №01,</w:t>
            </w:r>
          </w:p>
          <w:p w:rsidR="001D4AF1" w:rsidRPr="00380322" w:rsidRDefault="001D4AF1" w:rsidP="00A0001C">
            <w:pPr>
              <w:jc w:val="both"/>
            </w:pPr>
            <w:r w:rsidRPr="00380322">
              <w:t>ТУ 5775-011-17925162-2003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время высыхания при температуре 20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не более 12ч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условная вязкость - 25</w:t>
            </w:r>
            <w:proofErr w:type="gramStart"/>
            <w:r w:rsidRPr="00380322">
              <w:t>ºС</w:t>
            </w:r>
            <w:proofErr w:type="gramEnd"/>
          </w:p>
          <w:p w:rsidR="001D4AF1" w:rsidRPr="00380322" w:rsidRDefault="001D4AF1" w:rsidP="00A0001C">
            <w:pPr>
              <w:jc w:val="both"/>
              <w:rPr>
                <w:sz w:val="27"/>
                <w:szCs w:val="27"/>
              </w:rPr>
            </w:pPr>
            <w:r w:rsidRPr="00380322">
              <w:t xml:space="preserve">- </w:t>
            </w:r>
            <w:r w:rsidRPr="00380322">
              <w:rPr>
                <w:sz w:val="27"/>
                <w:szCs w:val="27"/>
              </w:rPr>
              <w:t>температура размягчения – не ниже 80</w:t>
            </w:r>
            <w:proofErr w:type="gramStart"/>
            <w:r w:rsidRPr="00380322">
              <w:rPr>
                <w:sz w:val="27"/>
                <w:szCs w:val="27"/>
              </w:rPr>
              <w:t>ºС</w:t>
            </w:r>
            <w:proofErr w:type="gramEnd"/>
          </w:p>
          <w:p w:rsidR="001D4AF1" w:rsidRPr="00380322" w:rsidRDefault="001D4AF1" w:rsidP="00A0001C">
            <w:pPr>
              <w:jc w:val="both"/>
            </w:pPr>
            <w:r w:rsidRPr="00380322">
              <w:rPr>
                <w:sz w:val="27"/>
                <w:szCs w:val="27"/>
              </w:rPr>
              <w:t>- массовая доля нелетучих веществ – не менее 35-40%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5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Утеплитель ППЖ-200 «</w:t>
            </w:r>
            <w:proofErr w:type="spellStart"/>
            <w:r w:rsidRPr="00380322">
              <w:t>Акси</w:t>
            </w:r>
            <w:proofErr w:type="spellEnd"/>
            <w:r w:rsidRPr="00380322">
              <w:t>»,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22950-95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200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0,05 Вт/(м·ºС)</w:t>
            </w:r>
          </w:p>
          <w:p w:rsidR="001D4AF1" w:rsidRDefault="001D4AF1" w:rsidP="00A0001C">
            <w:pPr>
              <w:pStyle w:val="ConsPlusCell"/>
            </w:pPr>
            <w:r w:rsidRPr="002066D8">
              <w:t xml:space="preserve">- </w:t>
            </w:r>
            <w:r>
              <w:t xml:space="preserve">  п</w:t>
            </w:r>
            <w:r w:rsidRPr="002066D8">
              <w:t>рочность на сжатие при 10%-ной</w:t>
            </w:r>
            <w:r>
              <w:t xml:space="preserve"> деформации – не менее 0,1Мпа</w:t>
            </w:r>
          </w:p>
          <w:p w:rsidR="001D4AF1" w:rsidRDefault="001D4AF1" w:rsidP="00A0001C">
            <w:pPr>
              <w:pStyle w:val="ConsPlusCell"/>
            </w:pPr>
            <w:r>
              <w:t>- п</w:t>
            </w:r>
            <w:r w:rsidRPr="002066D8">
              <w:t>рочность на сжатие при 10%-ной</w:t>
            </w:r>
            <w:r>
              <w:t xml:space="preserve"> </w:t>
            </w:r>
            <w:r w:rsidRPr="002066D8">
              <w:t>деформации после сорбционного</w:t>
            </w:r>
            <w:r>
              <w:t xml:space="preserve"> увлажнения – не менее 0,08Мпа</w:t>
            </w:r>
          </w:p>
          <w:p w:rsidR="001D4AF1" w:rsidRDefault="001D4AF1" w:rsidP="00A0001C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t>м</w:t>
            </w:r>
            <w:r w:rsidRPr="002066D8">
              <w:t>ассовая доля органических</w:t>
            </w:r>
            <w:r>
              <w:t xml:space="preserve"> веществ – не более 10%</w:t>
            </w:r>
          </w:p>
          <w:p w:rsidR="001D4AF1" w:rsidRDefault="001D4AF1" w:rsidP="00A0001C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Pr="00380322">
              <w:rPr>
                <w:rFonts w:ascii="Courier New" w:hAnsi="Courier New" w:cs="Courier New"/>
                <w:sz w:val="20"/>
                <w:szCs w:val="20"/>
              </w:rPr>
              <w:t>в</w:t>
            </w:r>
            <w:r>
              <w:t>одопоглощение</w:t>
            </w:r>
            <w:proofErr w:type="spellEnd"/>
            <w:r>
              <w:t>, % по массе – не более 30</w:t>
            </w:r>
          </w:p>
          <w:p w:rsidR="001D4AF1" w:rsidRDefault="001D4AF1" w:rsidP="00A0001C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t>в</w:t>
            </w:r>
            <w:r w:rsidRPr="006D6D84">
              <w:t>лажность, % по массе</w:t>
            </w:r>
            <w:r>
              <w:t xml:space="preserve"> – не более 1</w:t>
            </w:r>
          </w:p>
          <w:p w:rsidR="001D4AF1" w:rsidRDefault="001D4AF1" w:rsidP="00A0001C">
            <w:pPr>
              <w:pStyle w:val="ConsPlusCell"/>
            </w:pPr>
            <w:r>
              <w:t>- п</w:t>
            </w:r>
            <w:r w:rsidRPr="0086638C">
              <w:t>редел прочности при растяжении</w:t>
            </w:r>
            <w:r>
              <w:t xml:space="preserve"> – не более 0,01Мпа</w:t>
            </w:r>
          </w:p>
          <w:p w:rsidR="001D4AF1" w:rsidRDefault="001D4AF1" w:rsidP="00A0001C">
            <w:pPr>
              <w:pStyle w:val="ConsPlusCell"/>
            </w:pPr>
            <w:r>
              <w:t>- п</w:t>
            </w:r>
            <w:r w:rsidRPr="0086638C">
              <w:t>редел прочности на срез</w:t>
            </w:r>
            <w:r>
              <w:t xml:space="preserve"> – не менее 0,01Мпа</w:t>
            </w:r>
          </w:p>
          <w:p w:rsidR="001D4AF1" w:rsidRPr="00380322" w:rsidRDefault="001D4AF1" w:rsidP="00A0001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t>- п</w:t>
            </w:r>
            <w:r w:rsidRPr="0086638C">
              <w:t>редел прочности на отрыв слоев</w:t>
            </w:r>
            <w:r>
              <w:t xml:space="preserve"> – не менее 0,042МПа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6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Утеплитель </w:t>
            </w:r>
            <w:proofErr w:type="spellStart"/>
            <w:r w:rsidRPr="00380322">
              <w:t>Пеноплэкс</w:t>
            </w:r>
            <w:proofErr w:type="spellEnd"/>
            <w:r w:rsidRPr="00380322">
              <w:t>,</w:t>
            </w:r>
          </w:p>
          <w:p w:rsidR="001D4AF1" w:rsidRPr="00380322" w:rsidRDefault="001D4AF1" w:rsidP="00A0001C">
            <w:pPr>
              <w:jc w:val="both"/>
            </w:pPr>
            <w:r w:rsidRPr="00380322">
              <w:t>ТУ 5767-006-56925804-2007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28-37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0,03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прочность на сжатие при 10% линейной деформации – не менее 0,25Мпа</w:t>
            </w:r>
          </w:p>
          <w:p w:rsidR="001D4AF1" w:rsidRPr="00380322" w:rsidRDefault="001D4AF1" w:rsidP="00A0001C">
            <w:pPr>
              <w:ind w:left="34"/>
            </w:pPr>
            <w:r w:rsidRPr="00380322">
              <w:lastRenderedPageBreak/>
              <w:t>- предел прочности при статическом изгибе – 0,4-0,7Мпа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модуль упругости – 15Мпа</w:t>
            </w:r>
          </w:p>
          <w:p w:rsidR="001D4AF1" w:rsidRPr="00380322" w:rsidRDefault="001D4AF1" w:rsidP="00A0001C">
            <w:pPr>
              <w:ind w:left="34"/>
            </w:pPr>
            <w:r w:rsidRPr="00380322">
              <w:t xml:space="preserve">- коэффициент </w:t>
            </w:r>
            <w:proofErr w:type="spellStart"/>
            <w:r w:rsidRPr="00380322">
              <w:t>паропроницаемости</w:t>
            </w:r>
            <w:proofErr w:type="spellEnd"/>
            <w:r w:rsidRPr="00380322">
              <w:t xml:space="preserve"> – 0,007мг/</w:t>
            </w:r>
            <w:proofErr w:type="spellStart"/>
            <w:r w:rsidRPr="00380322">
              <w:t>м·ч·Па</w:t>
            </w:r>
            <w:proofErr w:type="spellEnd"/>
          </w:p>
          <w:p w:rsidR="001D4AF1" w:rsidRPr="00380322" w:rsidRDefault="001D4AF1" w:rsidP="00A0001C">
            <w:pPr>
              <w:ind w:left="34"/>
            </w:pPr>
            <w:r w:rsidRPr="00380322">
              <w:t>- удельная теплоемкость – 1,45 кДж/кг</w:t>
            </w:r>
            <w:proofErr w:type="gramStart"/>
            <w:r w:rsidRPr="00380322">
              <w:t>·ºС</w:t>
            </w:r>
            <w:proofErr w:type="gramEnd"/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lastRenderedPageBreak/>
              <w:t>7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Раствор цементно-песчаный М75, ГОСТ 28013-98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1800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0,93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сопротивление теплопередачи – 0,0323 м</w:t>
            </w:r>
            <w:r w:rsidRPr="00380322">
              <w:rPr>
                <w:vertAlign w:val="superscript"/>
              </w:rPr>
              <w:t>2</w:t>
            </w:r>
            <w:proofErr w:type="gramStart"/>
            <w:r w:rsidRPr="00380322">
              <w:t>·ºС</w:t>
            </w:r>
            <w:proofErr w:type="gramEnd"/>
            <w:r w:rsidRPr="00380322">
              <w:t>/Вт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8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proofErr w:type="spellStart"/>
            <w:r w:rsidRPr="00380322">
              <w:t>Хризотилцементные</w:t>
            </w:r>
            <w:proofErr w:type="spellEnd"/>
            <w:r w:rsidRPr="00380322">
              <w:t xml:space="preserve"> листы ЛП-П-3,0*1,5*10, </w:t>
            </w:r>
            <w:r w:rsidRPr="00380322">
              <w:br/>
              <w:t>ГОСТ 18124-2012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>- плотность материала – 1800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0,52 Вт/(м·ºС)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сопротивление теплопередачи – 0,0385 м</w:t>
            </w:r>
            <w:r w:rsidRPr="00380322">
              <w:rPr>
                <w:vertAlign w:val="superscript"/>
              </w:rPr>
              <w:t>2</w:t>
            </w:r>
            <w:proofErr w:type="gramStart"/>
            <w:r w:rsidRPr="00380322">
              <w:t>·ºС</w:t>
            </w:r>
            <w:proofErr w:type="gramEnd"/>
            <w:r w:rsidRPr="00380322">
              <w:t>/Вт</w:t>
            </w:r>
          </w:p>
          <w:p w:rsidR="001D4AF1" w:rsidRPr="00380322" w:rsidRDefault="001D4AF1" w:rsidP="00A0001C">
            <w:pPr>
              <w:ind w:left="34"/>
              <w:jc w:val="both"/>
            </w:pPr>
            <w:r w:rsidRPr="00380322">
              <w:t>- предел прочности при изгибе – не менее 23Мпа</w:t>
            </w:r>
          </w:p>
          <w:p w:rsidR="001D4AF1" w:rsidRPr="00380322" w:rsidRDefault="001D4AF1" w:rsidP="00A0001C">
            <w:pPr>
              <w:ind w:left="34"/>
              <w:jc w:val="both"/>
            </w:pPr>
            <w:r w:rsidRPr="00380322">
              <w:t>- ударная вязкость – не менее 2,5кДж/м</w:t>
            </w:r>
            <w:proofErr w:type="gramStart"/>
            <w:r w:rsidRPr="00380322">
              <w:rPr>
                <w:vertAlign w:val="superscript"/>
              </w:rPr>
              <w:t>2</w:t>
            </w:r>
            <w:proofErr w:type="gramEnd"/>
          </w:p>
          <w:p w:rsidR="001D4AF1" w:rsidRPr="00380322" w:rsidRDefault="001D4AF1" w:rsidP="00A0001C">
            <w:pPr>
              <w:jc w:val="both"/>
            </w:pPr>
            <w:r w:rsidRPr="00380322">
              <w:t>-  морозостойкость: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число циклов попеременного замораживания и оттаивания – 50</w:t>
            </w:r>
          </w:p>
          <w:p w:rsidR="001D4AF1" w:rsidRPr="00380322" w:rsidRDefault="001D4AF1" w:rsidP="00A0001C">
            <w:pPr>
              <w:autoSpaceDE w:val="0"/>
              <w:autoSpaceDN w:val="0"/>
              <w:adjustRightInd w:val="0"/>
              <w:ind w:firstLine="601"/>
              <w:jc w:val="both"/>
            </w:pPr>
            <w:r w:rsidRPr="00380322">
              <w:t>- остаточная прочность – не менее 90%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9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r w:rsidRPr="00380322">
              <w:t>Кирпич силикатный полнотелый,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379-95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 xml:space="preserve">- марка по прочности – М125, М150 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марка по морозостойкости – F25, F35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0,38–0,70 Вт/</w:t>
            </w:r>
            <w:proofErr w:type="spellStart"/>
            <w:r w:rsidRPr="00380322">
              <w:t>м</w:t>
            </w:r>
            <w:proofErr w:type="gramStart"/>
            <w:r w:rsidRPr="00380322">
              <w:t>°С</w:t>
            </w:r>
            <w:proofErr w:type="spellEnd"/>
            <w:proofErr w:type="gramEnd"/>
          </w:p>
          <w:p w:rsidR="001D4AF1" w:rsidRPr="00380322" w:rsidRDefault="001D4AF1" w:rsidP="00A0001C">
            <w:pPr>
              <w:ind w:left="34"/>
            </w:pPr>
            <w:r w:rsidRPr="00380322">
              <w:t>- плотность – 1900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ind w:left="34"/>
            </w:pPr>
            <w:r w:rsidRPr="00380322">
              <w:t xml:space="preserve">- </w:t>
            </w:r>
            <w:proofErr w:type="spellStart"/>
            <w:r w:rsidRPr="00380322">
              <w:t>водопоглощение</w:t>
            </w:r>
            <w:proofErr w:type="spellEnd"/>
            <w:r w:rsidRPr="00380322">
              <w:t xml:space="preserve"> – не менее 6%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10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r w:rsidRPr="00380322">
              <w:t>Кирпич керамический полнотелый,</w:t>
            </w:r>
          </w:p>
          <w:p w:rsidR="001D4AF1" w:rsidRPr="00380322" w:rsidRDefault="001D4AF1" w:rsidP="00A0001C">
            <w:r w:rsidRPr="00380322">
              <w:t>ГОСТ 530-2012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ind w:left="34"/>
            </w:pPr>
            <w:r w:rsidRPr="00380322">
              <w:t xml:space="preserve">- марка по прочности – М150 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марка по морозостойкости – F25</w:t>
            </w:r>
          </w:p>
          <w:p w:rsidR="001D4AF1" w:rsidRPr="00380322" w:rsidRDefault="001D4AF1" w:rsidP="00A0001C">
            <w:pPr>
              <w:ind w:left="34"/>
            </w:pPr>
            <w:r w:rsidRPr="00380322">
              <w:t>- теплопроводность – 0,6–0,7 Вт/</w:t>
            </w:r>
            <w:proofErr w:type="spellStart"/>
            <w:r w:rsidRPr="00380322">
              <w:t>м</w:t>
            </w:r>
            <w:proofErr w:type="gramStart"/>
            <w:r w:rsidRPr="00380322">
              <w:t>°С</w:t>
            </w:r>
            <w:proofErr w:type="spellEnd"/>
            <w:proofErr w:type="gramEnd"/>
          </w:p>
          <w:p w:rsidR="001D4AF1" w:rsidRPr="00380322" w:rsidRDefault="001D4AF1" w:rsidP="00A0001C">
            <w:pPr>
              <w:ind w:left="34"/>
            </w:pPr>
            <w:r w:rsidRPr="00380322">
              <w:t>- плотность – 1900 кг/м</w:t>
            </w:r>
            <w:r w:rsidRPr="00380322">
              <w:rPr>
                <w:vertAlign w:val="superscript"/>
              </w:rPr>
              <w:t>3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</w:t>
            </w:r>
            <w:proofErr w:type="spellStart"/>
            <w:r w:rsidRPr="00380322">
              <w:t>водопоглощение</w:t>
            </w:r>
            <w:proofErr w:type="spellEnd"/>
            <w:r w:rsidRPr="00380322">
              <w:t xml:space="preserve"> – не менее 6%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11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Аэратор </w:t>
            </w:r>
            <w:proofErr w:type="spellStart"/>
            <w:r w:rsidRPr="00380322">
              <w:t>Алипай</w:t>
            </w:r>
            <w:proofErr w:type="spellEnd"/>
            <w:r w:rsidRPr="00380322">
              <w:t xml:space="preserve"> </w:t>
            </w:r>
            <w:proofErr w:type="spellStart"/>
            <w:r w:rsidRPr="00380322">
              <w:t>ТехноНиколь</w:t>
            </w:r>
            <w:proofErr w:type="spellEnd"/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- материал - высокопрочный </w:t>
            </w:r>
            <w:proofErr w:type="spellStart"/>
            <w:r w:rsidRPr="00380322">
              <w:t>блоксополимер</w:t>
            </w:r>
            <w:proofErr w:type="spellEnd"/>
          </w:p>
          <w:p w:rsidR="001D4AF1" w:rsidRPr="00380322" w:rsidRDefault="001D4AF1" w:rsidP="00A0001C">
            <w:pPr>
              <w:jc w:val="both"/>
            </w:pPr>
            <w:r w:rsidRPr="00380322">
              <w:t>- высота – 470мм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диаметр трубки – 110/150мм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диаметр юбки – 455мм</w:t>
            </w:r>
          </w:p>
          <w:p w:rsidR="001D4AF1" w:rsidRPr="009B0EE9" w:rsidRDefault="001D4AF1" w:rsidP="00A0001C">
            <w:pPr>
              <w:jc w:val="both"/>
            </w:pPr>
            <w:r w:rsidRPr="00380322">
              <w:t>- диаметр колпака – 200мм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12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Сталь листовая,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19904-90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толщина листа – 0,8, 2,5, 3,5мм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марка стали – ст3пс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13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Арматура А-</w:t>
            </w:r>
            <w:proofErr w:type="gramStart"/>
            <w:r w:rsidRPr="00380322">
              <w:rPr>
                <w:lang w:val="en-US"/>
              </w:rPr>
              <w:t>I</w:t>
            </w:r>
            <w:proofErr w:type="gramEnd"/>
            <w:r w:rsidRPr="00380322">
              <w:t xml:space="preserve"> Ø12, 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5781-82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марка стали – ст3пс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предел текучести – не менее 235 Н/мм</w:t>
            </w:r>
            <w:proofErr w:type="gramStart"/>
            <w:r w:rsidRPr="00380322">
              <w:rPr>
                <w:vertAlign w:val="superscript"/>
              </w:rPr>
              <w:t>2</w:t>
            </w:r>
            <w:proofErr w:type="gramEnd"/>
          </w:p>
          <w:p w:rsidR="001D4AF1" w:rsidRPr="00380322" w:rsidRDefault="001D4AF1" w:rsidP="00A0001C">
            <w:pPr>
              <w:jc w:val="both"/>
            </w:pPr>
            <w:r w:rsidRPr="00380322">
              <w:t>- временное сопротивление разрыву – не менее 373 Н/мм</w:t>
            </w:r>
            <w:proofErr w:type="gramStart"/>
            <w:r w:rsidRPr="00380322">
              <w:rPr>
                <w:vertAlign w:val="superscript"/>
              </w:rPr>
              <w:t>2</w:t>
            </w:r>
            <w:proofErr w:type="gramEnd"/>
          </w:p>
          <w:p w:rsidR="001D4AF1" w:rsidRPr="00380322" w:rsidRDefault="001D4AF1" w:rsidP="00A0001C">
            <w:pPr>
              <w:jc w:val="both"/>
            </w:pPr>
            <w:r w:rsidRPr="00380322">
              <w:t>- относительное удлинение – не менее 25%</w:t>
            </w:r>
          </w:p>
        </w:tc>
      </w:tr>
      <w:tr w:rsidR="001D4AF1" w:rsidTr="00A0001C">
        <w:trPr>
          <w:trHeight w:val="1267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14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r w:rsidRPr="00380322">
              <w:t>Гипсокартонные листы «</w:t>
            </w:r>
            <w:r w:rsidRPr="00380322">
              <w:rPr>
                <w:lang w:val="en-US"/>
              </w:rPr>
              <w:t>KNAUF</w:t>
            </w:r>
            <w:r w:rsidRPr="00380322">
              <w:t>»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толщина – 12,5мм</w:t>
            </w:r>
          </w:p>
          <w:p w:rsidR="001D4AF1" w:rsidRPr="00380322" w:rsidRDefault="001D4AF1" w:rsidP="00A0001C">
            <w:pPr>
              <w:jc w:val="both"/>
              <w:rPr>
                <w:bCs/>
              </w:rPr>
            </w:pPr>
            <w:r w:rsidRPr="00380322">
              <w:t>- р</w:t>
            </w:r>
            <w:r w:rsidRPr="00380322">
              <w:rPr>
                <w:bCs/>
              </w:rPr>
              <w:t xml:space="preserve">азрушающая нагрузка для продольных образцов – </w:t>
            </w:r>
            <w:r w:rsidRPr="00380322">
              <w:rPr>
                <w:bCs/>
              </w:rPr>
              <w:br/>
              <w:t>не менее 600Н</w:t>
            </w:r>
          </w:p>
          <w:p w:rsidR="001D4AF1" w:rsidRPr="00380322" w:rsidRDefault="001D4AF1" w:rsidP="00A0001C">
            <w:pPr>
              <w:jc w:val="both"/>
              <w:rPr>
                <w:bCs/>
              </w:rPr>
            </w:pPr>
            <w:r w:rsidRPr="00380322">
              <w:rPr>
                <w:bCs/>
              </w:rPr>
              <w:t xml:space="preserve">- </w:t>
            </w:r>
            <w:r w:rsidRPr="00380322">
              <w:t>р</w:t>
            </w:r>
            <w:r w:rsidRPr="00380322">
              <w:rPr>
                <w:bCs/>
              </w:rPr>
              <w:t xml:space="preserve">азрушающая нагрузка для поперечных образцов – </w:t>
            </w:r>
            <w:r w:rsidRPr="00380322">
              <w:rPr>
                <w:bCs/>
              </w:rPr>
              <w:br/>
              <w:t>не менее 180Н</w:t>
            </w:r>
          </w:p>
          <w:p w:rsidR="001D4AF1" w:rsidRPr="00380322" w:rsidRDefault="001D4AF1" w:rsidP="00A0001C">
            <w:pPr>
              <w:jc w:val="both"/>
              <w:rPr>
                <w:bCs/>
              </w:rPr>
            </w:pPr>
            <w:r w:rsidRPr="00380322">
              <w:rPr>
                <w:bCs/>
              </w:rPr>
              <w:t>- прогиб для продольных образцов – не более 0,8</w:t>
            </w:r>
          </w:p>
          <w:p w:rsidR="001D4AF1" w:rsidRPr="00380322" w:rsidRDefault="001D4AF1" w:rsidP="00A0001C">
            <w:pPr>
              <w:jc w:val="both"/>
              <w:rPr>
                <w:bCs/>
              </w:rPr>
            </w:pPr>
            <w:r w:rsidRPr="00380322">
              <w:rPr>
                <w:bCs/>
              </w:rPr>
              <w:t>- прогиб для поперечных образцов – не более 1,0</w:t>
            </w:r>
          </w:p>
          <w:p w:rsidR="001D4AF1" w:rsidRPr="00380322" w:rsidRDefault="001D4AF1" w:rsidP="00A0001C">
            <w:pPr>
              <w:jc w:val="both"/>
            </w:pPr>
            <w:r w:rsidRPr="00380322">
              <w:rPr>
                <w:bCs/>
              </w:rPr>
              <w:t xml:space="preserve">- </w:t>
            </w:r>
            <w:r w:rsidRPr="00380322">
              <w:t>группа горючести Г</w:t>
            </w:r>
            <w:proofErr w:type="gramStart"/>
            <w:r w:rsidRPr="00380322">
              <w:t>1</w:t>
            </w:r>
            <w:proofErr w:type="gramEnd"/>
            <w:r w:rsidRPr="00380322">
              <w:t xml:space="preserve"> (по ГОСТ 30244)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группа воспламеняемости В3 (по ГОСТ 30402)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группа дымообразующей способности Д</w:t>
            </w:r>
            <w:proofErr w:type="gramStart"/>
            <w:r w:rsidRPr="00380322">
              <w:t>1</w:t>
            </w:r>
            <w:proofErr w:type="gramEnd"/>
            <w:r w:rsidRPr="00380322">
              <w:t xml:space="preserve"> (по ГОСТ 12.1.044)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группа токсичности Т</w:t>
            </w:r>
            <w:proofErr w:type="gramStart"/>
            <w:r w:rsidRPr="00380322">
              <w:t>1</w:t>
            </w:r>
            <w:proofErr w:type="gramEnd"/>
            <w:r w:rsidRPr="00380322">
              <w:t xml:space="preserve"> (по ГОСТ 12.1.044)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15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r w:rsidRPr="00380322">
              <w:t>Шпаклевка гипсовая универсальная «</w:t>
            </w:r>
            <w:proofErr w:type="spellStart"/>
            <w:r w:rsidRPr="00380322">
              <w:t>Кнауф</w:t>
            </w:r>
            <w:proofErr w:type="spellEnd"/>
            <w:r w:rsidRPr="00380322">
              <w:t xml:space="preserve"> </w:t>
            </w:r>
            <w:proofErr w:type="spellStart"/>
            <w:r w:rsidRPr="00380322">
              <w:t>Фугенфюллер</w:t>
            </w:r>
            <w:proofErr w:type="spellEnd"/>
            <w:r w:rsidRPr="00380322">
              <w:t>»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- толщина слоя: 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 xml:space="preserve">- </w:t>
            </w:r>
            <w:proofErr w:type="gramStart"/>
            <w:r w:rsidRPr="00380322">
              <w:t>минимальная</w:t>
            </w:r>
            <w:proofErr w:type="gramEnd"/>
            <w:r w:rsidRPr="00380322">
              <w:t xml:space="preserve"> – 1 мм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 xml:space="preserve">- </w:t>
            </w:r>
            <w:proofErr w:type="gramStart"/>
            <w:r w:rsidRPr="00380322">
              <w:t>максимальная</w:t>
            </w:r>
            <w:proofErr w:type="gramEnd"/>
            <w:r w:rsidRPr="00380322">
              <w:t xml:space="preserve"> – 3 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lastRenderedPageBreak/>
              <w:t>- максимальный размер фракции – не более 0,15мм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прочность на сжатие – не менее 3,0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прочность на изгиб – не менее 1,5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время использования готового раствора – 30 мин.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lastRenderedPageBreak/>
              <w:t>16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Колпак из ЭПДМ резины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резиновый уплотнитель для кровли предназначен для сопряжения кровельного ковра с канализационными трубами, антенными растяжками и мелкими трубками, проходящими сквозь кровельный ковёр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материал - атмосферостойкая ЭПДМ резина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диапазон эксплуатационных температур - </w:t>
            </w:r>
            <w:proofErr w:type="gramStart"/>
            <w:r w:rsidRPr="00380322">
              <w:t>от</w:t>
            </w:r>
            <w:proofErr w:type="gramEnd"/>
            <w:r w:rsidRPr="00380322">
              <w:t xml:space="preserve"> минус 40С до плюс 90С при постоянном воздействии 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17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r w:rsidRPr="00380322">
              <w:t>Люк противопожарный металлический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предел огнестойкости – EI60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инерционность срабатывания – не более 15 сек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усилие открывания двери в начальный период – не более 30кгс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тип привода закрывания – местный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тип привода открывания – ручной</w:t>
            </w:r>
          </w:p>
          <w:p w:rsidR="001D4AF1" w:rsidRPr="00380322" w:rsidRDefault="001D4AF1" w:rsidP="00A0001C">
            <w:r w:rsidRPr="00380322">
              <w:t>- врезной цилиндровый замок-защелка с комплектом ключей</w:t>
            </w:r>
          </w:p>
          <w:p w:rsidR="001D4AF1" w:rsidRPr="00380322" w:rsidRDefault="001D4AF1" w:rsidP="00A0001C">
            <w:r w:rsidRPr="00380322">
              <w:t>- уплотнитель от горячего дым</w:t>
            </w:r>
          </w:p>
          <w:p w:rsidR="001D4AF1" w:rsidRPr="00380322" w:rsidRDefault="001D4AF1" w:rsidP="00A0001C">
            <w:r w:rsidRPr="00380322">
              <w:t>- резиновый уплотнитель от холодного дыма</w:t>
            </w:r>
          </w:p>
        </w:tc>
      </w:tr>
      <w:tr w:rsidR="001D4AF1" w:rsidTr="00A0001C">
        <w:trPr>
          <w:trHeight w:val="3275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18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Грунтовка ГФ-021, 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25129-82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цвет пленки грунтовки - красно-коричневый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внешний вид пленки – после высыхания пленка должна быть ровной, однородной, матовой или </w:t>
            </w:r>
            <w:proofErr w:type="spellStart"/>
            <w:r w:rsidRPr="00380322">
              <w:t>полуглянцевой</w:t>
            </w:r>
            <w:proofErr w:type="spellEnd"/>
          </w:p>
          <w:p w:rsidR="001D4AF1" w:rsidRPr="00380322" w:rsidRDefault="001D4AF1" w:rsidP="00A0001C">
            <w:pPr>
              <w:jc w:val="both"/>
            </w:pPr>
            <w:r w:rsidRPr="00380322">
              <w:t>- условная вязкость при 20±0,5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по вискозиметру ВЗ-4 – не менее 45с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степень разбавления грунтовки растворителем – не более 20%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массовая доля нелетучих веществ – 54-60%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степень </w:t>
            </w:r>
            <w:proofErr w:type="spellStart"/>
            <w:r w:rsidRPr="00380322">
              <w:t>перетира</w:t>
            </w:r>
            <w:proofErr w:type="spellEnd"/>
            <w:r w:rsidRPr="00380322">
              <w:t xml:space="preserve"> – не более 40мкм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время высыхания до степени 3: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при 105±5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не более 35мин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при 20±2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24ч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твердость пленки по маятниковому прибору М-3 – </w:t>
            </w:r>
            <w:r w:rsidRPr="00380322">
              <w:br/>
              <w:t xml:space="preserve">не менее 0,35 </w:t>
            </w:r>
            <w:proofErr w:type="spellStart"/>
            <w:r w:rsidRPr="00380322">
              <w:t>усл.ед</w:t>
            </w:r>
            <w:proofErr w:type="spellEnd"/>
            <w:r w:rsidRPr="00380322">
              <w:t>.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эластичность пленки при изгибе – не более 1мм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прочность пленки при ударе на приборе типа У-1 – </w:t>
            </w:r>
            <w:r w:rsidRPr="00380322">
              <w:br/>
              <w:t>не менее 50см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адгезия пленки – не более 1 балла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стойкость пленки к статическому воздействию 3%-</w:t>
            </w:r>
            <w:proofErr w:type="spellStart"/>
            <w:r w:rsidRPr="00380322">
              <w:t>го</w:t>
            </w:r>
            <w:proofErr w:type="spellEnd"/>
            <w:r w:rsidRPr="00380322">
              <w:t xml:space="preserve"> раствора хлористого натрия – не менее 24ч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способность пленки шлифоваться – пленка при шлифовании должна образовывать ровную поверхность и не засаливать шкурку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стойкость пленки к действию нитроэмали – не должно быть отслаивания, сморщивания, растрескивания пленки нитроэмали, нанесенной на грунтовку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стойкость пленки к статическому воздействию минерального масла при 20±2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не менее 5 ч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расслаивание – не более 5 мл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19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Эмаль ПФ-115, ГОСТ 6465-76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- внешний вид покрытия – после высыхания эмаль должна образовывать гладкую, однородную без расслаивания, </w:t>
            </w:r>
            <w:r w:rsidRPr="00380322">
              <w:lastRenderedPageBreak/>
              <w:t>оспин, потеков, морщин и посторонних включении поверхность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степень разбавления до вязкости 28-30 с по вискозиметру типа ВЗ-246 диаметром сопла 4мм при 20±0,5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не более 20%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время высыхания до степени 3 при 20±2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– не более 24 ч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эластичность пленки при изгибе – не более 1мм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адгезия пленки – не более 1 балла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стойкость покрытия к статическому воздействию 0,5%-</w:t>
            </w:r>
            <w:proofErr w:type="spellStart"/>
            <w:r w:rsidRPr="00380322">
              <w:t>го</w:t>
            </w:r>
            <w:proofErr w:type="spellEnd"/>
            <w:r w:rsidRPr="00380322">
              <w:t xml:space="preserve"> раствора моющего средства – не менее 15 мин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стойкость покрытия при 20±2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к статическому воздействию трансформаторного масла – не менее 24 ч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lastRenderedPageBreak/>
              <w:t>20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 xml:space="preserve">Электроды ОК-46, </w:t>
            </w:r>
          </w:p>
          <w:p w:rsidR="001D4AF1" w:rsidRPr="00380322" w:rsidRDefault="001D4AF1" w:rsidP="00A0001C">
            <w:pPr>
              <w:jc w:val="both"/>
            </w:pPr>
            <w:r w:rsidRPr="00380322">
              <w:t>ГОСТ 9467-75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r w:rsidRPr="00380322">
              <w:rPr>
                <w:b/>
                <w:bCs/>
                <w:i/>
                <w:iCs/>
              </w:rPr>
              <w:t>Механические свойства металла шва: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временное сопротивление разрыву - 450 (46) МПа (кгс/мм</w:t>
            </w:r>
            <w:proofErr w:type="gramStart"/>
            <w:r w:rsidRPr="00380322">
              <w:t>2</w:t>
            </w:r>
            <w:proofErr w:type="gramEnd"/>
            <w:r w:rsidRPr="00380322">
              <w:t>)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предел текучести - 380 (38,7) МПа (кгс/мм</w:t>
            </w:r>
            <w:proofErr w:type="gramStart"/>
            <w:r w:rsidRPr="00380322">
              <w:t>2</w:t>
            </w:r>
            <w:proofErr w:type="gramEnd"/>
            <w:r w:rsidRPr="00380322">
              <w:t>)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относительное удлинение – 28%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ударная вязкость KCV, Дж/см2 (кгс*м/см2), при </w:t>
            </w:r>
            <w:proofErr w:type="spellStart"/>
            <w:r w:rsidRPr="00380322">
              <w:t>t</w:t>
            </w:r>
            <w:proofErr w:type="gramStart"/>
            <w:r w:rsidRPr="00380322">
              <w:t>°С</w:t>
            </w:r>
            <w:proofErr w:type="spellEnd"/>
            <w:proofErr w:type="gramEnd"/>
            <w:r w:rsidRPr="00380322">
              <w:t>: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при t°0 - 47 (4,8)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при t°-20 - 34 (3,5)</w:t>
            </w:r>
          </w:p>
          <w:p w:rsidR="001D4AF1" w:rsidRPr="00380322" w:rsidRDefault="001D4AF1" w:rsidP="00A0001C">
            <w:pPr>
              <w:jc w:val="both"/>
            </w:pPr>
            <w:r w:rsidRPr="00380322">
              <w:rPr>
                <w:b/>
                <w:bCs/>
                <w:i/>
                <w:iCs/>
              </w:rPr>
              <w:t xml:space="preserve">Химический состав наплавленного металла, </w:t>
            </w:r>
            <w:proofErr w:type="gramStart"/>
            <w:r w:rsidRPr="00380322">
              <w:rPr>
                <w:b/>
                <w:bCs/>
                <w:i/>
                <w:iCs/>
              </w:rPr>
              <w:t>в</w:t>
            </w:r>
            <w:proofErr w:type="gramEnd"/>
            <w:r w:rsidRPr="00380322">
              <w:rPr>
                <w:b/>
                <w:bCs/>
                <w:i/>
                <w:iCs/>
              </w:rPr>
              <w:t xml:space="preserve"> %:</w:t>
            </w:r>
            <w:r w:rsidRPr="00380322">
              <w:t xml:space="preserve"> </w:t>
            </w:r>
          </w:p>
          <w:p w:rsidR="001D4AF1" w:rsidRPr="00380322" w:rsidRDefault="001D4AF1" w:rsidP="00A0001C">
            <w:pPr>
              <w:jc w:val="both"/>
            </w:pPr>
            <w:r w:rsidRPr="00380322">
              <w:t>C - не более 0,05-0,12</w:t>
            </w:r>
          </w:p>
          <w:p w:rsidR="001D4AF1" w:rsidRPr="00380322" w:rsidRDefault="001D4AF1" w:rsidP="00A0001C">
            <w:pPr>
              <w:jc w:val="both"/>
            </w:pPr>
            <w:proofErr w:type="spellStart"/>
            <w:r w:rsidRPr="00380322">
              <w:t>Si</w:t>
            </w:r>
            <w:proofErr w:type="spellEnd"/>
            <w:r w:rsidRPr="00380322">
              <w:t xml:space="preserve"> - 0,10-0,50</w:t>
            </w:r>
          </w:p>
          <w:p w:rsidR="001D4AF1" w:rsidRPr="00380322" w:rsidRDefault="001D4AF1" w:rsidP="00A0001C">
            <w:pPr>
              <w:jc w:val="both"/>
            </w:pPr>
            <w:proofErr w:type="spellStart"/>
            <w:r w:rsidRPr="00380322">
              <w:t>Mn</w:t>
            </w:r>
            <w:proofErr w:type="spellEnd"/>
            <w:r w:rsidRPr="00380322">
              <w:t xml:space="preserve"> - 0,15-0,65</w:t>
            </w:r>
          </w:p>
          <w:p w:rsidR="001D4AF1" w:rsidRPr="00380322" w:rsidRDefault="001D4AF1" w:rsidP="00A0001C">
            <w:pPr>
              <w:jc w:val="both"/>
            </w:pPr>
            <w:r w:rsidRPr="00380322">
              <w:t>S - не более 0,030</w:t>
            </w:r>
          </w:p>
          <w:p w:rsidR="001D4AF1" w:rsidRPr="00380322" w:rsidRDefault="001D4AF1" w:rsidP="00A0001C">
            <w:pPr>
              <w:jc w:val="both"/>
            </w:pPr>
            <w:r w:rsidRPr="00380322">
              <w:t>P - не более 0,035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21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proofErr w:type="gramStart"/>
            <w:r w:rsidRPr="00380322">
              <w:t>Полиуретановый</w:t>
            </w:r>
            <w:proofErr w:type="gramEnd"/>
            <w:r w:rsidRPr="00380322">
              <w:t xml:space="preserve"> герметик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r w:rsidRPr="00380322">
              <w:t xml:space="preserve">- внешний вид - белая </w:t>
            </w:r>
            <w:proofErr w:type="spellStart"/>
            <w:r w:rsidRPr="00380322">
              <w:t>тиксотропная</w:t>
            </w:r>
            <w:proofErr w:type="spellEnd"/>
            <w:r w:rsidRPr="00380322">
              <w:t xml:space="preserve"> мастика</w:t>
            </w:r>
          </w:p>
          <w:p w:rsidR="001D4AF1" w:rsidRPr="00380322" w:rsidRDefault="001D4AF1" w:rsidP="00A0001C">
            <w:r w:rsidRPr="00380322">
              <w:t xml:space="preserve">- </w:t>
            </w:r>
            <w:proofErr w:type="gramStart"/>
            <w:r w:rsidRPr="00380322">
              <w:t>связующее</w:t>
            </w:r>
            <w:proofErr w:type="gramEnd"/>
            <w:r w:rsidRPr="00380322">
              <w:t xml:space="preserve"> - полиуретан</w:t>
            </w:r>
          </w:p>
          <w:p w:rsidR="001D4AF1" w:rsidRPr="00380322" w:rsidRDefault="001D4AF1" w:rsidP="00A0001C">
            <w:r w:rsidRPr="00380322">
              <w:t>- вид твердения: холодного отверждения, под действием катализатора</w:t>
            </w:r>
          </w:p>
          <w:p w:rsidR="001D4AF1" w:rsidRPr="00380322" w:rsidRDefault="001D4AF1" w:rsidP="00A0001C">
            <w:r w:rsidRPr="00380322">
              <w:t>- жизнеспособность - не менее 2 часов</w:t>
            </w:r>
          </w:p>
          <w:p w:rsidR="001D4AF1" w:rsidRPr="00380322" w:rsidRDefault="001D4AF1" w:rsidP="00A0001C">
            <w:r w:rsidRPr="00380322">
              <w:t>- удельный вес - 1500 кг/м3</w:t>
            </w:r>
          </w:p>
          <w:p w:rsidR="001D4AF1" w:rsidRPr="00380322" w:rsidRDefault="001D4AF1" w:rsidP="00A0001C">
            <w:r w:rsidRPr="00380322">
              <w:t>- условная прочность при разрыве - не менее 0,2 МПа</w:t>
            </w:r>
          </w:p>
          <w:p w:rsidR="001D4AF1" w:rsidRPr="00380322" w:rsidRDefault="001D4AF1" w:rsidP="00A0001C">
            <w:r w:rsidRPr="00380322">
              <w:t>- относительное удлинение в момент разрыва - не менее 150%</w:t>
            </w:r>
          </w:p>
          <w:p w:rsidR="001D4AF1" w:rsidRPr="00380322" w:rsidRDefault="001D4AF1" w:rsidP="00A0001C">
            <w:r w:rsidRPr="00380322">
              <w:t>- интервал температур применения: от -10 до +25</w:t>
            </w:r>
            <w:proofErr w:type="gramStart"/>
            <w:r w:rsidRPr="00380322">
              <w:t>°С</w:t>
            </w:r>
            <w:proofErr w:type="gramEnd"/>
          </w:p>
          <w:p w:rsidR="001D4AF1" w:rsidRPr="00380322" w:rsidRDefault="001D4AF1" w:rsidP="00A0001C">
            <w:r w:rsidRPr="00380322">
              <w:t>- интервал температур эксплуатации: от –60 до +70</w:t>
            </w:r>
            <w:proofErr w:type="gramStart"/>
            <w:r w:rsidRPr="00380322">
              <w:t>°С</w:t>
            </w:r>
            <w:proofErr w:type="gramEnd"/>
          </w:p>
          <w:p w:rsidR="001D4AF1" w:rsidRPr="00380322" w:rsidRDefault="001D4AF1" w:rsidP="00A0001C">
            <w:r w:rsidRPr="00380322">
              <w:t>- прогнозируемый срок службы герметика не менее: 10 лет.</w:t>
            </w:r>
          </w:p>
        </w:tc>
      </w:tr>
      <w:tr w:rsidR="001D4AF1" w:rsidTr="00A0001C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1D4AF1" w:rsidRPr="00380322" w:rsidRDefault="001D4AF1" w:rsidP="00A0001C">
            <w:pPr>
              <w:jc w:val="center"/>
            </w:pPr>
            <w:r w:rsidRPr="00380322">
              <w:t>22</w:t>
            </w:r>
          </w:p>
        </w:tc>
        <w:tc>
          <w:tcPr>
            <w:tcW w:w="3353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Мастика «Эврика»</w:t>
            </w:r>
          </w:p>
        </w:tc>
        <w:tc>
          <w:tcPr>
            <w:tcW w:w="6330" w:type="dxa"/>
            <w:shd w:val="clear" w:color="auto" w:fill="auto"/>
          </w:tcPr>
          <w:p w:rsidR="001D4AF1" w:rsidRPr="00380322" w:rsidRDefault="001D4AF1" w:rsidP="00A0001C">
            <w:pPr>
              <w:jc w:val="both"/>
            </w:pPr>
            <w:r w:rsidRPr="00380322">
              <w:t>- температура размягчения °C - не ниже 105</w:t>
            </w:r>
            <w:proofErr w:type="gramStart"/>
            <w:r w:rsidRPr="00380322">
              <w:t>ºС</w:t>
            </w:r>
            <w:proofErr w:type="gramEnd"/>
          </w:p>
          <w:p w:rsidR="001D4AF1" w:rsidRPr="00380322" w:rsidRDefault="001D4AF1" w:rsidP="00A0001C">
            <w:pPr>
              <w:jc w:val="both"/>
            </w:pPr>
            <w:r w:rsidRPr="00380322">
              <w:t>- глубина проникновения иглы при 25</w:t>
            </w:r>
            <w:proofErr w:type="gramStart"/>
            <w:r w:rsidRPr="00380322">
              <w:t>ºС</w:t>
            </w:r>
            <w:proofErr w:type="gramEnd"/>
            <w:r w:rsidRPr="00380322">
              <w:t xml:space="preserve"> 0,1мм – не более 50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прочность сцепления с основанием:</w:t>
            </w:r>
          </w:p>
          <w:p w:rsidR="001D4AF1" w:rsidRPr="00380322" w:rsidRDefault="001D4AF1" w:rsidP="00A0001C">
            <w:pPr>
              <w:jc w:val="both"/>
            </w:pPr>
            <w:r w:rsidRPr="00380322">
              <w:t>при температуре 20±5</w:t>
            </w:r>
            <w:proofErr w:type="gramStart"/>
            <w:r w:rsidRPr="00380322">
              <w:t>ºС</w:t>
            </w:r>
            <w:proofErr w:type="gramEnd"/>
            <w:r w:rsidRPr="00380322">
              <w:t>: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 бетоном – не менее 0,1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со сталью – не менее 0,15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при температуре минус 20±2</w:t>
            </w:r>
            <w:proofErr w:type="gramStart"/>
            <w:r w:rsidRPr="00380322">
              <w:t>ºС</w:t>
            </w:r>
            <w:proofErr w:type="gramEnd"/>
            <w:r w:rsidRPr="00380322">
              <w:t>: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с бетоном – 0,8 МПа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со сталью - 1,0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прочность сцепления между слоями: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t>- рулонный материал – рулонный материал – не менее 0,15 МПа</w:t>
            </w:r>
          </w:p>
          <w:p w:rsidR="001D4AF1" w:rsidRPr="00380322" w:rsidRDefault="001D4AF1" w:rsidP="00A0001C">
            <w:pPr>
              <w:ind w:firstLine="601"/>
              <w:jc w:val="both"/>
            </w:pPr>
            <w:r w:rsidRPr="00380322">
              <w:lastRenderedPageBreak/>
              <w:t>- рулонный материал – бетон – не менее 0,15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 xml:space="preserve">- </w:t>
            </w:r>
            <w:proofErr w:type="spellStart"/>
            <w:r w:rsidRPr="00380322">
              <w:t>водопоглощение</w:t>
            </w:r>
            <w:proofErr w:type="spellEnd"/>
            <w:r w:rsidRPr="00380322">
              <w:t xml:space="preserve"> в течение 24ч – не более 1% по массе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условная прочность – не менее 0,1 МПа</w:t>
            </w:r>
          </w:p>
          <w:p w:rsidR="001D4AF1" w:rsidRPr="00380322" w:rsidRDefault="001D4AF1" w:rsidP="00A0001C">
            <w:pPr>
              <w:jc w:val="both"/>
            </w:pPr>
            <w:r w:rsidRPr="00380322">
              <w:t>- относительное удлинение при разрыве – не менее 1100%</w:t>
            </w:r>
          </w:p>
        </w:tc>
      </w:tr>
    </w:tbl>
    <w:p w:rsidR="001D4AF1" w:rsidRDefault="001D4AF1" w:rsidP="001D4AF1">
      <w:pPr>
        <w:ind w:firstLine="709"/>
        <w:jc w:val="both"/>
        <w:rPr>
          <w:b/>
          <w:sz w:val="28"/>
          <w:szCs w:val="28"/>
        </w:rPr>
      </w:pPr>
    </w:p>
    <w:p w:rsidR="001D4AF1" w:rsidRPr="00AB3823" w:rsidRDefault="001D4AF1" w:rsidP="001D4AF1">
      <w:pPr>
        <w:jc w:val="both"/>
        <w:rPr>
          <w:b/>
          <w:color w:val="000000"/>
          <w:sz w:val="28"/>
          <w:szCs w:val="28"/>
        </w:rPr>
      </w:pPr>
    </w:p>
    <w:p w:rsidR="001D4AF1" w:rsidRPr="007810AD" w:rsidRDefault="001D4AF1" w:rsidP="001D4AF1">
      <w:pPr>
        <w:ind w:firstLine="709"/>
        <w:jc w:val="both"/>
        <w:rPr>
          <w:sz w:val="28"/>
          <w:szCs w:val="28"/>
        </w:rPr>
      </w:pPr>
      <w:r w:rsidRPr="007810AD">
        <w:rPr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1D4AF1" w:rsidRDefault="001D4AF1" w:rsidP="001D4AF1">
      <w:pPr>
        <w:ind w:firstLine="709"/>
        <w:jc w:val="both"/>
        <w:rPr>
          <w:sz w:val="28"/>
          <w:szCs w:val="28"/>
        </w:rPr>
      </w:pPr>
      <w:r w:rsidRPr="007810AD">
        <w:rPr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1D4AF1" w:rsidRDefault="001D4AF1" w:rsidP="001D4AF1">
      <w:pPr>
        <w:spacing w:after="200" w:line="276" w:lineRule="auto"/>
        <w:rPr>
          <w:rFonts w:ascii="Arial" w:hAnsi="Arial" w:cs="Arial"/>
          <w:b/>
          <w:bCs/>
        </w:rPr>
      </w:pPr>
    </w:p>
    <w:p w:rsidR="00413945" w:rsidRDefault="00413945" w:rsidP="001D4AF1">
      <w:pPr>
        <w:tabs>
          <w:tab w:val="center" w:pos="4818"/>
          <w:tab w:val="right" w:pos="9637"/>
        </w:tabs>
      </w:pPr>
    </w:p>
    <w:p w:rsidR="00F45447" w:rsidRDefault="00F45447" w:rsidP="00F45447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    Подрядчик:</w:t>
      </w:r>
    </w:p>
    <w:p w:rsidR="00F45447" w:rsidRDefault="00F45447" w:rsidP="00F45447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_____________/_____________                                             _______________/__________________                               </w:t>
      </w:r>
    </w:p>
    <w:p w:rsidR="00F45447" w:rsidRDefault="00F45447" w:rsidP="00F45447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601D04" w:rsidRDefault="00601D04"/>
    <w:sectPr w:rsidR="00601D04" w:rsidSect="003207DF">
      <w:footerReference w:type="default" r:id="rId8"/>
      <w:pgSz w:w="11906" w:h="16838"/>
      <w:pgMar w:top="720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4EF" w:rsidRDefault="009D04EF" w:rsidP="009B0ED8">
      <w:r>
        <w:separator/>
      </w:r>
    </w:p>
  </w:endnote>
  <w:endnote w:type="continuationSeparator" w:id="0">
    <w:p w:rsidR="009D04EF" w:rsidRDefault="009D04EF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8F" w:rsidRPr="009B0ED8" w:rsidRDefault="006B038F" w:rsidP="009B0ED8">
    <w:pPr>
      <w:pStyle w:val="a8"/>
    </w:pPr>
    <w:r w:rsidRPr="009B0ED8">
      <w:t xml:space="preserve">__________________ Заказчик                            </w:t>
    </w:r>
    <w:r>
      <w:t xml:space="preserve">              </w:t>
    </w:r>
    <w:r w:rsidRPr="009B0ED8">
      <w:t xml:space="preserve">   ___________________ Подрядчик </w:t>
    </w:r>
  </w:p>
  <w:p w:rsidR="006B038F" w:rsidRPr="009B0ED8" w:rsidRDefault="006B038F" w:rsidP="009B0ED8">
    <w:pPr>
      <w:pStyle w:val="a8"/>
    </w:pPr>
  </w:p>
  <w:p w:rsidR="006B038F" w:rsidRDefault="006B03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4EF" w:rsidRDefault="009D04EF" w:rsidP="009B0ED8">
      <w:r>
        <w:separator/>
      </w:r>
    </w:p>
  </w:footnote>
  <w:footnote w:type="continuationSeparator" w:id="0">
    <w:p w:rsidR="009D04EF" w:rsidRDefault="009D04EF" w:rsidP="009B0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9F7D24"/>
    <w:multiLevelType w:val="hybridMultilevel"/>
    <w:tmpl w:val="6986CFE0"/>
    <w:lvl w:ilvl="0" w:tplc="180AA81A">
      <w:start w:val="1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</w:pPr>
    </w:lvl>
    <w:lvl w:ilvl="2" w:tplc="3C18B944">
      <w:numFmt w:val="none"/>
      <w:lvlText w:val=""/>
      <w:lvlJc w:val="left"/>
      <w:pPr>
        <w:tabs>
          <w:tab w:val="num" w:pos="360"/>
        </w:tabs>
      </w:pPr>
    </w:lvl>
    <w:lvl w:ilvl="3" w:tplc="D73234C2">
      <w:numFmt w:val="none"/>
      <w:lvlText w:val=""/>
      <w:lvlJc w:val="left"/>
      <w:pPr>
        <w:tabs>
          <w:tab w:val="num" w:pos="360"/>
        </w:tabs>
      </w:pPr>
    </w:lvl>
    <w:lvl w:ilvl="4" w:tplc="87BCC62E">
      <w:numFmt w:val="none"/>
      <w:lvlText w:val=""/>
      <w:lvlJc w:val="left"/>
      <w:pPr>
        <w:tabs>
          <w:tab w:val="num" w:pos="360"/>
        </w:tabs>
      </w:pPr>
    </w:lvl>
    <w:lvl w:ilvl="5" w:tplc="650CD626">
      <w:numFmt w:val="none"/>
      <w:lvlText w:val=""/>
      <w:lvlJc w:val="left"/>
      <w:pPr>
        <w:tabs>
          <w:tab w:val="num" w:pos="360"/>
        </w:tabs>
      </w:pPr>
    </w:lvl>
    <w:lvl w:ilvl="6" w:tplc="F13890E2">
      <w:numFmt w:val="none"/>
      <w:lvlText w:val=""/>
      <w:lvlJc w:val="left"/>
      <w:pPr>
        <w:tabs>
          <w:tab w:val="num" w:pos="360"/>
        </w:tabs>
      </w:pPr>
    </w:lvl>
    <w:lvl w:ilvl="7" w:tplc="95CAE680">
      <w:numFmt w:val="none"/>
      <w:lvlText w:val=""/>
      <w:lvlJc w:val="left"/>
      <w:pPr>
        <w:tabs>
          <w:tab w:val="num" w:pos="360"/>
        </w:tabs>
      </w:pPr>
    </w:lvl>
    <w:lvl w:ilvl="8" w:tplc="4394D4B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14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542BCC"/>
    <w:multiLevelType w:val="hybridMultilevel"/>
    <w:tmpl w:val="FDD43C7A"/>
    <w:lvl w:ilvl="0" w:tplc="527E3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19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5"/>
  </w:num>
  <w:num w:numId="5">
    <w:abstractNumId w:val="18"/>
  </w:num>
  <w:num w:numId="6">
    <w:abstractNumId w:val="13"/>
  </w:num>
  <w:num w:numId="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7"/>
  </w:num>
  <w:num w:numId="10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4"/>
  </w:num>
  <w:num w:numId="16">
    <w:abstractNumId w:val="25"/>
  </w:num>
  <w:num w:numId="17">
    <w:abstractNumId w:val="15"/>
  </w:num>
  <w:num w:numId="18">
    <w:abstractNumId w:val="3"/>
  </w:num>
  <w:num w:numId="19">
    <w:abstractNumId w:val="19"/>
  </w:num>
  <w:num w:numId="20">
    <w:abstractNumId w:val="1"/>
  </w:num>
  <w:num w:numId="21">
    <w:abstractNumId w:val="16"/>
  </w:num>
  <w:num w:numId="22">
    <w:abstractNumId w:val="6"/>
  </w:num>
  <w:num w:numId="23">
    <w:abstractNumId w:val="14"/>
  </w:num>
  <w:num w:numId="24">
    <w:abstractNumId w:val="28"/>
  </w:num>
  <w:num w:numId="25">
    <w:abstractNumId w:val="20"/>
  </w:num>
  <w:num w:numId="26">
    <w:abstractNumId w:val="0"/>
  </w:num>
  <w:num w:numId="27">
    <w:abstractNumId w:val="26"/>
  </w:num>
  <w:num w:numId="28">
    <w:abstractNumId w:val="23"/>
  </w:num>
  <w:num w:numId="29">
    <w:abstractNumId w:val="22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92"/>
    <w:rsid w:val="000031CF"/>
    <w:rsid w:val="00015300"/>
    <w:rsid w:val="0007707F"/>
    <w:rsid w:val="000824F8"/>
    <w:rsid w:val="000936AB"/>
    <w:rsid w:val="001B3C2F"/>
    <w:rsid w:val="001C5D92"/>
    <w:rsid w:val="001D4AF1"/>
    <w:rsid w:val="00206E3A"/>
    <w:rsid w:val="00295848"/>
    <w:rsid w:val="003207DF"/>
    <w:rsid w:val="00325529"/>
    <w:rsid w:val="00352F74"/>
    <w:rsid w:val="00413945"/>
    <w:rsid w:val="00416CF1"/>
    <w:rsid w:val="004808C1"/>
    <w:rsid w:val="005717A8"/>
    <w:rsid w:val="0057195B"/>
    <w:rsid w:val="00601D04"/>
    <w:rsid w:val="00682A4D"/>
    <w:rsid w:val="006B038F"/>
    <w:rsid w:val="00767E1B"/>
    <w:rsid w:val="007C1D40"/>
    <w:rsid w:val="0080547B"/>
    <w:rsid w:val="00835E1F"/>
    <w:rsid w:val="0084773E"/>
    <w:rsid w:val="0095323F"/>
    <w:rsid w:val="00967141"/>
    <w:rsid w:val="009B0ED8"/>
    <w:rsid w:val="009B104B"/>
    <w:rsid w:val="009D04EF"/>
    <w:rsid w:val="009E3DAE"/>
    <w:rsid w:val="00A11C36"/>
    <w:rsid w:val="00A84E74"/>
    <w:rsid w:val="00B54F49"/>
    <w:rsid w:val="00B91A5C"/>
    <w:rsid w:val="00EE4F96"/>
    <w:rsid w:val="00F45447"/>
    <w:rsid w:val="00F5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413945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link w:val="21"/>
    <w:uiPriority w:val="9"/>
    <w:qFormat/>
    <w:rsid w:val="00413945"/>
    <w:pPr>
      <w:keepNext/>
      <w:tabs>
        <w:tab w:val="num" w:pos="1836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413945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13945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13945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13945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413945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413945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413945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2">
    <w:name w:val="Стиль3 Знак"/>
    <w:basedOn w:val="22"/>
    <w:rsid w:val="003207DF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customStyle="1" w:styleId="ConsPlusCell">
    <w:name w:val="ConsPlusCell"/>
    <w:uiPriority w:val="99"/>
    <w:rsid w:val="003207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nhideWhenUsed/>
    <w:rsid w:val="003207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320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824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824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0"/>
    <w:link w:val="a7"/>
    <w:uiPriority w:val="99"/>
    <w:unhideWhenUsed/>
    <w:rsid w:val="009B0E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B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B0E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B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9B0ED8"/>
    <w:pPr>
      <w:ind w:left="720"/>
      <w:contextualSpacing/>
    </w:pPr>
  </w:style>
  <w:style w:type="character" w:customStyle="1" w:styleId="12">
    <w:name w:val="Заголовок 1 Знак"/>
    <w:basedOn w:val="a1"/>
    <w:link w:val="10"/>
    <w:rsid w:val="0041394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4139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41394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139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1394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1394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139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139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13945"/>
    <w:rPr>
      <w:rFonts w:ascii="Arial" w:eastAsia="Times New Roman" w:hAnsi="Arial" w:cs="Arial"/>
      <w:lang w:eastAsia="ru-RU"/>
    </w:rPr>
  </w:style>
  <w:style w:type="paragraph" w:styleId="ab">
    <w:name w:val="Body Text"/>
    <w:basedOn w:val="a0"/>
    <w:link w:val="ac"/>
    <w:rsid w:val="00413945"/>
    <w:pPr>
      <w:jc w:val="both"/>
    </w:pPr>
    <w:rPr>
      <w:szCs w:val="20"/>
    </w:rPr>
  </w:style>
  <w:style w:type="character" w:customStyle="1" w:styleId="ac">
    <w:name w:val="Основной текст Знак"/>
    <w:basedOn w:val="a1"/>
    <w:link w:val="ab"/>
    <w:rsid w:val="004139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41394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1"/>
    <w:link w:val="ad"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139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41394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">
    <w:name w:val="Hyperlink"/>
    <w:uiPriority w:val="99"/>
    <w:rsid w:val="00413945"/>
    <w:rPr>
      <w:color w:val="0000FF"/>
      <w:u w:val="single"/>
    </w:rPr>
  </w:style>
  <w:style w:type="paragraph" w:customStyle="1" w:styleId="1">
    <w:name w:val="Стиль1"/>
    <w:basedOn w:val="a0"/>
    <w:rsid w:val="00413945"/>
    <w:pPr>
      <w:keepNext/>
      <w:keepLines/>
      <w:widowControl w:val="0"/>
      <w:numPr>
        <w:numId w:val="9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413945"/>
    <w:pPr>
      <w:keepNext/>
      <w:keepLines/>
      <w:widowControl w:val="0"/>
      <w:numPr>
        <w:ilvl w:val="1"/>
        <w:numId w:val="9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413945"/>
    <w:pPr>
      <w:widowControl w:val="0"/>
      <w:numPr>
        <w:ilvl w:val="2"/>
        <w:numId w:val="9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413945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4139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41394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1"/>
    <w:rsid w:val="00413945"/>
  </w:style>
  <w:style w:type="paragraph" w:customStyle="1" w:styleId="ConsNormal">
    <w:name w:val="ConsNormal"/>
    <w:rsid w:val="0041394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4139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413945"/>
    <w:pPr>
      <w:keepNext/>
      <w:autoSpaceDE w:val="0"/>
      <w:autoSpaceDN w:val="0"/>
    </w:pPr>
  </w:style>
  <w:style w:type="character" w:customStyle="1" w:styleId="af2">
    <w:name w:val="Знак"/>
    <w:rsid w:val="00413945"/>
    <w:rPr>
      <w:sz w:val="24"/>
      <w:lang w:val="ru-RU" w:eastAsia="ru-RU" w:bidi="ar-SA"/>
    </w:rPr>
  </w:style>
  <w:style w:type="paragraph" w:customStyle="1" w:styleId="ConsTitle">
    <w:name w:val="ConsTitle"/>
    <w:rsid w:val="00413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3">
    <w:name w:val="Знак"/>
    <w:basedOn w:val="a0"/>
    <w:rsid w:val="004139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footnote text"/>
    <w:basedOn w:val="a0"/>
    <w:link w:val="af5"/>
    <w:semiHidden/>
    <w:rsid w:val="00413945"/>
    <w:rPr>
      <w:sz w:val="20"/>
      <w:szCs w:val="20"/>
    </w:rPr>
  </w:style>
  <w:style w:type="character" w:customStyle="1" w:styleId="af5">
    <w:name w:val="Текст сноски Знак"/>
    <w:basedOn w:val="a1"/>
    <w:link w:val="af4"/>
    <w:semiHidden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413945"/>
    <w:rPr>
      <w:vertAlign w:val="superscript"/>
    </w:rPr>
  </w:style>
  <w:style w:type="paragraph" w:styleId="af7">
    <w:name w:val="caption"/>
    <w:basedOn w:val="a0"/>
    <w:next w:val="a0"/>
    <w:qFormat/>
    <w:rsid w:val="00413945"/>
    <w:rPr>
      <w:b/>
      <w:bCs/>
      <w:sz w:val="20"/>
      <w:szCs w:val="20"/>
    </w:rPr>
  </w:style>
  <w:style w:type="paragraph" w:styleId="af8">
    <w:name w:val="Normal (Web)"/>
    <w:basedOn w:val="a0"/>
    <w:uiPriority w:val="99"/>
    <w:rsid w:val="0041394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413945"/>
    <w:pPr>
      <w:numPr>
        <w:numId w:val="30"/>
      </w:numPr>
    </w:pPr>
  </w:style>
  <w:style w:type="table" w:styleId="33">
    <w:name w:val="Table 3D effects 3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FollowedHyperlink"/>
    <w:uiPriority w:val="99"/>
    <w:rsid w:val="00413945"/>
    <w:rPr>
      <w:color w:val="800080"/>
      <w:u w:val="single"/>
    </w:rPr>
  </w:style>
  <w:style w:type="paragraph" w:styleId="afb">
    <w:name w:val="endnote text"/>
    <w:basedOn w:val="a0"/>
    <w:link w:val="afc"/>
    <w:rsid w:val="00413945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413945"/>
    <w:rPr>
      <w:vertAlign w:val="superscript"/>
    </w:rPr>
  </w:style>
  <w:style w:type="character" w:styleId="afe">
    <w:name w:val="Strong"/>
    <w:uiPriority w:val="22"/>
    <w:qFormat/>
    <w:rsid w:val="00413945"/>
    <w:rPr>
      <w:b/>
      <w:bCs/>
    </w:rPr>
  </w:style>
  <w:style w:type="character" w:customStyle="1" w:styleId="st2">
    <w:name w:val="st2"/>
    <w:rsid w:val="00413945"/>
  </w:style>
  <w:style w:type="numbering" w:customStyle="1" w:styleId="14">
    <w:name w:val="Нет списка1"/>
    <w:next w:val="a3"/>
    <w:uiPriority w:val="99"/>
    <w:semiHidden/>
    <w:unhideWhenUsed/>
    <w:rsid w:val="00413945"/>
  </w:style>
  <w:style w:type="character" w:styleId="aff">
    <w:name w:val="Placeholder Text"/>
    <w:uiPriority w:val="99"/>
    <w:semiHidden/>
    <w:rsid w:val="00413945"/>
    <w:rPr>
      <w:color w:val="808080"/>
    </w:rPr>
  </w:style>
  <w:style w:type="character" w:styleId="aff0">
    <w:name w:val="line number"/>
    <w:uiPriority w:val="99"/>
    <w:unhideWhenUsed/>
    <w:rsid w:val="00413945"/>
  </w:style>
  <w:style w:type="table" w:customStyle="1" w:styleId="15">
    <w:name w:val="Сетка таблицы1"/>
    <w:basedOn w:val="a2"/>
    <w:next w:val="af0"/>
    <w:uiPriority w:val="59"/>
    <w:rsid w:val="004139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413945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41394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41394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413945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aff1">
    <w:name w:val="Таблицы (моноширинный)"/>
    <w:basedOn w:val="a0"/>
    <w:next w:val="a0"/>
    <w:rsid w:val="00206E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413945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link w:val="21"/>
    <w:uiPriority w:val="9"/>
    <w:qFormat/>
    <w:rsid w:val="00413945"/>
    <w:pPr>
      <w:keepNext/>
      <w:tabs>
        <w:tab w:val="num" w:pos="1836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413945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13945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13945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13945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413945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413945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413945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2">
    <w:name w:val="Стиль3 Знак"/>
    <w:basedOn w:val="22"/>
    <w:rsid w:val="003207DF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customStyle="1" w:styleId="ConsPlusCell">
    <w:name w:val="ConsPlusCell"/>
    <w:uiPriority w:val="99"/>
    <w:rsid w:val="003207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nhideWhenUsed/>
    <w:rsid w:val="003207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320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824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824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0"/>
    <w:link w:val="a7"/>
    <w:uiPriority w:val="99"/>
    <w:unhideWhenUsed/>
    <w:rsid w:val="009B0E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B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B0E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B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9B0ED8"/>
    <w:pPr>
      <w:ind w:left="720"/>
      <w:contextualSpacing/>
    </w:pPr>
  </w:style>
  <w:style w:type="character" w:customStyle="1" w:styleId="12">
    <w:name w:val="Заголовок 1 Знак"/>
    <w:basedOn w:val="a1"/>
    <w:link w:val="10"/>
    <w:rsid w:val="0041394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4139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41394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139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1394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1394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139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139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13945"/>
    <w:rPr>
      <w:rFonts w:ascii="Arial" w:eastAsia="Times New Roman" w:hAnsi="Arial" w:cs="Arial"/>
      <w:lang w:eastAsia="ru-RU"/>
    </w:rPr>
  </w:style>
  <w:style w:type="paragraph" w:styleId="ab">
    <w:name w:val="Body Text"/>
    <w:basedOn w:val="a0"/>
    <w:link w:val="ac"/>
    <w:rsid w:val="00413945"/>
    <w:pPr>
      <w:jc w:val="both"/>
    </w:pPr>
    <w:rPr>
      <w:szCs w:val="20"/>
    </w:rPr>
  </w:style>
  <w:style w:type="character" w:customStyle="1" w:styleId="ac">
    <w:name w:val="Основной текст Знак"/>
    <w:basedOn w:val="a1"/>
    <w:link w:val="ab"/>
    <w:rsid w:val="004139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41394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1"/>
    <w:link w:val="ad"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139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41394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">
    <w:name w:val="Hyperlink"/>
    <w:uiPriority w:val="99"/>
    <w:rsid w:val="00413945"/>
    <w:rPr>
      <w:color w:val="0000FF"/>
      <w:u w:val="single"/>
    </w:rPr>
  </w:style>
  <w:style w:type="paragraph" w:customStyle="1" w:styleId="1">
    <w:name w:val="Стиль1"/>
    <w:basedOn w:val="a0"/>
    <w:rsid w:val="00413945"/>
    <w:pPr>
      <w:keepNext/>
      <w:keepLines/>
      <w:widowControl w:val="0"/>
      <w:numPr>
        <w:numId w:val="9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413945"/>
    <w:pPr>
      <w:keepNext/>
      <w:keepLines/>
      <w:widowControl w:val="0"/>
      <w:numPr>
        <w:ilvl w:val="1"/>
        <w:numId w:val="9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413945"/>
    <w:pPr>
      <w:widowControl w:val="0"/>
      <w:numPr>
        <w:ilvl w:val="2"/>
        <w:numId w:val="9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413945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4139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41394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1"/>
    <w:rsid w:val="00413945"/>
  </w:style>
  <w:style w:type="paragraph" w:customStyle="1" w:styleId="ConsNormal">
    <w:name w:val="ConsNormal"/>
    <w:rsid w:val="0041394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4139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413945"/>
    <w:pPr>
      <w:keepNext/>
      <w:autoSpaceDE w:val="0"/>
      <w:autoSpaceDN w:val="0"/>
    </w:pPr>
  </w:style>
  <w:style w:type="character" w:customStyle="1" w:styleId="af2">
    <w:name w:val="Знак"/>
    <w:rsid w:val="00413945"/>
    <w:rPr>
      <w:sz w:val="24"/>
      <w:lang w:val="ru-RU" w:eastAsia="ru-RU" w:bidi="ar-SA"/>
    </w:rPr>
  </w:style>
  <w:style w:type="paragraph" w:customStyle="1" w:styleId="ConsTitle">
    <w:name w:val="ConsTitle"/>
    <w:rsid w:val="00413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3">
    <w:name w:val="Знак"/>
    <w:basedOn w:val="a0"/>
    <w:rsid w:val="004139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footnote text"/>
    <w:basedOn w:val="a0"/>
    <w:link w:val="af5"/>
    <w:semiHidden/>
    <w:rsid w:val="00413945"/>
    <w:rPr>
      <w:sz w:val="20"/>
      <w:szCs w:val="20"/>
    </w:rPr>
  </w:style>
  <w:style w:type="character" w:customStyle="1" w:styleId="af5">
    <w:name w:val="Текст сноски Знак"/>
    <w:basedOn w:val="a1"/>
    <w:link w:val="af4"/>
    <w:semiHidden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413945"/>
    <w:rPr>
      <w:vertAlign w:val="superscript"/>
    </w:rPr>
  </w:style>
  <w:style w:type="paragraph" w:styleId="af7">
    <w:name w:val="caption"/>
    <w:basedOn w:val="a0"/>
    <w:next w:val="a0"/>
    <w:qFormat/>
    <w:rsid w:val="00413945"/>
    <w:rPr>
      <w:b/>
      <w:bCs/>
      <w:sz w:val="20"/>
      <w:szCs w:val="20"/>
    </w:rPr>
  </w:style>
  <w:style w:type="paragraph" w:styleId="af8">
    <w:name w:val="Normal (Web)"/>
    <w:basedOn w:val="a0"/>
    <w:uiPriority w:val="99"/>
    <w:rsid w:val="0041394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413945"/>
    <w:pPr>
      <w:numPr>
        <w:numId w:val="30"/>
      </w:numPr>
    </w:pPr>
  </w:style>
  <w:style w:type="table" w:styleId="33">
    <w:name w:val="Table 3D effects 3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4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FollowedHyperlink"/>
    <w:uiPriority w:val="99"/>
    <w:rsid w:val="00413945"/>
    <w:rPr>
      <w:color w:val="800080"/>
      <w:u w:val="single"/>
    </w:rPr>
  </w:style>
  <w:style w:type="paragraph" w:styleId="afb">
    <w:name w:val="endnote text"/>
    <w:basedOn w:val="a0"/>
    <w:link w:val="afc"/>
    <w:rsid w:val="00413945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rsid w:val="004139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413945"/>
    <w:rPr>
      <w:vertAlign w:val="superscript"/>
    </w:rPr>
  </w:style>
  <w:style w:type="character" w:styleId="afe">
    <w:name w:val="Strong"/>
    <w:uiPriority w:val="22"/>
    <w:qFormat/>
    <w:rsid w:val="00413945"/>
    <w:rPr>
      <w:b/>
      <w:bCs/>
    </w:rPr>
  </w:style>
  <w:style w:type="character" w:customStyle="1" w:styleId="st2">
    <w:name w:val="st2"/>
    <w:rsid w:val="00413945"/>
  </w:style>
  <w:style w:type="numbering" w:customStyle="1" w:styleId="14">
    <w:name w:val="Нет списка1"/>
    <w:next w:val="a3"/>
    <w:uiPriority w:val="99"/>
    <w:semiHidden/>
    <w:unhideWhenUsed/>
    <w:rsid w:val="00413945"/>
  </w:style>
  <w:style w:type="character" w:styleId="aff">
    <w:name w:val="Placeholder Text"/>
    <w:uiPriority w:val="99"/>
    <w:semiHidden/>
    <w:rsid w:val="00413945"/>
    <w:rPr>
      <w:color w:val="808080"/>
    </w:rPr>
  </w:style>
  <w:style w:type="character" w:styleId="aff0">
    <w:name w:val="line number"/>
    <w:uiPriority w:val="99"/>
    <w:unhideWhenUsed/>
    <w:rsid w:val="00413945"/>
  </w:style>
  <w:style w:type="table" w:customStyle="1" w:styleId="15">
    <w:name w:val="Сетка таблицы1"/>
    <w:basedOn w:val="a2"/>
    <w:next w:val="af0"/>
    <w:uiPriority w:val="59"/>
    <w:rsid w:val="004139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413945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413945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41394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41394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413945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41394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413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aff1">
    <w:name w:val="Таблицы (моноширинный)"/>
    <w:basedOn w:val="a0"/>
    <w:next w:val="a0"/>
    <w:rsid w:val="00206E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5281</Words>
  <Characters>30104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29</cp:revision>
  <cp:lastPrinted>2013-08-19T10:32:00Z</cp:lastPrinted>
  <dcterms:created xsi:type="dcterms:W3CDTF">2013-08-16T08:40:00Z</dcterms:created>
  <dcterms:modified xsi:type="dcterms:W3CDTF">2013-08-19T10:33:00Z</dcterms:modified>
</cp:coreProperties>
</file>