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421883"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13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P0tgIAALo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" filled="f" stroked="f">
            <v:textbox>
              <w:txbxContent>
                <w:p w:rsidR="003769CC" w:rsidRPr="00795669" w:rsidRDefault="003769CC" w:rsidP="001E5EFC">
                  <w:pPr>
                    <w:tabs>
                      <w:tab w:val="left" w:pos="2080"/>
                      <w:tab w:val="left" w:pos="6480"/>
                      <w:tab w:val="left" w:pos="6660"/>
                    </w:tabs>
                    <w:snapToGrid w:val="0"/>
                    <w:jc w:val="right"/>
                    <w:rPr>
                      <w:sz w:val="28"/>
                      <w:szCs w:val="28"/>
                    </w:rPr>
                  </w:pPr>
                  <w:r w:rsidRPr="00795669">
                    <w:rPr>
                      <w:b/>
                      <w:sz w:val="28"/>
                      <w:szCs w:val="28"/>
                    </w:rPr>
                    <w:t>УТВЕРЖДАЮ</w:t>
                  </w:r>
                </w:p>
                <w:p w:rsidR="003769CC" w:rsidRPr="00795669" w:rsidRDefault="003769CC" w:rsidP="001E5EFC">
                  <w:pPr>
                    <w:tabs>
                      <w:tab w:val="left" w:pos="2080"/>
                      <w:tab w:val="left" w:pos="6480"/>
                      <w:tab w:val="left" w:pos="6660"/>
                    </w:tabs>
                    <w:jc w:val="right"/>
                    <w:rPr>
                      <w:sz w:val="28"/>
                      <w:szCs w:val="28"/>
                    </w:rPr>
                  </w:pPr>
                  <w:r w:rsidRPr="00795669">
                    <w:rPr>
                      <w:sz w:val="28"/>
                      <w:szCs w:val="28"/>
                    </w:rPr>
                    <w:t xml:space="preserve">Директор Муниципального </w:t>
                  </w:r>
                  <w:r>
                    <w:rPr>
                      <w:sz w:val="28"/>
                      <w:szCs w:val="28"/>
                    </w:rPr>
                    <w:t>Казенного</w:t>
                  </w:r>
                  <w:r w:rsidRPr="00795669">
                    <w:rPr>
                      <w:sz w:val="28"/>
                      <w:szCs w:val="28"/>
                    </w:rPr>
                    <w:t xml:space="preserve">                                                                                      учреждения «Благоустройство Ленинского района»</w:t>
                  </w:r>
                </w:p>
                <w:p w:rsidR="003769CC" w:rsidRPr="00795669" w:rsidRDefault="003769CC" w:rsidP="001E5EFC">
                  <w:pPr>
                    <w:tabs>
                      <w:tab w:val="left" w:pos="2080"/>
                      <w:tab w:val="left" w:pos="6480"/>
                      <w:tab w:val="left" w:pos="6660"/>
                    </w:tabs>
                    <w:jc w:val="right"/>
                    <w:rPr>
                      <w:sz w:val="28"/>
                      <w:szCs w:val="28"/>
                    </w:rPr>
                  </w:pPr>
                  <w:r w:rsidRPr="00795669">
                    <w:rPr>
                      <w:sz w:val="28"/>
                      <w:szCs w:val="28"/>
                    </w:rPr>
                    <w:t xml:space="preserve">_________________ С.В. </w:t>
                  </w:r>
                  <w:r>
                    <w:rPr>
                      <w:sz w:val="28"/>
                      <w:szCs w:val="28"/>
                    </w:rPr>
                    <w:t>Исайкин</w:t>
                  </w:r>
                </w:p>
                <w:p w:rsidR="003769CC" w:rsidRPr="00ED1830" w:rsidRDefault="003769CC" w:rsidP="001E5EFC">
                  <w:pPr>
                    <w:rPr>
                      <w:color w:val="FF0000"/>
                      <w:sz w:val="28"/>
                      <w:szCs w:val="28"/>
                    </w:rPr>
                  </w:pPr>
                  <w:r>
                    <w:rPr>
                      <w:sz w:val="28"/>
                      <w:szCs w:val="28"/>
                    </w:rPr>
                    <w:t xml:space="preserve">                   « ____ » </w:t>
                  </w:r>
                  <w:r w:rsidRPr="00795669">
                    <w:rPr>
                      <w:sz w:val="28"/>
                      <w:szCs w:val="28"/>
                    </w:rPr>
                    <w:t>________ 201</w:t>
                  </w:r>
                  <w:r>
                    <w:rPr>
                      <w:sz w:val="28"/>
                      <w:szCs w:val="28"/>
                    </w:rPr>
                    <w:t>3</w:t>
                  </w:r>
                  <w:r w:rsidRPr="00795669">
                    <w:rPr>
                      <w:sz w:val="28"/>
                      <w:szCs w:val="28"/>
                    </w:rPr>
                    <w:t xml:space="preserve"> года</w:t>
                  </w:r>
                </w:p>
              </w:txbxContent>
            </v:textbox>
          </v:shape>
        </w:pict>
      </w: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0A4451" w:rsidRDefault="000A4451">
      <w:pPr>
        <w:pStyle w:val="a6"/>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6"/>
        <w:jc w:val="center"/>
        <w:rPr>
          <w:b/>
          <w:sz w:val="32"/>
          <w:szCs w:val="32"/>
        </w:rPr>
      </w:pPr>
      <w:r>
        <w:rPr>
          <w:b/>
          <w:sz w:val="32"/>
          <w:szCs w:val="32"/>
        </w:rPr>
        <w:t>В ЭЛЕКТРОННОЙ ФОРМЕ</w:t>
      </w:r>
    </w:p>
    <w:p w:rsidR="00501F18" w:rsidRPr="00657656" w:rsidRDefault="00ED1830">
      <w:pPr>
        <w:pStyle w:val="a6"/>
        <w:jc w:val="center"/>
        <w:rPr>
          <w:b/>
          <w:color w:val="000000"/>
          <w:sz w:val="28"/>
          <w:szCs w:val="28"/>
        </w:rPr>
      </w:pPr>
      <w:r w:rsidRPr="00F177F8">
        <w:rPr>
          <w:b/>
          <w:color w:val="000000"/>
          <w:sz w:val="28"/>
          <w:szCs w:val="28"/>
        </w:rPr>
        <w:t xml:space="preserve">на право заключить </w:t>
      </w:r>
      <w:r w:rsidR="00206733">
        <w:rPr>
          <w:b/>
          <w:color w:val="000000"/>
          <w:sz w:val="28"/>
          <w:szCs w:val="28"/>
        </w:rPr>
        <w:t>муниципальный контракт</w:t>
      </w:r>
      <w:r w:rsidR="00C06100">
        <w:rPr>
          <w:b/>
          <w:color w:val="000000"/>
          <w:sz w:val="28"/>
          <w:szCs w:val="28"/>
        </w:rPr>
        <w:t xml:space="preserve"> </w:t>
      </w:r>
      <w:r w:rsidR="00291FBD" w:rsidRPr="00291FBD">
        <w:rPr>
          <w:b/>
          <w:color w:val="000000"/>
          <w:sz w:val="28"/>
          <w:szCs w:val="28"/>
        </w:rPr>
        <w:t xml:space="preserve">на </w:t>
      </w:r>
      <w:r w:rsidR="00420C4E" w:rsidRPr="00420C4E">
        <w:rPr>
          <w:b/>
          <w:color w:val="000000"/>
          <w:sz w:val="28"/>
          <w:szCs w:val="28"/>
        </w:rPr>
        <w:t>выполнение работ</w:t>
      </w:r>
      <w:r w:rsidR="00420C4E">
        <w:rPr>
          <w:b/>
          <w:color w:val="000000"/>
          <w:sz w:val="28"/>
          <w:szCs w:val="28"/>
        </w:rPr>
        <w:t xml:space="preserve"> по</w:t>
      </w:r>
      <w:r w:rsidR="00420C4E" w:rsidRPr="00420C4E">
        <w:rPr>
          <w:b/>
          <w:color w:val="000000"/>
          <w:sz w:val="28"/>
          <w:szCs w:val="28"/>
        </w:rPr>
        <w:t xml:space="preserve"> содержани</w:t>
      </w:r>
      <w:r w:rsidR="00420C4E">
        <w:rPr>
          <w:b/>
          <w:color w:val="000000"/>
          <w:sz w:val="28"/>
          <w:szCs w:val="28"/>
        </w:rPr>
        <w:t>ю</w:t>
      </w:r>
      <w:r w:rsidR="00420C4E" w:rsidRPr="00420C4E">
        <w:rPr>
          <w:b/>
          <w:color w:val="000000"/>
          <w:sz w:val="28"/>
          <w:szCs w:val="28"/>
        </w:rPr>
        <w:t xml:space="preserve">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     </w:t>
      </w: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2C49BD" w:rsidRDefault="000A4451">
      <w:pPr>
        <w:pStyle w:val="a6"/>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Пермь, 20</w:t>
      </w:r>
      <w:r w:rsidR="001E5EFC">
        <w:rPr>
          <w:sz w:val="28"/>
          <w:szCs w:val="28"/>
        </w:rPr>
        <w:t>1</w:t>
      </w:r>
      <w:r w:rsidR="00927E25">
        <w:rPr>
          <w:sz w:val="28"/>
          <w:szCs w:val="28"/>
        </w:rPr>
        <w:t>3</w:t>
      </w:r>
      <w:r>
        <w:rPr>
          <w:sz w:val="28"/>
          <w:szCs w:val="28"/>
        </w:rPr>
        <w:t>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47661A">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47661A">
        <w:trPr>
          <w:tblCellSpacing w:w="20" w:type="dxa"/>
        </w:trPr>
        <w:tc>
          <w:tcPr>
            <w:tcW w:w="10666" w:type="dxa"/>
            <w:gridSpan w:val="3"/>
            <w:shd w:val="clear" w:color="auto" w:fill="FFFFFF"/>
          </w:tcPr>
          <w:p w:rsidR="00820D1F" w:rsidRPr="00D43C02" w:rsidRDefault="00820D1F" w:rsidP="00D43C02">
            <w:pPr>
              <w:pStyle w:val="a6"/>
              <w:ind w:firstLine="360"/>
              <w:rPr>
                <w:sz w:val="22"/>
                <w:szCs w:val="22"/>
              </w:rPr>
            </w:pPr>
            <w:r w:rsidRPr="00D43C02">
              <w:rPr>
                <w:sz w:val="22"/>
                <w:szCs w:val="22"/>
              </w:rPr>
              <w:t xml:space="preserve">Открытый аукцион </w:t>
            </w:r>
            <w:r w:rsidR="004B24B7">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47661A">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00042B9E" w:rsidRPr="00D43C02">
              <w:rPr>
                <w:rFonts w:ascii="Times New Roman" w:hAnsi="Times New Roman" w:cs="Times New Roman"/>
                <w:b/>
                <w:sz w:val="24"/>
                <w:szCs w:val="24"/>
              </w:rPr>
              <w:t>Сведения о заказчике</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1E5EFC" w:rsidRPr="00D43C02" w:rsidRDefault="001E5EFC" w:rsidP="005162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5162AB">
              <w:rPr>
                <w:rFonts w:ascii="Times New Roman" w:hAnsi="Times New Roman" w:cs="Times New Roman"/>
                <w:sz w:val="22"/>
                <w:szCs w:val="22"/>
              </w:rPr>
              <w:t>К</w:t>
            </w:r>
            <w:r>
              <w:rPr>
                <w:rFonts w:ascii="Times New Roman" w:hAnsi="Times New Roman" w:cs="Times New Roman"/>
                <w:sz w:val="22"/>
                <w:szCs w:val="22"/>
              </w:rPr>
              <w:t>У «Благоустройство Ленинского района»</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Пермская,61</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1E5EFC" w:rsidRDefault="001E5EFC" w:rsidP="00F33C16">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Пермская</w:t>
            </w:r>
            <w:r w:rsidR="00F33C16">
              <w:rPr>
                <w:rFonts w:ascii="Times New Roman" w:hAnsi="Times New Roman" w:cs="Times New Roman"/>
                <w:sz w:val="22"/>
                <w:szCs w:val="22"/>
              </w:rPr>
              <w:t>(Кирова)</w:t>
            </w:r>
            <w:r>
              <w:rPr>
                <w:rFonts w:ascii="Times New Roman" w:hAnsi="Times New Roman" w:cs="Times New Roman"/>
                <w:sz w:val="22"/>
                <w:szCs w:val="22"/>
              </w:rPr>
              <w:t>,61</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Хозяшева</w:t>
            </w:r>
            <w:proofErr w:type="spellEnd"/>
            <w:r>
              <w:rPr>
                <w:rFonts w:ascii="Times New Roman" w:hAnsi="Times New Roman" w:cs="Times New Roman"/>
                <w:sz w:val="22"/>
                <w:szCs w:val="22"/>
              </w:rPr>
              <w:t xml:space="preserve"> Нелли Анатольевна</w:t>
            </w:r>
          </w:p>
        </w:tc>
      </w:tr>
      <w:tr w:rsidR="00FF621B" w:rsidRPr="00D43C02" w:rsidTr="0047661A">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 xml:space="preserve">я о предмете открытого </w:t>
            </w:r>
            <w:proofErr w:type="spellStart"/>
            <w:r w:rsidR="00820D1F" w:rsidRPr="00D43C02">
              <w:rPr>
                <w:rFonts w:ascii="Times New Roman" w:hAnsi="Times New Roman" w:cs="Times New Roman"/>
                <w:b/>
                <w:sz w:val="24"/>
                <w:szCs w:val="24"/>
              </w:rPr>
              <w:t>аукциона</w:t>
            </w:r>
            <w:r w:rsidR="004C62A3">
              <w:rPr>
                <w:rFonts w:ascii="Times New Roman" w:hAnsi="Times New Roman" w:cs="Times New Roman"/>
                <w:b/>
                <w:sz w:val="24"/>
                <w:szCs w:val="24"/>
              </w:rPr>
              <w:t>в</w:t>
            </w:r>
            <w:proofErr w:type="spellEnd"/>
            <w:r w:rsidR="004C62A3">
              <w:rPr>
                <w:rFonts w:ascii="Times New Roman" w:hAnsi="Times New Roman" w:cs="Times New Roman"/>
                <w:b/>
                <w:sz w:val="24"/>
                <w:szCs w:val="24"/>
              </w:rPr>
              <w:t xml:space="preserve"> электронной форме</w:t>
            </w:r>
          </w:p>
        </w:tc>
      </w:tr>
      <w:tr w:rsidR="00FF621B" w:rsidRPr="00D43C02" w:rsidTr="001649BF">
        <w:trPr>
          <w:trHeight w:val="408"/>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1B5CCC" w:rsidRDefault="00420C4E" w:rsidP="00291FBD">
            <w:pPr>
              <w:rPr>
                <w:sz w:val="22"/>
                <w:szCs w:val="22"/>
              </w:rPr>
            </w:pPr>
            <w:r w:rsidRPr="00420C4E">
              <w:rPr>
                <w:sz w:val="22"/>
                <w:szCs w:val="22"/>
              </w:rPr>
              <w:t xml:space="preserve">выполнение работ по 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     </w:t>
            </w:r>
          </w:p>
        </w:tc>
      </w:tr>
      <w:tr w:rsidR="00F84A56" w:rsidRPr="00D43C02" w:rsidTr="0047661A">
        <w:trPr>
          <w:tblCellSpacing w:w="20" w:type="dxa"/>
        </w:trPr>
        <w:tc>
          <w:tcPr>
            <w:tcW w:w="3139" w:type="dxa"/>
            <w:gridSpan w:val="2"/>
            <w:shd w:val="clear" w:color="auto" w:fill="FFFFFF"/>
          </w:tcPr>
          <w:p w:rsidR="00F84A56" w:rsidRPr="00D43C02" w:rsidRDefault="00F84A56" w:rsidP="00BC226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482E15" w:rsidRDefault="003769CC" w:rsidP="00420C4E">
            <w:pPr>
              <w:autoSpaceDE w:val="0"/>
              <w:autoSpaceDN w:val="0"/>
              <w:adjustRightInd w:val="0"/>
              <w:jc w:val="both"/>
              <w:outlineLvl w:val="0"/>
              <w:rPr>
                <w:b/>
                <w:sz w:val="22"/>
                <w:szCs w:val="22"/>
              </w:rPr>
            </w:pPr>
            <w:r>
              <w:rPr>
                <w:b/>
                <w:sz w:val="22"/>
                <w:szCs w:val="22"/>
              </w:rPr>
              <w:t>290 741(двести девяносто тысяч семьсот сорок один)</w:t>
            </w:r>
            <w:r w:rsidR="00C51797">
              <w:rPr>
                <w:b/>
                <w:sz w:val="22"/>
                <w:szCs w:val="22"/>
              </w:rPr>
              <w:t xml:space="preserve"> </w:t>
            </w:r>
            <w:bookmarkStart w:id="0" w:name="_GoBack"/>
            <w:bookmarkEnd w:id="0"/>
            <w:r>
              <w:rPr>
                <w:b/>
                <w:sz w:val="22"/>
                <w:szCs w:val="22"/>
              </w:rPr>
              <w:t>рублей 96 копеек</w:t>
            </w:r>
          </w:p>
        </w:tc>
      </w:tr>
      <w:tr w:rsidR="00CB23EA" w:rsidRPr="00D43C02" w:rsidTr="0047661A">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BC226F" w:rsidRDefault="00115E84" w:rsidP="00E46B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(Приложение № 2 к документации об открытом аукционе в электронной форме)</w:t>
            </w:r>
          </w:p>
        </w:tc>
      </w:tr>
      <w:tr w:rsidR="00FF621B" w:rsidRPr="00D43C02" w:rsidTr="0047661A">
        <w:trPr>
          <w:tblCellSpacing w:w="20" w:type="dxa"/>
        </w:trPr>
        <w:tc>
          <w:tcPr>
            <w:tcW w:w="3139" w:type="dxa"/>
            <w:gridSpan w:val="2"/>
            <w:shd w:val="clear" w:color="auto" w:fill="FFFFFF"/>
          </w:tcPr>
          <w:p w:rsidR="00FF621B" w:rsidRPr="00D43C02" w:rsidRDefault="00BC226F" w:rsidP="00BC226F">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00615FD4" w:rsidRPr="00D43C02">
              <w:rPr>
                <w:rFonts w:ascii="Times New Roman" w:hAnsi="Times New Roman" w:cs="Times New Roman"/>
                <w:sz w:val="22"/>
                <w:szCs w:val="22"/>
              </w:rPr>
              <w:t>бъем выполняемых работ</w:t>
            </w:r>
          </w:p>
        </w:tc>
        <w:tc>
          <w:tcPr>
            <w:tcW w:w="7487" w:type="dxa"/>
            <w:shd w:val="clear" w:color="auto" w:fill="FFFFFF"/>
          </w:tcPr>
          <w:p w:rsidR="00FF621B" w:rsidRPr="00806819" w:rsidRDefault="00F84A56" w:rsidP="00BC226F">
            <w:pPr>
              <w:pStyle w:val="ConsPlusNormal"/>
              <w:widowControl/>
              <w:ind w:firstLine="0"/>
              <w:jc w:val="both"/>
              <w:rPr>
                <w:rFonts w:ascii="Times New Roman" w:hAnsi="Times New Roman" w:cs="Times New Roman"/>
                <w:sz w:val="22"/>
                <w:szCs w:val="22"/>
              </w:rPr>
            </w:pPr>
            <w:r w:rsidRPr="00806819">
              <w:rPr>
                <w:rFonts w:ascii="Times New Roman" w:hAnsi="Times New Roman" w:cs="Times New Roman"/>
                <w:sz w:val="22"/>
                <w:szCs w:val="22"/>
              </w:rPr>
              <w:t>Приложение № 1 к д</w:t>
            </w:r>
            <w:r w:rsidR="00615FD4" w:rsidRPr="00806819">
              <w:rPr>
                <w:rFonts w:ascii="Times New Roman" w:hAnsi="Times New Roman" w:cs="Times New Roman"/>
                <w:sz w:val="22"/>
                <w:szCs w:val="22"/>
              </w:rPr>
              <w:t>окументации об</w:t>
            </w:r>
            <w:r w:rsidR="00DB05D8" w:rsidRPr="00806819">
              <w:rPr>
                <w:rFonts w:ascii="Times New Roman" w:hAnsi="Times New Roman" w:cs="Times New Roman"/>
                <w:sz w:val="22"/>
                <w:szCs w:val="22"/>
              </w:rPr>
              <w:t xml:space="preserve"> открытом</w:t>
            </w:r>
            <w:r w:rsidR="00615FD4" w:rsidRPr="00806819">
              <w:rPr>
                <w:rFonts w:ascii="Times New Roman" w:hAnsi="Times New Roman" w:cs="Times New Roman"/>
                <w:sz w:val="22"/>
                <w:szCs w:val="22"/>
              </w:rPr>
              <w:t xml:space="preserve"> аукционе</w:t>
            </w:r>
            <w:r w:rsidR="00DB05D8" w:rsidRPr="00806819">
              <w:rPr>
                <w:rFonts w:ascii="Times New Roman" w:hAnsi="Times New Roman" w:cs="Times New Roman"/>
                <w:sz w:val="22"/>
                <w:szCs w:val="22"/>
              </w:rPr>
              <w:t xml:space="preserve"> в электронной форме</w:t>
            </w:r>
          </w:p>
        </w:tc>
      </w:tr>
      <w:tr w:rsidR="00FF621B" w:rsidRPr="00D43C02" w:rsidTr="0047661A">
        <w:trPr>
          <w:tblCellSpacing w:w="20" w:type="dxa"/>
        </w:trPr>
        <w:tc>
          <w:tcPr>
            <w:tcW w:w="3139" w:type="dxa"/>
            <w:gridSpan w:val="2"/>
            <w:shd w:val="clear" w:color="auto" w:fill="FFFFFF"/>
          </w:tcPr>
          <w:p w:rsidR="00FF621B" w:rsidRPr="00D43C02" w:rsidRDefault="00615FD4" w:rsidP="00927E25">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выполняемым работам</w:t>
            </w:r>
          </w:p>
        </w:tc>
        <w:tc>
          <w:tcPr>
            <w:tcW w:w="7487" w:type="dxa"/>
            <w:shd w:val="clear" w:color="auto" w:fill="FFFFFF"/>
          </w:tcPr>
          <w:p w:rsidR="00BC226F" w:rsidRPr="001C727A" w:rsidRDefault="00BC226F" w:rsidP="00BC226F">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927E25" w:rsidRDefault="00BC226F" w:rsidP="00927E25">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00291FBD">
              <w:rPr>
                <w:rFonts w:ascii="Times New Roman" w:hAnsi="Times New Roman" w:cs="Times New Roman"/>
                <w:color w:val="00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p w:rsidR="00DD6EBF" w:rsidRPr="004D4E7C" w:rsidRDefault="00927E25" w:rsidP="00927E25">
            <w:pPr>
              <w:pStyle w:val="ConsPlusNormal"/>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 xml:space="preserve">В случае,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редакции «… или ЭКВИВАЛЕНТ» в соответствии с ч.1 ст. 41.6</w:t>
            </w:r>
            <w:r>
              <w:rPr>
                <w:rFonts w:ascii="Times New Roman" w:hAnsi="Times New Roman" w:cs="Times New Roman"/>
                <w:sz w:val="22"/>
                <w:szCs w:val="22"/>
              </w:rPr>
              <w:t xml:space="preserve"> Федерального закона</w:t>
            </w:r>
            <w:r w:rsidRPr="004D4E7C">
              <w:rPr>
                <w:rFonts w:ascii="Times New Roman" w:hAnsi="Times New Roman" w:cs="Times New Roman"/>
                <w:sz w:val="22"/>
                <w:szCs w:val="22"/>
              </w:rPr>
              <w:t xml:space="preserve"> от 21.07.2005 № 94-ФЗ</w:t>
            </w:r>
          </w:p>
        </w:tc>
      </w:tr>
      <w:tr w:rsidR="00825EA5" w:rsidRPr="00D43C02" w:rsidTr="00825EA5">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825EA5" w:rsidRPr="009B031C" w:rsidRDefault="00825EA5" w:rsidP="0041751E">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tcBorders>
              <w:top w:val="inset" w:sz="6" w:space="0" w:color="808080"/>
              <w:left w:val="inset" w:sz="6" w:space="0" w:color="808080"/>
              <w:bottom w:val="inset" w:sz="6" w:space="0" w:color="808080"/>
              <w:right w:val="inset" w:sz="6" w:space="0" w:color="808080"/>
            </w:tcBorders>
            <w:shd w:val="clear" w:color="auto" w:fill="FFFFFF"/>
            <w:vAlign w:val="center"/>
          </w:tcPr>
          <w:p w:rsidR="00825EA5" w:rsidRPr="001C727A" w:rsidRDefault="00825EA5" w:rsidP="00825EA5">
            <w:pPr>
              <w:pStyle w:val="ConsPlusNormal"/>
              <w:widowControl/>
              <w:ind w:firstLine="0"/>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p w:rsidR="00825EA5" w:rsidRPr="00825EA5" w:rsidRDefault="00825EA5" w:rsidP="00825EA5">
            <w:pPr>
              <w:pStyle w:val="ConsPlusNormal"/>
              <w:widowControl/>
              <w:ind w:firstLine="0"/>
              <w:jc w:val="center"/>
              <w:rPr>
                <w:rFonts w:ascii="Times New Roman" w:hAnsi="Times New Roman" w:cs="Times New Roman"/>
                <w:sz w:val="22"/>
                <w:szCs w:val="22"/>
              </w:rPr>
            </w:pPr>
          </w:p>
        </w:tc>
      </w:tr>
      <w:tr w:rsidR="00B51930" w:rsidRPr="00D43C02" w:rsidTr="0047661A">
        <w:trPr>
          <w:tblCellSpacing w:w="20" w:type="dxa"/>
        </w:trPr>
        <w:tc>
          <w:tcPr>
            <w:tcW w:w="3139" w:type="dxa"/>
            <w:gridSpan w:val="2"/>
            <w:shd w:val="clear" w:color="auto" w:fill="FFFFFF"/>
          </w:tcPr>
          <w:p w:rsidR="00B51930" w:rsidRDefault="00B51930"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51930" w:rsidRPr="00D43C02" w:rsidRDefault="00B51930"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B51930" w:rsidRPr="00806819" w:rsidRDefault="00B51930" w:rsidP="00D43C02">
            <w:pPr>
              <w:pStyle w:val="a6"/>
              <w:ind w:firstLine="200"/>
              <w:rPr>
                <w:color w:val="000000"/>
                <w:sz w:val="22"/>
                <w:szCs w:val="22"/>
              </w:rPr>
            </w:pPr>
            <w:r w:rsidRPr="00806819">
              <w:rPr>
                <w:color w:val="000000"/>
                <w:sz w:val="22"/>
                <w:szCs w:val="22"/>
              </w:rPr>
              <w:t>Г.Пермь, Ленинский район</w:t>
            </w:r>
          </w:p>
        </w:tc>
      </w:tr>
      <w:tr w:rsidR="00B51930" w:rsidRPr="00D43C02" w:rsidTr="0047661A">
        <w:trPr>
          <w:tblCellSpacing w:w="20" w:type="dxa"/>
        </w:trPr>
        <w:tc>
          <w:tcPr>
            <w:tcW w:w="3139" w:type="dxa"/>
            <w:gridSpan w:val="2"/>
            <w:shd w:val="clear" w:color="auto" w:fill="FFFFFF"/>
          </w:tcPr>
          <w:p w:rsidR="00B51930" w:rsidRPr="00D43C02" w:rsidRDefault="00B51930" w:rsidP="00BC226F">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выполнения работ</w:t>
            </w:r>
          </w:p>
        </w:tc>
        <w:tc>
          <w:tcPr>
            <w:tcW w:w="7487" w:type="dxa"/>
            <w:shd w:val="clear" w:color="auto" w:fill="FFFFFF"/>
          </w:tcPr>
          <w:p w:rsidR="00B51930" w:rsidRPr="008F6C15" w:rsidRDefault="005A6230" w:rsidP="00241F4C">
            <w:pPr>
              <w:pStyle w:val="ConsPlusNormal"/>
              <w:widowControl/>
              <w:ind w:firstLine="200"/>
              <w:jc w:val="both"/>
              <w:rPr>
                <w:rFonts w:ascii="Times New Roman" w:hAnsi="Times New Roman" w:cs="Times New Roman"/>
                <w:sz w:val="22"/>
                <w:szCs w:val="22"/>
              </w:rPr>
            </w:pPr>
            <w:r>
              <w:rPr>
                <w:rFonts w:ascii="Times New Roman" w:hAnsi="Times New Roman" w:cs="Times New Roman"/>
                <w:sz w:val="22"/>
                <w:szCs w:val="22"/>
              </w:rPr>
              <w:t>С момента заключения контракта по 10 октября 2013г</w:t>
            </w:r>
          </w:p>
        </w:tc>
      </w:tr>
      <w:tr w:rsidR="00B51930" w:rsidRPr="00D43C02" w:rsidTr="0047661A">
        <w:trPr>
          <w:tblCellSpacing w:w="20" w:type="dxa"/>
        </w:trPr>
        <w:tc>
          <w:tcPr>
            <w:tcW w:w="3139" w:type="dxa"/>
            <w:gridSpan w:val="2"/>
            <w:shd w:val="clear" w:color="auto" w:fill="FFFFFF"/>
          </w:tcPr>
          <w:p w:rsidR="00B51930" w:rsidRPr="00D43C02" w:rsidRDefault="00B51930" w:rsidP="00927E25">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lastRenderedPageBreak/>
              <w:t>Срок и (или) объем предоставления гарантий качества работ</w:t>
            </w:r>
          </w:p>
        </w:tc>
        <w:tc>
          <w:tcPr>
            <w:tcW w:w="7487" w:type="dxa"/>
            <w:shd w:val="clear" w:color="auto" w:fill="FFFFFF"/>
          </w:tcPr>
          <w:p w:rsidR="00B51930" w:rsidRPr="0077474A" w:rsidRDefault="00B51930" w:rsidP="00927E25">
            <w:pPr>
              <w:pStyle w:val="ConsPlusNormal"/>
              <w:widowControl/>
              <w:ind w:firstLine="258"/>
              <w:jc w:val="both"/>
              <w:rPr>
                <w:rFonts w:ascii="Times New Roman" w:hAnsi="Times New Roman" w:cs="Times New Roman"/>
                <w:sz w:val="24"/>
                <w:szCs w:val="24"/>
              </w:rPr>
            </w:pPr>
            <w:r>
              <w:rPr>
                <w:rFonts w:ascii="Times New Roman" w:hAnsi="Times New Roman" w:cs="Times New Roman"/>
                <w:sz w:val="22"/>
                <w:szCs w:val="22"/>
              </w:rPr>
              <w:t>Согласно условиям контракта</w:t>
            </w:r>
          </w:p>
        </w:tc>
      </w:tr>
      <w:tr w:rsidR="00B51930" w:rsidRPr="00D43C02" w:rsidTr="0047661A">
        <w:trPr>
          <w:tblCellSpacing w:w="20" w:type="dxa"/>
        </w:trPr>
        <w:tc>
          <w:tcPr>
            <w:tcW w:w="3139" w:type="dxa"/>
            <w:gridSpan w:val="2"/>
            <w:shd w:val="clear" w:color="auto" w:fill="FFFFFF"/>
          </w:tcPr>
          <w:p w:rsidR="00B51930" w:rsidRPr="00D43C02" w:rsidRDefault="00B51930" w:rsidP="00BF25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работ</w:t>
            </w:r>
          </w:p>
        </w:tc>
        <w:tc>
          <w:tcPr>
            <w:tcW w:w="7487" w:type="dxa"/>
            <w:shd w:val="clear" w:color="auto" w:fill="FFFFFF"/>
          </w:tcPr>
          <w:p w:rsidR="00B51930" w:rsidRPr="00B75616" w:rsidRDefault="00B51930" w:rsidP="00115E84">
            <w:pPr>
              <w:pStyle w:val="ConsPlusNormal"/>
              <w:widowControl/>
              <w:ind w:firstLine="257"/>
              <w:jc w:val="both"/>
              <w:rPr>
                <w:rFonts w:ascii="Times New Roman" w:hAnsi="Times New Roman" w:cs="Times New Roman"/>
                <w:sz w:val="22"/>
                <w:szCs w:val="22"/>
              </w:rPr>
            </w:pPr>
            <w:r w:rsidRPr="00B75616">
              <w:rPr>
                <w:rFonts w:ascii="Times New Roman" w:hAnsi="Times New Roman" w:cs="Times New Roman"/>
                <w:sz w:val="22"/>
                <w:szCs w:val="22"/>
              </w:rPr>
              <w:t>Форма оплаты: безналичный расчет.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Основанием для оплаты выполненных Подрядчиком объемов работ, являются подписанные сторонами акт сдачи-приемки выполненных работ (форма КС-2) (приложение № 3 к контракту), справка о стоимости выполненных работ (форма КС-3) (приложение № 4) и счет-фактура. </w:t>
            </w:r>
          </w:p>
          <w:p w:rsidR="00943672" w:rsidRPr="00943672" w:rsidRDefault="00B51930" w:rsidP="00943672">
            <w:pPr>
              <w:spacing w:line="276" w:lineRule="auto"/>
              <w:ind w:firstLine="708"/>
              <w:jc w:val="both"/>
              <w:rPr>
                <w:sz w:val="22"/>
                <w:szCs w:val="22"/>
                <w:lang w:eastAsia="ar-SA"/>
              </w:rPr>
            </w:pPr>
            <w:r w:rsidRPr="00241F4C">
              <w:rPr>
                <w:color w:val="FF0000"/>
                <w:sz w:val="22"/>
                <w:szCs w:val="22"/>
              </w:rPr>
              <w:t xml:space="preserve">  </w:t>
            </w:r>
            <w:proofErr w:type="gramStart"/>
            <w:r w:rsidR="00943672" w:rsidRPr="00943672">
              <w:rPr>
                <w:sz w:val="22"/>
                <w:szCs w:val="22"/>
                <w:lang w:eastAsia="ar-SA"/>
              </w:rPr>
              <w:t>Оплата выполненных Подрядчиком объемов работ осуществляется Заказчиком в течение 20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просрочку срока выполнения работ,  или несвоевременное устранение выявленных  недостатков в работе.</w:t>
            </w:r>
            <w:proofErr w:type="gramEnd"/>
          </w:p>
          <w:p w:rsidR="004535A8" w:rsidRPr="00943672" w:rsidRDefault="004535A8" w:rsidP="004535A8">
            <w:pPr>
              <w:ind w:right="424"/>
              <w:jc w:val="both"/>
              <w:rPr>
                <w:sz w:val="22"/>
                <w:szCs w:val="22"/>
              </w:rPr>
            </w:pPr>
            <w:r w:rsidRPr="00943672">
              <w:rPr>
                <w:sz w:val="22"/>
                <w:szCs w:val="22"/>
              </w:rPr>
              <w:t>Оплата по муниципальному контракту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p w:rsidR="004535A8" w:rsidRPr="00943672" w:rsidRDefault="004535A8" w:rsidP="004535A8">
            <w:pPr>
              <w:ind w:right="424"/>
              <w:jc w:val="both"/>
              <w:rPr>
                <w:sz w:val="22"/>
                <w:szCs w:val="22"/>
              </w:rPr>
            </w:pPr>
            <w:r w:rsidRPr="00943672">
              <w:rPr>
                <w:sz w:val="22"/>
                <w:szCs w:val="22"/>
              </w:rPr>
              <w:t xml:space="preserve">Оплата за выполненные объёмы работ производится с использованием </w:t>
            </w:r>
            <w:r w:rsidRPr="00943672">
              <w:rPr>
                <w:i/>
                <w:sz w:val="22"/>
                <w:szCs w:val="22"/>
              </w:rPr>
              <w:t xml:space="preserve"> «</w:t>
            </w:r>
            <w:r w:rsidRPr="00943672">
              <w:rPr>
                <w:sz w:val="22"/>
                <w:szCs w:val="22"/>
              </w:rPr>
              <w:t xml:space="preserve">понижающего коэффициента», который определяется как частное от деления цены  муниципального контракта, предложенной победителем открытого аукциона в электронной форме, на начальную (максимальную) цену  муниципального контракта, соответствующую стоимости работ Заказчика </w:t>
            </w:r>
          </w:p>
          <w:p w:rsidR="004535A8" w:rsidRPr="00943672" w:rsidRDefault="004535A8" w:rsidP="004535A8">
            <w:pPr>
              <w:ind w:right="424"/>
              <w:jc w:val="both"/>
              <w:rPr>
                <w:sz w:val="22"/>
                <w:szCs w:val="22"/>
              </w:rPr>
            </w:pPr>
            <w:r w:rsidRPr="00943672">
              <w:rPr>
                <w:sz w:val="22"/>
                <w:szCs w:val="22"/>
              </w:rPr>
              <w:t>Понижающий коэффициент рассчитывается с точностью до четырех знаков после запятой без округления.</w:t>
            </w:r>
          </w:p>
          <w:p w:rsidR="004535A8" w:rsidRPr="00943672" w:rsidRDefault="004535A8" w:rsidP="004535A8">
            <w:pPr>
              <w:ind w:right="424"/>
              <w:jc w:val="both"/>
              <w:rPr>
                <w:sz w:val="22"/>
                <w:szCs w:val="22"/>
              </w:rPr>
            </w:pPr>
            <w:r w:rsidRPr="00943672">
              <w:rPr>
                <w:sz w:val="22"/>
                <w:szCs w:val="22"/>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B51930" w:rsidRPr="00B75616" w:rsidRDefault="004535A8" w:rsidP="004535A8">
            <w:pPr>
              <w:ind w:firstLine="708"/>
              <w:jc w:val="both"/>
              <w:rPr>
                <w:sz w:val="22"/>
                <w:szCs w:val="22"/>
              </w:rPr>
            </w:pPr>
            <w:r w:rsidRPr="00943672">
              <w:rPr>
                <w:sz w:val="22"/>
                <w:szCs w:val="22"/>
              </w:rPr>
              <w:t>Указанный коэффициент вносится в муниципальный контракт</w:t>
            </w:r>
            <w:r w:rsidRPr="000A5778">
              <w:rPr>
                <w:sz w:val="24"/>
                <w:szCs w:val="24"/>
              </w:rPr>
              <w:t>.</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B51930" w:rsidRPr="00B75616" w:rsidRDefault="00B51930" w:rsidP="00F87355">
            <w:pPr>
              <w:pStyle w:val="a6"/>
              <w:rPr>
                <w:sz w:val="22"/>
                <w:szCs w:val="22"/>
              </w:rPr>
            </w:pPr>
            <w:r w:rsidRPr="00B75616">
              <w:rPr>
                <w:sz w:val="22"/>
                <w:szCs w:val="22"/>
              </w:rPr>
              <w:t xml:space="preserve">Бюджет города Перми. </w:t>
            </w:r>
          </w:p>
          <w:p w:rsidR="00B51930" w:rsidRPr="00B75616" w:rsidRDefault="00B51930" w:rsidP="00020A4C">
            <w:pPr>
              <w:pStyle w:val="a6"/>
              <w:rPr>
                <w:sz w:val="22"/>
                <w:szCs w:val="22"/>
              </w:rPr>
            </w:pPr>
          </w:p>
        </w:tc>
      </w:tr>
      <w:tr w:rsidR="00B51930" w:rsidRPr="00D43C02" w:rsidTr="0047661A">
        <w:trPr>
          <w:tblCellSpacing w:w="20" w:type="dxa"/>
        </w:trPr>
        <w:tc>
          <w:tcPr>
            <w:tcW w:w="3139" w:type="dxa"/>
            <w:gridSpan w:val="2"/>
            <w:shd w:val="clear" w:color="auto" w:fill="FFFFFF"/>
          </w:tcPr>
          <w:p w:rsidR="00B51930" w:rsidRPr="00D43C02" w:rsidRDefault="00B5193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p>
        </w:tc>
        <w:tc>
          <w:tcPr>
            <w:tcW w:w="7487" w:type="dxa"/>
            <w:shd w:val="clear" w:color="auto" w:fill="FFFFFF"/>
          </w:tcPr>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B51930" w:rsidRPr="00943672" w:rsidRDefault="00943672" w:rsidP="00943672">
            <w:pPr>
              <w:spacing w:line="276" w:lineRule="auto"/>
              <w:jc w:val="both"/>
              <w:rPr>
                <w:sz w:val="22"/>
                <w:szCs w:val="22"/>
              </w:rPr>
            </w:pPr>
            <w:r w:rsidRPr="00943672">
              <w:rPr>
                <w:rFonts w:eastAsia="Calibri"/>
                <w:sz w:val="22"/>
                <w:szCs w:val="22"/>
                <w:lang w:eastAsia="en-US"/>
              </w:rPr>
              <w:t xml:space="preserve">   </w:t>
            </w:r>
            <w:r w:rsidR="00B51930" w:rsidRPr="00943672">
              <w:rPr>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51930" w:rsidRPr="00943672" w:rsidRDefault="00B51930" w:rsidP="00B75616">
            <w:pPr>
              <w:autoSpaceDE w:val="0"/>
              <w:autoSpaceDN w:val="0"/>
              <w:adjustRightInd w:val="0"/>
              <w:ind w:firstLine="258"/>
              <w:jc w:val="both"/>
              <w:rPr>
                <w:sz w:val="22"/>
                <w:szCs w:val="22"/>
              </w:rPr>
            </w:pPr>
            <w:r w:rsidRPr="00943672">
              <w:rPr>
                <w:sz w:val="22"/>
                <w:szCs w:val="22"/>
              </w:rPr>
              <w:t>Оплата поставляемых товаров, выполняемых работ, оказываемых услуг осуществляется по цене, установленной контрактом.</w:t>
            </w:r>
          </w:p>
          <w:p w:rsidR="00B51930" w:rsidRPr="00B75616" w:rsidRDefault="00B51930" w:rsidP="00B75616">
            <w:pPr>
              <w:autoSpaceDE w:val="0"/>
              <w:autoSpaceDN w:val="0"/>
              <w:adjustRightInd w:val="0"/>
              <w:ind w:firstLine="258"/>
              <w:jc w:val="both"/>
              <w:rPr>
                <w:i/>
                <w:color w:val="FF0000"/>
                <w:sz w:val="22"/>
                <w:szCs w:val="22"/>
              </w:rPr>
            </w:pPr>
            <w:r w:rsidRPr="00943672">
              <w:rPr>
                <w:sz w:val="22"/>
                <w:szCs w:val="22"/>
              </w:rPr>
              <w:t>Цена контракта может быть снижена по соглашению сторон без изменения предусмотренных контрактом количества товаров, объема</w:t>
            </w:r>
            <w:r w:rsidRPr="00B75616">
              <w:rPr>
                <w:sz w:val="22"/>
                <w:szCs w:val="22"/>
              </w:rPr>
              <w:t xml:space="preserve"> работ, услуг и иных условий исполнения контракта</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w:t>
            </w:r>
            <w:r w:rsidRPr="00D43C02">
              <w:rPr>
                <w:rFonts w:ascii="Times New Roman" w:hAnsi="Times New Roman" w:cs="Times New Roman"/>
                <w:sz w:val="22"/>
                <w:szCs w:val="22"/>
              </w:rPr>
              <w:lastRenderedPageBreak/>
              <w:t xml:space="preserve">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Не применяется</w:t>
            </w:r>
          </w:p>
        </w:tc>
      </w:tr>
      <w:tr w:rsidR="00B51930" w:rsidRPr="00D43C02" w:rsidTr="0047661A">
        <w:trPr>
          <w:tblCellSpacing w:w="20" w:type="dxa"/>
        </w:trPr>
        <w:tc>
          <w:tcPr>
            <w:tcW w:w="10666" w:type="dxa"/>
            <w:gridSpan w:val="3"/>
            <w:shd w:val="clear" w:color="auto" w:fill="00FFFF"/>
          </w:tcPr>
          <w:p w:rsidR="00B51930" w:rsidRPr="00D43C02" w:rsidRDefault="00B51930"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Требования к участникам размещения заказа:</w:t>
            </w:r>
          </w:p>
        </w:tc>
      </w:tr>
      <w:tr w:rsidR="00B51930" w:rsidRPr="00D43C02" w:rsidTr="0047661A">
        <w:trPr>
          <w:trHeight w:val="325"/>
          <w:tblCellSpacing w:w="20" w:type="dxa"/>
        </w:trPr>
        <w:tc>
          <w:tcPr>
            <w:tcW w:w="10666" w:type="dxa"/>
            <w:gridSpan w:val="3"/>
            <w:tcBorders>
              <w:bottom w:val="inset" w:sz="6" w:space="0" w:color="auto"/>
            </w:tcBorders>
            <w:shd w:val="clear" w:color="auto" w:fill="FFFFFF"/>
          </w:tcPr>
          <w:p w:rsidR="00B51930" w:rsidRDefault="00B51930"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51930" w:rsidRPr="00D43C02" w:rsidRDefault="00B51930"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51930" w:rsidRPr="00D43C02" w:rsidTr="0047661A">
        <w:trPr>
          <w:trHeight w:val="168"/>
          <w:tblCellSpacing w:w="20" w:type="dxa"/>
        </w:trPr>
        <w:tc>
          <w:tcPr>
            <w:tcW w:w="10666" w:type="dxa"/>
            <w:gridSpan w:val="3"/>
            <w:tcBorders>
              <w:top w:val="inset" w:sz="6" w:space="0" w:color="auto"/>
            </w:tcBorders>
            <w:shd w:val="clear" w:color="auto" w:fill="FFFFFF"/>
          </w:tcPr>
          <w:p w:rsidR="00B51930" w:rsidRPr="00D43C02" w:rsidRDefault="00B51930"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w:t>
            </w:r>
            <w:proofErr w:type="spellStart"/>
            <w:r>
              <w:rPr>
                <w:rFonts w:ascii="Times New Roman" w:hAnsi="Times New Roman" w:cs="Times New Roman"/>
                <w:sz w:val="22"/>
                <w:szCs w:val="22"/>
              </w:rPr>
              <w:t>электроннойформе</w:t>
            </w:r>
            <w:proofErr w:type="spellEnd"/>
            <w:r>
              <w:rPr>
                <w:rFonts w:ascii="Times New Roman" w:hAnsi="Times New Roman" w:cs="Times New Roman"/>
                <w:sz w:val="22"/>
                <w:szCs w:val="22"/>
              </w:rPr>
              <w:t xml:space="preserve">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51930" w:rsidRPr="00D43C02" w:rsidTr="0047661A">
        <w:trPr>
          <w:trHeight w:val="768"/>
          <w:tblCellSpacing w:w="20" w:type="dxa"/>
        </w:trPr>
        <w:tc>
          <w:tcPr>
            <w:tcW w:w="477" w:type="dxa"/>
            <w:tcBorders>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51930" w:rsidRPr="00D43C02" w:rsidTr="0047661A">
        <w:trPr>
          <w:trHeight w:val="8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bookmarkStart w:id="1" w:name="_Ref309978189"/>
          </w:p>
        </w:tc>
        <w:bookmarkEnd w:id="1"/>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51930" w:rsidRPr="00D43C02" w:rsidTr="0047661A">
        <w:trPr>
          <w:trHeight w:val="840"/>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51930" w:rsidRPr="00D43C02" w:rsidTr="0047661A">
        <w:trPr>
          <w:trHeight w:val="207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51930" w:rsidRPr="00D43C02" w:rsidTr="0047661A">
        <w:trPr>
          <w:trHeight w:val="2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1C436A"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51930" w:rsidRPr="00D43C02" w:rsidTr="0047661A">
        <w:trPr>
          <w:tblCellSpacing w:w="20" w:type="dxa"/>
        </w:trPr>
        <w:tc>
          <w:tcPr>
            <w:tcW w:w="10666" w:type="dxa"/>
            <w:gridSpan w:val="3"/>
            <w:shd w:val="clear" w:color="auto" w:fill="00FFFF"/>
          </w:tcPr>
          <w:p w:rsidR="00B51930" w:rsidRPr="00D43C02" w:rsidRDefault="00B51930"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51930" w:rsidRPr="00D43C02" w:rsidTr="0047661A">
        <w:trPr>
          <w:tblCellSpacing w:w="20" w:type="dxa"/>
        </w:trPr>
        <w:tc>
          <w:tcPr>
            <w:tcW w:w="10666" w:type="dxa"/>
            <w:gridSpan w:val="3"/>
            <w:shd w:val="clear" w:color="auto" w:fill="FFFFFF"/>
          </w:tcPr>
          <w:p w:rsidR="00B51930" w:rsidRPr="00BC179D" w:rsidRDefault="00B51930" w:rsidP="00F36F19">
            <w:pPr>
              <w:autoSpaceDE w:val="0"/>
              <w:autoSpaceDN w:val="0"/>
              <w:adjustRightInd w:val="0"/>
              <w:jc w:val="both"/>
              <w:outlineLvl w:val="1"/>
              <w:rPr>
                <w:sz w:val="22"/>
                <w:szCs w:val="22"/>
              </w:rPr>
            </w:pPr>
            <w:r w:rsidRPr="00BC179D">
              <w:rPr>
                <w:sz w:val="22"/>
                <w:szCs w:val="22"/>
              </w:rPr>
              <w:t>Заявка на участие в открытом аукционе в электронной форме состоит из двух частей.</w:t>
            </w:r>
          </w:p>
        </w:tc>
      </w:tr>
      <w:tr w:rsidR="001D1909" w:rsidRPr="00725697" w:rsidTr="001D1909">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1D1909" w:rsidRDefault="001D1909" w:rsidP="00843171">
            <w:pPr>
              <w:numPr>
                <w:ilvl w:val="0"/>
                <w:numId w:val="6"/>
              </w:numPr>
              <w:autoSpaceDE w:val="0"/>
              <w:autoSpaceDN w:val="0"/>
              <w:adjustRightInd w:val="0"/>
              <w:ind w:left="235" w:hanging="235"/>
              <w:jc w:val="both"/>
              <w:outlineLvl w:val="1"/>
              <w:rPr>
                <w:sz w:val="22"/>
                <w:szCs w:val="22"/>
              </w:rPr>
            </w:pPr>
            <w:r w:rsidRPr="001D190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1D1909" w:rsidRPr="00F36F19" w:rsidTr="001D1909">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F36F19" w:rsidRDefault="001D1909" w:rsidP="00843171">
            <w:pPr>
              <w:numPr>
                <w:ilvl w:val="0"/>
                <w:numId w:val="5"/>
              </w:numPr>
              <w:autoSpaceDE w:val="0"/>
              <w:autoSpaceDN w:val="0"/>
              <w:adjustRightInd w:val="0"/>
              <w:ind w:left="377" w:hanging="284"/>
              <w:jc w:val="both"/>
              <w:outlineLvl w:val="1"/>
              <w:rPr>
                <w:sz w:val="22"/>
                <w:szCs w:val="22"/>
              </w:rPr>
            </w:pPr>
            <w:r w:rsidRPr="00F36F19">
              <w:rPr>
                <w:sz w:val="22"/>
                <w:szCs w:val="22"/>
              </w:rPr>
              <w:t>При размещении заказа на выполнение работ, оказание услуг, для выполнения, оказ</w:t>
            </w:r>
            <w:r>
              <w:rPr>
                <w:sz w:val="22"/>
                <w:szCs w:val="22"/>
              </w:rPr>
              <w:t>ания которых используется товар</w:t>
            </w:r>
          </w:p>
        </w:tc>
      </w:tr>
      <w:tr w:rsidR="001D1909" w:rsidRPr="00D43C02" w:rsidTr="00843171">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10149" w:type="dxa"/>
            <w:gridSpan w:val="2"/>
            <w:shd w:val="clear" w:color="auto" w:fill="FFFFFF"/>
          </w:tcPr>
          <w:p w:rsidR="001D1909" w:rsidRPr="00D43C02" w:rsidRDefault="001D1909" w:rsidP="00843171">
            <w:pPr>
              <w:autoSpaceDE w:val="0"/>
              <w:autoSpaceDN w:val="0"/>
              <w:adjustRightInd w:val="0"/>
              <w:jc w:val="both"/>
              <w:outlineLvl w:val="1"/>
              <w:rPr>
                <w:sz w:val="22"/>
                <w:szCs w:val="22"/>
              </w:rPr>
            </w:pPr>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Pr>
                <w:sz w:val="22"/>
                <w:szCs w:val="22"/>
              </w:rPr>
              <w:t>указание</w:t>
            </w:r>
            <w:proofErr w:type="gramEnd"/>
            <w:r>
              <w:rPr>
                <w:sz w:val="22"/>
                <w:szCs w:val="22"/>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Pr>
                <w:sz w:val="22"/>
                <w:szCs w:val="22"/>
              </w:rPr>
              <w:t xml:space="preserve">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Pr>
                <w:bCs/>
                <w:iCs/>
                <w:sz w:val="22"/>
                <w:szCs w:val="22"/>
              </w:rPr>
              <w:t xml:space="preserve">(его словесное обозначение) </w:t>
            </w:r>
            <w:r>
              <w:rPr>
                <w:sz w:val="22"/>
                <w:szCs w:val="22"/>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Pr>
                <w:sz w:val="22"/>
                <w:szCs w:val="22"/>
              </w:rPr>
              <w:t xml:space="preserve"> </w:t>
            </w:r>
            <w:proofErr w:type="gramStart"/>
            <w:r>
              <w:rPr>
                <w:sz w:val="22"/>
                <w:szCs w:val="22"/>
              </w:rPr>
              <w:t xml:space="preserve">аукционе в электронной форме, при </w:t>
            </w:r>
            <w:r>
              <w:rPr>
                <w:sz w:val="22"/>
                <w:szCs w:val="22"/>
              </w:rPr>
              <w:lastRenderedPageBreak/>
              <w:t>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roofErr w:type="gramEnd"/>
          </w:p>
        </w:tc>
      </w:tr>
      <w:tr w:rsidR="001D1909" w:rsidRPr="00D43C02" w:rsidTr="00843171">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10149" w:type="dxa"/>
            <w:gridSpan w:val="2"/>
            <w:shd w:val="clear" w:color="auto" w:fill="FFFFFF"/>
          </w:tcPr>
          <w:p w:rsidR="001D1909" w:rsidRPr="00D43C02" w:rsidRDefault="001D1909" w:rsidP="00843171">
            <w:pPr>
              <w:autoSpaceDE w:val="0"/>
              <w:autoSpaceDN w:val="0"/>
              <w:adjustRightInd w:val="0"/>
              <w:jc w:val="both"/>
              <w:outlineLvl w:val="1"/>
              <w:rPr>
                <w:sz w:val="22"/>
                <w:szCs w:val="22"/>
              </w:rPr>
            </w:pPr>
            <w:proofErr w:type="gramStart"/>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Pr>
                <w:bCs/>
                <w:iCs/>
                <w:sz w:val="22"/>
                <w:szCs w:val="22"/>
              </w:rPr>
              <w:t xml:space="preserve">(его словесное обозначение) </w:t>
            </w:r>
            <w:r>
              <w:rPr>
                <w:sz w:val="22"/>
                <w:szCs w:val="22"/>
              </w:rPr>
              <w:t>(при его наличии) предлагаемого для использования товара при</w:t>
            </w:r>
            <w:proofErr w:type="gramEnd"/>
            <w:r>
              <w:rPr>
                <w:sz w:val="22"/>
                <w:szCs w:val="22"/>
              </w:rPr>
              <w:t xml:space="preserve"> </w:t>
            </w:r>
            <w:proofErr w:type="gramStart"/>
            <w:r>
              <w:rPr>
                <w:sz w:val="22"/>
                <w:szCs w:val="22"/>
              </w:rPr>
              <w:t>условии</w:t>
            </w:r>
            <w:proofErr w:type="gramEnd"/>
            <w:r>
              <w:rPr>
                <w:sz w:val="22"/>
                <w:szCs w:val="22"/>
              </w:rPr>
              <w:t xml:space="preserve"> отсутствия в документации об открытом аукционе в электронной форме указания на товарный знак используемого товара.</w:t>
            </w:r>
          </w:p>
        </w:tc>
      </w:tr>
      <w:tr w:rsidR="00B51930" w:rsidRPr="00D43C02" w:rsidTr="0047661A">
        <w:trPr>
          <w:tblCellSpacing w:w="20" w:type="dxa"/>
        </w:trPr>
        <w:tc>
          <w:tcPr>
            <w:tcW w:w="10666" w:type="dxa"/>
            <w:gridSpan w:val="3"/>
            <w:shd w:val="clear" w:color="auto" w:fill="FFFFFF"/>
          </w:tcPr>
          <w:p w:rsidR="00B51930" w:rsidRPr="00D43C02" w:rsidRDefault="00B51930" w:rsidP="00850009">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B51930" w:rsidRPr="00D43C02" w:rsidTr="0047661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B51930" w:rsidRPr="00D43C02" w:rsidRDefault="00B51930" w:rsidP="00193F6C">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51930" w:rsidRPr="00D43C02" w:rsidTr="0047661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B51930" w:rsidRPr="00D43C02" w:rsidRDefault="00B51930" w:rsidP="00193F6C">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51930" w:rsidRPr="00D43C02" w:rsidTr="0047661A">
        <w:trPr>
          <w:tblCellSpacing w:w="20" w:type="dxa"/>
        </w:trPr>
        <w:tc>
          <w:tcPr>
            <w:tcW w:w="3139" w:type="dxa"/>
            <w:gridSpan w:val="2"/>
            <w:shd w:val="clear" w:color="auto" w:fill="FFFFFF"/>
          </w:tcPr>
          <w:p w:rsidR="00B51930" w:rsidRPr="00D43C02" w:rsidRDefault="00B51930" w:rsidP="00755220">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487" w:type="dxa"/>
            <w:shd w:val="clear" w:color="auto" w:fill="FFFFFF"/>
          </w:tcPr>
          <w:p w:rsidR="00B51930" w:rsidRDefault="00B51930"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51930" w:rsidRDefault="00B51930"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B51930" w:rsidRDefault="00B51930"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51930" w:rsidRDefault="00B51930"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51930" w:rsidRPr="00D43C02" w:rsidRDefault="00B51930"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51930" w:rsidRPr="00D43C02" w:rsidTr="0047661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420C4E" w:rsidRDefault="005A6230" w:rsidP="00420C4E">
            <w:pPr>
              <w:autoSpaceDE w:val="0"/>
              <w:autoSpaceDN w:val="0"/>
              <w:adjustRightInd w:val="0"/>
              <w:jc w:val="both"/>
              <w:outlineLvl w:val="1"/>
              <w:rPr>
                <w:bCs/>
                <w:sz w:val="22"/>
                <w:szCs w:val="22"/>
              </w:rPr>
            </w:pPr>
            <w:r w:rsidRPr="005A6230">
              <w:rPr>
                <w:bCs/>
                <w:sz w:val="22"/>
                <w:szCs w:val="22"/>
              </w:rPr>
              <w:t>4</w:t>
            </w:r>
            <w:r>
              <w:rPr>
                <w:bCs/>
                <w:sz w:val="22"/>
                <w:szCs w:val="22"/>
              </w:rPr>
              <w:t>,</w:t>
            </w:r>
            <w:r w:rsidRPr="005A6230">
              <w:rPr>
                <w:bCs/>
                <w:sz w:val="22"/>
                <w:szCs w:val="22"/>
              </w:rPr>
              <w:t>99</w:t>
            </w:r>
            <w:r w:rsidR="005736C7">
              <w:rPr>
                <w:bCs/>
                <w:sz w:val="22"/>
                <w:szCs w:val="22"/>
              </w:rPr>
              <w:t xml:space="preserve"> </w:t>
            </w:r>
            <w:r w:rsidR="00B51930" w:rsidRPr="00945126">
              <w:rPr>
                <w:bCs/>
                <w:sz w:val="22"/>
                <w:szCs w:val="22"/>
              </w:rPr>
              <w:t>% начальной (максимальной</w:t>
            </w:r>
            <w:r w:rsidR="00B51930">
              <w:rPr>
                <w:bCs/>
                <w:sz w:val="22"/>
                <w:szCs w:val="22"/>
              </w:rPr>
              <w:t>)</w:t>
            </w:r>
            <w:r w:rsidR="00B51930" w:rsidRPr="00945126">
              <w:rPr>
                <w:bCs/>
                <w:sz w:val="22"/>
                <w:szCs w:val="22"/>
              </w:rPr>
              <w:t xml:space="preserve"> цены </w:t>
            </w:r>
            <w:r w:rsidR="00B51930">
              <w:rPr>
                <w:bCs/>
                <w:sz w:val="22"/>
                <w:szCs w:val="22"/>
              </w:rPr>
              <w:t>муниципального контракта</w:t>
            </w:r>
          </w:p>
          <w:p w:rsidR="00B51930" w:rsidRPr="00755220" w:rsidRDefault="00B51930" w:rsidP="00420C4E">
            <w:pPr>
              <w:autoSpaceDE w:val="0"/>
              <w:autoSpaceDN w:val="0"/>
              <w:adjustRightInd w:val="0"/>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B51930" w:rsidRPr="00D43C02" w:rsidTr="00232F03">
        <w:trPr>
          <w:trHeight w:val="748"/>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BA64F8">
            <w:pPr>
              <w:autoSpaceDE w:val="0"/>
              <w:autoSpaceDN w:val="0"/>
              <w:adjustRightInd w:val="0"/>
              <w:jc w:val="both"/>
              <w:outlineLvl w:val="1"/>
              <w:rPr>
                <w:sz w:val="22"/>
                <w:szCs w:val="22"/>
              </w:rPr>
            </w:pPr>
            <w:r>
              <w:rPr>
                <w:sz w:val="22"/>
                <w:szCs w:val="22"/>
              </w:rPr>
              <w:t xml:space="preserve">Дата и время окончания срока </w:t>
            </w:r>
            <w:r>
              <w:rPr>
                <w:sz w:val="22"/>
                <w:szCs w:val="22"/>
              </w:rPr>
              <w:lastRenderedPageBreak/>
              <w:t>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232F03" w:rsidRDefault="005A6230" w:rsidP="00B9321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16.09.2013 09:00(местное время)</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Default="00B51930" w:rsidP="005C0CF1">
            <w:pPr>
              <w:autoSpaceDE w:val="0"/>
              <w:autoSpaceDN w:val="0"/>
              <w:adjustRightInd w:val="0"/>
              <w:outlineLvl w:val="1"/>
              <w:rPr>
                <w:sz w:val="22"/>
                <w:szCs w:val="22"/>
              </w:rPr>
            </w:pPr>
            <w:r>
              <w:rPr>
                <w:sz w:val="22"/>
                <w:szCs w:val="22"/>
              </w:rPr>
              <w:lastRenderedPageBreak/>
              <w:t>Дата окончания срока рассмотрения первых частей</w:t>
            </w:r>
          </w:p>
          <w:p w:rsidR="00B51930" w:rsidRPr="00D43C02" w:rsidRDefault="00B51930"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5A6230"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17.09.2013г</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5C0CF1" w:rsidRDefault="005A6230" w:rsidP="001C436A">
            <w:pPr>
              <w:autoSpaceDE w:val="0"/>
              <w:autoSpaceDN w:val="0"/>
              <w:adjustRightInd w:val="0"/>
              <w:jc w:val="both"/>
              <w:outlineLvl w:val="1"/>
              <w:rPr>
                <w:i/>
                <w:sz w:val="22"/>
                <w:szCs w:val="22"/>
              </w:rPr>
            </w:pPr>
            <w:r>
              <w:rPr>
                <w:i/>
                <w:sz w:val="22"/>
                <w:szCs w:val="22"/>
              </w:rPr>
              <w:t>20.09.2013г</w:t>
            </w:r>
          </w:p>
        </w:tc>
      </w:tr>
      <w:tr w:rsidR="00B51930" w:rsidRPr="00D43C02" w:rsidTr="0047661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C776C7">
            <w:pPr>
              <w:pStyle w:val="32"/>
              <w:numPr>
                <w:ilvl w:val="0"/>
                <w:numId w:val="0"/>
              </w:numPr>
              <w:rPr>
                <w:b/>
              </w:rPr>
            </w:pPr>
            <w:r>
              <w:rPr>
                <w:b/>
                <w:lang w:val="en-US"/>
              </w:rPr>
              <w:t>VII</w:t>
            </w:r>
            <w:r w:rsidRPr="00D43C02">
              <w:rPr>
                <w:b/>
              </w:rPr>
              <w:t>. Обеспечение исполнения контракта</w:t>
            </w:r>
          </w:p>
        </w:tc>
      </w:tr>
      <w:tr w:rsidR="00B51930" w:rsidRPr="000B7B0E" w:rsidTr="0047661A">
        <w:trPr>
          <w:tblCellSpacing w:w="20" w:type="dxa"/>
        </w:trPr>
        <w:tc>
          <w:tcPr>
            <w:tcW w:w="3139" w:type="dxa"/>
            <w:gridSpan w:val="2"/>
            <w:shd w:val="clear" w:color="auto" w:fill="FFFFFF"/>
          </w:tcPr>
          <w:p w:rsidR="00B51930" w:rsidRPr="00D43C02" w:rsidRDefault="00B51930"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B51930" w:rsidRPr="00D43C02" w:rsidRDefault="00B51930" w:rsidP="00420C4E">
            <w:pPr>
              <w:pStyle w:val="32"/>
              <w:numPr>
                <w:ilvl w:val="0"/>
                <w:numId w:val="0"/>
              </w:numPr>
              <w:rPr>
                <w:sz w:val="22"/>
                <w:szCs w:val="22"/>
              </w:rPr>
            </w:pPr>
            <w:r w:rsidRPr="00517B69">
              <w:rPr>
                <w:sz w:val="22"/>
                <w:szCs w:val="22"/>
              </w:rPr>
              <w:t>10 % начальной (максимальной) цены муниципального контракта</w:t>
            </w:r>
            <w:r>
              <w:rPr>
                <w:sz w:val="22"/>
                <w:szCs w:val="22"/>
              </w:rPr>
              <w:t xml:space="preserve"> </w:t>
            </w:r>
          </w:p>
        </w:tc>
      </w:tr>
      <w:tr w:rsidR="00B51930" w:rsidRPr="000B7B0E" w:rsidTr="0047661A">
        <w:trPr>
          <w:tblCellSpacing w:w="20" w:type="dxa"/>
        </w:trPr>
        <w:tc>
          <w:tcPr>
            <w:tcW w:w="3139" w:type="dxa"/>
            <w:gridSpan w:val="2"/>
            <w:shd w:val="clear" w:color="auto" w:fill="FFFFFF"/>
          </w:tcPr>
          <w:p w:rsidR="00B51930" w:rsidRPr="00D05031" w:rsidRDefault="00B51930"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51930" w:rsidRDefault="00B51930"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B51930" w:rsidRPr="00D05031" w:rsidRDefault="00B51930"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B51930" w:rsidRPr="000B7B0E"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B51930" w:rsidRDefault="00B51930" w:rsidP="00927E25">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B51930" w:rsidRPr="00A77E29" w:rsidRDefault="00B51930" w:rsidP="00927E25">
            <w:pPr>
              <w:numPr>
                <w:ilvl w:val="0"/>
                <w:numId w:val="8"/>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B51930" w:rsidRDefault="00B51930" w:rsidP="00927E25">
            <w:pPr>
              <w:numPr>
                <w:ilvl w:val="0"/>
                <w:numId w:val="8"/>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B51930" w:rsidRDefault="00B51930" w:rsidP="00927E25">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B51930" w:rsidRDefault="00B51930" w:rsidP="00927E25">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B51930" w:rsidRDefault="00B51930" w:rsidP="00927E25">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B51930" w:rsidRPr="00D43C02" w:rsidRDefault="00B51930" w:rsidP="00C7258F">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 </w:t>
            </w:r>
          </w:p>
        </w:tc>
      </w:tr>
      <w:tr w:rsidR="00B51930" w:rsidRPr="000B7B0E"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B51930" w:rsidRDefault="00B51930" w:rsidP="008447B3">
            <w:pPr>
              <w:pStyle w:val="32"/>
              <w:numPr>
                <w:ilvl w:val="0"/>
                <w:numId w:val="0"/>
              </w:numPr>
              <w:ind w:firstLine="258"/>
              <w:rPr>
                <w:sz w:val="22"/>
                <w:szCs w:val="22"/>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p w:rsidR="00B51930" w:rsidRDefault="00B51930" w:rsidP="00777D8F">
            <w:pPr>
              <w:pStyle w:val="32"/>
              <w:numPr>
                <w:ilvl w:val="0"/>
                <w:numId w:val="0"/>
              </w:numPr>
              <w:rPr>
                <w:sz w:val="22"/>
                <w:szCs w:val="22"/>
              </w:rPr>
            </w:pPr>
            <w:r>
              <w:rPr>
                <w:sz w:val="22"/>
                <w:szCs w:val="22"/>
              </w:rPr>
              <w:t>При выборе в качестве обеспечения исполнения муниципального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B51930" w:rsidRDefault="00B51930" w:rsidP="00777D8F">
            <w:pPr>
              <w:pStyle w:val="32"/>
              <w:numPr>
                <w:ilvl w:val="0"/>
                <w:numId w:val="0"/>
              </w:numPr>
              <w:rPr>
                <w:sz w:val="22"/>
                <w:szCs w:val="22"/>
              </w:rPr>
            </w:pPr>
            <w:r>
              <w:rPr>
                <w:sz w:val="22"/>
                <w:szCs w:val="22"/>
              </w:rPr>
              <w:t>1.Указание на безотзывность гарантии;</w:t>
            </w:r>
          </w:p>
          <w:p w:rsidR="00B51930" w:rsidRDefault="00B51930" w:rsidP="00777D8F">
            <w:pPr>
              <w:pStyle w:val="32"/>
              <w:numPr>
                <w:ilvl w:val="0"/>
                <w:numId w:val="0"/>
              </w:numPr>
              <w:ind w:left="33"/>
              <w:rPr>
                <w:sz w:val="22"/>
                <w:szCs w:val="22"/>
              </w:rPr>
            </w:pPr>
            <w:r>
              <w:rPr>
                <w:sz w:val="22"/>
                <w:szCs w:val="22"/>
              </w:rPr>
              <w:t>2. Указание в качестве Бенефициара МКУ «Благоустройство Ленинского района»</w:t>
            </w:r>
          </w:p>
          <w:p w:rsidR="00B51930" w:rsidRDefault="00B51930" w:rsidP="00777D8F">
            <w:pPr>
              <w:pStyle w:val="32"/>
              <w:numPr>
                <w:ilvl w:val="0"/>
                <w:numId w:val="0"/>
              </w:numPr>
              <w:ind w:left="33"/>
              <w:rPr>
                <w:sz w:val="22"/>
                <w:szCs w:val="22"/>
              </w:rPr>
            </w:pPr>
            <w:r>
              <w:rPr>
                <w:sz w:val="22"/>
                <w:szCs w:val="22"/>
              </w:rPr>
              <w:t>3. Ссылка на решения аукционной комиссии и Муниципальный контракт;</w:t>
            </w:r>
          </w:p>
          <w:p w:rsidR="00B51930" w:rsidRDefault="00B51930" w:rsidP="00777D8F">
            <w:pPr>
              <w:pStyle w:val="32"/>
              <w:numPr>
                <w:ilvl w:val="0"/>
                <w:numId w:val="0"/>
              </w:numPr>
              <w:ind w:left="33"/>
              <w:rPr>
                <w:sz w:val="22"/>
                <w:szCs w:val="22"/>
              </w:rPr>
            </w:pPr>
            <w:r>
              <w:rPr>
                <w:sz w:val="22"/>
                <w:szCs w:val="22"/>
              </w:rPr>
              <w:t xml:space="preserve">4. Указание срока уплаты денежных средств, который не должен превышать 15(пятнадцать) банковских дней с момента получения Гарантом </w:t>
            </w:r>
            <w:r>
              <w:rPr>
                <w:sz w:val="22"/>
                <w:szCs w:val="22"/>
              </w:rPr>
              <w:lastRenderedPageBreak/>
              <w:t>письменного требования Бенефициара о неисполнении или ненадлежащем исполнении Принципалом обязательств по муниципальному контракту;</w:t>
            </w:r>
          </w:p>
          <w:p w:rsidR="00B51930" w:rsidRDefault="00B51930" w:rsidP="00777D8F">
            <w:pPr>
              <w:pStyle w:val="32"/>
              <w:numPr>
                <w:ilvl w:val="0"/>
                <w:numId w:val="0"/>
              </w:numPr>
              <w:ind w:left="33"/>
              <w:rPr>
                <w:sz w:val="22"/>
                <w:szCs w:val="22"/>
              </w:rPr>
            </w:pPr>
            <w:r>
              <w:rPr>
                <w:sz w:val="22"/>
                <w:szCs w:val="22"/>
              </w:rPr>
              <w:t>5. Условие о предоставлении банковской гарантии в следующих размерах:</w:t>
            </w:r>
          </w:p>
          <w:p w:rsidR="00B51930" w:rsidRDefault="00B51930" w:rsidP="00777D8F">
            <w:pPr>
              <w:pStyle w:val="32"/>
              <w:numPr>
                <w:ilvl w:val="0"/>
                <w:numId w:val="0"/>
              </w:numPr>
              <w:ind w:left="33"/>
              <w:rPr>
                <w:sz w:val="22"/>
                <w:szCs w:val="22"/>
              </w:rPr>
            </w:pPr>
            <w:r>
              <w:rPr>
                <w:sz w:val="22"/>
                <w:szCs w:val="22"/>
              </w:rPr>
              <w:t xml:space="preserve"> -размер обеспечения исполнения муниципального контракта составляет 10 % от начальной (максимальной) цены муниципального контракта;</w:t>
            </w:r>
          </w:p>
          <w:p w:rsidR="00B51930" w:rsidRDefault="00B51930" w:rsidP="00777D8F">
            <w:pPr>
              <w:pStyle w:val="32"/>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Муниципальным контрактом</w:t>
            </w:r>
          </w:p>
          <w:p w:rsidR="00B51930" w:rsidRPr="00D43C02" w:rsidRDefault="00B51930" w:rsidP="00777D8F">
            <w:pPr>
              <w:pStyle w:val="32"/>
              <w:numPr>
                <w:ilvl w:val="0"/>
                <w:numId w:val="0"/>
              </w:numPr>
              <w:ind w:firstLine="258"/>
              <w:rPr>
                <w:b/>
                <w:sz w:val="20"/>
                <w:szCs w:val="20"/>
              </w:rPr>
            </w:pPr>
            <w:r>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B51930" w:rsidRPr="000B7B0E" w:rsidTr="008F6C15">
        <w:trPr>
          <w:trHeight w:val="4580"/>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7" w:type="dxa"/>
            <w:shd w:val="clear" w:color="auto" w:fill="FFFFFF"/>
          </w:tcPr>
          <w:p w:rsidR="00B51930" w:rsidRDefault="00B51930" w:rsidP="001C436A">
            <w:pPr>
              <w:jc w:val="both"/>
              <w:rPr>
                <w:sz w:val="22"/>
                <w:szCs w:val="22"/>
              </w:rPr>
            </w:pPr>
            <w:r w:rsidRPr="00D43C02">
              <w:rPr>
                <w:sz w:val="22"/>
                <w:szCs w:val="22"/>
              </w:rPr>
              <w:t xml:space="preserve">В случае передачи заказчику в залог денежных средств в качестве </w:t>
            </w:r>
            <w:r w:rsidRPr="008F6C15">
              <w:rPr>
                <w:sz w:val="22"/>
                <w:szCs w:val="22"/>
              </w:rPr>
              <w:t>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w:t>
            </w:r>
            <w:r w:rsidRPr="00D43C02">
              <w:rPr>
                <w:sz w:val="22"/>
                <w:szCs w:val="22"/>
              </w:rPr>
              <w:t xml:space="preserve">: </w:t>
            </w:r>
          </w:p>
          <w:p w:rsidR="00B51930" w:rsidRPr="00D43C02" w:rsidRDefault="00B51930" w:rsidP="00D43C02">
            <w:pPr>
              <w:ind w:firstLine="25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2"/>
              <w:gridCol w:w="5929"/>
            </w:tblGrid>
            <w:tr w:rsidR="00B51930" w:rsidRPr="00072271" w:rsidTr="004E1A3B">
              <w:tc>
                <w:tcPr>
                  <w:tcW w:w="1302" w:type="dxa"/>
                  <w:shd w:val="clear" w:color="auto" w:fill="auto"/>
                </w:tcPr>
                <w:p w:rsidR="00B51930" w:rsidRPr="00D43C02" w:rsidRDefault="00B51930" w:rsidP="00C06100">
                  <w:pPr>
                    <w:jc w:val="right"/>
                    <w:rPr>
                      <w:b/>
                    </w:rPr>
                  </w:pPr>
                  <w:r w:rsidRPr="00D43C02">
                    <w:rPr>
                      <w:b/>
                    </w:rPr>
                    <w:t>Получатель</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ИНН</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5902293629</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КПП</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590201001</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Р/с</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40302810000005000009  в РКЦ г. Перми</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color w:val="000000"/>
                    </w:rPr>
                    <w:t xml:space="preserve">БИК </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045744000</w:t>
                  </w:r>
                </w:p>
              </w:tc>
            </w:tr>
            <w:tr w:rsidR="00B51930" w:rsidRPr="00072271" w:rsidTr="004E1A3B">
              <w:trPr>
                <w:trHeight w:val="934"/>
              </w:trPr>
              <w:tc>
                <w:tcPr>
                  <w:tcW w:w="1302" w:type="dxa"/>
                  <w:shd w:val="clear" w:color="auto" w:fill="auto"/>
                </w:tcPr>
                <w:p w:rsidR="00B51930" w:rsidRPr="008F6C15" w:rsidRDefault="00B51930" w:rsidP="004E1A3B">
                  <w:pPr>
                    <w:jc w:val="right"/>
                  </w:pPr>
                  <w:r w:rsidRPr="00D43C02">
                    <w:rPr>
                      <w:b/>
                      <w:color w:val="000000"/>
                    </w:rPr>
                    <w:t>Назначение платежа</w:t>
                  </w:r>
                </w:p>
              </w:tc>
              <w:tc>
                <w:tcPr>
                  <w:tcW w:w="5939" w:type="dxa"/>
                  <w:shd w:val="clear" w:color="auto" w:fill="auto"/>
                </w:tcPr>
                <w:p w:rsidR="00B51930" w:rsidRDefault="00B51930" w:rsidP="00D43C02">
                  <w:pPr>
                    <w:jc w:val="both"/>
                  </w:pPr>
                </w:p>
                <w:p w:rsidR="00B51930" w:rsidRPr="001D1909" w:rsidRDefault="00B51930" w:rsidP="004E1A3B">
                  <w:pPr>
                    <w:jc w:val="both"/>
                  </w:pPr>
                  <w:r>
                    <w:t>Обеспечение исполнения муниципального контракта, извещение от 00.00.2013г №_________________</w:t>
                  </w:r>
                </w:p>
              </w:tc>
            </w:tr>
          </w:tbl>
          <w:p w:rsidR="00B51930" w:rsidRPr="008F6C15" w:rsidRDefault="00B51930" w:rsidP="008F6C15">
            <w:pPr>
              <w:jc w:val="both"/>
              <w:rPr>
                <w:sz w:val="22"/>
                <w:szCs w:val="22"/>
                <w:highlight w:val="yellow"/>
              </w:rPr>
            </w:pPr>
            <w:r w:rsidRPr="008F6C15">
              <w:rPr>
                <w:sz w:val="22"/>
                <w:szCs w:val="22"/>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B51930" w:rsidRPr="00241315" w:rsidTr="0058656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241315" w:rsidRDefault="00B51930" w:rsidP="0058656E">
            <w:pPr>
              <w:pStyle w:val="32"/>
              <w:numPr>
                <w:ilvl w:val="0"/>
                <w:numId w:val="0"/>
              </w:numPr>
              <w:rPr>
                <w:b/>
              </w:rPr>
            </w:pPr>
            <w:r>
              <w:rPr>
                <w:b/>
                <w:lang w:val="en-US"/>
              </w:rPr>
              <w:t>VIII</w:t>
            </w:r>
            <w:r w:rsidRPr="00241315">
              <w:rPr>
                <w:b/>
              </w:rPr>
              <w:t>.</w:t>
            </w:r>
            <w:r>
              <w:rPr>
                <w:b/>
              </w:rPr>
              <w:t xml:space="preserve"> Заключение контракта</w:t>
            </w:r>
          </w:p>
        </w:tc>
      </w:tr>
      <w:tr w:rsidR="00B51930" w:rsidRPr="00D43C02" w:rsidTr="0058656E">
        <w:trPr>
          <w:tblCellSpacing w:w="20" w:type="dxa"/>
        </w:trPr>
        <w:tc>
          <w:tcPr>
            <w:tcW w:w="3139" w:type="dxa"/>
            <w:gridSpan w:val="2"/>
            <w:shd w:val="clear" w:color="auto" w:fill="FFFFFF"/>
          </w:tcPr>
          <w:p w:rsidR="00B51930" w:rsidRDefault="00B51930" w:rsidP="0058656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контракта</w:t>
            </w:r>
          </w:p>
        </w:tc>
        <w:tc>
          <w:tcPr>
            <w:tcW w:w="7487" w:type="dxa"/>
            <w:shd w:val="clear" w:color="auto" w:fill="FFFFFF"/>
          </w:tcPr>
          <w:p w:rsidR="00B51930" w:rsidRDefault="00B51930" w:rsidP="0058656E">
            <w:pPr>
              <w:pStyle w:val="32"/>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В контракт включается</w:t>
            </w:r>
            <w:r w:rsidRPr="009F652E">
              <w:rPr>
                <w:sz w:val="22"/>
                <w:szCs w:val="22"/>
              </w:rPr>
              <w:t xml:space="preserve"> цен</w:t>
            </w:r>
            <w:r>
              <w:rPr>
                <w:sz w:val="22"/>
                <w:szCs w:val="22"/>
              </w:rPr>
              <w:t>а</w:t>
            </w:r>
            <w:r w:rsidRPr="009F652E">
              <w:rPr>
                <w:sz w:val="22"/>
                <w:szCs w:val="22"/>
              </w:rPr>
              <w:t xml:space="preserve"> контракта, предложенн</w:t>
            </w:r>
            <w:r>
              <w:rPr>
                <w:sz w:val="22"/>
                <w:szCs w:val="22"/>
              </w:rPr>
              <w:t>ая</w:t>
            </w:r>
            <w:r w:rsidRPr="009F652E">
              <w:rPr>
                <w:sz w:val="22"/>
                <w:szCs w:val="22"/>
              </w:rPr>
              <w:t xml:space="preserve"> участником открытого аукциона, с которым заключается контракт,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B51930" w:rsidRDefault="00B51930" w:rsidP="0058656E">
            <w:pPr>
              <w:pStyle w:val="32"/>
              <w:numPr>
                <w:ilvl w:val="0"/>
                <w:numId w:val="0"/>
              </w:numPr>
              <w:ind w:firstLine="317"/>
              <w:rPr>
                <w:sz w:val="22"/>
                <w:szCs w:val="22"/>
              </w:rPr>
            </w:pPr>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B51930" w:rsidRDefault="00B51930" w:rsidP="0058656E">
            <w:pPr>
              <w:pStyle w:val="32"/>
              <w:numPr>
                <w:ilvl w:val="0"/>
                <w:numId w:val="0"/>
              </w:numPr>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lastRenderedPageBreak/>
              <w:t>Перечисление заказчику денежных средств в качестве оплаты права заключить контракт производится по следующим реквизитам:</w:t>
            </w:r>
          </w:p>
          <w:p w:rsidR="00B51930" w:rsidRDefault="00B51930" w:rsidP="0058656E">
            <w:pPr>
              <w:pStyle w:val="32"/>
              <w:numPr>
                <w:ilvl w:val="0"/>
                <w:numId w:val="0"/>
              </w:numPr>
              <w:rPr>
                <w:sz w:val="22"/>
                <w:szCs w:val="22"/>
              </w:rPr>
            </w:pPr>
          </w:p>
          <w:tbl>
            <w:tblPr>
              <w:tblW w:w="0" w:type="auto"/>
              <w:tblLook w:val="01E0"/>
            </w:tblPr>
            <w:tblGrid>
              <w:gridCol w:w="1302"/>
              <w:gridCol w:w="5939"/>
            </w:tblGrid>
            <w:tr w:rsidR="00B51930" w:rsidRPr="00072271" w:rsidTr="0058656E">
              <w:tc>
                <w:tcPr>
                  <w:tcW w:w="1302" w:type="dxa"/>
                  <w:shd w:val="clear" w:color="auto" w:fill="auto"/>
                </w:tcPr>
                <w:p w:rsidR="00B51930" w:rsidRPr="00D43C02" w:rsidRDefault="00B51930" w:rsidP="0058656E">
                  <w:pPr>
                    <w:jc w:val="right"/>
                    <w:rPr>
                      <w:b/>
                    </w:rPr>
                  </w:pPr>
                  <w:r w:rsidRPr="00D43C02">
                    <w:rPr>
                      <w:b/>
                    </w:rPr>
                    <w:t>Получатель</w:t>
                  </w:r>
                </w:p>
              </w:tc>
              <w:tc>
                <w:tcPr>
                  <w:tcW w:w="5939" w:type="dxa"/>
                  <w:tcBorders>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5902293629</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590201001</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Р/с</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40302810000005000009  в РКЦ г. Перми</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045744000</w:t>
                  </w:r>
                </w:p>
              </w:tc>
            </w:tr>
            <w:tr w:rsidR="00B51930" w:rsidRPr="00072271" w:rsidTr="0058656E">
              <w:trPr>
                <w:trHeight w:val="515"/>
              </w:trPr>
              <w:tc>
                <w:tcPr>
                  <w:tcW w:w="1302" w:type="dxa"/>
                  <w:shd w:val="clear" w:color="auto" w:fill="auto"/>
                </w:tcPr>
                <w:p w:rsidR="00B51930" w:rsidRPr="00D43C02" w:rsidRDefault="00B51930" w:rsidP="0058656E">
                  <w:pPr>
                    <w:jc w:val="right"/>
                    <w:rPr>
                      <w:b/>
                      <w:color w:val="000000"/>
                    </w:rPr>
                  </w:pPr>
                  <w:r w:rsidRPr="00D43C02">
                    <w:rPr>
                      <w:b/>
                      <w:color w:val="000000"/>
                    </w:rPr>
                    <w:t>Назначение платежа</w:t>
                  </w:r>
                </w:p>
              </w:tc>
              <w:tc>
                <w:tcPr>
                  <w:tcW w:w="5939" w:type="dxa"/>
                  <w:tcBorders>
                    <w:top w:val="single" w:sz="4" w:space="0" w:color="auto"/>
                  </w:tcBorders>
                  <w:shd w:val="clear" w:color="auto" w:fill="auto"/>
                </w:tcPr>
                <w:p w:rsidR="00B51930" w:rsidRDefault="00B51930" w:rsidP="0058656E">
                  <w:pPr>
                    <w:jc w:val="both"/>
                  </w:pPr>
                </w:p>
                <w:p w:rsidR="00B51930" w:rsidRPr="00072271" w:rsidRDefault="00B51930" w:rsidP="0058656E">
                  <w:pPr>
                    <w:jc w:val="both"/>
                  </w:pPr>
                  <w:r>
                    <w:t>Обеспечение исполнения муниципального контракта, извещение от 00.00.2013г №__________________ _</w:t>
                  </w:r>
                </w:p>
              </w:tc>
            </w:tr>
          </w:tbl>
          <w:p w:rsidR="00B51930" w:rsidRPr="00D43C02" w:rsidRDefault="00B51930" w:rsidP="0058656E">
            <w:pPr>
              <w:pStyle w:val="32"/>
              <w:numPr>
                <w:ilvl w:val="0"/>
                <w:numId w:val="0"/>
              </w:numPr>
              <w:rPr>
                <w:sz w:val="22"/>
                <w:szCs w:val="22"/>
              </w:rPr>
            </w:pPr>
          </w:p>
        </w:tc>
      </w:tr>
    </w:tbl>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892AD3" w:rsidRPr="009247E2" w:rsidRDefault="00892AD3" w:rsidP="00892AD3">
      <w:pPr>
        <w:ind w:firstLine="567"/>
        <w:jc w:val="right"/>
        <w:rPr>
          <w:sz w:val="24"/>
          <w:szCs w:val="24"/>
        </w:rPr>
      </w:pPr>
      <w:r w:rsidRPr="009247E2">
        <w:rPr>
          <w:sz w:val="24"/>
          <w:szCs w:val="24"/>
        </w:rPr>
        <w:lastRenderedPageBreak/>
        <w:t>Приложение № 1</w:t>
      </w:r>
    </w:p>
    <w:p w:rsidR="00892AD3" w:rsidRDefault="00892AD3" w:rsidP="00892AD3">
      <w:pPr>
        <w:ind w:firstLine="567"/>
        <w:jc w:val="right"/>
        <w:rPr>
          <w:sz w:val="24"/>
          <w:szCs w:val="24"/>
        </w:rPr>
      </w:pPr>
      <w:r w:rsidRPr="009247E2">
        <w:rPr>
          <w:sz w:val="24"/>
          <w:szCs w:val="24"/>
        </w:rPr>
        <w:t xml:space="preserve">к документации об </w:t>
      </w:r>
      <w:r>
        <w:rPr>
          <w:sz w:val="24"/>
          <w:szCs w:val="24"/>
        </w:rPr>
        <w:t>открытом</w:t>
      </w:r>
    </w:p>
    <w:p w:rsidR="00892AD3" w:rsidRDefault="00892AD3" w:rsidP="00892AD3">
      <w:pPr>
        <w:ind w:firstLine="567"/>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3769CC" w:rsidRDefault="003769CC" w:rsidP="00420C4E">
      <w:pPr>
        <w:tabs>
          <w:tab w:val="left" w:pos="2835"/>
        </w:tabs>
        <w:spacing w:after="200" w:line="276" w:lineRule="auto"/>
        <w:ind w:left="2835" w:hanging="3828"/>
        <w:jc w:val="center"/>
        <w:rPr>
          <w:rFonts w:eastAsia="Calibri"/>
          <w:b/>
          <w:sz w:val="32"/>
          <w:szCs w:val="32"/>
          <w:lang w:eastAsia="en-US"/>
        </w:rPr>
      </w:pPr>
    </w:p>
    <w:p w:rsidR="00420C4E" w:rsidRPr="00420C4E" w:rsidRDefault="00420C4E" w:rsidP="00420C4E">
      <w:pPr>
        <w:tabs>
          <w:tab w:val="left" w:pos="2835"/>
        </w:tabs>
        <w:spacing w:after="200" w:line="276" w:lineRule="auto"/>
        <w:ind w:left="2835" w:hanging="3828"/>
        <w:jc w:val="center"/>
        <w:rPr>
          <w:rFonts w:eastAsia="Calibri"/>
          <w:b/>
          <w:sz w:val="32"/>
          <w:szCs w:val="32"/>
          <w:lang w:eastAsia="en-US"/>
        </w:rPr>
      </w:pPr>
      <w:r w:rsidRPr="00420C4E">
        <w:rPr>
          <w:rFonts w:eastAsia="Calibri"/>
          <w:b/>
          <w:sz w:val="32"/>
          <w:szCs w:val="32"/>
          <w:lang w:eastAsia="en-US"/>
        </w:rPr>
        <w:t>Техническое задание</w:t>
      </w:r>
    </w:p>
    <w:p w:rsidR="00420C4E" w:rsidRDefault="00420C4E" w:rsidP="00420C4E">
      <w:pPr>
        <w:spacing w:after="200" w:line="276" w:lineRule="auto"/>
        <w:ind w:firstLine="142"/>
        <w:jc w:val="center"/>
        <w:rPr>
          <w:sz w:val="22"/>
          <w:szCs w:val="22"/>
        </w:rPr>
      </w:pPr>
      <w:r w:rsidRPr="00420C4E">
        <w:rPr>
          <w:rFonts w:eastAsia="Calibri"/>
          <w:sz w:val="22"/>
          <w:szCs w:val="22"/>
          <w:lang w:eastAsia="en-US"/>
        </w:rPr>
        <w:t>На</w:t>
      </w:r>
      <w:r w:rsidRPr="00420C4E">
        <w:rPr>
          <w:rFonts w:eastAsia="Calibri"/>
          <w:b/>
          <w:sz w:val="28"/>
          <w:szCs w:val="28"/>
          <w:lang w:eastAsia="en-US"/>
        </w:rPr>
        <w:t xml:space="preserve"> </w:t>
      </w:r>
      <w:r w:rsidRPr="00444B33">
        <w:rPr>
          <w:sz w:val="22"/>
          <w:szCs w:val="22"/>
        </w:rPr>
        <w:t>выполнение работ</w:t>
      </w:r>
      <w:r>
        <w:rPr>
          <w:sz w:val="22"/>
          <w:szCs w:val="22"/>
        </w:rPr>
        <w:t xml:space="preserve"> по содержанию</w:t>
      </w:r>
      <w:r w:rsidRPr="00444B33">
        <w:rPr>
          <w:sz w:val="22"/>
          <w:szCs w:val="22"/>
        </w:rPr>
        <w:t xml:space="preserve"> объектов озеленения</w:t>
      </w:r>
      <w:r>
        <w:rPr>
          <w:sz w:val="22"/>
          <w:szCs w:val="22"/>
        </w:rPr>
        <w:t xml:space="preserve"> и мест массового отдыха</w:t>
      </w:r>
      <w:r w:rsidRPr="00444B33">
        <w:rPr>
          <w:sz w:val="22"/>
          <w:szCs w:val="22"/>
        </w:rPr>
        <w:t xml:space="preserve"> (посадка многолетников на транспортной развязке по ул. Ленина с ул. Попова</w:t>
      </w:r>
      <w:r>
        <w:rPr>
          <w:sz w:val="22"/>
          <w:szCs w:val="22"/>
        </w:rPr>
        <w:t>, в сквере перед гостиницей «Урал»</w:t>
      </w:r>
      <w:r w:rsidRPr="00444B33">
        <w:rPr>
          <w:sz w:val="22"/>
          <w:szCs w:val="22"/>
        </w:rPr>
        <w:t>) на территории Ленинского района г. Перми</w:t>
      </w:r>
    </w:p>
    <w:p w:rsidR="003769CC" w:rsidRDefault="003769CC" w:rsidP="00420C4E">
      <w:pPr>
        <w:spacing w:after="200" w:line="276" w:lineRule="auto"/>
        <w:ind w:firstLine="142"/>
        <w:jc w:val="center"/>
        <w:rPr>
          <w:sz w:val="22"/>
          <w:szCs w:val="22"/>
        </w:rPr>
      </w:pPr>
    </w:p>
    <w:p w:rsidR="00420C4E" w:rsidRDefault="00420C4E" w:rsidP="00420C4E">
      <w:pPr>
        <w:spacing w:after="200" w:line="276" w:lineRule="auto"/>
        <w:ind w:firstLine="142"/>
        <w:rPr>
          <w:rFonts w:eastAsia="Calibri"/>
          <w:b/>
          <w:sz w:val="22"/>
          <w:szCs w:val="22"/>
          <w:lang w:eastAsia="en-US"/>
        </w:rPr>
      </w:pPr>
      <w:r w:rsidRPr="00420C4E">
        <w:rPr>
          <w:sz w:val="22"/>
          <w:szCs w:val="22"/>
        </w:rPr>
        <w:t xml:space="preserve">1.  </w:t>
      </w:r>
      <w:r w:rsidRPr="00420C4E">
        <w:rPr>
          <w:rFonts w:eastAsia="Calibri"/>
          <w:b/>
          <w:sz w:val="22"/>
          <w:szCs w:val="22"/>
          <w:lang w:eastAsia="en-US"/>
        </w:rPr>
        <w:t>Посадка многолетников на транспортной  р</w:t>
      </w:r>
      <w:r>
        <w:rPr>
          <w:rFonts w:eastAsia="Calibri"/>
          <w:b/>
          <w:sz w:val="22"/>
          <w:szCs w:val="22"/>
          <w:lang w:eastAsia="en-US"/>
        </w:rPr>
        <w:t>азвязке</w:t>
      </w:r>
      <w:r w:rsidRPr="00420C4E">
        <w:rPr>
          <w:rFonts w:eastAsia="Calibri"/>
          <w:b/>
          <w:sz w:val="22"/>
          <w:szCs w:val="22"/>
          <w:lang w:eastAsia="en-US"/>
        </w:rPr>
        <w:t xml:space="preserve">  по ул. Ленина (с ул. Попова).</w:t>
      </w:r>
    </w:p>
    <w:tbl>
      <w:tblPr>
        <w:tblW w:w="1063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7087"/>
        <w:gridCol w:w="1418"/>
        <w:gridCol w:w="1417"/>
      </w:tblGrid>
      <w:tr w:rsidR="003769CC" w:rsidRPr="003769CC" w:rsidTr="003769CC">
        <w:trPr>
          <w:trHeight w:val="681"/>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 xml:space="preserve">№ </w:t>
            </w:r>
            <w:proofErr w:type="gramStart"/>
            <w:r w:rsidRPr="003769CC">
              <w:rPr>
                <w:rFonts w:eastAsia="Calibri"/>
                <w:sz w:val="22"/>
                <w:szCs w:val="22"/>
                <w:lang w:eastAsia="en-US"/>
              </w:rPr>
              <w:t>п</w:t>
            </w:r>
            <w:proofErr w:type="gramEnd"/>
            <w:r w:rsidRPr="003769CC">
              <w:rPr>
                <w:rFonts w:eastAsia="Calibri"/>
                <w:sz w:val="22"/>
                <w:szCs w:val="22"/>
                <w:lang w:eastAsia="en-US"/>
              </w:rPr>
              <w:t>/п</w:t>
            </w:r>
          </w:p>
        </w:tc>
        <w:tc>
          <w:tcPr>
            <w:tcW w:w="708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Наименование работ</w:t>
            </w:r>
          </w:p>
        </w:tc>
        <w:tc>
          <w:tcPr>
            <w:tcW w:w="1418"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 xml:space="preserve">Ед. </w:t>
            </w:r>
            <w:proofErr w:type="spellStart"/>
            <w:r w:rsidRPr="003769CC">
              <w:rPr>
                <w:rFonts w:eastAsia="Calibri"/>
                <w:sz w:val="22"/>
                <w:szCs w:val="22"/>
                <w:lang w:eastAsia="en-US"/>
              </w:rPr>
              <w:t>измер</w:t>
            </w:r>
            <w:proofErr w:type="spellEnd"/>
            <w:r w:rsidRPr="003769CC">
              <w:rPr>
                <w:rFonts w:eastAsia="Calibri"/>
                <w:sz w:val="22"/>
                <w:szCs w:val="22"/>
                <w:lang w:eastAsia="en-US"/>
              </w:rPr>
              <w:t>.</w:t>
            </w:r>
          </w:p>
        </w:tc>
        <w:tc>
          <w:tcPr>
            <w:tcW w:w="141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Кол-во</w:t>
            </w:r>
          </w:p>
        </w:tc>
      </w:tr>
      <w:tr w:rsidR="003769CC" w:rsidRPr="003769CC" w:rsidTr="003769CC">
        <w:trPr>
          <w:trHeight w:val="757"/>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Копание корытца под посадку многолетников (в ленту) глубиной 40 см шириной 20 см</w:t>
            </w:r>
          </w:p>
        </w:tc>
        <w:tc>
          <w:tcPr>
            <w:tcW w:w="1418" w:type="dxa"/>
            <w:vAlign w:val="center"/>
          </w:tcPr>
          <w:p w:rsidR="003769CC" w:rsidRPr="003769CC" w:rsidRDefault="003769CC" w:rsidP="003769CC">
            <w:pPr>
              <w:jc w:val="center"/>
              <w:rPr>
                <w:rFonts w:eastAsia="Calibri"/>
                <w:sz w:val="22"/>
                <w:szCs w:val="22"/>
                <w:lang w:eastAsia="en-US"/>
              </w:rPr>
            </w:pPr>
            <w:proofErr w:type="gramStart"/>
            <w:r w:rsidRPr="003769CC">
              <w:rPr>
                <w:rFonts w:eastAsia="Calibri"/>
                <w:sz w:val="22"/>
                <w:szCs w:val="22"/>
                <w:lang w:eastAsia="en-US"/>
              </w:rPr>
              <w:t>п</w:t>
            </w:r>
            <w:proofErr w:type="gramEnd"/>
            <w:r w:rsidRPr="003769CC">
              <w:rPr>
                <w:rFonts w:eastAsia="Calibri"/>
                <w:sz w:val="22"/>
                <w:szCs w:val="22"/>
                <w:lang w:eastAsia="en-US"/>
              </w:rPr>
              <w:t>/м</w:t>
            </w:r>
          </w:p>
        </w:tc>
        <w:tc>
          <w:tcPr>
            <w:tcW w:w="141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422</w:t>
            </w:r>
          </w:p>
        </w:tc>
      </w:tr>
      <w:tr w:rsidR="003769CC" w:rsidRPr="003769CC" w:rsidTr="003769CC">
        <w:trPr>
          <w:trHeight w:val="966"/>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2.</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Полная замена земли (до 30% заменяемого грунта) органических удобрений, а также минеральных (фосфорнокислый калий или «эквивалент») из расчёта 40-50 </w:t>
            </w:r>
            <w:proofErr w:type="spellStart"/>
            <w:r w:rsidRPr="003769CC">
              <w:rPr>
                <w:rFonts w:eastAsia="Calibri"/>
                <w:bCs/>
                <w:sz w:val="22"/>
                <w:szCs w:val="22"/>
                <w:lang w:eastAsia="en-US"/>
              </w:rPr>
              <w:t>гр</w:t>
            </w:r>
            <w:proofErr w:type="spellEnd"/>
            <w:r w:rsidRPr="003769CC">
              <w:rPr>
                <w:rFonts w:eastAsia="Calibri"/>
                <w:bCs/>
                <w:sz w:val="22"/>
                <w:szCs w:val="22"/>
                <w:lang w:eastAsia="en-US"/>
              </w:rPr>
              <w:t xml:space="preserve"> на 1 м</w:t>
            </w:r>
            <w:proofErr w:type="gramStart"/>
            <w:r w:rsidRPr="003769CC">
              <w:rPr>
                <w:rFonts w:eastAsia="Calibri"/>
                <w:bCs/>
                <w:sz w:val="22"/>
                <w:szCs w:val="22"/>
                <w:lang w:eastAsia="en-US"/>
              </w:rPr>
              <w:t>2</w:t>
            </w:r>
            <w:proofErr w:type="gramEnd"/>
          </w:p>
        </w:tc>
        <w:tc>
          <w:tcPr>
            <w:tcW w:w="1418"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41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84,4</w:t>
            </w:r>
          </w:p>
        </w:tc>
      </w:tr>
      <w:tr w:rsidR="003769CC" w:rsidRPr="003769CC" w:rsidTr="003769CC">
        <w:trPr>
          <w:trHeight w:val="2144"/>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3</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Посадка многолетников из расчёта 16 </w:t>
            </w:r>
            <w:proofErr w:type="spellStart"/>
            <w:proofErr w:type="gramStart"/>
            <w:r w:rsidRPr="003769CC">
              <w:rPr>
                <w:rFonts w:eastAsia="Calibri"/>
                <w:bCs/>
                <w:sz w:val="22"/>
                <w:szCs w:val="22"/>
                <w:lang w:eastAsia="en-US"/>
              </w:rPr>
              <w:t>шт</w:t>
            </w:r>
            <w:proofErr w:type="spellEnd"/>
            <w:proofErr w:type="gramEnd"/>
            <w:r w:rsidRPr="003769CC">
              <w:rPr>
                <w:rFonts w:eastAsia="Calibri"/>
                <w:bCs/>
                <w:sz w:val="22"/>
                <w:szCs w:val="22"/>
                <w:lang w:eastAsia="en-US"/>
              </w:rPr>
              <w:t>/м2</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Высаживается </w:t>
            </w:r>
            <w:proofErr w:type="spellStart"/>
            <w:r w:rsidRPr="003769CC">
              <w:rPr>
                <w:rFonts w:eastAsia="Calibri"/>
                <w:bCs/>
                <w:sz w:val="22"/>
                <w:szCs w:val="22"/>
                <w:lang w:eastAsia="en-US"/>
              </w:rPr>
              <w:t>дицентра</w:t>
            </w:r>
            <w:proofErr w:type="spellEnd"/>
            <w:r w:rsidRPr="003769CC">
              <w:rPr>
                <w:rFonts w:eastAsia="Calibri"/>
                <w:bCs/>
                <w:sz w:val="22"/>
                <w:szCs w:val="22"/>
                <w:lang w:eastAsia="en-US"/>
              </w:rPr>
              <w:t xml:space="preserve"> низкорослая кустовая сорт «</w:t>
            </w:r>
            <w:proofErr w:type="spellStart"/>
            <w:r w:rsidRPr="003769CC">
              <w:rPr>
                <w:rFonts w:eastAsia="Calibri"/>
                <w:noProof/>
                <w:sz w:val="22"/>
                <w:szCs w:val="22"/>
              </w:rPr>
              <w:t>Burning</w:t>
            </w:r>
            <w:proofErr w:type="spellEnd"/>
            <w:r w:rsidRPr="003769CC">
              <w:rPr>
                <w:rFonts w:eastAsia="Calibri"/>
                <w:noProof/>
                <w:sz w:val="22"/>
                <w:szCs w:val="22"/>
              </w:rPr>
              <w:t xml:space="preserve"> Hearts </w:t>
            </w:r>
            <w:r w:rsidRPr="003769CC">
              <w:rPr>
                <w:rFonts w:eastAsia="Calibri"/>
                <w:bCs/>
                <w:sz w:val="22"/>
                <w:szCs w:val="22"/>
                <w:lang w:eastAsia="en-US"/>
              </w:rPr>
              <w:t>» или аналог, высота  куста 25-30 см</w:t>
            </w:r>
            <w:proofErr w:type="gramStart"/>
            <w:r w:rsidRPr="003769CC">
              <w:rPr>
                <w:rFonts w:eastAsia="Calibri"/>
                <w:bCs/>
                <w:sz w:val="22"/>
                <w:szCs w:val="22"/>
                <w:lang w:eastAsia="en-US"/>
              </w:rPr>
              <w:t>.(</w:t>
            </w:r>
            <w:proofErr w:type="gramEnd"/>
            <w:r w:rsidRPr="003769CC">
              <w:rPr>
                <w:rFonts w:eastAsia="Calibri"/>
                <w:bCs/>
                <w:sz w:val="22"/>
                <w:szCs w:val="22"/>
                <w:lang w:eastAsia="en-US"/>
              </w:rPr>
              <w:t>рис.1)</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Растения должны иметь закрытую корневую систему (в посадочном контейнере), должны иметь не менее 3-х почек или побегов. </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Растения должны высаживаться во влажную почву, не допускается сжатие и заворот корней, чрезмерное заглубление   </w:t>
            </w:r>
          </w:p>
        </w:tc>
        <w:tc>
          <w:tcPr>
            <w:tcW w:w="1418" w:type="dxa"/>
            <w:vAlign w:val="center"/>
          </w:tcPr>
          <w:p w:rsidR="003769CC" w:rsidRPr="003769CC" w:rsidRDefault="003769CC" w:rsidP="003769CC">
            <w:pPr>
              <w:jc w:val="center"/>
              <w:rPr>
                <w:rFonts w:eastAsia="Calibri"/>
                <w:sz w:val="22"/>
                <w:szCs w:val="22"/>
                <w:lang w:eastAsia="en-US"/>
              </w:rPr>
            </w:pPr>
            <w:proofErr w:type="gramStart"/>
            <w:r w:rsidRPr="003769CC">
              <w:rPr>
                <w:rFonts w:eastAsia="Calibri"/>
                <w:sz w:val="22"/>
                <w:szCs w:val="22"/>
                <w:lang w:eastAsia="en-US"/>
              </w:rPr>
              <w:t>п</w:t>
            </w:r>
            <w:proofErr w:type="gramEnd"/>
            <w:r w:rsidRPr="003769CC">
              <w:rPr>
                <w:rFonts w:eastAsia="Calibri"/>
                <w:sz w:val="22"/>
                <w:szCs w:val="22"/>
                <w:lang w:eastAsia="en-US"/>
              </w:rPr>
              <w:t>/м</w:t>
            </w:r>
          </w:p>
        </w:tc>
        <w:tc>
          <w:tcPr>
            <w:tcW w:w="141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422</w:t>
            </w:r>
          </w:p>
        </w:tc>
      </w:tr>
    </w:tbl>
    <w:p w:rsidR="00420C4E" w:rsidRPr="00420C4E" w:rsidRDefault="00420C4E" w:rsidP="003769CC">
      <w:pPr>
        <w:jc w:val="both"/>
        <w:rPr>
          <w:rFonts w:eastAsia="Calibri"/>
          <w:sz w:val="28"/>
          <w:szCs w:val="28"/>
          <w:lang w:eastAsia="en-US"/>
        </w:rPr>
      </w:pPr>
      <w:r w:rsidRPr="00420C4E">
        <w:rPr>
          <w:rFonts w:eastAsia="Calibri"/>
          <w:sz w:val="28"/>
          <w:szCs w:val="28"/>
          <w:lang w:eastAsia="en-US"/>
        </w:rPr>
        <w:t xml:space="preserve">  </w:t>
      </w:r>
    </w:p>
    <w:p w:rsidR="00420C4E" w:rsidRPr="00420C4E" w:rsidRDefault="00420C4E" w:rsidP="00420C4E">
      <w:pPr>
        <w:ind w:left="142" w:hanging="568"/>
        <w:jc w:val="both"/>
        <w:rPr>
          <w:rFonts w:eastAsia="Calibri"/>
          <w:sz w:val="28"/>
          <w:szCs w:val="28"/>
          <w:lang w:eastAsia="en-US"/>
        </w:rPr>
      </w:pPr>
      <w:r w:rsidRPr="00420C4E">
        <w:rPr>
          <w:rFonts w:eastAsia="Calibri"/>
          <w:sz w:val="28"/>
          <w:szCs w:val="28"/>
          <w:lang w:eastAsia="en-US"/>
        </w:rPr>
        <w:t xml:space="preserve"> </w:t>
      </w:r>
    </w:p>
    <w:p w:rsidR="00420C4E" w:rsidRPr="00420C4E" w:rsidRDefault="00420C4E" w:rsidP="00420C4E">
      <w:pPr>
        <w:ind w:left="142" w:hanging="568"/>
        <w:jc w:val="both"/>
        <w:rPr>
          <w:rFonts w:ascii="Calibri" w:eastAsia="Calibri" w:hAnsi="Calibri"/>
          <w:noProof/>
          <w:sz w:val="22"/>
          <w:szCs w:val="22"/>
        </w:rPr>
      </w:pPr>
      <w:r>
        <w:rPr>
          <w:rFonts w:eastAsia="Calibri"/>
          <w:noProof/>
          <w:sz w:val="28"/>
          <w:szCs w:val="28"/>
        </w:rPr>
        <w:drawing>
          <wp:inline distT="0" distB="0" distL="0" distR="0">
            <wp:extent cx="3600450" cy="2702193"/>
            <wp:effectExtent l="0" t="0" r="0" b="0"/>
            <wp:docPr id="2" name="Рисунок 2" descr="Burning He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rning Hearts"/>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0450" cy="2702193"/>
                    </a:xfrm>
                    <a:prstGeom prst="rect">
                      <a:avLst/>
                    </a:prstGeom>
                    <a:noFill/>
                    <a:ln>
                      <a:noFill/>
                    </a:ln>
                  </pic:spPr>
                </pic:pic>
              </a:graphicData>
            </a:graphic>
          </wp:inline>
        </w:drawing>
      </w:r>
      <w:r w:rsidRPr="00420C4E">
        <w:rPr>
          <w:rFonts w:eastAsia="Calibri"/>
          <w:sz w:val="28"/>
          <w:szCs w:val="28"/>
          <w:lang w:eastAsia="en-US"/>
        </w:rPr>
        <w:t xml:space="preserve">     </w:t>
      </w:r>
      <w:r w:rsidRPr="00420C4E">
        <w:rPr>
          <w:rFonts w:eastAsia="Calibri"/>
          <w:noProof/>
          <w:sz w:val="28"/>
          <w:szCs w:val="28"/>
        </w:rPr>
        <w:t>Рис.1</w:t>
      </w:r>
      <w:r w:rsidRPr="00420C4E">
        <w:rPr>
          <w:rFonts w:ascii="Calibri" w:eastAsia="Calibri" w:hAnsi="Calibri"/>
          <w:noProof/>
          <w:sz w:val="22"/>
          <w:szCs w:val="22"/>
        </w:rPr>
        <w:t>. «</w:t>
      </w:r>
      <w:r w:rsidRPr="00420C4E">
        <w:rPr>
          <w:rFonts w:ascii="Calibri" w:eastAsia="Calibri" w:hAnsi="Calibri"/>
          <w:noProof/>
          <w:sz w:val="28"/>
          <w:szCs w:val="28"/>
        </w:rPr>
        <w:t>Burning Hearts»</w:t>
      </w:r>
      <w:r>
        <w:rPr>
          <w:rFonts w:ascii="Calibri" w:eastAsia="Calibri" w:hAnsi="Calibri"/>
          <w:noProof/>
          <w:sz w:val="22"/>
          <w:szCs w:val="22"/>
        </w:rPr>
        <w:t xml:space="preserve">  </w:t>
      </w:r>
    </w:p>
    <w:p w:rsidR="00420C4E" w:rsidRDefault="00420C4E" w:rsidP="00420C4E">
      <w:pPr>
        <w:ind w:left="142" w:hanging="568"/>
        <w:jc w:val="both"/>
        <w:rPr>
          <w:rFonts w:ascii="Calibri" w:eastAsia="Calibri" w:hAnsi="Calibri"/>
          <w:noProof/>
          <w:sz w:val="22"/>
          <w:szCs w:val="22"/>
        </w:rPr>
      </w:pPr>
    </w:p>
    <w:p w:rsidR="00420C4E" w:rsidRDefault="00420C4E" w:rsidP="00420C4E">
      <w:pPr>
        <w:ind w:left="142" w:hanging="568"/>
        <w:jc w:val="both"/>
        <w:rPr>
          <w:rFonts w:ascii="Calibri" w:eastAsia="Calibri" w:hAnsi="Calibri"/>
          <w:noProof/>
          <w:sz w:val="22"/>
          <w:szCs w:val="22"/>
        </w:rPr>
      </w:pPr>
    </w:p>
    <w:p w:rsidR="00420C4E" w:rsidRPr="00420C4E" w:rsidRDefault="00420C4E" w:rsidP="00420C4E">
      <w:pPr>
        <w:ind w:left="142" w:hanging="568"/>
        <w:jc w:val="both"/>
        <w:rPr>
          <w:rFonts w:ascii="Calibri" w:eastAsia="Calibri" w:hAnsi="Calibri"/>
          <w:noProof/>
          <w:sz w:val="22"/>
          <w:szCs w:val="22"/>
        </w:rPr>
      </w:pPr>
    </w:p>
    <w:p w:rsidR="00420C4E" w:rsidRPr="00420C4E" w:rsidRDefault="00420C4E" w:rsidP="00420C4E">
      <w:pPr>
        <w:spacing w:after="200" w:line="276" w:lineRule="auto"/>
        <w:ind w:left="992"/>
        <w:jc w:val="both"/>
        <w:rPr>
          <w:rFonts w:ascii="Calibri" w:eastAsia="Calibri" w:hAnsi="Calibri"/>
          <w:noProof/>
          <w:sz w:val="22"/>
          <w:szCs w:val="22"/>
        </w:rPr>
      </w:pPr>
      <w:r w:rsidRPr="00420C4E">
        <w:rPr>
          <w:rFonts w:eastAsia="Calibri"/>
          <w:b/>
          <w:sz w:val="22"/>
          <w:szCs w:val="22"/>
          <w:lang w:eastAsia="en-US"/>
        </w:rPr>
        <w:lastRenderedPageBreak/>
        <w:t>2. Посадка многолетников в сквере у гостиницы «Урал».</w:t>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7087"/>
        <w:gridCol w:w="1276"/>
        <w:gridCol w:w="1276"/>
      </w:tblGrid>
      <w:tr w:rsidR="003769CC" w:rsidRPr="003769CC" w:rsidTr="003769CC">
        <w:trPr>
          <w:trHeight w:val="681"/>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 xml:space="preserve">№ </w:t>
            </w:r>
            <w:proofErr w:type="gramStart"/>
            <w:r w:rsidRPr="003769CC">
              <w:rPr>
                <w:rFonts w:eastAsia="Calibri"/>
                <w:sz w:val="22"/>
                <w:szCs w:val="22"/>
                <w:lang w:eastAsia="en-US"/>
              </w:rPr>
              <w:t>п</w:t>
            </w:r>
            <w:proofErr w:type="gramEnd"/>
            <w:r w:rsidRPr="003769CC">
              <w:rPr>
                <w:rFonts w:eastAsia="Calibri"/>
                <w:sz w:val="22"/>
                <w:szCs w:val="22"/>
                <w:lang w:eastAsia="en-US"/>
              </w:rPr>
              <w:t>/п</w:t>
            </w:r>
          </w:p>
        </w:tc>
        <w:tc>
          <w:tcPr>
            <w:tcW w:w="708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Наименование работ</w:t>
            </w:r>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 xml:space="preserve">Ед. </w:t>
            </w:r>
            <w:proofErr w:type="spellStart"/>
            <w:r w:rsidRPr="003769CC">
              <w:rPr>
                <w:rFonts w:eastAsia="Calibri"/>
                <w:sz w:val="22"/>
                <w:szCs w:val="22"/>
                <w:lang w:eastAsia="en-US"/>
              </w:rPr>
              <w:t>измер</w:t>
            </w:r>
            <w:proofErr w:type="spellEnd"/>
            <w:r w:rsidRPr="003769CC">
              <w:rPr>
                <w:rFonts w:eastAsia="Calibri"/>
                <w:sz w:val="22"/>
                <w:szCs w:val="22"/>
                <w:lang w:eastAsia="en-US"/>
              </w:rPr>
              <w:t>.</w:t>
            </w:r>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Кол-во</w:t>
            </w:r>
          </w:p>
        </w:tc>
      </w:tr>
      <w:tr w:rsidR="003769CC" w:rsidRPr="003769CC" w:rsidTr="003769CC">
        <w:trPr>
          <w:trHeight w:val="799"/>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Копание корытца под посадку многолетников глубиной 40 см шириной 120 см</w:t>
            </w:r>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13,8</w:t>
            </w:r>
          </w:p>
        </w:tc>
      </w:tr>
      <w:tr w:rsidR="003769CC" w:rsidRPr="003769CC" w:rsidTr="003769CC">
        <w:trPr>
          <w:trHeight w:val="1086"/>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2.</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Полная замена земли (до 30% заменяемого грунта) органических удобрений, а также минеральных (фосфорнокислый калий или «эквивалент») из расчёта 40-50 </w:t>
            </w:r>
            <w:proofErr w:type="spellStart"/>
            <w:r w:rsidRPr="003769CC">
              <w:rPr>
                <w:rFonts w:eastAsia="Calibri"/>
                <w:bCs/>
                <w:sz w:val="22"/>
                <w:szCs w:val="22"/>
                <w:lang w:eastAsia="en-US"/>
              </w:rPr>
              <w:t>гр</w:t>
            </w:r>
            <w:proofErr w:type="spellEnd"/>
            <w:r w:rsidRPr="003769CC">
              <w:rPr>
                <w:rFonts w:eastAsia="Calibri"/>
                <w:bCs/>
                <w:sz w:val="22"/>
                <w:szCs w:val="22"/>
                <w:lang w:eastAsia="en-US"/>
              </w:rPr>
              <w:t xml:space="preserve"> на 1 м</w:t>
            </w:r>
            <w:proofErr w:type="gramStart"/>
            <w:r w:rsidRPr="003769CC">
              <w:rPr>
                <w:rFonts w:eastAsia="Calibri"/>
                <w:bCs/>
                <w:sz w:val="22"/>
                <w:szCs w:val="22"/>
                <w:lang w:eastAsia="en-US"/>
              </w:rPr>
              <w:t>2</w:t>
            </w:r>
            <w:proofErr w:type="gramEnd"/>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13,8</w:t>
            </w:r>
          </w:p>
        </w:tc>
      </w:tr>
      <w:tr w:rsidR="003769CC" w:rsidRPr="003769CC" w:rsidTr="003769CC">
        <w:trPr>
          <w:trHeight w:val="2300"/>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3</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Посадка многолетников из расчёта 16 шт. на 1м2</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Высаживается многолетний флокс низкорослый кустовой сорт «Наташа» или аналог, высота  куста 25-30 см</w:t>
            </w:r>
            <w:proofErr w:type="gramStart"/>
            <w:r w:rsidRPr="003769CC">
              <w:rPr>
                <w:rFonts w:eastAsia="Calibri"/>
                <w:bCs/>
                <w:sz w:val="22"/>
                <w:szCs w:val="22"/>
                <w:lang w:eastAsia="en-US"/>
              </w:rPr>
              <w:t>.(</w:t>
            </w:r>
            <w:proofErr w:type="gramEnd"/>
            <w:r w:rsidRPr="003769CC">
              <w:rPr>
                <w:rFonts w:eastAsia="Calibri"/>
                <w:bCs/>
                <w:sz w:val="22"/>
                <w:szCs w:val="22"/>
                <w:lang w:eastAsia="en-US"/>
              </w:rPr>
              <w:t>рис.1)</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Растения должны иметь закрытую корневую систему (в посадочном контейнере), должны иметь не менее 3-х почек или побегов. </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Растения должны высаживаться во влажную почву, не допускается сжатие и заворот корней, чрезмерное заглубление   </w:t>
            </w:r>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13,8</w:t>
            </w:r>
          </w:p>
        </w:tc>
      </w:tr>
    </w:tbl>
    <w:p w:rsidR="00420C4E" w:rsidRPr="00420C4E" w:rsidRDefault="00420C4E" w:rsidP="00420C4E">
      <w:pPr>
        <w:ind w:left="142" w:hanging="851"/>
        <w:jc w:val="both"/>
        <w:rPr>
          <w:rFonts w:eastAsia="Calibri"/>
          <w:b/>
          <w:sz w:val="28"/>
          <w:szCs w:val="28"/>
          <w:lang w:eastAsia="en-US"/>
        </w:rPr>
      </w:pPr>
    </w:p>
    <w:p w:rsidR="00420C4E" w:rsidRPr="00420C4E" w:rsidRDefault="00420C4E" w:rsidP="00420C4E">
      <w:pPr>
        <w:ind w:left="142" w:hanging="851"/>
        <w:jc w:val="both"/>
        <w:rPr>
          <w:rFonts w:eastAsia="Calibri"/>
          <w:sz w:val="28"/>
          <w:szCs w:val="28"/>
          <w:lang w:eastAsia="en-US"/>
        </w:rPr>
      </w:pPr>
      <w:r w:rsidRPr="00420C4E">
        <w:rPr>
          <w:rFonts w:eastAsia="Calibri"/>
          <w:sz w:val="28"/>
          <w:szCs w:val="28"/>
          <w:lang w:eastAsia="en-US"/>
        </w:rPr>
        <w:t xml:space="preserve">   </w:t>
      </w:r>
    </w:p>
    <w:p w:rsidR="00420C4E" w:rsidRPr="00420C4E" w:rsidRDefault="00420C4E" w:rsidP="00420C4E">
      <w:pPr>
        <w:ind w:left="142" w:hanging="568"/>
        <w:jc w:val="both"/>
        <w:rPr>
          <w:rFonts w:ascii="Calibri" w:eastAsia="Calibri" w:hAnsi="Calibri"/>
          <w:noProof/>
          <w:sz w:val="22"/>
          <w:szCs w:val="22"/>
        </w:rPr>
      </w:pPr>
      <w:r w:rsidRPr="00420C4E">
        <w:rPr>
          <w:rFonts w:eastAsia="Calibri"/>
          <w:sz w:val="28"/>
          <w:szCs w:val="28"/>
          <w:lang w:eastAsia="en-US"/>
        </w:rPr>
        <w:t xml:space="preserve"> </w:t>
      </w:r>
      <w:r>
        <w:rPr>
          <w:rFonts w:ascii="Calibri" w:eastAsia="Calibri" w:hAnsi="Calibri"/>
          <w:noProof/>
          <w:sz w:val="22"/>
          <w:szCs w:val="22"/>
        </w:rPr>
        <w:drawing>
          <wp:inline distT="0" distB="0" distL="0" distR="0">
            <wp:extent cx="3278275" cy="2762250"/>
            <wp:effectExtent l="0" t="0" r="0" b="0"/>
            <wp:docPr id="1" name="Рисунок 1" descr="m-natascha-08-6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m-natascha-08-6449.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6285" r="17496" b="13216"/>
                    <a:stretch>
                      <a:fillRect/>
                    </a:stretch>
                  </pic:blipFill>
                  <pic:spPr bwMode="auto">
                    <a:xfrm>
                      <a:off x="0" y="0"/>
                      <a:ext cx="3278275" cy="2762250"/>
                    </a:xfrm>
                    <a:prstGeom prst="rect">
                      <a:avLst/>
                    </a:prstGeom>
                    <a:noFill/>
                    <a:ln>
                      <a:noFill/>
                    </a:ln>
                  </pic:spPr>
                </pic:pic>
              </a:graphicData>
            </a:graphic>
          </wp:inline>
        </w:drawing>
      </w:r>
      <w:r w:rsidRPr="00420C4E">
        <w:rPr>
          <w:rFonts w:ascii="Calibri" w:eastAsia="Calibri" w:hAnsi="Calibri"/>
          <w:noProof/>
          <w:sz w:val="22"/>
          <w:szCs w:val="22"/>
        </w:rPr>
        <w:t xml:space="preserve">   </w:t>
      </w:r>
      <w:r w:rsidRPr="00420C4E">
        <w:rPr>
          <w:rFonts w:ascii="Calibri" w:eastAsia="Calibri" w:hAnsi="Calibri"/>
          <w:noProof/>
          <w:sz w:val="28"/>
          <w:szCs w:val="28"/>
        </w:rPr>
        <w:t>Рис. 2</w:t>
      </w:r>
      <w:r w:rsidRPr="00420C4E">
        <w:rPr>
          <w:rFonts w:ascii="Calibri" w:eastAsia="Calibri" w:hAnsi="Calibri"/>
          <w:noProof/>
          <w:sz w:val="22"/>
          <w:szCs w:val="22"/>
        </w:rPr>
        <w:t xml:space="preserve"> </w:t>
      </w:r>
      <w:r w:rsidRPr="00420C4E">
        <w:rPr>
          <w:rFonts w:eastAsia="Calibri"/>
          <w:bCs/>
          <w:sz w:val="28"/>
          <w:szCs w:val="28"/>
          <w:lang w:eastAsia="en-US"/>
        </w:rPr>
        <w:t xml:space="preserve">«Наташа» </w:t>
      </w:r>
      <w:r w:rsidRPr="00420C4E">
        <w:rPr>
          <w:rFonts w:ascii="Calibri" w:eastAsia="Calibri" w:hAnsi="Calibri"/>
          <w:noProof/>
          <w:sz w:val="22"/>
          <w:szCs w:val="22"/>
        </w:rPr>
        <w:t xml:space="preserve"> </w:t>
      </w:r>
    </w:p>
    <w:p w:rsidR="00420C4E" w:rsidRPr="00420C4E" w:rsidRDefault="00420C4E" w:rsidP="00420C4E">
      <w:pPr>
        <w:ind w:left="142" w:hanging="851"/>
        <w:jc w:val="both"/>
        <w:rPr>
          <w:rFonts w:eastAsia="Calibri"/>
          <w:b/>
          <w:sz w:val="28"/>
          <w:szCs w:val="28"/>
          <w:lang w:eastAsia="en-US"/>
        </w:rPr>
      </w:pPr>
    </w:p>
    <w:p w:rsidR="00420C4E" w:rsidRPr="00420C4E" w:rsidRDefault="00420C4E" w:rsidP="00420C4E">
      <w:pPr>
        <w:ind w:left="142" w:hanging="851"/>
        <w:jc w:val="both"/>
        <w:rPr>
          <w:rFonts w:eastAsia="Calibri"/>
          <w:b/>
          <w:sz w:val="28"/>
          <w:szCs w:val="28"/>
          <w:lang w:eastAsia="en-US"/>
        </w:rPr>
      </w:pPr>
    </w:p>
    <w:p w:rsidR="00420C4E" w:rsidRPr="00420C4E" w:rsidRDefault="00420C4E" w:rsidP="00420C4E">
      <w:pPr>
        <w:ind w:left="-426"/>
        <w:jc w:val="both"/>
        <w:rPr>
          <w:rFonts w:eastAsia="Calibri"/>
          <w:b/>
          <w:sz w:val="22"/>
          <w:szCs w:val="22"/>
          <w:lang w:eastAsia="en-US"/>
        </w:rPr>
      </w:pPr>
      <w:r w:rsidRPr="00420C4E">
        <w:rPr>
          <w:rFonts w:eastAsia="Calibri"/>
          <w:b/>
          <w:sz w:val="22"/>
          <w:szCs w:val="22"/>
          <w:lang w:eastAsia="en-US"/>
        </w:rPr>
        <w:t>Все работы должны выполняться в соответствии с нормативными документами</w:t>
      </w:r>
    </w:p>
    <w:p w:rsidR="00420C4E" w:rsidRPr="00420C4E" w:rsidRDefault="00420C4E" w:rsidP="00420C4E">
      <w:pPr>
        <w:ind w:left="-426" w:hanging="283"/>
        <w:jc w:val="both"/>
        <w:rPr>
          <w:rFonts w:eastAsia="Calibri"/>
          <w:b/>
          <w:sz w:val="22"/>
          <w:szCs w:val="22"/>
          <w:lang w:eastAsia="en-US"/>
        </w:rPr>
      </w:pPr>
      <w:r w:rsidRPr="00420C4E">
        <w:rPr>
          <w:rFonts w:eastAsia="Calibri"/>
          <w:b/>
          <w:sz w:val="22"/>
          <w:szCs w:val="22"/>
          <w:lang w:eastAsia="en-US"/>
        </w:rPr>
        <w:t xml:space="preserve">    (СНиП, ГОСТ, Правилами создания, охраны и содержания зелёных насаждений в городах РФ).</w:t>
      </w: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A553CE" w:rsidRDefault="00A553CE" w:rsidP="004E1A3B">
      <w:pPr>
        <w:jc w:val="both"/>
        <w:rPr>
          <w:sz w:val="22"/>
          <w:szCs w:val="22"/>
        </w:rPr>
      </w:pPr>
    </w:p>
    <w:p w:rsidR="00420C4E" w:rsidRDefault="00420C4E" w:rsidP="004E1A3B">
      <w:pPr>
        <w:jc w:val="both"/>
        <w:rPr>
          <w:sz w:val="22"/>
          <w:szCs w:val="22"/>
        </w:rPr>
      </w:pPr>
    </w:p>
    <w:p w:rsidR="00A553CE" w:rsidRDefault="00A553CE" w:rsidP="004E6525">
      <w:pPr>
        <w:pStyle w:val="afb"/>
        <w:rPr>
          <w:rFonts w:ascii="Times New Roman" w:hAnsi="Times New Roman"/>
          <w:sz w:val="27"/>
          <w:szCs w:val="27"/>
        </w:rPr>
      </w:pPr>
    </w:p>
    <w:p w:rsidR="00943672" w:rsidRDefault="00943672" w:rsidP="00B64737">
      <w:pPr>
        <w:pStyle w:val="afb"/>
        <w:jc w:val="both"/>
        <w:sectPr w:rsidR="00943672" w:rsidSect="0097250F">
          <w:headerReference w:type="default" r:id="rId12"/>
          <w:footerReference w:type="even" r:id="rId13"/>
          <w:footerReference w:type="default" r:id="rId14"/>
          <w:pgSz w:w="11906" w:h="16838"/>
          <w:pgMar w:top="1134" w:right="851" w:bottom="1134" w:left="1418" w:header="709" w:footer="709" w:gutter="0"/>
          <w:cols w:space="708"/>
          <w:docGrid w:linePitch="360"/>
        </w:sectPr>
      </w:pPr>
    </w:p>
    <w:p w:rsidR="000E1278" w:rsidRDefault="000E1278" w:rsidP="00352E82">
      <w:pPr>
        <w:jc w:val="right"/>
        <w:rPr>
          <w:sz w:val="24"/>
          <w:szCs w:val="24"/>
        </w:rPr>
      </w:pPr>
      <w:r w:rsidRPr="001B07E8">
        <w:rPr>
          <w:sz w:val="24"/>
          <w:szCs w:val="24"/>
        </w:rPr>
        <w:lastRenderedPageBreak/>
        <w:t>Приложение №</w:t>
      </w:r>
      <w:r>
        <w:rPr>
          <w:sz w:val="24"/>
          <w:szCs w:val="24"/>
        </w:rPr>
        <w:t xml:space="preserve"> 2</w:t>
      </w:r>
    </w:p>
    <w:p w:rsidR="000E1278" w:rsidRDefault="000E1278" w:rsidP="000E1278">
      <w:pPr>
        <w:ind w:firstLine="567"/>
        <w:jc w:val="right"/>
        <w:rPr>
          <w:sz w:val="24"/>
          <w:szCs w:val="24"/>
        </w:rPr>
      </w:pPr>
      <w:r w:rsidRPr="009247E2">
        <w:rPr>
          <w:sz w:val="24"/>
          <w:szCs w:val="24"/>
        </w:rPr>
        <w:t xml:space="preserve">к документации об </w:t>
      </w:r>
      <w:r>
        <w:rPr>
          <w:sz w:val="24"/>
          <w:szCs w:val="24"/>
        </w:rPr>
        <w:t>открытом</w:t>
      </w:r>
    </w:p>
    <w:p w:rsidR="00A02342" w:rsidRPr="00843171" w:rsidRDefault="000E1278" w:rsidP="00843171">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BC179D" w:rsidRDefault="00BC179D" w:rsidP="00A8749B">
      <w:pPr>
        <w:rPr>
          <w:sz w:val="22"/>
          <w:szCs w:val="22"/>
        </w:rPr>
      </w:pPr>
    </w:p>
    <w:p w:rsidR="00243EF9" w:rsidRDefault="00243EF9" w:rsidP="00A8749B">
      <w:pPr>
        <w:rPr>
          <w:sz w:val="22"/>
          <w:szCs w:val="22"/>
        </w:rPr>
      </w:pPr>
    </w:p>
    <w:tbl>
      <w:tblPr>
        <w:tblpPr w:leftFromText="180" w:rightFromText="180" w:vertAnchor="text" w:tblpY="44"/>
        <w:tblW w:w="5000" w:type="pct"/>
        <w:tblLook w:val="04A0"/>
      </w:tblPr>
      <w:tblGrid>
        <w:gridCol w:w="996"/>
        <w:gridCol w:w="1000"/>
        <w:gridCol w:w="3324"/>
        <w:gridCol w:w="1020"/>
        <w:gridCol w:w="2795"/>
        <w:gridCol w:w="704"/>
        <w:gridCol w:w="609"/>
        <w:gridCol w:w="609"/>
        <w:gridCol w:w="609"/>
        <w:gridCol w:w="1068"/>
        <w:gridCol w:w="547"/>
        <w:gridCol w:w="751"/>
        <w:gridCol w:w="754"/>
      </w:tblGrid>
      <w:tr w:rsidR="00243EF9" w:rsidRPr="00AA2133" w:rsidTr="003769CC">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3769CC">
            <w:pPr>
              <w:outlineLvl w:val="1"/>
              <w:rPr>
                <w:b/>
                <w:bCs/>
                <w:sz w:val="18"/>
                <w:szCs w:val="18"/>
              </w:rPr>
            </w:pPr>
            <w:r w:rsidRPr="00AA2133">
              <w:rPr>
                <w:b/>
                <w:bCs/>
                <w:sz w:val="18"/>
                <w:szCs w:val="18"/>
              </w:rPr>
              <w:t>СОГЛАСОВАНО:</w:t>
            </w:r>
          </w:p>
        </w:tc>
        <w:tc>
          <w:tcPr>
            <w:tcW w:w="1124" w:type="pct"/>
            <w:tcBorders>
              <w:top w:val="nil"/>
              <w:left w:val="nil"/>
              <w:bottom w:val="nil"/>
              <w:right w:val="nil"/>
            </w:tcBorders>
            <w:shd w:val="clear" w:color="auto" w:fill="auto"/>
            <w:hideMark/>
          </w:tcPr>
          <w:p w:rsidR="00243EF9" w:rsidRPr="00AA2133" w:rsidRDefault="00243EF9" w:rsidP="003769CC">
            <w:pPr>
              <w:outlineLvl w:val="1"/>
              <w:rPr>
                <w:sz w:val="18"/>
                <w:szCs w:val="18"/>
              </w:rPr>
            </w:pPr>
          </w:p>
        </w:tc>
        <w:tc>
          <w:tcPr>
            <w:tcW w:w="345" w:type="pct"/>
            <w:tcBorders>
              <w:top w:val="nil"/>
              <w:left w:val="nil"/>
              <w:bottom w:val="nil"/>
              <w:right w:val="nil"/>
            </w:tcBorders>
            <w:shd w:val="clear" w:color="auto" w:fill="auto"/>
            <w:hideMark/>
          </w:tcPr>
          <w:p w:rsidR="00243EF9" w:rsidRPr="00AA2133" w:rsidRDefault="00243EF9" w:rsidP="003769CC">
            <w:pPr>
              <w:jc w:val="center"/>
              <w:outlineLvl w:val="1"/>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1"/>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546" w:type="pct"/>
            <w:gridSpan w:val="2"/>
            <w:tcBorders>
              <w:top w:val="nil"/>
              <w:left w:val="nil"/>
              <w:bottom w:val="nil"/>
              <w:right w:val="nil"/>
            </w:tcBorders>
            <w:shd w:val="clear" w:color="auto" w:fill="auto"/>
            <w:noWrap/>
            <w:hideMark/>
          </w:tcPr>
          <w:p w:rsidR="00243EF9" w:rsidRPr="00AA2133" w:rsidRDefault="00243EF9" w:rsidP="003769CC">
            <w:pPr>
              <w:outlineLvl w:val="1"/>
              <w:rPr>
                <w:b/>
                <w:bCs/>
                <w:sz w:val="18"/>
                <w:szCs w:val="18"/>
              </w:rPr>
            </w:pPr>
            <w:r w:rsidRPr="00AA2133">
              <w:rPr>
                <w:b/>
                <w:bCs/>
                <w:sz w:val="18"/>
                <w:szCs w:val="18"/>
              </w:rPr>
              <w:t>УТВЕРЖДАЮ:</w:t>
            </w: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r>
      <w:tr w:rsidR="00243EF9" w:rsidRPr="00AA2133" w:rsidTr="003769CC">
        <w:trPr>
          <w:trHeight w:val="80"/>
        </w:trPr>
        <w:tc>
          <w:tcPr>
            <w:tcW w:w="337"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3769C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r>
      <w:tr w:rsidR="00243EF9" w:rsidRPr="00AA2133" w:rsidTr="003769CC">
        <w:trPr>
          <w:trHeight w:val="90"/>
        </w:trPr>
        <w:tc>
          <w:tcPr>
            <w:tcW w:w="337"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3769C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r>
      <w:tr w:rsidR="00243EF9" w:rsidRPr="00AA2133" w:rsidTr="003769CC">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3769CC">
            <w:pPr>
              <w:outlineLvl w:val="0"/>
              <w:rPr>
                <w:sz w:val="18"/>
                <w:szCs w:val="18"/>
              </w:rPr>
            </w:pPr>
            <w:r w:rsidRPr="00AA2133">
              <w:rPr>
                <w:sz w:val="18"/>
                <w:szCs w:val="18"/>
              </w:rPr>
              <w:t>________________</w:t>
            </w:r>
          </w:p>
        </w:tc>
        <w:tc>
          <w:tcPr>
            <w:tcW w:w="1124" w:type="pct"/>
            <w:tcBorders>
              <w:top w:val="nil"/>
              <w:left w:val="nil"/>
              <w:bottom w:val="nil"/>
              <w:right w:val="nil"/>
            </w:tcBorders>
            <w:shd w:val="clear" w:color="auto" w:fill="auto"/>
            <w:hideMark/>
          </w:tcPr>
          <w:p w:rsidR="00243EF9" w:rsidRPr="00AA2133" w:rsidRDefault="00243EF9" w:rsidP="003769C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800" w:type="pct"/>
            <w:gridSpan w:val="3"/>
            <w:tcBorders>
              <w:top w:val="nil"/>
              <w:left w:val="nil"/>
              <w:bottom w:val="nil"/>
              <w:right w:val="nil"/>
            </w:tcBorders>
            <w:shd w:val="clear" w:color="auto" w:fill="auto"/>
            <w:noWrap/>
            <w:hideMark/>
          </w:tcPr>
          <w:p w:rsidR="00243EF9" w:rsidRPr="00AA2133" w:rsidRDefault="00243EF9" w:rsidP="003769CC">
            <w:pPr>
              <w:outlineLvl w:val="0"/>
              <w:rPr>
                <w:sz w:val="18"/>
                <w:szCs w:val="18"/>
              </w:rPr>
            </w:pPr>
            <w:r w:rsidRPr="00AA2133">
              <w:rPr>
                <w:sz w:val="18"/>
                <w:szCs w:val="18"/>
              </w:rPr>
              <w:t>________________</w:t>
            </w: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r>
      <w:tr w:rsidR="00243EF9" w:rsidRPr="00AA2133" w:rsidTr="003769CC">
        <w:trPr>
          <w:trHeight w:val="255"/>
        </w:trPr>
        <w:tc>
          <w:tcPr>
            <w:tcW w:w="1799" w:type="pct"/>
            <w:gridSpan w:val="3"/>
            <w:tcBorders>
              <w:top w:val="nil"/>
              <w:left w:val="nil"/>
              <w:bottom w:val="nil"/>
              <w:right w:val="nil"/>
            </w:tcBorders>
            <w:shd w:val="clear" w:color="auto" w:fill="auto"/>
            <w:noWrap/>
            <w:hideMark/>
          </w:tcPr>
          <w:p w:rsidR="00243EF9" w:rsidRPr="00AA2133" w:rsidRDefault="00243EF9" w:rsidP="003769CC">
            <w:pPr>
              <w:outlineLvl w:val="0"/>
              <w:rPr>
                <w:sz w:val="18"/>
                <w:szCs w:val="18"/>
              </w:rPr>
            </w:pPr>
            <w:r w:rsidRPr="00AA2133">
              <w:rPr>
                <w:sz w:val="18"/>
                <w:szCs w:val="18"/>
              </w:rPr>
              <w:t>" _____ " ________________ 2013 г.</w:t>
            </w:r>
          </w:p>
        </w:tc>
        <w:tc>
          <w:tcPr>
            <w:tcW w:w="3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1055" w:type="pct"/>
            <w:gridSpan w:val="4"/>
            <w:tcBorders>
              <w:top w:val="nil"/>
              <w:left w:val="nil"/>
              <w:bottom w:val="nil"/>
              <w:right w:val="nil"/>
            </w:tcBorders>
            <w:shd w:val="clear" w:color="auto" w:fill="auto"/>
            <w:noWrap/>
            <w:hideMark/>
          </w:tcPr>
          <w:p w:rsidR="00243EF9" w:rsidRPr="00AA2133" w:rsidRDefault="00243EF9" w:rsidP="003769CC">
            <w:pPr>
              <w:outlineLvl w:val="0"/>
              <w:rPr>
                <w:sz w:val="18"/>
                <w:szCs w:val="18"/>
              </w:rPr>
            </w:pPr>
            <w:r w:rsidRPr="00AA2133">
              <w:rPr>
                <w:sz w:val="18"/>
                <w:szCs w:val="18"/>
              </w:rPr>
              <w:t>"______ " _______________2013 г.</w:t>
            </w:r>
          </w:p>
        </w:tc>
      </w:tr>
      <w:tr w:rsidR="00243EF9" w:rsidRPr="00AA2133" w:rsidTr="003769CC">
        <w:trPr>
          <w:trHeight w:val="190"/>
        </w:trPr>
        <w:tc>
          <w:tcPr>
            <w:tcW w:w="337" w:type="pct"/>
            <w:tcBorders>
              <w:top w:val="nil"/>
              <w:left w:val="nil"/>
              <w:bottom w:val="nil"/>
              <w:right w:val="nil"/>
            </w:tcBorders>
            <w:shd w:val="clear" w:color="auto" w:fill="auto"/>
            <w:noWrap/>
            <w:hideMark/>
          </w:tcPr>
          <w:p w:rsidR="00243EF9" w:rsidRPr="00AA2133" w:rsidRDefault="00243EF9" w:rsidP="003769CC">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3769CC">
            <w:pPr>
              <w:rPr>
                <w:sz w:val="18"/>
                <w:szCs w:val="18"/>
              </w:rPr>
            </w:pPr>
          </w:p>
        </w:tc>
        <w:tc>
          <w:tcPr>
            <w:tcW w:w="1124" w:type="pct"/>
            <w:tcBorders>
              <w:top w:val="nil"/>
              <w:left w:val="nil"/>
              <w:bottom w:val="single" w:sz="4" w:space="0" w:color="auto"/>
              <w:right w:val="nil"/>
            </w:tcBorders>
            <w:shd w:val="clear" w:color="auto" w:fill="auto"/>
            <w:noWrap/>
            <w:hideMark/>
          </w:tcPr>
          <w:p w:rsidR="00243EF9" w:rsidRPr="00AA2133" w:rsidRDefault="00243EF9" w:rsidP="003769CC">
            <w:pPr>
              <w:rPr>
                <w:sz w:val="18"/>
                <w:szCs w:val="18"/>
              </w:rPr>
            </w:pPr>
            <w:r w:rsidRPr="00AA2133">
              <w:rPr>
                <w:sz w:val="18"/>
                <w:szCs w:val="18"/>
              </w:rPr>
              <w:t> </w:t>
            </w:r>
          </w:p>
        </w:tc>
        <w:tc>
          <w:tcPr>
            <w:tcW w:w="345" w:type="pct"/>
            <w:tcBorders>
              <w:top w:val="nil"/>
              <w:left w:val="nil"/>
              <w:bottom w:val="single" w:sz="4" w:space="0" w:color="auto"/>
              <w:right w:val="nil"/>
            </w:tcBorders>
            <w:shd w:val="clear" w:color="auto" w:fill="auto"/>
            <w:noWrap/>
            <w:hideMark/>
          </w:tcPr>
          <w:p w:rsidR="00243EF9" w:rsidRPr="00AA2133" w:rsidRDefault="00243EF9" w:rsidP="003769CC">
            <w:pPr>
              <w:jc w:val="center"/>
              <w:rPr>
                <w:sz w:val="18"/>
                <w:szCs w:val="18"/>
              </w:rPr>
            </w:pPr>
            <w:r w:rsidRPr="00AA2133">
              <w:rPr>
                <w:sz w:val="18"/>
                <w:szCs w:val="18"/>
              </w:rPr>
              <w:t> </w:t>
            </w:r>
          </w:p>
        </w:tc>
        <w:tc>
          <w:tcPr>
            <w:tcW w:w="945" w:type="pct"/>
            <w:tcBorders>
              <w:top w:val="nil"/>
              <w:left w:val="nil"/>
              <w:bottom w:val="single" w:sz="4" w:space="0" w:color="auto"/>
              <w:right w:val="nil"/>
            </w:tcBorders>
            <w:shd w:val="clear" w:color="auto" w:fill="auto"/>
            <w:noWrap/>
            <w:hideMark/>
          </w:tcPr>
          <w:p w:rsidR="00243EF9" w:rsidRPr="00AA2133" w:rsidRDefault="00243EF9" w:rsidP="003769CC">
            <w:pPr>
              <w:jc w:val="center"/>
              <w:rPr>
                <w:sz w:val="18"/>
                <w:szCs w:val="18"/>
              </w:rPr>
            </w:pPr>
            <w:r w:rsidRPr="00AA2133">
              <w:rPr>
                <w:sz w:val="18"/>
                <w:szCs w:val="18"/>
              </w:rPr>
              <w:t> </w:t>
            </w:r>
          </w:p>
        </w:tc>
        <w:tc>
          <w:tcPr>
            <w:tcW w:w="238" w:type="pct"/>
            <w:tcBorders>
              <w:top w:val="nil"/>
              <w:left w:val="nil"/>
              <w:bottom w:val="single" w:sz="4" w:space="0" w:color="auto"/>
              <w:right w:val="nil"/>
            </w:tcBorders>
            <w:shd w:val="clear" w:color="auto" w:fill="auto"/>
            <w:noWrap/>
            <w:hideMark/>
          </w:tcPr>
          <w:p w:rsidR="00243EF9" w:rsidRPr="00AA2133" w:rsidRDefault="00243EF9" w:rsidP="003769CC">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3769CC">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3769CC">
            <w:pPr>
              <w:jc w:val="center"/>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3769CC">
            <w:pPr>
              <w:jc w:val="right"/>
              <w:rPr>
                <w:sz w:val="18"/>
                <w:szCs w:val="18"/>
              </w:rPr>
            </w:pPr>
            <w:r w:rsidRPr="00AA2133">
              <w:rPr>
                <w:sz w:val="18"/>
                <w:szCs w:val="18"/>
              </w:rPr>
              <w:t> </w:t>
            </w:r>
          </w:p>
        </w:tc>
        <w:tc>
          <w:tcPr>
            <w:tcW w:w="361" w:type="pct"/>
            <w:tcBorders>
              <w:top w:val="nil"/>
              <w:left w:val="nil"/>
              <w:bottom w:val="single" w:sz="4" w:space="0" w:color="auto"/>
              <w:right w:val="nil"/>
            </w:tcBorders>
            <w:shd w:val="clear" w:color="auto" w:fill="auto"/>
            <w:noWrap/>
            <w:hideMark/>
          </w:tcPr>
          <w:p w:rsidR="00243EF9" w:rsidRPr="00AA2133" w:rsidRDefault="00243EF9" w:rsidP="003769CC">
            <w:pPr>
              <w:jc w:val="right"/>
              <w:rPr>
                <w:sz w:val="18"/>
                <w:szCs w:val="18"/>
              </w:rPr>
            </w:pPr>
            <w:r w:rsidRPr="00AA2133">
              <w:rPr>
                <w:sz w:val="18"/>
                <w:szCs w:val="18"/>
              </w:rPr>
              <w:t> </w:t>
            </w:r>
          </w:p>
        </w:tc>
        <w:tc>
          <w:tcPr>
            <w:tcW w:w="185"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r>
      <w:tr w:rsidR="00243EF9" w:rsidRPr="00AA2133" w:rsidTr="003769CC">
        <w:trPr>
          <w:trHeight w:val="285"/>
        </w:trPr>
        <w:tc>
          <w:tcPr>
            <w:tcW w:w="337" w:type="pct"/>
            <w:tcBorders>
              <w:top w:val="nil"/>
              <w:left w:val="nil"/>
              <w:bottom w:val="nil"/>
              <w:right w:val="nil"/>
            </w:tcBorders>
            <w:shd w:val="clear" w:color="auto" w:fill="auto"/>
            <w:noWrap/>
            <w:hideMark/>
          </w:tcPr>
          <w:p w:rsidR="00243EF9" w:rsidRPr="00AA2133" w:rsidRDefault="00243EF9" w:rsidP="003769CC">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3769CC">
            <w:pPr>
              <w:rPr>
                <w:sz w:val="18"/>
                <w:szCs w:val="18"/>
              </w:rPr>
            </w:pPr>
          </w:p>
        </w:tc>
        <w:tc>
          <w:tcPr>
            <w:tcW w:w="1124" w:type="pct"/>
            <w:tcBorders>
              <w:top w:val="nil"/>
              <w:left w:val="nil"/>
              <w:bottom w:val="nil"/>
              <w:right w:val="nil"/>
            </w:tcBorders>
            <w:shd w:val="clear" w:color="auto" w:fill="auto"/>
            <w:noWrap/>
            <w:hideMark/>
          </w:tcPr>
          <w:p w:rsidR="00243EF9" w:rsidRPr="00AA2133" w:rsidRDefault="00243EF9" w:rsidP="003769CC">
            <w:pPr>
              <w:rPr>
                <w:sz w:val="18"/>
                <w:szCs w:val="18"/>
              </w:rPr>
            </w:pPr>
          </w:p>
        </w:tc>
        <w:tc>
          <w:tcPr>
            <w:tcW w:w="345" w:type="pct"/>
            <w:tcBorders>
              <w:top w:val="nil"/>
              <w:left w:val="nil"/>
              <w:bottom w:val="nil"/>
              <w:right w:val="nil"/>
            </w:tcBorders>
            <w:shd w:val="clear" w:color="auto" w:fill="auto"/>
            <w:noWrap/>
            <w:hideMark/>
          </w:tcPr>
          <w:p w:rsidR="00243EF9" w:rsidRPr="00AA2133" w:rsidRDefault="00243EF9" w:rsidP="003769CC">
            <w:pPr>
              <w:jc w:val="center"/>
              <w:rPr>
                <w:sz w:val="18"/>
                <w:szCs w:val="18"/>
              </w:rPr>
            </w:pPr>
          </w:p>
        </w:tc>
        <w:tc>
          <w:tcPr>
            <w:tcW w:w="945" w:type="pct"/>
            <w:tcBorders>
              <w:top w:val="nil"/>
              <w:left w:val="nil"/>
              <w:bottom w:val="nil"/>
              <w:right w:val="nil"/>
            </w:tcBorders>
            <w:shd w:val="clear" w:color="auto" w:fill="auto"/>
            <w:noWrap/>
            <w:hideMark/>
          </w:tcPr>
          <w:p w:rsidR="00243EF9" w:rsidRPr="00AA2133" w:rsidRDefault="00243EF9" w:rsidP="003769CC">
            <w:pPr>
              <w:jc w:val="center"/>
              <w:rPr>
                <w:i/>
                <w:iCs/>
                <w:sz w:val="18"/>
                <w:szCs w:val="18"/>
              </w:rPr>
            </w:pPr>
            <w:r w:rsidRPr="00AA2133">
              <w:rPr>
                <w:i/>
                <w:iCs/>
                <w:sz w:val="18"/>
                <w:szCs w:val="18"/>
              </w:rPr>
              <w:t>(наименование стройки)</w:t>
            </w:r>
          </w:p>
        </w:tc>
        <w:tc>
          <w:tcPr>
            <w:tcW w:w="238"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center"/>
              <w:rPr>
                <w:i/>
                <w:iCs/>
                <w:sz w:val="18"/>
                <w:szCs w:val="18"/>
              </w:rPr>
            </w:pPr>
          </w:p>
        </w:tc>
        <w:tc>
          <w:tcPr>
            <w:tcW w:w="361"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r>
    </w:tbl>
    <w:p w:rsidR="00243EF9" w:rsidRDefault="00243EF9" w:rsidP="00A8749B">
      <w:pPr>
        <w:rPr>
          <w:sz w:val="22"/>
          <w:szCs w:val="22"/>
        </w:rPr>
      </w:pPr>
    </w:p>
    <w:tbl>
      <w:tblPr>
        <w:tblW w:w="5822" w:type="pct"/>
        <w:tblLook w:val="04A0"/>
      </w:tblPr>
      <w:tblGrid>
        <w:gridCol w:w="421"/>
        <w:gridCol w:w="1353"/>
        <w:gridCol w:w="1764"/>
        <w:gridCol w:w="385"/>
        <w:gridCol w:w="1148"/>
        <w:gridCol w:w="1277"/>
        <w:gridCol w:w="1513"/>
        <w:gridCol w:w="795"/>
        <w:gridCol w:w="385"/>
        <w:gridCol w:w="464"/>
        <w:gridCol w:w="919"/>
        <w:gridCol w:w="814"/>
        <w:gridCol w:w="973"/>
        <w:gridCol w:w="217"/>
        <w:gridCol w:w="121"/>
        <w:gridCol w:w="124"/>
        <w:gridCol w:w="103"/>
        <w:gridCol w:w="288"/>
        <w:gridCol w:w="919"/>
        <w:gridCol w:w="745"/>
        <w:gridCol w:w="68"/>
        <w:gridCol w:w="343"/>
        <w:gridCol w:w="274"/>
        <w:gridCol w:w="222"/>
        <w:gridCol w:w="222"/>
        <w:gridCol w:w="222"/>
        <w:gridCol w:w="222"/>
        <w:gridCol w:w="222"/>
        <w:gridCol w:w="222"/>
        <w:gridCol w:w="222"/>
        <w:gridCol w:w="250"/>
      </w:tblGrid>
      <w:tr w:rsidR="00243EF9" w:rsidRPr="00843171" w:rsidTr="003769CC">
        <w:trPr>
          <w:gridAfter w:val="17"/>
          <w:wAfter w:w="1390" w:type="pct"/>
          <w:trHeight w:val="407"/>
        </w:trPr>
        <w:tc>
          <w:tcPr>
            <w:tcW w:w="3610" w:type="pct"/>
            <w:gridSpan w:val="14"/>
            <w:tcBorders>
              <w:top w:val="nil"/>
              <w:left w:val="nil"/>
            </w:tcBorders>
            <w:shd w:val="clear" w:color="auto" w:fill="auto"/>
            <w:noWrap/>
            <w:hideMark/>
          </w:tcPr>
          <w:p w:rsidR="00243EF9" w:rsidRPr="00843171" w:rsidRDefault="00243EF9" w:rsidP="00243EF9">
            <w:pPr>
              <w:jc w:val="center"/>
              <w:rPr>
                <w:b/>
                <w:bCs/>
                <w:sz w:val="24"/>
                <w:szCs w:val="24"/>
              </w:rPr>
            </w:pPr>
            <w:r w:rsidRPr="00843171">
              <w:rPr>
                <w:b/>
                <w:bCs/>
                <w:sz w:val="24"/>
                <w:szCs w:val="24"/>
              </w:rPr>
              <w:t>ЛОКАЛЬНЫЙ СМЕТНЫЙ РАСЧЕТ</w:t>
            </w:r>
          </w:p>
          <w:p w:rsidR="00243EF9" w:rsidRPr="00843171" w:rsidRDefault="00243EF9" w:rsidP="00243EF9">
            <w:pPr>
              <w:jc w:val="center"/>
              <w:rPr>
                <w:sz w:val="16"/>
                <w:szCs w:val="16"/>
              </w:rPr>
            </w:pPr>
            <w:r w:rsidRPr="00843171">
              <w:rPr>
                <w:sz w:val="22"/>
                <w:szCs w:val="22"/>
              </w:rPr>
              <w:t>(локальная смета)</w:t>
            </w:r>
          </w:p>
        </w:tc>
      </w:tr>
      <w:tr w:rsidR="00243EF9" w:rsidRPr="00843171" w:rsidTr="003769CC">
        <w:trPr>
          <w:gridAfter w:val="17"/>
          <w:wAfter w:w="1390" w:type="pct"/>
          <w:trHeight w:val="83"/>
        </w:trPr>
        <w:tc>
          <w:tcPr>
            <w:tcW w:w="3610" w:type="pct"/>
            <w:gridSpan w:val="14"/>
            <w:tcBorders>
              <w:left w:val="nil"/>
              <w:bottom w:val="nil"/>
            </w:tcBorders>
            <w:shd w:val="clear" w:color="auto" w:fill="auto"/>
            <w:noWrap/>
            <w:hideMark/>
          </w:tcPr>
          <w:p w:rsidR="00243EF9" w:rsidRPr="00843171" w:rsidRDefault="00243EF9" w:rsidP="00243EF9">
            <w:pPr>
              <w:jc w:val="center"/>
              <w:rPr>
                <w:sz w:val="16"/>
                <w:szCs w:val="16"/>
              </w:rPr>
            </w:pPr>
          </w:p>
        </w:tc>
      </w:tr>
      <w:tr w:rsidR="00243EF9" w:rsidRPr="00843171" w:rsidTr="003769CC">
        <w:trPr>
          <w:gridAfter w:val="15"/>
          <w:wAfter w:w="1320" w:type="pct"/>
          <w:trHeight w:val="468"/>
        </w:trPr>
        <w:tc>
          <w:tcPr>
            <w:tcW w:w="3610" w:type="pct"/>
            <w:gridSpan w:val="14"/>
            <w:tcBorders>
              <w:top w:val="nil"/>
              <w:left w:val="nil"/>
              <w:bottom w:val="single" w:sz="4" w:space="0" w:color="auto"/>
              <w:right w:val="nil"/>
            </w:tcBorders>
            <w:shd w:val="clear" w:color="auto" w:fill="auto"/>
            <w:vAlign w:val="center"/>
            <w:hideMark/>
          </w:tcPr>
          <w:p w:rsidR="00243EF9" w:rsidRPr="00843171" w:rsidRDefault="00243EF9" w:rsidP="00243EF9">
            <w:pPr>
              <w:jc w:val="center"/>
              <w:rPr>
                <w:b/>
                <w:sz w:val="22"/>
                <w:szCs w:val="22"/>
              </w:rPr>
            </w:pPr>
            <w:r w:rsidRPr="00243EF9">
              <w:rPr>
                <w:b/>
                <w:sz w:val="22"/>
                <w:szCs w:val="22"/>
              </w:rPr>
              <w:t>выполнение работ по посадке многолетников на транспортной развязке по ул. Ленина (с ул</w:t>
            </w:r>
            <w:proofErr w:type="gramStart"/>
            <w:r w:rsidRPr="00243EF9">
              <w:rPr>
                <w:b/>
                <w:sz w:val="22"/>
                <w:szCs w:val="22"/>
              </w:rPr>
              <w:t>.П</w:t>
            </w:r>
            <w:proofErr w:type="gramEnd"/>
            <w:r w:rsidRPr="00243EF9">
              <w:rPr>
                <w:b/>
                <w:sz w:val="22"/>
                <w:szCs w:val="22"/>
              </w:rPr>
              <w:t>опова)</w:t>
            </w:r>
          </w:p>
        </w:tc>
        <w:tc>
          <w:tcPr>
            <w:tcW w:w="71" w:type="pct"/>
            <w:gridSpan w:val="2"/>
            <w:tcBorders>
              <w:top w:val="nil"/>
              <w:left w:val="nil"/>
              <w:bottom w:val="nil"/>
              <w:right w:val="nil"/>
            </w:tcBorders>
            <w:shd w:val="clear" w:color="auto" w:fill="auto"/>
            <w:noWrap/>
            <w:hideMark/>
          </w:tcPr>
          <w:p w:rsidR="00243EF9" w:rsidRPr="00843171" w:rsidRDefault="00243EF9" w:rsidP="00243EF9">
            <w:pPr>
              <w:jc w:val="center"/>
              <w:rPr>
                <w:sz w:val="16"/>
                <w:szCs w:val="16"/>
              </w:rPr>
            </w:pPr>
          </w:p>
        </w:tc>
      </w:tr>
      <w:tr w:rsidR="00243EF9" w:rsidRPr="00843171" w:rsidTr="003769CC">
        <w:trPr>
          <w:gridAfter w:val="22"/>
          <w:wAfter w:w="2375" w:type="pct"/>
          <w:trHeight w:val="285"/>
        </w:trPr>
        <w:tc>
          <w:tcPr>
            <w:tcW w:w="1026" w:type="pct"/>
            <w:gridSpan w:val="3"/>
            <w:tcBorders>
              <w:top w:val="nil"/>
              <w:left w:val="nil"/>
              <w:bottom w:val="nil"/>
              <w:right w:val="nil"/>
            </w:tcBorders>
            <w:shd w:val="clear" w:color="auto" w:fill="auto"/>
            <w:noWrap/>
            <w:hideMark/>
          </w:tcPr>
          <w:p w:rsidR="00243EF9" w:rsidRPr="00843171" w:rsidRDefault="00243EF9" w:rsidP="00243EF9">
            <w:pPr>
              <w:jc w:val="center"/>
              <w:rPr>
                <w:sz w:val="18"/>
                <w:szCs w:val="18"/>
              </w:rPr>
            </w:pPr>
          </w:p>
        </w:tc>
        <w:tc>
          <w:tcPr>
            <w:tcW w:w="1599" w:type="pct"/>
            <w:gridSpan w:val="6"/>
            <w:tcBorders>
              <w:top w:val="nil"/>
              <w:left w:val="nil"/>
              <w:bottom w:val="nil"/>
              <w:right w:val="nil"/>
            </w:tcBorders>
            <w:shd w:val="clear" w:color="auto" w:fill="auto"/>
            <w:noWrap/>
            <w:hideMark/>
          </w:tcPr>
          <w:p w:rsidR="00243EF9" w:rsidRPr="00843171" w:rsidRDefault="00243EF9" w:rsidP="00243EF9">
            <w:pPr>
              <w:jc w:val="center"/>
              <w:rPr>
                <w:i/>
                <w:iCs/>
              </w:rPr>
            </w:pPr>
            <w:r w:rsidRPr="00843171">
              <w:rPr>
                <w:i/>
                <w:iCs/>
              </w:rPr>
              <w:t>(наименование работ и затрат, наименование объекта)</w:t>
            </w:r>
          </w:p>
        </w:tc>
      </w:tr>
      <w:tr w:rsidR="00243EF9" w:rsidRPr="00843171" w:rsidTr="003769CC">
        <w:trPr>
          <w:gridAfter w:val="22"/>
          <w:wAfter w:w="2375" w:type="pct"/>
          <w:trHeight w:val="80"/>
        </w:trPr>
        <w:tc>
          <w:tcPr>
            <w:tcW w:w="1026" w:type="pct"/>
            <w:gridSpan w:val="3"/>
            <w:tcBorders>
              <w:top w:val="nil"/>
              <w:left w:val="nil"/>
              <w:bottom w:val="nil"/>
              <w:right w:val="nil"/>
            </w:tcBorders>
            <w:shd w:val="clear" w:color="auto" w:fill="auto"/>
            <w:noWrap/>
            <w:hideMark/>
          </w:tcPr>
          <w:p w:rsidR="00243EF9" w:rsidRPr="00843171" w:rsidRDefault="00243EF9" w:rsidP="00243EF9">
            <w:pPr>
              <w:jc w:val="center"/>
              <w:rPr>
                <w:sz w:val="18"/>
                <w:szCs w:val="18"/>
              </w:rPr>
            </w:pPr>
          </w:p>
        </w:tc>
        <w:tc>
          <w:tcPr>
            <w:tcW w:w="1599" w:type="pct"/>
            <w:gridSpan w:val="6"/>
            <w:tcBorders>
              <w:top w:val="nil"/>
              <w:left w:val="nil"/>
              <w:bottom w:val="nil"/>
              <w:right w:val="nil"/>
            </w:tcBorders>
            <w:shd w:val="clear" w:color="auto" w:fill="auto"/>
            <w:noWrap/>
            <w:vAlign w:val="bottom"/>
            <w:hideMark/>
          </w:tcPr>
          <w:p w:rsidR="00243EF9" w:rsidRPr="00843171" w:rsidRDefault="00243EF9" w:rsidP="00243EF9">
            <w:pPr>
              <w:jc w:val="center"/>
              <w:rPr>
                <w:sz w:val="16"/>
                <w:szCs w:val="16"/>
              </w:rPr>
            </w:pPr>
          </w:p>
        </w:tc>
      </w:tr>
      <w:tr w:rsidR="00243EF9" w:rsidRPr="00843171" w:rsidTr="003769CC">
        <w:trPr>
          <w:gridAfter w:val="22"/>
          <w:wAfter w:w="2375" w:type="pct"/>
          <w:trHeight w:val="285"/>
        </w:trPr>
        <w:tc>
          <w:tcPr>
            <w:tcW w:w="1138" w:type="pct"/>
            <w:gridSpan w:val="4"/>
            <w:tcBorders>
              <w:top w:val="nil"/>
              <w:left w:val="nil"/>
              <w:bottom w:val="nil"/>
              <w:right w:val="nil"/>
            </w:tcBorders>
            <w:shd w:val="clear" w:color="auto" w:fill="auto"/>
            <w:noWrap/>
            <w:vAlign w:val="bottom"/>
            <w:hideMark/>
          </w:tcPr>
          <w:p w:rsidR="00243EF9" w:rsidRPr="00843171" w:rsidRDefault="00243EF9" w:rsidP="00243EF9">
            <w:pPr>
              <w:jc w:val="center"/>
              <w:rPr>
                <w:sz w:val="18"/>
                <w:szCs w:val="18"/>
              </w:rPr>
            </w:pPr>
            <w:r w:rsidRPr="00843171">
              <w:rPr>
                <w:sz w:val="22"/>
                <w:szCs w:val="22"/>
              </w:rPr>
              <w:t>Основание:</w:t>
            </w:r>
          </w:p>
        </w:tc>
        <w:tc>
          <w:tcPr>
            <w:tcW w:w="1487" w:type="pct"/>
            <w:gridSpan w:val="5"/>
            <w:tcBorders>
              <w:top w:val="nil"/>
              <w:left w:val="nil"/>
              <w:bottom w:val="nil"/>
              <w:right w:val="nil"/>
            </w:tcBorders>
            <w:shd w:val="clear" w:color="auto" w:fill="auto"/>
            <w:noWrap/>
            <w:hideMark/>
          </w:tcPr>
          <w:p w:rsidR="00243EF9" w:rsidRPr="00843171" w:rsidRDefault="00243EF9" w:rsidP="00243EF9">
            <w:pPr>
              <w:jc w:val="center"/>
              <w:rPr>
                <w:sz w:val="16"/>
                <w:szCs w:val="16"/>
              </w:rPr>
            </w:pPr>
          </w:p>
        </w:tc>
      </w:tr>
      <w:tr w:rsidR="00243EF9" w:rsidRPr="00843171" w:rsidTr="003769CC">
        <w:trPr>
          <w:gridAfter w:val="15"/>
          <w:wAfter w:w="1320" w:type="pct"/>
          <w:trHeight w:val="285"/>
        </w:trPr>
        <w:tc>
          <w:tcPr>
            <w:tcW w:w="3680" w:type="pct"/>
            <w:gridSpan w:val="16"/>
            <w:tcBorders>
              <w:top w:val="nil"/>
              <w:left w:val="nil"/>
              <w:bottom w:val="nil"/>
              <w:right w:val="nil"/>
            </w:tcBorders>
            <w:shd w:val="clear" w:color="auto" w:fill="auto"/>
            <w:noWrap/>
            <w:vAlign w:val="bottom"/>
            <w:hideMark/>
          </w:tcPr>
          <w:p w:rsidR="00243EF9" w:rsidRPr="00843171" w:rsidRDefault="00243EF9" w:rsidP="003769CC">
            <w:pPr>
              <w:jc w:val="center"/>
              <w:rPr>
                <w:sz w:val="22"/>
                <w:szCs w:val="22"/>
              </w:rPr>
            </w:pPr>
            <w:r w:rsidRPr="00843171">
              <w:rPr>
                <w:sz w:val="22"/>
                <w:szCs w:val="22"/>
              </w:rPr>
              <w:t>Сметная стоимость ___________________________________________________________________________________</w:t>
            </w:r>
            <w:r w:rsidR="003769CC">
              <w:rPr>
                <w:sz w:val="22"/>
                <w:szCs w:val="22"/>
              </w:rPr>
              <w:t>227 659,47</w:t>
            </w:r>
            <w:r>
              <w:rPr>
                <w:sz w:val="22"/>
                <w:szCs w:val="22"/>
              </w:rPr>
              <w:t xml:space="preserve"> </w:t>
            </w:r>
            <w:r w:rsidRPr="00843171">
              <w:rPr>
                <w:sz w:val="22"/>
                <w:szCs w:val="22"/>
              </w:rPr>
              <w:t>руб.</w:t>
            </w:r>
          </w:p>
        </w:tc>
      </w:tr>
      <w:tr w:rsidR="00243EF9" w:rsidRPr="00843171" w:rsidTr="003769CC">
        <w:trPr>
          <w:gridAfter w:val="15"/>
          <w:wAfter w:w="1320" w:type="pct"/>
          <w:trHeight w:val="285"/>
        </w:trPr>
        <w:tc>
          <w:tcPr>
            <w:tcW w:w="3680" w:type="pct"/>
            <w:gridSpan w:val="16"/>
            <w:tcBorders>
              <w:top w:val="nil"/>
              <w:left w:val="nil"/>
              <w:bottom w:val="nil"/>
              <w:right w:val="nil"/>
            </w:tcBorders>
            <w:shd w:val="clear" w:color="auto" w:fill="auto"/>
            <w:noWrap/>
            <w:vAlign w:val="bottom"/>
            <w:hideMark/>
          </w:tcPr>
          <w:p w:rsidR="00243EF9" w:rsidRPr="00843171" w:rsidRDefault="00243EF9" w:rsidP="003769CC">
            <w:pPr>
              <w:jc w:val="center"/>
              <w:rPr>
                <w:sz w:val="22"/>
                <w:szCs w:val="22"/>
              </w:rPr>
            </w:pPr>
            <w:r w:rsidRPr="00843171">
              <w:rPr>
                <w:sz w:val="22"/>
                <w:szCs w:val="22"/>
              </w:rPr>
              <w:t>Средства  на оплату труда _____________________________________________________________________________</w:t>
            </w:r>
            <w:r w:rsidR="003769CC">
              <w:rPr>
                <w:sz w:val="22"/>
                <w:szCs w:val="22"/>
              </w:rPr>
              <w:t>27 758,17</w:t>
            </w:r>
            <w:r>
              <w:rPr>
                <w:sz w:val="22"/>
                <w:szCs w:val="22"/>
              </w:rPr>
              <w:t xml:space="preserve"> </w:t>
            </w:r>
            <w:r w:rsidRPr="00843171">
              <w:rPr>
                <w:sz w:val="22"/>
                <w:szCs w:val="22"/>
              </w:rPr>
              <w:t>руб.</w:t>
            </w:r>
          </w:p>
        </w:tc>
      </w:tr>
      <w:tr w:rsidR="00243EF9" w:rsidRPr="00843171" w:rsidTr="003769CC">
        <w:trPr>
          <w:gridAfter w:val="15"/>
          <w:wAfter w:w="1320" w:type="pct"/>
          <w:trHeight w:val="285"/>
        </w:trPr>
        <w:tc>
          <w:tcPr>
            <w:tcW w:w="3680" w:type="pct"/>
            <w:gridSpan w:val="16"/>
            <w:tcBorders>
              <w:top w:val="nil"/>
              <w:left w:val="nil"/>
              <w:bottom w:val="nil"/>
              <w:right w:val="nil"/>
            </w:tcBorders>
            <w:shd w:val="clear" w:color="auto" w:fill="auto"/>
            <w:noWrap/>
            <w:vAlign w:val="bottom"/>
            <w:hideMark/>
          </w:tcPr>
          <w:p w:rsidR="00243EF9" w:rsidRPr="00843171" w:rsidRDefault="00243EF9" w:rsidP="003769CC">
            <w:pPr>
              <w:jc w:val="center"/>
              <w:rPr>
                <w:sz w:val="22"/>
                <w:szCs w:val="22"/>
              </w:rPr>
            </w:pPr>
            <w:r w:rsidRPr="00843171">
              <w:rPr>
                <w:sz w:val="22"/>
                <w:szCs w:val="22"/>
              </w:rPr>
              <w:t xml:space="preserve">Сметная трудоемкость ________________________________________________________________________________ </w:t>
            </w:r>
            <w:r w:rsidR="003769CC">
              <w:rPr>
                <w:sz w:val="22"/>
                <w:szCs w:val="22"/>
              </w:rPr>
              <w:t>246,05</w:t>
            </w:r>
            <w:r>
              <w:rPr>
                <w:sz w:val="22"/>
                <w:szCs w:val="22"/>
              </w:rPr>
              <w:t xml:space="preserve">  </w:t>
            </w:r>
            <w:proofErr w:type="spellStart"/>
            <w:r w:rsidRPr="00843171">
              <w:rPr>
                <w:sz w:val="22"/>
                <w:szCs w:val="22"/>
              </w:rPr>
              <w:t>чел</w:t>
            </w:r>
            <w:proofErr w:type="gramStart"/>
            <w:r w:rsidRPr="00843171">
              <w:rPr>
                <w:sz w:val="22"/>
                <w:szCs w:val="22"/>
              </w:rPr>
              <w:t>.ч</w:t>
            </w:r>
            <w:proofErr w:type="gramEnd"/>
            <w:r w:rsidRPr="00843171">
              <w:rPr>
                <w:sz w:val="22"/>
                <w:szCs w:val="22"/>
              </w:rPr>
              <w:t>ас</w:t>
            </w:r>
            <w:proofErr w:type="spellEnd"/>
          </w:p>
        </w:tc>
      </w:tr>
      <w:tr w:rsidR="00243EF9" w:rsidRPr="00843171" w:rsidTr="003769CC">
        <w:trPr>
          <w:gridAfter w:val="15"/>
          <w:wAfter w:w="1320" w:type="pct"/>
          <w:trHeight w:val="285"/>
        </w:trPr>
        <w:tc>
          <w:tcPr>
            <w:tcW w:w="3680" w:type="pct"/>
            <w:gridSpan w:val="16"/>
            <w:tcBorders>
              <w:top w:val="nil"/>
              <w:left w:val="nil"/>
              <w:bottom w:val="nil"/>
              <w:right w:val="nil"/>
            </w:tcBorders>
            <w:shd w:val="clear" w:color="auto" w:fill="auto"/>
            <w:noWrap/>
            <w:vAlign w:val="bottom"/>
            <w:hideMark/>
          </w:tcPr>
          <w:p w:rsidR="00243EF9" w:rsidRPr="00843171" w:rsidRDefault="00243EF9" w:rsidP="00243EF9">
            <w:pPr>
              <w:jc w:val="center"/>
              <w:rPr>
                <w:sz w:val="22"/>
                <w:szCs w:val="22"/>
              </w:rPr>
            </w:pPr>
            <w:r w:rsidRPr="00843171">
              <w:rPr>
                <w:sz w:val="22"/>
                <w:szCs w:val="22"/>
              </w:rPr>
              <w:t>Составле</w:t>
            </w:r>
            <w:proofErr w:type="gramStart"/>
            <w:r w:rsidRPr="00843171">
              <w:rPr>
                <w:sz w:val="22"/>
                <w:szCs w:val="22"/>
              </w:rPr>
              <w:t>н(</w:t>
            </w:r>
            <w:proofErr w:type="gramEnd"/>
            <w:r w:rsidRPr="00843171">
              <w:rPr>
                <w:sz w:val="22"/>
                <w:szCs w:val="22"/>
              </w:rPr>
              <w:t xml:space="preserve">а) в текущих (прогнозных) ценах по состоянию на </w:t>
            </w:r>
            <w:r>
              <w:rPr>
                <w:sz w:val="22"/>
                <w:szCs w:val="22"/>
              </w:rPr>
              <w:t>3</w:t>
            </w:r>
            <w:r w:rsidRPr="00843171">
              <w:rPr>
                <w:sz w:val="22"/>
                <w:szCs w:val="22"/>
              </w:rPr>
              <w:t xml:space="preserve"> кв.201</w:t>
            </w:r>
            <w:r>
              <w:rPr>
                <w:sz w:val="22"/>
                <w:szCs w:val="22"/>
              </w:rPr>
              <w:t>3</w:t>
            </w:r>
            <w:r w:rsidRPr="00843171">
              <w:rPr>
                <w:sz w:val="22"/>
                <w:szCs w:val="22"/>
              </w:rPr>
              <w:t xml:space="preserve"> г.</w:t>
            </w:r>
          </w:p>
        </w:tc>
      </w:tr>
      <w:tr w:rsidR="00243EF9" w:rsidRPr="00843171" w:rsidTr="003769CC">
        <w:trPr>
          <w:trHeight w:val="255"/>
        </w:trPr>
        <w:tc>
          <w:tcPr>
            <w:tcW w:w="3645" w:type="pct"/>
            <w:gridSpan w:val="15"/>
            <w:tcBorders>
              <w:top w:val="nil"/>
              <w:left w:val="nil"/>
              <w:bottom w:val="nil"/>
              <w:right w:val="nil"/>
            </w:tcBorders>
            <w:shd w:val="clear" w:color="auto" w:fill="auto"/>
            <w:noWrap/>
            <w:hideMark/>
          </w:tcPr>
          <w:p w:rsidR="00243EF9" w:rsidRPr="00843171" w:rsidRDefault="00243EF9" w:rsidP="003769CC">
            <w:pPr>
              <w:jc w:val="center"/>
              <w:rPr>
                <w:rFonts w:ascii="Arial" w:hAnsi="Arial" w:cs="Arial"/>
                <w:sz w:val="18"/>
                <w:szCs w:val="18"/>
              </w:rPr>
            </w:pPr>
          </w:p>
        </w:tc>
        <w:tc>
          <w:tcPr>
            <w:tcW w:w="66" w:type="pct"/>
            <w:gridSpan w:val="2"/>
            <w:tcBorders>
              <w:top w:val="nil"/>
              <w:left w:val="nil"/>
              <w:bottom w:val="nil"/>
              <w:right w:val="nil"/>
            </w:tcBorders>
            <w:shd w:val="clear" w:color="auto" w:fill="auto"/>
            <w:noWrap/>
            <w:hideMark/>
          </w:tcPr>
          <w:p w:rsidR="00243EF9" w:rsidRPr="00843171" w:rsidRDefault="00243EF9" w:rsidP="003769CC">
            <w:pPr>
              <w:rPr>
                <w:rFonts w:ascii="Arial" w:hAnsi="Arial" w:cs="Arial"/>
                <w:sz w:val="18"/>
                <w:szCs w:val="18"/>
              </w:rPr>
            </w:pPr>
          </w:p>
        </w:tc>
        <w:tc>
          <w:tcPr>
            <w:tcW w:w="567" w:type="pct"/>
            <w:gridSpan w:val="3"/>
            <w:tcBorders>
              <w:top w:val="nil"/>
              <w:left w:val="nil"/>
              <w:bottom w:val="nil"/>
              <w:right w:val="nil"/>
            </w:tcBorders>
            <w:shd w:val="clear" w:color="auto" w:fill="auto"/>
            <w:hideMark/>
          </w:tcPr>
          <w:p w:rsidR="00243EF9" w:rsidRPr="00843171" w:rsidRDefault="00243EF9" w:rsidP="003769CC">
            <w:pPr>
              <w:rPr>
                <w:rFonts w:ascii="Arial" w:hAnsi="Arial" w:cs="Arial"/>
                <w:sz w:val="18"/>
                <w:szCs w:val="18"/>
              </w:rPr>
            </w:pPr>
          </w:p>
        </w:tc>
        <w:tc>
          <w:tcPr>
            <w:tcW w:w="121" w:type="pct"/>
            <w:gridSpan w:val="2"/>
            <w:tcBorders>
              <w:top w:val="nil"/>
              <w:left w:val="nil"/>
              <w:bottom w:val="nil"/>
              <w:right w:val="nil"/>
            </w:tcBorders>
            <w:shd w:val="clear" w:color="auto" w:fill="auto"/>
            <w:hideMark/>
          </w:tcPr>
          <w:p w:rsidR="00243EF9" w:rsidRPr="00843171" w:rsidRDefault="00243EF9" w:rsidP="003769CC">
            <w:pPr>
              <w:jc w:val="center"/>
              <w:rPr>
                <w:rFonts w:ascii="Arial" w:hAnsi="Arial" w:cs="Arial"/>
                <w:sz w:val="18"/>
                <w:szCs w:val="18"/>
              </w:rPr>
            </w:pPr>
          </w:p>
        </w:tc>
        <w:tc>
          <w:tcPr>
            <w:tcW w:w="80" w:type="pct"/>
            <w:tcBorders>
              <w:top w:val="nil"/>
              <w:left w:val="nil"/>
              <w:bottom w:val="nil"/>
              <w:right w:val="nil"/>
            </w:tcBorders>
            <w:shd w:val="clear" w:color="auto" w:fill="auto"/>
            <w:hideMark/>
          </w:tcPr>
          <w:p w:rsidR="00243EF9" w:rsidRPr="00843171" w:rsidRDefault="00243EF9" w:rsidP="003769CC">
            <w:pPr>
              <w:jc w:val="center"/>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9"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r>
      <w:tr w:rsidR="003769CC" w:rsidRPr="003769CC" w:rsidTr="003769CC">
        <w:trPr>
          <w:gridAfter w:val="10"/>
          <w:wAfter w:w="703" w:type="pct"/>
          <w:trHeight w:val="255"/>
        </w:trPr>
        <w:tc>
          <w:tcPr>
            <w:tcW w:w="1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 xml:space="preserve">№ </w:t>
            </w:r>
            <w:proofErr w:type="spellStart"/>
            <w:r w:rsidRPr="003769CC">
              <w:rPr>
                <w:rFonts w:ascii="Arial" w:hAnsi="Arial" w:cs="Arial"/>
                <w:sz w:val="18"/>
                <w:szCs w:val="18"/>
              </w:rPr>
              <w:t>пп</w:t>
            </w:r>
            <w:proofErr w:type="spellEnd"/>
          </w:p>
        </w:tc>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Обоснование</w:t>
            </w:r>
          </w:p>
        </w:tc>
        <w:tc>
          <w:tcPr>
            <w:tcW w:w="95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Наименование</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Ед. изм.</w:t>
            </w:r>
          </w:p>
        </w:tc>
        <w:tc>
          <w:tcPr>
            <w:tcW w:w="4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Кол.</w:t>
            </w:r>
          </w:p>
        </w:tc>
        <w:tc>
          <w:tcPr>
            <w:tcW w:w="981" w:type="pct"/>
            <w:gridSpan w:val="5"/>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Стоимость единицы, руб.</w:t>
            </w:r>
          </w:p>
        </w:tc>
        <w:tc>
          <w:tcPr>
            <w:tcW w:w="1034" w:type="pct"/>
            <w:gridSpan w:val="9"/>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Общая стоимость, руб.</w:t>
            </w:r>
          </w:p>
        </w:tc>
      </w:tr>
      <w:tr w:rsidR="003769CC" w:rsidRPr="003769CC" w:rsidTr="003769CC">
        <w:trPr>
          <w:gridAfter w:val="10"/>
          <w:wAfter w:w="703" w:type="pct"/>
          <w:trHeight w:val="270"/>
        </w:trPr>
        <w:tc>
          <w:tcPr>
            <w:tcW w:w="121"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959" w:type="pct"/>
            <w:gridSpan w:val="3"/>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4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Всего</w:t>
            </w:r>
          </w:p>
        </w:tc>
        <w:tc>
          <w:tcPr>
            <w:tcW w:w="750" w:type="pct"/>
            <w:gridSpan w:val="4"/>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 том числе</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Всего</w:t>
            </w:r>
          </w:p>
        </w:tc>
        <w:tc>
          <w:tcPr>
            <w:tcW w:w="751" w:type="pct"/>
            <w:gridSpan w:val="8"/>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 том числе</w:t>
            </w:r>
          </w:p>
        </w:tc>
      </w:tr>
      <w:tr w:rsidR="003769CC" w:rsidRPr="003769CC" w:rsidTr="003769CC">
        <w:trPr>
          <w:gridAfter w:val="10"/>
          <w:wAfter w:w="703" w:type="pct"/>
          <w:trHeight w:val="480"/>
        </w:trPr>
        <w:tc>
          <w:tcPr>
            <w:tcW w:w="121"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959" w:type="pct"/>
            <w:gridSpan w:val="3"/>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4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31" w:type="pct"/>
            <w:vMerge/>
            <w:tcBorders>
              <w:top w:val="nil"/>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47" w:type="pct"/>
            <w:gridSpan w:val="2"/>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spellStart"/>
            <w:r w:rsidRPr="003769CC">
              <w:rPr>
                <w:rFonts w:ascii="Arial" w:hAnsi="Arial" w:cs="Arial"/>
                <w:sz w:val="18"/>
                <w:szCs w:val="18"/>
              </w:rPr>
              <w:t>Осн</w:t>
            </w:r>
            <w:proofErr w:type="gramStart"/>
            <w:r w:rsidRPr="003769CC">
              <w:rPr>
                <w:rFonts w:ascii="Arial" w:hAnsi="Arial" w:cs="Arial"/>
                <w:sz w:val="18"/>
                <w:szCs w:val="18"/>
              </w:rPr>
              <w:t>.З</w:t>
            </w:r>
            <w:proofErr w:type="spellEnd"/>
            <w:proofErr w:type="gramEnd"/>
            <w:r w:rsidRPr="003769CC">
              <w:rPr>
                <w:rFonts w:ascii="Arial" w:hAnsi="Arial" w:cs="Arial"/>
                <w:sz w:val="18"/>
                <w:szCs w:val="18"/>
              </w:rPr>
              <w:t>/</w:t>
            </w:r>
            <w:proofErr w:type="spellStart"/>
            <w:r w:rsidRPr="003769CC">
              <w:rPr>
                <w:rFonts w:ascii="Arial" w:hAnsi="Arial" w:cs="Arial"/>
                <w:sz w:val="18"/>
                <w:szCs w:val="18"/>
              </w:rPr>
              <w:t>п</w:t>
            </w:r>
            <w:proofErr w:type="spellEnd"/>
          </w:p>
        </w:tc>
        <w:tc>
          <w:tcPr>
            <w:tcW w:w="267"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Эк</w:t>
            </w:r>
            <w:proofErr w:type="gramStart"/>
            <w:r w:rsidRPr="003769CC">
              <w:rPr>
                <w:rFonts w:ascii="Arial" w:hAnsi="Arial" w:cs="Arial"/>
                <w:sz w:val="18"/>
                <w:szCs w:val="18"/>
              </w:rPr>
              <w:t>.М</w:t>
            </w:r>
            <w:proofErr w:type="gramEnd"/>
            <w:r w:rsidRPr="003769CC">
              <w:rPr>
                <w:rFonts w:ascii="Arial" w:hAnsi="Arial" w:cs="Arial"/>
                <w:sz w:val="18"/>
                <w:szCs w:val="18"/>
              </w:rPr>
              <w:t>аш.</w:t>
            </w:r>
          </w:p>
        </w:tc>
        <w:tc>
          <w:tcPr>
            <w:tcW w:w="237"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gramStart"/>
            <w:r w:rsidRPr="003769CC">
              <w:rPr>
                <w:rFonts w:ascii="Arial" w:hAnsi="Arial" w:cs="Arial"/>
                <w:sz w:val="18"/>
                <w:szCs w:val="18"/>
              </w:rPr>
              <w:t>З</w:t>
            </w:r>
            <w:proofErr w:type="gramEnd"/>
            <w:r w:rsidRPr="003769CC">
              <w:rPr>
                <w:rFonts w:ascii="Arial" w:hAnsi="Arial" w:cs="Arial"/>
                <w:sz w:val="18"/>
                <w:szCs w:val="18"/>
              </w:rPr>
              <w:t>/</w:t>
            </w:r>
            <w:proofErr w:type="spellStart"/>
            <w:r w:rsidRPr="003769CC">
              <w:rPr>
                <w:rFonts w:ascii="Arial" w:hAnsi="Arial" w:cs="Arial"/>
                <w:sz w:val="18"/>
                <w:szCs w:val="18"/>
              </w:rPr>
              <w:t>пМех</w:t>
            </w:r>
            <w:proofErr w:type="spellEnd"/>
          </w:p>
        </w:tc>
        <w:tc>
          <w:tcPr>
            <w:tcW w:w="283" w:type="pct"/>
            <w:vMerge/>
            <w:tcBorders>
              <w:top w:val="nil"/>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48" w:type="pct"/>
            <w:gridSpan w:val="5"/>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spellStart"/>
            <w:r w:rsidRPr="003769CC">
              <w:rPr>
                <w:rFonts w:ascii="Arial" w:hAnsi="Arial" w:cs="Arial"/>
                <w:sz w:val="18"/>
                <w:szCs w:val="18"/>
              </w:rPr>
              <w:t>Осн</w:t>
            </w:r>
            <w:proofErr w:type="gramStart"/>
            <w:r w:rsidRPr="003769CC">
              <w:rPr>
                <w:rFonts w:ascii="Arial" w:hAnsi="Arial" w:cs="Arial"/>
                <w:sz w:val="18"/>
                <w:szCs w:val="18"/>
              </w:rPr>
              <w:t>.З</w:t>
            </w:r>
            <w:proofErr w:type="spellEnd"/>
            <w:proofErr w:type="gramEnd"/>
            <w:r w:rsidRPr="003769CC">
              <w:rPr>
                <w:rFonts w:ascii="Arial" w:hAnsi="Arial" w:cs="Arial"/>
                <w:sz w:val="18"/>
                <w:szCs w:val="18"/>
              </w:rPr>
              <w:t>/</w:t>
            </w:r>
            <w:proofErr w:type="spellStart"/>
            <w:r w:rsidRPr="003769CC">
              <w:rPr>
                <w:rFonts w:ascii="Arial" w:hAnsi="Arial" w:cs="Arial"/>
                <w:sz w:val="18"/>
                <w:szCs w:val="18"/>
              </w:rPr>
              <w:t>п</w:t>
            </w:r>
            <w:proofErr w:type="spellEnd"/>
          </w:p>
        </w:tc>
        <w:tc>
          <w:tcPr>
            <w:tcW w:w="267"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Эк</w:t>
            </w:r>
            <w:proofErr w:type="gramStart"/>
            <w:r w:rsidRPr="003769CC">
              <w:rPr>
                <w:rFonts w:ascii="Arial" w:hAnsi="Arial" w:cs="Arial"/>
                <w:sz w:val="18"/>
                <w:szCs w:val="18"/>
              </w:rPr>
              <w:t>.М</w:t>
            </w:r>
            <w:proofErr w:type="gramEnd"/>
            <w:r w:rsidRPr="003769CC">
              <w:rPr>
                <w:rFonts w:ascii="Arial" w:hAnsi="Arial" w:cs="Arial"/>
                <w:sz w:val="18"/>
                <w:szCs w:val="18"/>
              </w:rPr>
              <w:t>аш.</w:t>
            </w:r>
          </w:p>
        </w:tc>
        <w:tc>
          <w:tcPr>
            <w:tcW w:w="236" w:type="pct"/>
            <w:gridSpan w:val="2"/>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gramStart"/>
            <w:r w:rsidRPr="003769CC">
              <w:rPr>
                <w:rFonts w:ascii="Arial" w:hAnsi="Arial" w:cs="Arial"/>
                <w:sz w:val="18"/>
                <w:szCs w:val="18"/>
              </w:rPr>
              <w:t>З</w:t>
            </w:r>
            <w:proofErr w:type="gramEnd"/>
            <w:r w:rsidRPr="003769CC">
              <w:rPr>
                <w:rFonts w:ascii="Arial" w:hAnsi="Arial" w:cs="Arial"/>
                <w:sz w:val="18"/>
                <w:szCs w:val="18"/>
              </w:rPr>
              <w:t>/</w:t>
            </w:r>
            <w:proofErr w:type="spellStart"/>
            <w:r w:rsidRPr="003769CC">
              <w:rPr>
                <w:rFonts w:ascii="Arial" w:hAnsi="Arial" w:cs="Arial"/>
                <w:sz w:val="18"/>
                <w:szCs w:val="18"/>
              </w:rPr>
              <w:t>пМех</w:t>
            </w:r>
            <w:proofErr w:type="spellEnd"/>
          </w:p>
        </w:tc>
      </w:tr>
      <w:tr w:rsidR="003769CC" w:rsidRPr="003769CC" w:rsidTr="003769CC">
        <w:trPr>
          <w:gridAfter w:val="10"/>
          <w:wAfter w:w="703" w:type="pct"/>
          <w:trHeight w:val="255"/>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w:t>
            </w:r>
          </w:p>
        </w:tc>
        <w:tc>
          <w:tcPr>
            <w:tcW w:w="392"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2</w:t>
            </w:r>
          </w:p>
        </w:tc>
        <w:tc>
          <w:tcPr>
            <w:tcW w:w="959" w:type="pct"/>
            <w:gridSpan w:val="3"/>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3</w:t>
            </w:r>
          </w:p>
        </w:tc>
        <w:tc>
          <w:tcPr>
            <w:tcW w:w="370"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4</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5</w:t>
            </w:r>
          </w:p>
        </w:tc>
        <w:tc>
          <w:tcPr>
            <w:tcW w:w="231"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6</w:t>
            </w:r>
          </w:p>
        </w:tc>
        <w:tc>
          <w:tcPr>
            <w:tcW w:w="247" w:type="pct"/>
            <w:gridSpan w:val="2"/>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7</w:t>
            </w:r>
          </w:p>
        </w:tc>
        <w:tc>
          <w:tcPr>
            <w:tcW w:w="267"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8</w:t>
            </w:r>
          </w:p>
        </w:tc>
        <w:tc>
          <w:tcPr>
            <w:tcW w:w="237"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9</w:t>
            </w:r>
          </w:p>
        </w:tc>
        <w:tc>
          <w:tcPr>
            <w:tcW w:w="28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w:t>
            </w:r>
          </w:p>
        </w:tc>
        <w:tc>
          <w:tcPr>
            <w:tcW w:w="248" w:type="pct"/>
            <w:gridSpan w:val="5"/>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11</w:t>
            </w:r>
          </w:p>
        </w:tc>
        <w:tc>
          <w:tcPr>
            <w:tcW w:w="267"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12</w:t>
            </w:r>
          </w:p>
        </w:tc>
        <w:tc>
          <w:tcPr>
            <w:tcW w:w="236" w:type="pct"/>
            <w:gridSpan w:val="2"/>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13</w:t>
            </w:r>
          </w:p>
        </w:tc>
      </w:tr>
      <w:tr w:rsidR="003769CC" w:rsidRPr="003769CC" w:rsidTr="003769CC">
        <w:trPr>
          <w:gridAfter w:val="10"/>
          <w:wAfter w:w="703" w:type="pct"/>
          <w:trHeight w:val="383"/>
        </w:trPr>
        <w:tc>
          <w:tcPr>
            <w:tcW w:w="4297" w:type="pct"/>
            <w:gridSpan w:val="21"/>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rPr>
            </w:pPr>
            <w:r w:rsidRPr="003769CC">
              <w:rPr>
                <w:rFonts w:ascii="Arial" w:hAnsi="Arial" w:cs="Arial"/>
                <w:b/>
                <w:bCs/>
              </w:rPr>
              <w:t xml:space="preserve">                           Раздел 1. Новый Раздел</w:t>
            </w:r>
          </w:p>
        </w:tc>
      </w:tr>
      <w:tr w:rsidR="003769CC" w:rsidRPr="003769CC" w:rsidTr="003769CC">
        <w:trPr>
          <w:gridAfter w:val="10"/>
          <w:wAfter w:w="703" w:type="pct"/>
          <w:trHeight w:val="120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ФЕР47-01-048-02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Устройство корыта под цветники глубиной 40 см: вручную</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корыта</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422*0,2/100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564,96</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564,96</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476,83</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476,83</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120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lastRenderedPageBreak/>
              <w:t>2</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ФЕР47-01-049-01</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Подготовка почвы под цветники толщиной слоя насыпки 20 см</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422*0,2/100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3008,8</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370,8</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2539,43</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312,96</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1305"/>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3</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ФЕР47-01-049-02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На каждые 5 см толщины слоя почвы под цветники добавлять или исключать к расценке 47-01-049-01</w:t>
            </w:r>
            <w:r w:rsidRPr="003769CC">
              <w:rPr>
                <w:rFonts w:ascii="Arial" w:hAnsi="Arial" w:cs="Arial"/>
                <w:i/>
                <w:iCs/>
                <w:sz w:val="14"/>
                <w:szCs w:val="14"/>
              </w:rPr>
              <w:br/>
              <w:t>КОЭФ. К ПОЗИЦИИ:</w:t>
            </w:r>
            <w:r w:rsidRPr="003769CC">
              <w:rPr>
                <w:rFonts w:ascii="Arial" w:hAnsi="Arial" w:cs="Arial"/>
                <w:i/>
                <w:iCs/>
                <w:sz w:val="14"/>
                <w:szCs w:val="14"/>
              </w:rPr>
              <w:br/>
              <w:t xml:space="preserve">толщина 30 см. ПЗ=2 (ОЗП=2; ЭМ=2 к </w:t>
            </w:r>
            <w:proofErr w:type="spellStart"/>
            <w:r w:rsidRPr="003769CC">
              <w:rPr>
                <w:rFonts w:ascii="Arial" w:hAnsi="Arial" w:cs="Arial"/>
                <w:i/>
                <w:iCs/>
                <w:sz w:val="14"/>
                <w:szCs w:val="14"/>
              </w:rPr>
              <w:t>расх</w:t>
            </w:r>
            <w:proofErr w:type="spellEnd"/>
            <w:r w:rsidRPr="003769CC">
              <w:rPr>
                <w:rFonts w:ascii="Arial" w:hAnsi="Arial" w:cs="Arial"/>
                <w:i/>
                <w:iCs/>
                <w:sz w:val="14"/>
                <w:szCs w:val="14"/>
              </w:rPr>
              <w:t xml:space="preserve">.; ЗПМ=2; МАТ=2 к </w:t>
            </w:r>
            <w:proofErr w:type="spellStart"/>
            <w:r w:rsidRPr="003769CC">
              <w:rPr>
                <w:rFonts w:ascii="Arial" w:hAnsi="Arial" w:cs="Arial"/>
                <w:i/>
                <w:iCs/>
                <w:sz w:val="14"/>
                <w:szCs w:val="14"/>
              </w:rPr>
              <w:t>расх</w:t>
            </w:r>
            <w:proofErr w:type="spellEnd"/>
            <w:r w:rsidRPr="003769CC">
              <w:rPr>
                <w:rFonts w:ascii="Arial" w:hAnsi="Arial" w:cs="Arial"/>
                <w:i/>
                <w:iCs/>
                <w:sz w:val="14"/>
                <w:szCs w:val="14"/>
              </w:rPr>
              <w:t>.; ТЗ=2; ТЗМ=2)</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422*0,2/100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1405,06</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86,06</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1185,87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72,63</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120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4</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ФЕР47-01-050-01</w:t>
            </w:r>
            <w:proofErr w:type="gramStart"/>
            <w:r w:rsidRPr="003769CC">
              <w:rPr>
                <w:rFonts w:ascii="Arial" w:hAnsi="Arial" w:cs="Arial"/>
                <w:i/>
                <w:iCs/>
                <w:sz w:val="18"/>
                <w:szCs w:val="18"/>
              </w:rPr>
              <w:br w:type="page"/>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Посадка многолетних цветников при густоте посадки 1,6 тыс. шт. цветов</w:t>
            </w:r>
            <w:r w:rsidRPr="003769CC">
              <w:rPr>
                <w:rFonts w:ascii="Arial" w:hAnsi="Arial" w:cs="Arial"/>
                <w:i/>
                <w:iCs/>
                <w:sz w:val="14"/>
                <w:szCs w:val="14"/>
              </w:rPr>
              <w:br w:type="page"/>
              <w:t>2 302,57 = 8 131,27 - 2 x 142,35 - 1,68 x 3 300,00</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ype="page"/>
              <w:t>84,4/100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2302,57</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1289,77</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903,1</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95,24</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1943,37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1088,57</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762,22</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80,38</w:t>
            </w:r>
          </w:p>
        </w:tc>
      </w:tr>
      <w:tr w:rsidR="003769CC" w:rsidRPr="003769CC" w:rsidTr="003769CC">
        <w:trPr>
          <w:gridAfter w:val="10"/>
          <w:wAfter w:w="703" w:type="pct"/>
          <w:trHeight w:val="390"/>
        </w:trPr>
        <w:tc>
          <w:tcPr>
            <w:tcW w:w="121" w:type="pct"/>
            <w:tcBorders>
              <w:top w:val="nil"/>
              <w:left w:val="single" w:sz="4" w:space="0" w:color="auto"/>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Уд</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1. 414-0473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Перегной</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м3</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4"/>
                <w:szCs w:val="14"/>
              </w:rPr>
            </w:pPr>
            <w:r w:rsidRPr="003769CC">
              <w:rPr>
                <w:rFonts w:ascii="Arial" w:hAnsi="Arial" w:cs="Arial"/>
                <w:i/>
                <w:iCs/>
                <w:sz w:val="14"/>
                <w:szCs w:val="14"/>
              </w:rPr>
              <w:t>2</w:t>
            </w:r>
            <w:r w:rsidRPr="003769CC">
              <w:rPr>
                <w:rFonts w:ascii="Arial" w:hAnsi="Arial" w:cs="Arial"/>
                <w:i/>
                <w:iCs/>
                <w:sz w:val="14"/>
                <w:szCs w:val="14"/>
              </w:rPr>
              <w:br/>
              <w:t>1,688</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142,35</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240,29</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900"/>
        </w:trPr>
        <w:tc>
          <w:tcPr>
            <w:tcW w:w="121" w:type="pct"/>
            <w:tcBorders>
              <w:top w:val="nil"/>
              <w:left w:val="single" w:sz="4" w:space="0" w:color="auto"/>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Уд</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2. 414-0148</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Луковицы и клубнелуковицы цветов-многолетников, грунтовые первого разбора, при диаметре луковицы не менее 2,5-3,0 см (лилия, тюльпан и т.д.)</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1000 шт.</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4"/>
                <w:szCs w:val="14"/>
              </w:rPr>
            </w:pPr>
            <w:r w:rsidRPr="003769CC">
              <w:rPr>
                <w:rFonts w:ascii="Arial" w:hAnsi="Arial" w:cs="Arial"/>
                <w:i/>
                <w:iCs/>
                <w:sz w:val="14"/>
                <w:szCs w:val="14"/>
              </w:rPr>
              <w:t>1,68</w:t>
            </w:r>
            <w:r w:rsidRPr="003769CC">
              <w:rPr>
                <w:rFonts w:ascii="Arial" w:hAnsi="Arial" w:cs="Arial"/>
                <w:i/>
                <w:iCs/>
                <w:sz w:val="14"/>
                <w:szCs w:val="14"/>
              </w:rPr>
              <w:br/>
              <w:t>1,418</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3300</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4679,4</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96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5</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ФССЦ-414-0473</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Перегной</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м3</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8,44</w:t>
            </w:r>
            <w:r w:rsidRPr="003769CC">
              <w:rPr>
                <w:rFonts w:ascii="Arial" w:hAnsi="Arial" w:cs="Arial"/>
                <w:i/>
                <w:iCs/>
                <w:sz w:val="12"/>
                <w:szCs w:val="12"/>
              </w:rPr>
              <w:br/>
              <w:t>84,4*0,1</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142,35</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1201,43</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435"/>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6</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тек</w:t>
            </w:r>
            <w:proofErr w:type="gramStart"/>
            <w:r w:rsidRPr="003769CC">
              <w:rPr>
                <w:rFonts w:ascii="Arial" w:hAnsi="Arial" w:cs="Arial"/>
                <w:b/>
                <w:bCs/>
                <w:sz w:val="18"/>
                <w:szCs w:val="18"/>
              </w:rPr>
              <w:t>.</w:t>
            </w:r>
            <w:proofErr w:type="gramEnd"/>
            <w:r w:rsidRPr="003769CC">
              <w:rPr>
                <w:rFonts w:ascii="Arial" w:hAnsi="Arial" w:cs="Arial"/>
                <w:b/>
                <w:bCs/>
                <w:sz w:val="18"/>
                <w:szCs w:val="18"/>
              </w:rPr>
              <w:t xml:space="preserve"> </w:t>
            </w:r>
            <w:proofErr w:type="gramStart"/>
            <w:r w:rsidRPr="003769CC">
              <w:rPr>
                <w:rFonts w:ascii="Arial" w:hAnsi="Arial" w:cs="Arial"/>
                <w:b/>
                <w:bCs/>
                <w:sz w:val="18"/>
                <w:szCs w:val="18"/>
              </w:rPr>
              <w:t>ц</w:t>
            </w:r>
            <w:proofErr w:type="gramEnd"/>
            <w:r w:rsidRPr="003769CC">
              <w:rPr>
                <w:rFonts w:ascii="Arial" w:hAnsi="Arial" w:cs="Arial"/>
                <w:b/>
                <w:bCs/>
                <w:sz w:val="18"/>
                <w:szCs w:val="18"/>
              </w:rPr>
              <w:t>ена</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proofErr w:type="spellStart"/>
            <w:r w:rsidRPr="003769CC">
              <w:rPr>
                <w:rFonts w:ascii="Arial" w:hAnsi="Arial" w:cs="Arial"/>
                <w:sz w:val="18"/>
                <w:szCs w:val="18"/>
              </w:rPr>
              <w:t>Дицентра</w:t>
            </w:r>
            <w:proofErr w:type="spellEnd"/>
            <w:r w:rsidRPr="003769CC">
              <w:rPr>
                <w:rFonts w:ascii="Arial" w:hAnsi="Arial" w:cs="Arial"/>
                <w:sz w:val="18"/>
                <w:szCs w:val="18"/>
              </w:rPr>
              <w:t xml:space="preserve"> низкорослая</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proofErr w:type="spellStart"/>
            <w:proofErr w:type="gramStart"/>
            <w:r w:rsidRPr="003769CC">
              <w:rPr>
                <w:rFonts w:ascii="Arial" w:hAnsi="Arial" w:cs="Arial"/>
                <w:sz w:val="18"/>
                <w:szCs w:val="18"/>
              </w:rPr>
              <w:t>шт</w:t>
            </w:r>
            <w:proofErr w:type="spellEnd"/>
            <w:proofErr w:type="gramEnd"/>
          </w:p>
        </w:tc>
        <w:tc>
          <w:tcPr>
            <w:tcW w:w="44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1350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19,12</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25812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120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7</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ФЕР47-01-123-02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Внесение сухих удобрений в почву: минеральных</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84,4/100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45,72</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45,72</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38,59</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38,59</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96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8</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ФССЦ-114-0016</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Суперфосфат двойной гранулированный насыпью, марка</w:t>
            </w:r>
            <w:proofErr w:type="gramStart"/>
            <w:r w:rsidRPr="003769CC">
              <w:rPr>
                <w:rFonts w:ascii="Arial" w:hAnsi="Arial" w:cs="Arial"/>
                <w:sz w:val="18"/>
                <w:szCs w:val="18"/>
              </w:rPr>
              <w:t xml:space="preserve"> А</w:t>
            </w:r>
            <w:proofErr w:type="gramEnd"/>
            <w:r w:rsidRPr="003769CC">
              <w:rPr>
                <w:rFonts w:ascii="Arial" w:hAnsi="Arial" w:cs="Arial"/>
                <w:sz w:val="18"/>
                <w:szCs w:val="18"/>
              </w:rPr>
              <w:t xml:space="preserve"> (25г/м2)</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т</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0,00211</w:t>
            </w:r>
            <w:r w:rsidRPr="003769CC">
              <w:rPr>
                <w:rFonts w:ascii="Arial" w:hAnsi="Arial" w:cs="Arial"/>
                <w:i/>
                <w:iCs/>
                <w:sz w:val="12"/>
                <w:szCs w:val="12"/>
              </w:rPr>
              <w:br/>
              <w:t>0,025*84,4/1000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3314,66</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6,99</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96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lastRenderedPageBreak/>
              <w:t>9</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ФССЦ-114-0008</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Калий сернокислый удобрительный насыпью, сорт I (20г/м</w:t>
            </w:r>
            <w:proofErr w:type="gramStart"/>
            <w:r w:rsidRPr="003769CC">
              <w:rPr>
                <w:rFonts w:ascii="Arial" w:hAnsi="Arial" w:cs="Arial"/>
                <w:sz w:val="18"/>
                <w:szCs w:val="18"/>
              </w:rPr>
              <w:t>2</w:t>
            </w:r>
            <w:proofErr w:type="gramEnd"/>
            <w:r w:rsidRPr="003769CC">
              <w:rPr>
                <w:rFonts w:ascii="Arial" w:hAnsi="Arial" w:cs="Arial"/>
                <w:sz w:val="18"/>
                <w:szCs w:val="18"/>
              </w:rPr>
              <w:t>)</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т</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0,001688</w:t>
            </w:r>
            <w:r w:rsidRPr="003769CC">
              <w:rPr>
                <w:rFonts w:ascii="Arial" w:hAnsi="Arial" w:cs="Arial"/>
                <w:i/>
                <w:iCs/>
                <w:sz w:val="12"/>
                <w:szCs w:val="12"/>
              </w:rPr>
              <w:br/>
              <w:t>0,02*84,4/1000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4286,09</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7,24</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 xml:space="preserve">  Итого по разделу 1 Новый Раздел</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b/>
                <w:bCs/>
                <w:sz w:val="16"/>
                <w:szCs w:val="16"/>
              </w:rPr>
            </w:pPr>
            <w:r w:rsidRPr="003769CC">
              <w:rPr>
                <w:rFonts w:ascii="Arial" w:hAnsi="Arial" w:cs="Arial"/>
                <w:b/>
                <w:bCs/>
                <w:sz w:val="16"/>
                <w:szCs w:val="16"/>
              </w:rPr>
              <w:t>192931,75</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4297" w:type="pct"/>
            <w:gridSpan w:val="21"/>
            <w:tcBorders>
              <w:top w:val="single" w:sz="4" w:space="0" w:color="auto"/>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b/>
                <w:bCs/>
                <w:sz w:val="18"/>
                <w:szCs w:val="18"/>
              </w:rPr>
            </w:pPr>
            <w:r w:rsidRPr="003769CC">
              <w:rPr>
                <w:rFonts w:ascii="Arial" w:hAnsi="Arial" w:cs="Arial"/>
                <w:b/>
                <w:bCs/>
                <w:sz w:val="18"/>
                <w:szCs w:val="18"/>
              </w:rPr>
              <w:t>ИТОГИ ПО СМЕТЕ:</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Итого прямые затраты по смете в ценах 2001г.</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33211,75</w:t>
            </w:r>
          </w:p>
        </w:tc>
        <w:tc>
          <w:tcPr>
            <w:tcW w:w="248" w:type="pct"/>
            <w:gridSpan w:val="5"/>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1989,58</w:t>
            </w:r>
          </w:p>
        </w:tc>
        <w:tc>
          <w:tcPr>
            <w:tcW w:w="267"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762,22</w:t>
            </w:r>
          </w:p>
        </w:tc>
        <w:tc>
          <w:tcPr>
            <w:tcW w:w="236" w:type="pct"/>
            <w:gridSpan w:val="2"/>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80,38</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Итого прямые затраты по смете с учетом коэффициентов к итогам</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159413,76</w:t>
            </w:r>
          </w:p>
        </w:tc>
        <w:tc>
          <w:tcPr>
            <w:tcW w:w="248" w:type="pct"/>
            <w:gridSpan w:val="5"/>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26680,3</w:t>
            </w:r>
          </w:p>
        </w:tc>
        <w:tc>
          <w:tcPr>
            <w:tcW w:w="267"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4497,1</w:t>
            </w:r>
          </w:p>
        </w:tc>
        <w:tc>
          <w:tcPr>
            <w:tcW w:w="236" w:type="pct"/>
            <w:gridSpan w:val="2"/>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1077,9</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перевод в цены 3 кв. 2013 г. ОЗП=13,41; ЭМ=5,9; ЗПМ=13,41; МАТ=4,21  (Поз. 1-9)</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126202,01</w:t>
            </w:r>
          </w:p>
        </w:tc>
        <w:tc>
          <w:tcPr>
            <w:tcW w:w="248" w:type="pct"/>
            <w:gridSpan w:val="5"/>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24690,7</w:t>
            </w:r>
          </w:p>
        </w:tc>
        <w:tc>
          <w:tcPr>
            <w:tcW w:w="267"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3734,88</w:t>
            </w:r>
          </w:p>
        </w:tc>
        <w:tc>
          <w:tcPr>
            <w:tcW w:w="236" w:type="pct"/>
            <w:gridSpan w:val="2"/>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997,52</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Накладные расходы</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22414,72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95%*0,85 ФОТ (от 27758,17)  (Поз. 1-9)</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22414,72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Сметная прибыль</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11103,27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50%*0,8 ФОТ (от 27758,17)  (Поз. 1-9)</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11103,27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Итоги по смете:</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Озеленение. Защитные лесонасаждения</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192931,75</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Итого</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192931,75</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Материалы</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128236,39</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Машины и механизмы</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4497,1</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ФОТ</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27758,17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Накладные расходы</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22414,72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Сметная прибыль</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11103,27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НДС 18%</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34727,72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 xml:space="preserve">  ВСЕГО по смете</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b/>
                <w:bCs/>
                <w:sz w:val="16"/>
                <w:szCs w:val="16"/>
              </w:rPr>
            </w:pPr>
            <w:r w:rsidRPr="003769CC">
              <w:rPr>
                <w:rFonts w:ascii="Arial" w:hAnsi="Arial" w:cs="Arial"/>
                <w:b/>
                <w:bCs/>
                <w:sz w:val="16"/>
                <w:szCs w:val="16"/>
              </w:rPr>
              <w:t>227659,47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4297" w:type="pct"/>
            <w:gridSpan w:val="21"/>
            <w:tcBorders>
              <w:top w:val="nil"/>
              <w:left w:val="nil"/>
              <w:bottom w:val="nil"/>
              <w:right w:val="nil"/>
            </w:tcBorders>
            <w:shd w:val="clear" w:color="auto" w:fill="auto"/>
            <w:hideMark/>
          </w:tcPr>
          <w:p w:rsidR="003769CC" w:rsidRDefault="003769CC" w:rsidP="003769CC">
            <w:pPr>
              <w:jc w:val="center"/>
              <w:rPr>
                <w:rFonts w:ascii="Arial" w:hAnsi="Arial" w:cs="Arial"/>
                <w:sz w:val="18"/>
                <w:szCs w:val="18"/>
              </w:rPr>
            </w:pPr>
          </w:p>
          <w:p w:rsidR="003769CC" w:rsidRPr="003769CC" w:rsidRDefault="003769CC" w:rsidP="003769CC">
            <w:pPr>
              <w:jc w:val="center"/>
              <w:rPr>
                <w:rFonts w:ascii="Arial" w:hAnsi="Arial" w:cs="Arial"/>
                <w:sz w:val="18"/>
                <w:szCs w:val="18"/>
              </w:rPr>
            </w:pPr>
            <w:r w:rsidRPr="003769CC">
              <w:rPr>
                <w:rFonts w:ascii="Arial" w:hAnsi="Arial" w:cs="Arial"/>
                <w:sz w:val="18"/>
                <w:szCs w:val="18"/>
              </w:rPr>
              <w:t>Составил: ___________________________</w:t>
            </w:r>
          </w:p>
        </w:tc>
      </w:tr>
      <w:tr w:rsidR="003769CC" w:rsidRPr="003769CC" w:rsidTr="003769CC">
        <w:trPr>
          <w:gridAfter w:val="10"/>
          <w:wAfter w:w="703" w:type="pct"/>
          <w:trHeight w:val="255"/>
        </w:trPr>
        <w:tc>
          <w:tcPr>
            <w:tcW w:w="4297" w:type="pct"/>
            <w:gridSpan w:val="21"/>
            <w:tcBorders>
              <w:top w:val="nil"/>
              <w:left w:val="nil"/>
              <w:bottom w:val="nil"/>
              <w:right w:val="nil"/>
            </w:tcBorders>
            <w:shd w:val="clear" w:color="auto" w:fill="auto"/>
            <w:hideMark/>
          </w:tcPr>
          <w:p w:rsidR="003769CC" w:rsidRPr="003769CC" w:rsidRDefault="003769CC" w:rsidP="003769CC">
            <w:pPr>
              <w:jc w:val="center"/>
              <w:rPr>
                <w:rFonts w:ascii="Arial" w:hAnsi="Arial" w:cs="Arial"/>
                <w:i/>
                <w:iCs/>
                <w:sz w:val="18"/>
                <w:szCs w:val="18"/>
              </w:rPr>
            </w:pPr>
            <w:r w:rsidRPr="003769CC">
              <w:rPr>
                <w:rFonts w:ascii="Arial" w:hAnsi="Arial" w:cs="Arial"/>
                <w:i/>
                <w:iCs/>
                <w:sz w:val="18"/>
                <w:szCs w:val="18"/>
              </w:rPr>
              <w:t>(должность, подпись, расшифровка)</w:t>
            </w:r>
          </w:p>
        </w:tc>
      </w:tr>
      <w:tr w:rsidR="003769CC" w:rsidRPr="003769CC" w:rsidTr="003769CC">
        <w:trPr>
          <w:gridAfter w:val="10"/>
          <w:wAfter w:w="703" w:type="pct"/>
          <w:trHeight w:val="255"/>
        </w:trPr>
        <w:tc>
          <w:tcPr>
            <w:tcW w:w="121" w:type="pct"/>
            <w:tcBorders>
              <w:top w:val="nil"/>
              <w:left w:val="nil"/>
              <w:bottom w:val="nil"/>
              <w:right w:val="nil"/>
            </w:tcBorders>
            <w:shd w:val="clear" w:color="auto" w:fill="auto"/>
            <w:noWrap/>
            <w:hideMark/>
          </w:tcPr>
          <w:p w:rsidR="003769CC" w:rsidRPr="003769CC" w:rsidRDefault="003769CC" w:rsidP="003769CC">
            <w:pPr>
              <w:jc w:val="center"/>
              <w:rPr>
                <w:rFonts w:ascii="Arial" w:hAnsi="Arial" w:cs="Arial"/>
                <w:sz w:val="18"/>
                <w:szCs w:val="18"/>
              </w:rPr>
            </w:pPr>
          </w:p>
        </w:tc>
        <w:tc>
          <w:tcPr>
            <w:tcW w:w="392" w:type="pct"/>
            <w:tcBorders>
              <w:top w:val="nil"/>
              <w:left w:val="nil"/>
              <w:bottom w:val="nil"/>
              <w:right w:val="nil"/>
            </w:tcBorders>
            <w:shd w:val="clear" w:color="auto" w:fill="auto"/>
            <w:noWrap/>
            <w:hideMark/>
          </w:tcPr>
          <w:p w:rsidR="003769CC" w:rsidRPr="003769CC" w:rsidRDefault="003769CC" w:rsidP="003769CC">
            <w:pPr>
              <w:rPr>
                <w:rFonts w:ascii="Arial" w:hAnsi="Arial" w:cs="Arial"/>
                <w:sz w:val="18"/>
                <w:szCs w:val="18"/>
              </w:rPr>
            </w:pPr>
          </w:p>
        </w:tc>
        <w:tc>
          <w:tcPr>
            <w:tcW w:w="959" w:type="pct"/>
            <w:gridSpan w:val="3"/>
            <w:tcBorders>
              <w:top w:val="nil"/>
              <w:left w:val="nil"/>
              <w:bottom w:val="nil"/>
              <w:right w:val="nil"/>
            </w:tcBorders>
            <w:shd w:val="clear" w:color="auto" w:fill="auto"/>
            <w:hideMark/>
          </w:tcPr>
          <w:p w:rsidR="003769CC" w:rsidRPr="003769CC" w:rsidRDefault="003769CC" w:rsidP="003769CC">
            <w:pPr>
              <w:rPr>
                <w:rFonts w:ascii="Arial" w:hAnsi="Arial" w:cs="Arial"/>
                <w:sz w:val="18"/>
                <w:szCs w:val="18"/>
              </w:rPr>
            </w:pPr>
          </w:p>
        </w:tc>
        <w:tc>
          <w:tcPr>
            <w:tcW w:w="37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p>
        </w:tc>
        <w:tc>
          <w:tcPr>
            <w:tcW w:w="44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6"/>
                <w:szCs w:val="16"/>
              </w:rPr>
            </w:pPr>
          </w:p>
        </w:tc>
        <w:tc>
          <w:tcPr>
            <w:tcW w:w="231"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47" w:type="pct"/>
            <w:gridSpan w:val="2"/>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6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8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48" w:type="pct"/>
            <w:gridSpan w:val="5"/>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6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36" w:type="pct"/>
            <w:gridSpan w:val="2"/>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r>
      <w:tr w:rsidR="003769CC" w:rsidRPr="003769CC" w:rsidTr="003769CC">
        <w:trPr>
          <w:gridAfter w:val="10"/>
          <w:wAfter w:w="703" w:type="pct"/>
          <w:trHeight w:val="255"/>
        </w:trPr>
        <w:tc>
          <w:tcPr>
            <w:tcW w:w="4297" w:type="pct"/>
            <w:gridSpan w:val="21"/>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Проверил: ___________________________</w:t>
            </w:r>
          </w:p>
        </w:tc>
      </w:tr>
      <w:tr w:rsidR="003769CC" w:rsidRPr="003769CC" w:rsidTr="003769CC">
        <w:trPr>
          <w:gridAfter w:val="10"/>
          <w:wAfter w:w="703" w:type="pct"/>
          <w:trHeight w:val="255"/>
        </w:trPr>
        <w:tc>
          <w:tcPr>
            <w:tcW w:w="4297" w:type="pct"/>
            <w:gridSpan w:val="21"/>
            <w:tcBorders>
              <w:top w:val="nil"/>
              <w:left w:val="nil"/>
              <w:bottom w:val="nil"/>
              <w:right w:val="nil"/>
            </w:tcBorders>
            <w:shd w:val="clear" w:color="auto" w:fill="auto"/>
            <w:hideMark/>
          </w:tcPr>
          <w:p w:rsidR="003769CC" w:rsidRPr="003769CC" w:rsidRDefault="003769CC" w:rsidP="003769CC">
            <w:pPr>
              <w:jc w:val="center"/>
              <w:rPr>
                <w:rFonts w:ascii="Arial" w:hAnsi="Arial" w:cs="Arial"/>
                <w:i/>
                <w:iCs/>
                <w:sz w:val="18"/>
                <w:szCs w:val="18"/>
              </w:rPr>
            </w:pPr>
            <w:r w:rsidRPr="003769CC">
              <w:rPr>
                <w:rFonts w:ascii="Arial" w:hAnsi="Arial" w:cs="Arial"/>
                <w:i/>
                <w:iCs/>
                <w:sz w:val="18"/>
                <w:szCs w:val="18"/>
              </w:rPr>
              <w:t>(должность, подпись, расшифровка)</w:t>
            </w:r>
          </w:p>
        </w:tc>
      </w:tr>
      <w:tr w:rsidR="003769CC" w:rsidRPr="003769CC" w:rsidTr="003769CC">
        <w:trPr>
          <w:gridAfter w:val="10"/>
          <w:wAfter w:w="703" w:type="pct"/>
          <w:trHeight w:val="255"/>
        </w:trPr>
        <w:tc>
          <w:tcPr>
            <w:tcW w:w="121" w:type="pct"/>
            <w:tcBorders>
              <w:top w:val="nil"/>
              <w:left w:val="nil"/>
              <w:bottom w:val="nil"/>
              <w:right w:val="nil"/>
            </w:tcBorders>
            <w:shd w:val="clear" w:color="auto" w:fill="auto"/>
            <w:noWrap/>
            <w:hideMark/>
          </w:tcPr>
          <w:p w:rsidR="003769CC" w:rsidRPr="003769CC" w:rsidRDefault="003769CC" w:rsidP="003769CC">
            <w:pPr>
              <w:jc w:val="center"/>
              <w:rPr>
                <w:rFonts w:ascii="Arial" w:hAnsi="Arial" w:cs="Arial"/>
                <w:sz w:val="18"/>
                <w:szCs w:val="18"/>
              </w:rPr>
            </w:pPr>
          </w:p>
        </w:tc>
        <w:tc>
          <w:tcPr>
            <w:tcW w:w="392" w:type="pct"/>
            <w:tcBorders>
              <w:top w:val="nil"/>
              <w:left w:val="nil"/>
              <w:bottom w:val="nil"/>
              <w:right w:val="nil"/>
            </w:tcBorders>
            <w:shd w:val="clear" w:color="auto" w:fill="auto"/>
            <w:noWrap/>
            <w:hideMark/>
          </w:tcPr>
          <w:p w:rsidR="003769CC" w:rsidRPr="003769CC" w:rsidRDefault="003769CC" w:rsidP="003769CC">
            <w:pPr>
              <w:rPr>
                <w:rFonts w:ascii="Arial" w:hAnsi="Arial" w:cs="Arial"/>
                <w:sz w:val="18"/>
                <w:szCs w:val="18"/>
              </w:rPr>
            </w:pPr>
          </w:p>
        </w:tc>
        <w:tc>
          <w:tcPr>
            <w:tcW w:w="959" w:type="pct"/>
            <w:gridSpan w:val="3"/>
            <w:tcBorders>
              <w:top w:val="nil"/>
              <w:left w:val="nil"/>
              <w:bottom w:val="nil"/>
              <w:right w:val="nil"/>
            </w:tcBorders>
            <w:shd w:val="clear" w:color="auto" w:fill="auto"/>
            <w:hideMark/>
          </w:tcPr>
          <w:p w:rsidR="003769CC" w:rsidRPr="003769CC" w:rsidRDefault="003769CC" w:rsidP="003769CC">
            <w:pPr>
              <w:rPr>
                <w:rFonts w:ascii="Arial" w:hAnsi="Arial" w:cs="Arial"/>
                <w:sz w:val="18"/>
                <w:szCs w:val="18"/>
              </w:rPr>
            </w:pPr>
          </w:p>
        </w:tc>
        <w:tc>
          <w:tcPr>
            <w:tcW w:w="37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p>
        </w:tc>
        <w:tc>
          <w:tcPr>
            <w:tcW w:w="44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6"/>
                <w:szCs w:val="16"/>
              </w:rPr>
            </w:pPr>
          </w:p>
        </w:tc>
        <w:tc>
          <w:tcPr>
            <w:tcW w:w="231"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47" w:type="pct"/>
            <w:gridSpan w:val="2"/>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6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8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48" w:type="pct"/>
            <w:gridSpan w:val="5"/>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6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36" w:type="pct"/>
            <w:gridSpan w:val="2"/>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r>
    </w:tbl>
    <w:p w:rsidR="00843171" w:rsidRDefault="00843171" w:rsidP="00A8749B">
      <w:pPr>
        <w:rPr>
          <w:sz w:val="22"/>
          <w:szCs w:val="22"/>
        </w:rPr>
      </w:pPr>
    </w:p>
    <w:tbl>
      <w:tblPr>
        <w:tblpPr w:leftFromText="180" w:rightFromText="180" w:vertAnchor="text" w:tblpY="44"/>
        <w:tblW w:w="5000" w:type="pct"/>
        <w:tblLook w:val="04A0"/>
      </w:tblPr>
      <w:tblGrid>
        <w:gridCol w:w="996"/>
        <w:gridCol w:w="1000"/>
        <w:gridCol w:w="3324"/>
        <w:gridCol w:w="1020"/>
        <w:gridCol w:w="2795"/>
        <w:gridCol w:w="704"/>
        <w:gridCol w:w="609"/>
        <w:gridCol w:w="609"/>
        <w:gridCol w:w="609"/>
        <w:gridCol w:w="1068"/>
        <w:gridCol w:w="547"/>
        <w:gridCol w:w="751"/>
        <w:gridCol w:w="754"/>
      </w:tblGrid>
      <w:tr w:rsidR="00843171" w:rsidRPr="00AA2133" w:rsidTr="00843171">
        <w:trPr>
          <w:trHeight w:val="255"/>
        </w:trPr>
        <w:tc>
          <w:tcPr>
            <w:tcW w:w="675" w:type="pct"/>
            <w:gridSpan w:val="2"/>
            <w:tcBorders>
              <w:top w:val="nil"/>
              <w:left w:val="nil"/>
              <w:bottom w:val="nil"/>
              <w:right w:val="nil"/>
            </w:tcBorders>
            <w:shd w:val="clear" w:color="auto" w:fill="auto"/>
            <w:noWrap/>
            <w:hideMark/>
          </w:tcPr>
          <w:p w:rsidR="00843171" w:rsidRPr="00AA2133" w:rsidRDefault="00843171" w:rsidP="00843171">
            <w:pPr>
              <w:outlineLvl w:val="1"/>
              <w:rPr>
                <w:b/>
                <w:bCs/>
                <w:sz w:val="18"/>
                <w:szCs w:val="18"/>
              </w:rPr>
            </w:pPr>
            <w:bookmarkStart w:id="2" w:name="RANGE!A1"/>
            <w:r w:rsidRPr="00AA2133">
              <w:rPr>
                <w:b/>
                <w:bCs/>
                <w:sz w:val="18"/>
                <w:szCs w:val="18"/>
              </w:rPr>
              <w:lastRenderedPageBreak/>
              <w:t>СОГЛАСОВАНО:</w:t>
            </w:r>
            <w:bookmarkEnd w:id="2"/>
          </w:p>
        </w:tc>
        <w:tc>
          <w:tcPr>
            <w:tcW w:w="1124" w:type="pct"/>
            <w:tcBorders>
              <w:top w:val="nil"/>
              <w:left w:val="nil"/>
              <w:bottom w:val="nil"/>
              <w:right w:val="nil"/>
            </w:tcBorders>
            <w:shd w:val="clear" w:color="auto" w:fill="auto"/>
            <w:hideMark/>
          </w:tcPr>
          <w:p w:rsidR="00843171" w:rsidRPr="00AA2133" w:rsidRDefault="00843171" w:rsidP="00843171">
            <w:pPr>
              <w:outlineLvl w:val="1"/>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1"/>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1"/>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546" w:type="pct"/>
            <w:gridSpan w:val="2"/>
            <w:tcBorders>
              <w:top w:val="nil"/>
              <w:left w:val="nil"/>
              <w:bottom w:val="nil"/>
              <w:right w:val="nil"/>
            </w:tcBorders>
            <w:shd w:val="clear" w:color="auto" w:fill="auto"/>
            <w:noWrap/>
            <w:hideMark/>
          </w:tcPr>
          <w:p w:rsidR="00843171" w:rsidRPr="00AA2133" w:rsidRDefault="00843171" w:rsidP="00843171">
            <w:pPr>
              <w:outlineLvl w:val="1"/>
              <w:rPr>
                <w:b/>
                <w:bCs/>
                <w:sz w:val="18"/>
                <w:szCs w:val="18"/>
              </w:rPr>
            </w:pPr>
            <w:r w:rsidRPr="00AA2133">
              <w:rPr>
                <w:b/>
                <w:bCs/>
                <w:sz w:val="18"/>
                <w:szCs w:val="18"/>
              </w:rPr>
              <w:t>УТВЕРЖДАЮ:</w:t>
            </w: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r>
      <w:tr w:rsidR="00843171" w:rsidRPr="00AA2133" w:rsidTr="00843171">
        <w:trPr>
          <w:trHeight w:val="80"/>
        </w:trPr>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124" w:type="pct"/>
            <w:tcBorders>
              <w:top w:val="nil"/>
              <w:left w:val="nil"/>
              <w:bottom w:val="nil"/>
              <w:right w:val="nil"/>
            </w:tcBorders>
            <w:shd w:val="clear" w:color="auto" w:fill="auto"/>
            <w:hideMark/>
          </w:tcPr>
          <w:p w:rsidR="00843171" w:rsidRPr="00AA2133"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361"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85"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r>
      <w:tr w:rsidR="00843171" w:rsidRPr="00AA2133" w:rsidTr="00843171">
        <w:trPr>
          <w:trHeight w:val="90"/>
        </w:trPr>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124" w:type="pct"/>
            <w:tcBorders>
              <w:top w:val="nil"/>
              <w:left w:val="nil"/>
              <w:bottom w:val="nil"/>
              <w:right w:val="nil"/>
            </w:tcBorders>
            <w:shd w:val="clear" w:color="auto" w:fill="auto"/>
            <w:hideMark/>
          </w:tcPr>
          <w:p w:rsidR="00843171" w:rsidRPr="00AA2133"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361"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85"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r>
      <w:tr w:rsidR="00843171" w:rsidRPr="00AA2133" w:rsidTr="00843171">
        <w:trPr>
          <w:trHeight w:val="255"/>
        </w:trPr>
        <w:tc>
          <w:tcPr>
            <w:tcW w:w="675" w:type="pct"/>
            <w:gridSpan w:val="2"/>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________________</w:t>
            </w:r>
          </w:p>
        </w:tc>
        <w:tc>
          <w:tcPr>
            <w:tcW w:w="1124" w:type="pct"/>
            <w:tcBorders>
              <w:top w:val="nil"/>
              <w:left w:val="nil"/>
              <w:bottom w:val="nil"/>
              <w:right w:val="nil"/>
            </w:tcBorders>
            <w:shd w:val="clear" w:color="auto" w:fill="auto"/>
            <w:hideMark/>
          </w:tcPr>
          <w:p w:rsidR="00843171" w:rsidRPr="00AA2133"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800" w:type="pct"/>
            <w:gridSpan w:val="3"/>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________________</w:t>
            </w: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r>
      <w:tr w:rsidR="00843171" w:rsidRPr="00AA2133" w:rsidTr="00843171">
        <w:trPr>
          <w:trHeight w:val="255"/>
        </w:trPr>
        <w:tc>
          <w:tcPr>
            <w:tcW w:w="1799" w:type="pct"/>
            <w:gridSpan w:val="3"/>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 _____ " ________________ 2013 г.</w:t>
            </w: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1055" w:type="pct"/>
            <w:gridSpan w:val="4"/>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"______ " _______________2013 г.</w:t>
            </w:r>
          </w:p>
        </w:tc>
      </w:tr>
      <w:tr w:rsidR="00843171" w:rsidRPr="00AA2133" w:rsidTr="00AA2133">
        <w:trPr>
          <w:trHeight w:val="190"/>
        </w:trPr>
        <w:tc>
          <w:tcPr>
            <w:tcW w:w="337" w:type="pct"/>
            <w:tcBorders>
              <w:top w:val="nil"/>
              <w:left w:val="nil"/>
              <w:bottom w:val="nil"/>
              <w:right w:val="nil"/>
            </w:tcBorders>
            <w:shd w:val="clear" w:color="auto" w:fill="auto"/>
            <w:noWrap/>
            <w:hideMark/>
          </w:tcPr>
          <w:p w:rsidR="00843171" w:rsidRPr="00AA2133" w:rsidRDefault="00843171" w:rsidP="00843171">
            <w:pPr>
              <w:jc w:val="center"/>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rPr>
                <w:sz w:val="18"/>
                <w:szCs w:val="18"/>
              </w:rPr>
            </w:pPr>
          </w:p>
        </w:tc>
        <w:tc>
          <w:tcPr>
            <w:tcW w:w="1124" w:type="pct"/>
            <w:tcBorders>
              <w:top w:val="nil"/>
              <w:left w:val="nil"/>
              <w:bottom w:val="single" w:sz="4" w:space="0" w:color="auto"/>
              <w:right w:val="nil"/>
            </w:tcBorders>
            <w:shd w:val="clear" w:color="auto" w:fill="auto"/>
            <w:noWrap/>
            <w:hideMark/>
          </w:tcPr>
          <w:p w:rsidR="00843171" w:rsidRPr="00AA2133" w:rsidRDefault="00843171" w:rsidP="00843171">
            <w:pPr>
              <w:rPr>
                <w:sz w:val="18"/>
                <w:szCs w:val="18"/>
              </w:rPr>
            </w:pPr>
            <w:r w:rsidRPr="00AA2133">
              <w:rPr>
                <w:sz w:val="18"/>
                <w:szCs w:val="18"/>
              </w:rPr>
              <w:t> </w:t>
            </w:r>
          </w:p>
        </w:tc>
        <w:tc>
          <w:tcPr>
            <w:tcW w:w="345" w:type="pct"/>
            <w:tcBorders>
              <w:top w:val="nil"/>
              <w:left w:val="nil"/>
              <w:bottom w:val="single" w:sz="4" w:space="0" w:color="auto"/>
              <w:right w:val="nil"/>
            </w:tcBorders>
            <w:shd w:val="clear" w:color="auto" w:fill="auto"/>
            <w:noWrap/>
            <w:hideMark/>
          </w:tcPr>
          <w:p w:rsidR="00843171" w:rsidRPr="00AA2133" w:rsidRDefault="00843171" w:rsidP="00843171">
            <w:pPr>
              <w:jc w:val="center"/>
              <w:rPr>
                <w:sz w:val="18"/>
                <w:szCs w:val="18"/>
              </w:rPr>
            </w:pPr>
            <w:r w:rsidRPr="00AA2133">
              <w:rPr>
                <w:sz w:val="18"/>
                <w:szCs w:val="18"/>
              </w:rPr>
              <w:t> </w:t>
            </w:r>
          </w:p>
        </w:tc>
        <w:tc>
          <w:tcPr>
            <w:tcW w:w="945" w:type="pct"/>
            <w:tcBorders>
              <w:top w:val="nil"/>
              <w:left w:val="nil"/>
              <w:bottom w:val="single" w:sz="4" w:space="0" w:color="auto"/>
              <w:right w:val="nil"/>
            </w:tcBorders>
            <w:shd w:val="clear" w:color="auto" w:fill="auto"/>
            <w:noWrap/>
            <w:hideMark/>
          </w:tcPr>
          <w:p w:rsidR="00843171" w:rsidRPr="00AA2133" w:rsidRDefault="00843171" w:rsidP="00843171">
            <w:pPr>
              <w:jc w:val="center"/>
              <w:rPr>
                <w:sz w:val="18"/>
                <w:szCs w:val="18"/>
              </w:rPr>
            </w:pPr>
            <w:r w:rsidRPr="00AA2133">
              <w:rPr>
                <w:sz w:val="18"/>
                <w:szCs w:val="18"/>
              </w:rPr>
              <w:t> </w:t>
            </w:r>
          </w:p>
        </w:tc>
        <w:tc>
          <w:tcPr>
            <w:tcW w:w="238"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843171" w:rsidRPr="00AA2133" w:rsidRDefault="00843171" w:rsidP="00843171">
            <w:pPr>
              <w:jc w:val="center"/>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361"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185"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r>
      <w:tr w:rsidR="00843171" w:rsidRPr="00AA2133" w:rsidTr="00843171">
        <w:trPr>
          <w:trHeight w:val="285"/>
        </w:trPr>
        <w:tc>
          <w:tcPr>
            <w:tcW w:w="337" w:type="pct"/>
            <w:tcBorders>
              <w:top w:val="nil"/>
              <w:left w:val="nil"/>
              <w:bottom w:val="nil"/>
              <w:right w:val="nil"/>
            </w:tcBorders>
            <w:shd w:val="clear" w:color="auto" w:fill="auto"/>
            <w:noWrap/>
            <w:hideMark/>
          </w:tcPr>
          <w:p w:rsidR="00843171" w:rsidRPr="00AA2133" w:rsidRDefault="00843171" w:rsidP="00843171">
            <w:pPr>
              <w:jc w:val="center"/>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rPr>
                <w:sz w:val="18"/>
                <w:szCs w:val="18"/>
              </w:rPr>
            </w:pPr>
          </w:p>
        </w:tc>
        <w:tc>
          <w:tcPr>
            <w:tcW w:w="1124" w:type="pct"/>
            <w:tcBorders>
              <w:top w:val="nil"/>
              <w:left w:val="nil"/>
              <w:bottom w:val="nil"/>
              <w:right w:val="nil"/>
            </w:tcBorders>
            <w:shd w:val="clear" w:color="auto" w:fill="auto"/>
            <w:noWrap/>
            <w:hideMark/>
          </w:tcPr>
          <w:p w:rsidR="00843171" w:rsidRPr="00AA2133" w:rsidRDefault="00843171" w:rsidP="00843171">
            <w:pPr>
              <w:rPr>
                <w:sz w:val="18"/>
                <w:szCs w:val="18"/>
              </w:rPr>
            </w:pPr>
          </w:p>
        </w:tc>
        <w:tc>
          <w:tcPr>
            <w:tcW w:w="345" w:type="pct"/>
            <w:tcBorders>
              <w:top w:val="nil"/>
              <w:left w:val="nil"/>
              <w:bottom w:val="nil"/>
              <w:right w:val="nil"/>
            </w:tcBorders>
            <w:shd w:val="clear" w:color="auto" w:fill="auto"/>
            <w:noWrap/>
            <w:hideMark/>
          </w:tcPr>
          <w:p w:rsidR="00843171" w:rsidRPr="00AA2133" w:rsidRDefault="00843171" w:rsidP="00843171">
            <w:pPr>
              <w:jc w:val="center"/>
              <w:rPr>
                <w:sz w:val="18"/>
                <w:szCs w:val="18"/>
              </w:rPr>
            </w:pPr>
          </w:p>
        </w:tc>
        <w:tc>
          <w:tcPr>
            <w:tcW w:w="945" w:type="pct"/>
            <w:tcBorders>
              <w:top w:val="nil"/>
              <w:left w:val="nil"/>
              <w:bottom w:val="nil"/>
              <w:right w:val="nil"/>
            </w:tcBorders>
            <w:shd w:val="clear" w:color="auto" w:fill="auto"/>
            <w:noWrap/>
            <w:hideMark/>
          </w:tcPr>
          <w:p w:rsidR="00843171" w:rsidRPr="00AA2133" w:rsidRDefault="00843171" w:rsidP="00843171">
            <w:pPr>
              <w:jc w:val="center"/>
              <w:rPr>
                <w:i/>
                <w:iCs/>
                <w:sz w:val="18"/>
                <w:szCs w:val="18"/>
              </w:rPr>
            </w:pPr>
            <w:r w:rsidRPr="00AA2133">
              <w:rPr>
                <w:i/>
                <w:iCs/>
                <w:sz w:val="18"/>
                <w:szCs w:val="18"/>
              </w:rPr>
              <w:t>(наименование стройки)</w:t>
            </w:r>
          </w:p>
        </w:tc>
        <w:tc>
          <w:tcPr>
            <w:tcW w:w="238"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center"/>
              <w:rPr>
                <w:i/>
                <w:iCs/>
                <w:sz w:val="18"/>
                <w:szCs w:val="18"/>
              </w:rPr>
            </w:pPr>
          </w:p>
        </w:tc>
        <w:tc>
          <w:tcPr>
            <w:tcW w:w="361"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185"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r>
    </w:tbl>
    <w:tbl>
      <w:tblPr>
        <w:tblW w:w="5961" w:type="pct"/>
        <w:tblLook w:val="04A0"/>
      </w:tblPr>
      <w:tblGrid>
        <w:gridCol w:w="3793"/>
        <w:gridCol w:w="447"/>
        <w:gridCol w:w="6031"/>
        <w:gridCol w:w="3109"/>
        <w:gridCol w:w="134"/>
        <w:gridCol w:w="117"/>
        <w:gridCol w:w="106"/>
        <w:gridCol w:w="1671"/>
        <w:gridCol w:w="222"/>
        <w:gridCol w:w="222"/>
        <w:gridCol w:w="222"/>
        <w:gridCol w:w="222"/>
        <w:gridCol w:w="222"/>
        <w:gridCol w:w="222"/>
        <w:gridCol w:w="222"/>
        <w:gridCol w:w="222"/>
        <w:gridCol w:w="222"/>
        <w:gridCol w:w="222"/>
      </w:tblGrid>
      <w:tr w:rsidR="00843171" w:rsidRPr="00843171" w:rsidTr="00243EF9">
        <w:trPr>
          <w:gridAfter w:val="14"/>
          <w:wAfter w:w="1204" w:type="pct"/>
          <w:trHeight w:val="407"/>
        </w:trPr>
        <w:tc>
          <w:tcPr>
            <w:tcW w:w="3796" w:type="pct"/>
            <w:gridSpan w:val="4"/>
            <w:tcBorders>
              <w:top w:val="nil"/>
              <w:left w:val="nil"/>
            </w:tcBorders>
            <w:shd w:val="clear" w:color="auto" w:fill="auto"/>
            <w:noWrap/>
            <w:hideMark/>
          </w:tcPr>
          <w:p w:rsidR="00843171" w:rsidRPr="00843171" w:rsidRDefault="00843171" w:rsidP="00843171">
            <w:pPr>
              <w:jc w:val="center"/>
              <w:rPr>
                <w:b/>
                <w:bCs/>
                <w:sz w:val="24"/>
                <w:szCs w:val="24"/>
              </w:rPr>
            </w:pPr>
            <w:bookmarkStart w:id="3" w:name="RANGE!D9"/>
            <w:r w:rsidRPr="00843171">
              <w:rPr>
                <w:b/>
                <w:bCs/>
                <w:sz w:val="24"/>
                <w:szCs w:val="24"/>
              </w:rPr>
              <w:t xml:space="preserve">ЛОКАЛЬНЫЙ СМЕТНЫЙ РАСЧЕТ </w:t>
            </w:r>
          </w:p>
          <w:bookmarkEnd w:id="3"/>
          <w:p w:rsidR="00843171" w:rsidRPr="00843171" w:rsidRDefault="00843171" w:rsidP="00843171">
            <w:pPr>
              <w:jc w:val="center"/>
              <w:rPr>
                <w:sz w:val="16"/>
                <w:szCs w:val="16"/>
              </w:rPr>
            </w:pPr>
            <w:r w:rsidRPr="00843171">
              <w:rPr>
                <w:sz w:val="22"/>
                <w:szCs w:val="22"/>
              </w:rPr>
              <w:t>(локальная смета)</w:t>
            </w:r>
          </w:p>
        </w:tc>
      </w:tr>
      <w:tr w:rsidR="00843171" w:rsidRPr="00843171" w:rsidTr="00243EF9">
        <w:trPr>
          <w:gridAfter w:val="14"/>
          <w:wAfter w:w="1204" w:type="pct"/>
          <w:trHeight w:val="83"/>
        </w:trPr>
        <w:tc>
          <w:tcPr>
            <w:tcW w:w="3796" w:type="pct"/>
            <w:gridSpan w:val="4"/>
            <w:tcBorders>
              <w:left w:val="nil"/>
              <w:bottom w:val="nil"/>
            </w:tcBorders>
            <w:shd w:val="clear" w:color="auto" w:fill="auto"/>
            <w:noWrap/>
            <w:hideMark/>
          </w:tcPr>
          <w:p w:rsidR="00843171" w:rsidRPr="00843171" w:rsidRDefault="00843171" w:rsidP="00843171">
            <w:pPr>
              <w:jc w:val="right"/>
              <w:rPr>
                <w:sz w:val="16"/>
                <w:szCs w:val="16"/>
              </w:rPr>
            </w:pPr>
          </w:p>
        </w:tc>
      </w:tr>
      <w:tr w:rsidR="00843171" w:rsidRPr="00843171" w:rsidTr="00243EF9">
        <w:trPr>
          <w:gridAfter w:val="12"/>
          <w:wAfter w:w="1133" w:type="pct"/>
          <w:trHeight w:val="468"/>
        </w:trPr>
        <w:tc>
          <w:tcPr>
            <w:tcW w:w="3796" w:type="pct"/>
            <w:gridSpan w:val="4"/>
            <w:tcBorders>
              <w:top w:val="nil"/>
              <w:left w:val="nil"/>
              <w:bottom w:val="single" w:sz="4" w:space="0" w:color="auto"/>
              <w:right w:val="nil"/>
            </w:tcBorders>
            <w:shd w:val="clear" w:color="auto" w:fill="auto"/>
            <w:vAlign w:val="center"/>
            <w:hideMark/>
          </w:tcPr>
          <w:p w:rsidR="00843171" w:rsidRPr="00843171" w:rsidRDefault="00243EF9" w:rsidP="00843171">
            <w:pPr>
              <w:jc w:val="center"/>
              <w:rPr>
                <w:b/>
                <w:sz w:val="22"/>
                <w:szCs w:val="22"/>
              </w:rPr>
            </w:pPr>
            <w:r w:rsidRPr="00243EF9">
              <w:rPr>
                <w:b/>
                <w:sz w:val="22"/>
                <w:szCs w:val="22"/>
              </w:rPr>
              <w:t>выполнение работ по посадке многолетников в сквере у гостиницы "Урал"</w:t>
            </w:r>
          </w:p>
        </w:tc>
        <w:tc>
          <w:tcPr>
            <w:tcW w:w="71" w:type="pct"/>
            <w:gridSpan w:val="2"/>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r>
      <w:tr w:rsidR="00843171" w:rsidRPr="00843171" w:rsidTr="00243EF9">
        <w:trPr>
          <w:gridAfter w:val="15"/>
          <w:wAfter w:w="2086" w:type="pct"/>
          <w:trHeight w:val="285"/>
        </w:trPr>
        <w:tc>
          <w:tcPr>
            <w:tcW w:w="1076" w:type="pct"/>
            <w:tcBorders>
              <w:top w:val="nil"/>
              <w:left w:val="nil"/>
              <w:bottom w:val="nil"/>
              <w:right w:val="nil"/>
            </w:tcBorders>
            <w:shd w:val="clear" w:color="auto" w:fill="auto"/>
            <w:noWrap/>
            <w:hideMark/>
          </w:tcPr>
          <w:p w:rsidR="00843171" w:rsidRPr="00843171" w:rsidRDefault="00843171" w:rsidP="00243EF9">
            <w:pPr>
              <w:rPr>
                <w:sz w:val="18"/>
                <w:szCs w:val="18"/>
              </w:rPr>
            </w:pPr>
          </w:p>
        </w:tc>
        <w:tc>
          <w:tcPr>
            <w:tcW w:w="1838" w:type="pct"/>
            <w:gridSpan w:val="2"/>
            <w:tcBorders>
              <w:top w:val="nil"/>
              <w:left w:val="nil"/>
              <w:bottom w:val="nil"/>
              <w:right w:val="nil"/>
            </w:tcBorders>
            <w:shd w:val="clear" w:color="auto" w:fill="auto"/>
            <w:noWrap/>
            <w:hideMark/>
          </w:tcPr>
          <w:p w:rsidR="00843171" w:rsidRPr="00843171" w:rsidRDefault="00843171" w:rsidP="00843171">
            <w:pPr>
              <w:jc w:val="center"/>
              <w:rPr>
                <w:i/>
                <w:iCs/>
              </w:rPr>
            </w:pPr>
            <w:r w:rsidRPr="00843171">
              <w:rPr>
                <w:i/>
                <w:iCs/>
              </w:rPr>
              <w:t>(наименование работ и затрат, наименование объекта)</w:t>
            </w:r>
          </w:p>
        </w:tc>
      </w:tr>
      <w:tr w:rsidR="00843171" w:rsidRPr="00843171" w:rsidTr="00243EF9">
        <w:trPr>
          <w:gridAfter w:val="15"/>
          <w:wAfter w:w="2086" w:type="pct"/>
          <w:trHeight w:val="80"/>
        </w:trPr>
        <w:tc>
          <w:tcPr>
            <w:tcW w:w="1076" w:type="pct"/>
            <w:tcBorders>
              <w:top w:val="nil"/>
              <w:left w:val="nil"/>
              <w:bottom w:val="nil"/>
              <w:right w:val="nil"/>
            </w:tcBorders>
            <w:shd w:val="clear" w:color="auto" w:fill="auto"/>
            <w:noWrap/>
            <w:hideMark/>
          </w:tcPr>
          <w:p w:rsidR="00843171" w:rsidRPr="00843171" w:rsidRDefault="00843171" w:rsidP="00843171">
            <w:pPr>
              <w:jc w:val="center"/>
              <w:rPr>
                <w:sz w:val="18"/>
                <w:szCs w:val="18"/>
              </w:rPr>
            </w:pPr>
          </w:p>
        </w:tc>
        <w:tc>
          <w:tcPr>
            <w:tcW w:w="1838" w:type="pct"/>
            <w:gridSpan w:val="2"/>
            <w:tcBorders>
              <w:top w:val="nil"/>
              <w:left w:val="nil"/>
              <w:bottom w:val="nil"/>
              <w:right w:val="nil"/>
            </w:tcBorders>
            <w:shd w:val="clear" w:color="auto" w:fill="auto"/>
            <w:noWrap/>
            <w:vAlign w:val="bottom"/>
            <w:hideMark/>
          </w:tcPr>
          <w:p w:rsidR="00843171" w:rsidRPr="00843171" w:rsidRDefault="00843171" w:rsidP="00843171">
            <w:pPr>
              <w:rPr>
                <w:sz w:val="16"/>
                <w:szCs w:val="16"/>
              </w:rPr>
            </w:pPr>
          </w:p>
        </w:tc>
      </w:tr>
      <w:tr w:rsidR="00843171" w:rsidRPr="00843171" w:rsidTr="00243EF9">
        <w:trPr>
          <w:gridAfter w:val="15"/>
          <w:wAfter w:w="2086" w:type="pct"/>
          <w:trHeight w:val="285"/>
        </w:trPr>
        <w:tc>
          <w:tcPr>
            <w:tcW w:w="1203" w:type="pct"/>
            <w:gridSpan w:val="2"/>
            <w:tcBorders>
              <w:top w:val="nil"/>
              <w:left w:val="nil"/>
              <w:bottom w:val="nil"/>
              <w:right w:val="nil"/>
            </w:tcBorders>
            <w:shd w:val="clear" w:color="auto" w:fill="auto"/>
            <w:noWrap/>
            <w:vAlign w:val="bottom"/>
            <w:hideMark/>
          </w:tcPr>
          <w:p w:rsidR="00843171" w:rsidRPr="00843171" w:rsidRDefault="00843171" w:rsidP="00843171">
            <w:pPr>
              <w:rPr>
                <w:sz w:val="18"/>
                <w:szCs w:val="18"/>
              </w:rPr>
            </w:pPr>
            <w:bookmarkStart w:id="4" w:name="RANGE!C15"/>
            <w:r w:rsidRPr="00843171">
              <w:rPr>
                <w:sz w:val="22"/>
                <w:szCs w:val="22"/>
              </w:rPr>
              <w:t xml:space="preserve">Основание: </w:t>
            </w:r>
            <w:bookmarkEnd w:id="4"/>
          </w:p>
        </w:tc>
        <w:tc>
          <w:tcPr>
            <w:tcW w:w="1711" w:type="pct"/>
            <w:tcBorders>
              <w:top w:val="nil"/>
              <w:left w:val="nil"/>
              <w:bottom w:val="nil"/>
              <w:right w:val="nil"/>
            </w:tcBorders>
            <w:shd w:val="clear" w:color="auto" w:fill="auto"/>
            <w:noWrap/>
            <w:hideMark/>
          </w:tcPr>
          <w:p w:rsidR="00843171" w:rsidRPr="00843171" w:rsidRDefault="00843171" w:rsidP="00843171">
            <w:pPr>
              <w:jc w:val="center"/>
              <w:rPr>
                <w:sz w:val="16"/>
                <w:szCs w:val="16"/>
              </w:rPr>
            </w:pPr>
          </w:p>
        </w:tc>
      </w:tr>
      <w:tr w:rsidR="00843171" w:rsidRPr="00843171" w:rsidTr="00243EF9">
        <w:trPr>
          <w:gridAfter w:val="12"/>
          <w:wAfter w:w="1133" w:type="pct"/>
          <w:trHeight w:val="285"/>
        </w:trPr>
        <w:tc>
          <w:tcPr>
            <w:tcW w:w="3867" w:type="pct"/>
            <w:gridSpan w:val="6"/>
            <w:tcBorders>
              <w:top w:val="nil"/>
              <w:left w:val="nil"/>
              <w:bottom w:val="nil"/>
              <w:right w:val="nil"/>
            </w:tcBorders>
            <w:shd w:val="clear" w:color="auto" w:fill="auto"/>
            <w:noWrap/>
            <w:vAlign w:val="bottom"/>
            <w:hideMark/>
          </w:tcPr>
          <w:p w:rsidR="00AA2133" w:rsidRPr="00843171" w:rsidRDefault="00843171" w:rsidP="003769CC">
            <w:pPr>
              <w:rPr>
                <w:sz w:val="22"/>
                <w:szCs w:val="22"/>
              </w:rPr>
            </w:pPr>
            <w:bookmarkStart w:id="5" w:name="RANGE!C16"/>
            <w:r w:rsidRPr="00843171">
              <w:rPr>
                <w:sz w:val="22"/>
                <w:szCs w:val="22"/>
              </w:rPr>
              <w:t>Сметная стоимость ___________________________________________________________________________________</w:t>
            </w:r>
            <w:bookmarkEnd w:id="5"/>
            <w:r w:rsidR="003769CC">
              <w:rPr>
                <w:sz w:val="22"/>
                <w:szCs w:val="22"/>
              </w:rPr>
              <w:t>63 082,49</w:t>
            </w:r>
            <w:r>
              <w:rPr>
                <w:sz w:val="22"/>
                <w:szCs w:val="22"/>
              </w:rPr>
              <w:t xml:space="preserve"> </w:t>
            </w:r>
            <w:r w:rsidRPr="00843171">
              <w:rPr>
                <w:sz w:val="22"/>
                <w:szCs w:val="22"/>
              </w:rPr>
              <w:t>руб.</w:t>
            </w:r>
          </w:p>
        </w:tc>
      </w:tr>
      <w:tr w:rsidR="00843171" w:rsidRPr="00843171" w:rsidTr="00243EF9">
        <w:trPr>
          <w:gridAfter w:val="12"/>
          <w:wAfter w:w="1133" w:type="pct"/>
          <w:trHeight w:val="285"/>
        </w:trPr>
        <w:tc>
          <w:tcPr>
            <w:tcW w:w="3867" w:type="pct"/>
            <w:gridSpan w:val="6"/>
            <w:tcBorders>
              <w:top w:val="nil"/>
              <w:left w:val="nil"/>
              <w:bottom w:val="nil"/>
              <w:right w:val="nil"/>
            </w:tcBorders>
            <w:shd w:val="clear" w:color="auto" w:fill="auto"/>
            <w:noWrap/>
            <w:vAlign w:val="bottom"/>
            <w:hideMark/>
          </w:tcPr>
          <w:p w:rsidR="00843171" w:rsidRPr="00843171" w:rsidRDefault="00843171" w:rsidP="003769CC">
            <w:pPr>
              <w:rPr>
                <w:sz w:val="22"/>
                <w:szCs w:val="22"/>
              </w:rPr>
            </w:pPr>
            <w:bookmarkStart w:id="6" w:name="RANGE!C19"/>
            <w:r w:rsidRPr="00843171">
              <w:rPr>
                <w:sz w:val="22"/>
                <w:szCs w:val="22"/>
              </w:rPr>
              <w:t>Средства  на оплату труда _____________________________________________________________________________</w:t>
            </w:r>
            <w:bookmarkEnd w:id="6"/>
            <w:r w:rsidR="003769CC">
              <w:rPr>
                <w:sz w:val="22"/>
                <w:szCs w:val="22"/>
              </w:rPr>
              <w:t>4 538,62</w:t>
            </w:r>
            <w:r>
              <w:rPr>
                <w:sz w:val="22"/>
                <w:szCs w:val="22"/>
              </w:rPr>
              <w:t xml:space="preserve"> </w:t>
            </w:r>
            <w:r w:rsidRPr="00843171">
              <w:rPr>
                <w:sz w:val="22"/>
                <w:szCs w:val="22"/>
              </w:rPr>
              <w:t>руб.</w:t>
            </w:r>
          </w:p>
        </w:tc>
      </w:tr>
      <w:tr w:rsidR="00843171" w:rsidRPr="00843171" w:rsidTr="00243EF9">
        <w:trPr>
          <w:gridAfter w:val="12"/>
          <w:wAfter w:w="1133" w:type="pct"/>
          <w:trHeight w:val="285"/>
        </w:trPr>
        <w:tc>
          <w:tcPr>
            <w:tcW w:w="3867" w:type="pct"/>
            <w:gridSpan w:val="6"/>
            <w:tcBorders>
              <w:top w:val="nil"/>
              <w:left w:val="nil"/>
              <w:bottom w:val="nil"/>
              <w:right w:val="nil"/>
            </w:tcBorders>
            <w:shd w:val="clear" w:color="auto" w:fill="auto"/>
            <w:noWrap/>
            <w:vAlign w:val="bottom"/>
            <w:hideMark/>
          </w:tcPr>
          <w:p w:rsidR="00843171" w:rsidRPr="00843171" w:rsidRDefault="00843171" w:rsidP="003769CC">
            <w:pPr>
              <w:rPr>
                <w:sz w:val="22"/>
                <w:szCs w:val="22"/>
              </w:rPr>
            </w:pPr>
            <w:r w:rsidRPr="00843171">
              <w:rPr>
                <w:sz w:val="22"/>
                <w:szCs w:val="22"/>
              </w:rPr>
              <w:t xml:space="preserve">Сметная трудоемкость ________________________________________________________________________________ </w:t>
            </w:r>
            <w:r w:rsidR="003769CC">
              <w:rPr>
                <w:sz w:val="22"/>
                <w:szCs w:val="22"/>
              </w:rPr>
              <w:t>40,23</w:t>
            </w:r>
            <w:r w:rsidR="00AA2133">
              <w:rPr>
                <w:sz w:val="22"/>
                <w:szCs w:val="22"/>
              </w:rPr>
              <w:t xml:space="preserve"> </w:t>
            </w:r>
            <w:r>
              <w:rPr>
                <w:sz w:val="22"/>
                <w:szCs w:val="22"/>
              </w:rPr>
              <w:t xml:space="preserve"> </w:t>
            </w:r>
            <w:proofErr w:type="spellStart"/>
            <w:r w:rsidRPr="00843171">
              <w:rPr>
                <w:sz w:val="22"/>
                <w:szCs w:val="22"/>
              </w:rPr>
              <w:t>чел</w:t>
            </w:r>
            <w:proofErr w:type="gramStart"/>
            <w:r w:rsidRPr="00843171">
              <w:rPr>
                <w:sz w:val="22"/>
                <w:szCs w:val="22"/>
              </w:rPr>
              <w:t>.ч</w:t>
            </w:r>
            <w:proofErr w:type="gramEnd"/>
            <w:r w:rsidRPr="00843171">
              <w:rPr>
                <w:sz w:val="22"/>
                <w:szCs w:val="22"/>
              </w:rPr>
              <w:t>ас</w:t>
            </w:r>
            <w:proofErr w:type="spellEnd"/>
          </w:p>
        </w:tc>
      </w:tr>
      <w:tr w:rsidR="00843171" w:rsidRPr="00843171" w:rsidTr="00243EF9">
        <w:trPr>
          <w:gridAfter w:val="12"/>
          <w:wAfter w:w="1133" w:type="pct"/>
          <w:trHeight w:val="285"/>
        </w:trPr>
        <w:tc>
          <w:tcPr>
            <w:tcW w:w="3867" w:type="pct"/>
            <w:gridSpan w:val="6"/>
            <w:tcBorders>
              <w:top w:val="nil"/>
              <w:left w:val="nil"/>
              <w:bottom w:val="nil"/>
              <w:right w:val="nil"/>
            </w:tcBorders>
            <w:shd w:val="clear" w:color="auto" w:fill="auto"/>
            <w:noWrap/>
            <w:vAlign w:val="bottom"/>
            <w:hideMark/>
          </w:tcPr>
          <w:p w:rsidR="00843171" w:rsidRDefault="00843171" w:rsidP="00843171">
            <w:pPr>
              <w:rPr>
                <w:sz w:val="22"/>
                <w:szCs w:val="22"/>
              </w:rPr>
            </w:pPr>
            <w:r w:rsidRPr="00843171">
              <w:rPr>
                <w:sz w:val="22"/>
                <w:szCs w:val="22"/>
              </w:rPr>
              <w:t>Составле</w:t>
            </w:r>
            <w:proofErr w:type="gramStart"/>
            <w:r w:rsidRPr="00843171">
              <w:rPr>
                <w:sz w:val="22"/>
                <w:szCs w:val="22"/>
              </w:rPr>
              <w:t>н(</w:t>
            </w:r>
            <w:proofErr w:type="gramEnd"/>
            <w:r w:rsidRPr="00843171">
              <w:rPr>
                <w:sz w:val="22"/>
                <w:szCs w:val="22"/>
              </w:rPr>
              <w:t xml:space="preserve">а) в текущих (прогнозных) ценах по состоянию на </w:t>
            </w:r>
            <w:r w:rsidR="00243EF9">
              <w:rPr>
                <w:sz w:val="22"/>
                <w:szCs w:val="22"/>
              </w:rPr>
              <w:t>3</w:t>
            </w:r>
            <w:r w:rsidRPr="00843171">
              <w:rPr>
                <w:sz w:val="22"/>
                <w:szCs w:val="22"/>
              </w:rPr>
              <w:t xml:space="preserve"> кв.201</w:t>
            </w:r>
            <w:r w:rsidR="00AA2133">
              <w:rPr>
                <w:sz w:val="22"/>
                <w:szCs w:val="22"/>
              </w:rPr>
              <w:t>3</w:t>
            </w:r>
            <w:r w:rsidRPr="00843171">
              <w:rPr>
                <w:sz w:val="22"/>
                <w:szCs w:val="22"/>
              </w:rPr>
              <w:t xml:space="preserve"> г.</w:t>
            </w:r>
          </w:p>
          <w:p w:rsidR="00AA2133" w:rsidRDefault="00AA2133" w:rsidP="00843171">
            <w:pPr>
              <w:rPr>
                <w:sz w:val="22"/>
                <w:szCs w:val="22"/>
              </w:rPr>
            </w:pPr>
          </w:p>
          <w:tbl>
            <w:tblPr>
              <w:tblW w:w="5000" w:type="pct"/>
              <w:tblLook w:val="04A0"/>
            </w:tblPr>
            <w:tblGrid>
              <w:gridCol w:w="411"/>
              <w:gridCol w:w="1345"/>
              <w:gridCol w:w="2632"/>
              <w:gridCol w:w="1072"/>
              <w:gridCol w:w="1097"/>
              <w:gridCol w:w="795"/>
              <w:gridCol w:w="852"/>
              <w:gridCol w:w="919"/>
              <w:gridCol w:w="813"/>
              <w:gridCol w:w="884"/>
              <w:gridCol w:w="852"/>
              <w:gridCol w:w="920"/>
              <w:gridCol w:w="813"/>
            </w:tblGrid>
            <w:tr w:rsidR="003769CC" w:rsidRPr="003769CC" w:rsidTr="003769CC">
              <w:trPr>
                <w:trHeight w:val="255"/>
              </w:trPr>
              <w:tc>
                <w:tcPr>
                  <w:tcW w:w="1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 xml:space="preserve">№ </w:t>
                  </w:r>
                  <w:proofErr w:type="spellStart"/>
                  <w:r w:rsidRPr="003769CC">
                    <w:rPr>
                      <w:rFonts w:ascii="Arial" w:hAnsi="Arial" w:cs="Arial"/>
                      <w:sz w:val="18"/>
                      <w:szCs w:val="18"/>
                    </w:rPr>
                    <w:t>пп</w:t>
                  </w:r>
                  <w:proofErr w:type="spellEnd"/>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Обоснование</w:t>
                  </w:r>
                </w:p>
              </w:tc>
              <w:tc>
                <w:tcPr>
                  <w:tcW w:w="9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Наименование</w:t>
                  </w:r>
                </w:p>
              </w:tc>
              <w:tc>
                <w:tcPr>
                  <w:tcW w:w="4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Ед. изм.</w:t>
                  </w:r>
                </w:p>
              </w:tc>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Кол.</w:t>
                  </w:r>
                </w:p>
              </w:tc>
              <w:tc>
                <w:tcPr>
                  <w:tcW w:w="1260" w:type="pct"/>
                  <w:gridSpan w:val="4"/>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Стоимость единицы, руб.</w:t>
                  </w:r>
                </w:p>
              </w:tc>
              <w:tc>
                <w:tcPr>
                  <w:tcW w:w="1294" w:type="pct"/>
                  <w:gridSpan w:val="4"/>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Общая стоимость, руб.</w:t>
                  </w:r>
                </w:p>
              </w:tc>
            </w:tr>
            <w:tr w:rsidR="003769CC" w:rsidRPr="003769CC" w:rsidTr="003769CC">
              <w:trPr>
                <w:trHeight w:val="270"/>
              </w:trPr>
              <w:tc>
                <w:tcPr>
                  <w:tcW w:w="153"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98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0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09"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Всего</w:t>
                  </w:r>
                </w:p>
              </w:tc>
              <w:tc>
                <w:tcPr>
                  <w:tcW w:w="964" w:type="pct"/>
                  <w:gridSpan w:val="3"/>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 том числе</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Всего</w:t>
                  </w:r>
                </w:p>
              </w:tc>
              <w:tc>
                <w:tcPr>
                  <w:tcW w:w="964" w:type="pct"/>
                  <w:gridSpan w:val="3"/>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 том числе</w:t>
                  </w:r>
                </w:p>
              </w:tc>
            </w:tr>
            <w:tr w:rsidR="003769CC" w:rsidRPr="003769CC" w:rsidTr="003769CC">
              <w:trPr>
                <w:trHeight w:val="480"/>
              </w:trPr>
              <w:tc>
                <w:tcPr>
                  <w:tcW w:w="153"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98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0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09"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97" w:type="pct"/>
                  <w:vMerge/>
                  <w:tcBorders>
                    <w:top w:val="nil"/>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18"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spellStart"/>
                  <w:r w:rsidRPr="003769CC">
                    <w:rPr>
                      <w:rFonts w:ascii="Arial" w:hAnsi="Arial" w:cs="Arial"/>
                      <w:sz w:val="18"/>
                      <w:szCs w:val="18"/>
                    </w:rPr>
                    <w:t>Осн</w:t>
                  </w:r>
                  <w:proofErr w:type="gramStart"/>
                  <w:r w:rsidRPr="003769CC">
                    <w:rPr>
                      <w:rFonts w:ascii="Arial" w:hAnsi="Arial" w:cs="Arial"/>
                      <w:sz w:val="18"/>
                      <w:szCs w:val="18"/>
                    </w:rPr>
                    <w:t>.З</w:t>
                  </w:r>
                  <w:proofErr w:type="spellEnd"/>
                  <w:proofErr w:type="gramEnd"/>
                  <w:r w:rsidRPr="003769CC">
                    <w:rPr>
                      <w:rFonts w:ascii="Arial" w:hAnsi="Arial" w:cs="Arial"/>
                      <w:sz w:val="18"/>
                      <w:szCs w:val="18"/>
                    </w:rPr>
                    <w:t>/</w:t>
                  </w:r>
                  <w:proofErr w:type="spellStart"/>
                  <w:r w:rsidRPr="003769CC">
                    <w:rPr>
                      <w:rFonts w:ascii="Arial" w:hAnsi="Arial" w:cs="Arial"/>
                      <w:sz w:val="18"/>
                      <w:szCs w:val="18"/>
                    </w:rPr>
                    <w:t>п</w:t>
                  </w:r>
                  <w:proofErr w:type="spellEnd"/>
                </w:p>
              </w:tc>
              <w:tc>
                <w:tcPr>
                  <w:tcW w:w="343"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Эк</w:t>
                  </w:r>
                  <w:proofErr w:type="gramStart"/>
                  <w:r w:rsidRPr="003769CC">
                    <w:rPr>
                      <w:rFonts w:ascii="Arial" w:hAnsi="Arial" w:cs="Arial"/>
                      <w:sz w:val="18"/>
                      <w:szCs w:val="18"/>
                    </w:rPr>
                    <w:t>.М</w:t>
                  </w:r>
                  <w:proofErr w:type="gramEnd"/>
                  <w:r w:rsidRPr="003769CC">
                    <w:rPr>
                      <w:rFonts w:ascii="Arial" w:hAnsi="Arial" w:cs="Arial"/>
                      <w:sz w:val="18"/>
                      <w:szCs w:val="18"/>
                    </w:rPr>
                    <w:t>аш.</w:t>
                  </w:r>
                </w:p>
              </w:tc>
              <w:tc>
                <w:tcPr>
                  <w:tcW w:w="303"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gramStart"/>
                  <w:r w:rsidRPr="003769CC">
                    <w:rPr>
                      <w:rFonts w:ascii="Arial" w:hAnsi="Arial" w:cs="Arial"/>
                      <w:sz w:val="18"/>
                      <w:szCs w:val="18"/>
                    </w:rPr>
                    <w:t>З</w:t>
                  </w:r>
                  <w:proofErr w:type="gramEnd"/>
                  <w:r w:rsidRPr="003769CC">
                    <w:rPr>
                      <w:rFonts w:ascii="Arial" w:hAnsi="Arial" w:cs="Arial"/>
                      <w:sz w:val="18"/>
                      <w:szCs w:val="18"/>
                    </w:rPr>
                    <w:t>/</w:t>
                  </w:r>
                  <w:proofErr w:type="spellStart"/>
                  <w:r w:rsidRPr="003769CC">
                    <w:rPr>
                      <w:rFonts w:ascii="Arial" w:hAnsi="Arial" w:cs="Arial"/>
                      <w:sz w:val="18"/>
                      <w:szCs w:val="18"/>
                    </w:rPr>
                    <w:t>пМех</w:t>
                  </w:r>
                  <w:proofErr w:type="spellEnd"/>
                </w:p>
              </w:tc>
              <w:tc>
                <w:tcPr>
                  <w:tcW w:w="330" w:type="pct"/>
                  <w:vMerge/>
                  <w:tcBorders>
                    <w:top w:val="nil"/>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18"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spellStart"/>
                  <w:r w:rsidRPr="003769CC">
                    <w:rPr>
                      <w:rFonts w:ascii="Arial" w:hAnsi="Arial" w:cs="Arial"/>
                      <w:sz w:val="18"/>
                      <w:szCs w:val="18"/>
                    </w:rPr>
                    <w:t>Осн</w:t>
                  </w:r>
                  <w:proofErr w:type="gramStart"/>
                  <w:r w:rsidRPr="003769CC">
                    <w:rPr>
                      <w:rFonts w:ascii="Arial" w:hAnsi="Arial" w:cs="Arial"/>
                      <w:sz w:val="18"/>
                      <w:szCs w:val="18"/>
                    </w:rPr>
                    <w:t>.З</w:t>
                  </w:r>
                  <w:proofErr w:type="spellEnd"/>
                  <w:proofErr w:type="gramEnd"/>
                  <w:r w:rsidRPr="003769CC">
                    <w:rPr>
                      <w:rFonts w:ascii="Arial" w:hAnsi="Arial" w:cs="Arial"/>
                      <w:sz w:val="18"/>
                      <w:szCs w:val="18"/>
                    </w:rPr>
                    <w:t>/</w:t>
                  </w:r>
                  <w:proofErr w:type="spellStart"/>
                  <w:r w:rsidRPr="003769CC">
                    <w:rPr>
                      <w:rFonts w:ascii="Arial" w:hAnsi="Arial" w:cs="Arial"/>
                      <w:sz w:val="18"/>
                      <w:szCs w:val="18"/>
                    </w:rPr>
                    <w:t>п</w:t>
                  </w:r>
                  <w:proofErr w:type="spellEnd"/>
                </w:p>
              </w:tc>
              <w:tc>
                <w:tcPr>
                  <w:tcW w:w="343"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Эк</w:t>
                  </w:r>
                  <w:proofErr w:type="gramStart"/>
                  <w:r w:rsidRPr="003769CC">
                    <w:rPr>
                      <w:rFonts w:ascii="Arial" w:hAnsi="Arial" w:cs="Arial"/>
                      <w:sz w:val="18"/>
                      <w:szCs w:val="18"/>
                    </w:rPr>
                    <w:t>.М</w:t>
                  </w:r>
                  <w:proofErr w:type="gramEnd"/>
                  <w:r w:rsidRPr="003769CC">
                    <w:rPr>
                      <w:rFonts w:ascii="Arial" w:hAnsi="Arial" w:cs="Arial"/>
                      <w:sz w:val="18"/>
                      <w:szCs w:val="18"/>
                    </w:rPr>
                    <w:t>аш.</w:t>
                  </w:r>
                </w:p>
              </w:tc>
              <w:tc>
                <w:tcPr>
                  <w:tcW w:w="303"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gramStart"/>
                  <w:r w:rsidRPr="003769CC">
                    <w:rPr>
                      <w:rFonts w:ascii="Arial" w:hAnsi="Arial" w:cs="Arial"/>
                      <w:sz w:val="18"/>
                      <w:szCs w:val="18"/>
                    </w:rPr>
                    <w:t>З</w:t>
                  </w:r>
                  <w:proofErr w:type="gramEnd"/>
                  <w:r w:rsidRPr="003769CC">
                    <w:rPr>
                      <w:rFonts w:ascii="Arial" w:hAnsi="Arial" w:cs="Arial"/>
                      <w:sz w:val="18"/>
                      <w:szCs w:val="18"/>
                    </w:rPr>
                    <w:t>/</w:t>
                  </w:r>
                  <w:proofErr w:type="spellStart"/>
                  <w:r w:rsidRPr="003769CC">
                    <w:rPr>
                      <w:rFonts w:ascii="Arial" w:hAnsi="Arial" w:cs="Arial"/>
                      <w:sz w:val="18"/>
                      <w:szCs w:val="18"/>
                    </w:rPr>
                    <w:t>пМех</w:t>
                  </w:r>
                  <w:proofErr w:type="spellEnd"/>
                </w:p>
              </w:tc>
            </w:tr>
            <w:tr w:rsidR="003769CC" w:rsidRPr="003769CC" w:rsidTr="003769CC">
              <w:trPr>
                <w:trHeight w:val="255"/>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w:t>
                  </w:r>
                </w:p>
              </w:tc>
              <w:tc>
                <w:tcPr>
                  <w:tcW w:w="502"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2</w:t>
                  </w:r>
                </w:p>
              </w:tc>
              <w:tc>
                <w:tcPr>
                  <w:tcW w:w="982"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3</w:t>
                  </w:r>
                </w:p>
              </w:tc>
              <w:tc>
                <w:tcPr>
                  <w:tcW w:w="400"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4</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5</w:t>
                  </w:r>
                </w:p>
              </w:tc>
              <w:tc>
                <w:tcPr>
                  <w:tcW w:w="297"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6</w:t>
                  </w:r>
                </w:p>
              </w:tc>
              <w:tc>
                <w:tcPr>
                  <w:tcW w:w="318"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7</w:t>
                  </w:r>
                </w:p>
              </w:tc>
              <w:tc>
                <w:tcPr>
                  <w:tcW w:w="34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8</w:t>
                  </w:r>
                </w:p>
              </w:tc>
              <w:tc>
                <w:tcPr>
                  <w:tcW w:w="30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9</w:t>
                  </w:r>
                </w:p>
              </w:tc>
              <w:tc>
                <w:tcPr>
                  <w:tcW w:w="330"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w:t>
                  </w:r>
                </w:p>
              </w:tc>
              <w:tc>
                <w:tcPr>
                  <w:tcW w:w="318"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11</w:t>
                  </w:r>
                </w:p>
              </w:tc>
              <w:tc>
                <w:tcPr>
                  <w:tcW w:w="34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12</w:t>
                  </w:r>
                </w:p>
              </w:tc>
              <w:tc>
                <w:tcPr>
                  <w:tcW w:w="30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13</w:t>
                  </w:r>
                </w:p>
              </w:tc>
            </w:tr>
            <w:tr w:rsidR="003769CC" w:rsidRPr="003769CC" w:rsidTr="003769CC">
              <w:trPr>
                <w:trHeight w:val="383"/>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rPr>
                  </w:pPr>
                  <w:r w:rsidRPr="003769CC">
                    <w:rPr>
                      <w:rFonts w:ascii="Arial" w:hAnsi="Arial" w:cs="Arial"/>
                      <w:b/>
                      <w:bCs/>
                    </w:rPr>
                    <w:t xml:space="preserve">                           Раздел 1. Новый Раздел</w:t>
                  </w:r>
                </w:p>
              </w:tc>
            </w:tr>
            <w:tr w:rsidR="003769CC" w:rsidRPr="003769CC" w:rsidTr="003769CC">
              <w:trPr>
                <w:trHeight w:val="120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ФЕР47-01-048-02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Устройство корыта под цветники глубиной 40 см: вручную</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корыта</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11,5*1,2/100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564,96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564,96</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77,96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77,96</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120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2</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ФЕР47-01-049-01</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Подготовка почвы под цветники толщиной слоя насыпки 20 см</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11,5*1,2/100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3008,8</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370,8</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415,21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51,17</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1305"/>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lastRenderedPageBreak/>
                    <w:t>3</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ФЕР47-01-049-02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На каждые 5 см толщины слоя почвы под цветники добавлять или исключать к расценке 47-01-049-01</w:t>
                  </w:r>
                  <w:r w:rsidRPr="003769CC">
                    <w:rPr>
                      <w:rFonts w:ascii="Arial" w:hAnsi="Arial" w:cs="Arial"/>
                      <w:i/>
                      <w:iCs/>
                      <w:sz w:val="14"/>
                      <w:szCs w:val="14"/>
                    </w:rPr>
                    <w:br/>
                    <w:t>КОЭФ. К ПОЗИЦИИ:</w:t>
                  </w:r>
                  <w:r w:rsidRPr="003769CC">
                    <w:rPr>
                      <w:rFonts w:ascii="Arial" w:hAnsi="Arial" w:cs="Arial"/>
                      <w:i/>
                      <w:iCs/>
                      <w:sz w:val="14"/>
                      <w:szCs w:val="14"/>
                    </w:rPr>
                    <w:br/>
                    <w:t xml:space="preserve">толщина 30 см. ПЗ=2 (ОЗП=2; ЭМ=2 к </w:t>
                  </w:r>
                  <w:proofErr w:type="spellStart"/>
                  <w:r w:rsidRPr="003769CC">
                    <w:rPr>
                      <w:rFonts w:ascii="Arial" w:hAnsi="Arial" w:cs="Arial"/>
                      <w:i/>
                      <w:iCs/>
                      <w:sz w:val="14"/>
                      <w:szCs w:val="14"/>
                    </w:rPr>
                    <w:t>расх</w:t>
                  </w:r>
                  <w:proofErr w:type="spellEnd"/>
                  <w:r w:rsidRPr="003769CC">
                    <w:rPr>
                      <w:rFonts w:ascii="Arial" w:hAnsi="Arial" w:cs="Arial"/>
                      <w:i/>
                      <w:iCs/>
                      <w:sz w:val="14"/>
                      <w:szCs w:val="14"/>
                    </w:rPr>
                    <w:t xml:space="preserve">.; ЗПМ=2; МАТ=2 к </w:t>
                  </w:r>
                  <w:proofErr w:type="spellStart"/>
                  <w:r w:rsidRPr="003769CC">
                    <w:rPr>
                      <w:rFonts w:ascii="Arial" w:hAnsi="Arial" w:cs="Arial"/>
                      <w:i/>
                      <w:iCs/>
                      <w:sz w:val="14"/>
                      <w:szCs w:val="14"/>
                    </w:rPr>
                    <w:t>расх</w:t>
                  </w:r>
                  <w:proofErr w:type="spellEnd"/>
                  <w:r w:rsidRPr="003769CC">
                    <w:rPr>
                      <w:rFonts w:ascii="Arial" w:hAnsi="Arial" w:cs="Arial"/>
                      <w:i/>
                      <w:iCs/>
                      <w:sz w:val="14"/>
                      <w:szCs w:val="14"/>
                    </w:rPr>
                    <w:t>.; ТЗ=2; ТЗМ=2)</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11,5*1,2/100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1405,06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86,06</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193,9</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11,88</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120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4</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ФЕР47-01-050-01</w:t>
                  </w:r>
                  <w:proofErr w:type="gramStart"/>
                  <w:r w:rsidRPr="003769CC">
                    <w:rPr>
                      <w:rFonts w:ascii="Arial" w:hAnsi="Arial" w:cs="Arial"/>
                      <w:i/>
                      <w:iCs/>
                      <w:sz w:val="18"/>
                      <w:szCs w:val="18"/>
                    </w:rPr>
                    <w:br w:type="page"/>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Посадка многолетних цветников при густоте посадки 1,6 тыс. шт. цветов</w:t>
                  </w:r>
                  <w:r w:rsidRPr="003769CC">
                    <w:rPr>
                      <w:rFonts w:ascii="Arial" w:hAnsi="Arial" w:cs="Arial"/>
                      <w:i/>
                      <w:iCs/>
                      <w:sz w:val="14"/>
                      <w:szCs w:val="14"/>
                    </w:rPr>
                    <w:br w:type="page"/>
                    <w:t>2 302,57 = 8 131,27 - 2 x 142,35 - 1,68 x 3 300,00</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ype="page"/>
                    <w:t>13,8/100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2302,57</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1289,77</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903,1</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95,24</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317,75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177,99</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124,63</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13,14</w:t>
                  </w:r>
                </w:p>
              </w:tc>
            </w:tr>
            <w:tr w:rsidR="003769CC" w:rsidRPr="003769CC" w:rsidTr="003769CC">
              <w:trPr>
                <w:trHeight w:val="390"/>
              </w:trPr>
              <w:tc>
                <w:tcPr>
                  <w:tcW w:w="153" w:type="pct"/>
                  <w:tcBorders>
                    <w:top w:val="nil"/>
                    <w:left w:val="single" w:sz="4" w:space="0" w:color="auto"/>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Уд</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1. 414-0473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Перегной</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м3</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4"/>
                      <w:szCs w:val="14"/>
                    </w:rPr>
                  </w:pPr>
                  <w:r w:rsidRPr="003769CC">
                    <w:rPr>
                      <w:rFonts w:ascii="Arial" w:hAnsi="Arial" w:cs="Arial"/>
                      <w:i/>
                      <w:iCs/>
                      <w:sz w:val="14"/>
                      <w:szCs w:val="14"/>
                    </w:rPr>
                    <w:t>2</w:t>
                  </w:r>
                  <w:r w:rsidRPr="003769CC">
                    <w:rPr>
                      <w:rFonts w:ascii="Arial" w:hAnsi="Arial" w:cs="Arial"/>
                      <w:i/>
                      <w:iCs/>
                      <w:sz w:val="14"/>
                      <w:szCs w:val="14"/>
                    </w:rPr>
                    <w:br/>
                    <w:t>0,276</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142,35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39,29</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r>
            <w:tr w:rsidR="003769CC" w:rsidRPr="003769CC" w:rsidTr="003769CC">
              <w:trPr>
                <w:trHeight w:val="900"/>
              </w:trPr>
              <w:tc>
                <w:tcPr>
                  <w:tcW w:w="153" w:type="pct"/>
                  <w:tcBorders>
                    <w:top w:val="nil"/>
                    <w:left w:val="single" w:sz="4" w:space="0" w:color="auto"/>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Уд</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2. 414-0148</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Луковицы и клубнелуковицы цветов-многолетников, грунтовые первого разбора, при диаметре луковицы не менее 2,5-3,0 см (лилия, тюльпан и т.д.)</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1000 шт.</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4"/>
                      <w:szCs w:val="14"/>
                    </w:rPr>
                  </w:pPr>
                  <w:r w:rsidRPr="003769CC">
                    <w:rPr>
                      <w:rFonts w:ascii="Arial" w:hAnsi="Arial" w:cs="Arial"/>
                      <w:i/>
                      <w:iCs/>
                      <w:sz w:val="14"/>
                      <w:szCs w:val="14"/>
                    </w:rPr>
                    <w:t>1,68</w:t>
                  </w:r>
                  <w:r w:rsidRPr="003769CC">
                    <w:rPr>
                      <w:rFonts w:ascii="Arial" w:hAnsi="Arial" w:cs="Arial"/>
                      <w:i/>
                      <w:iCs/>
                      <w:sz w:val="14"/>
                      <w:szCs w:val="14"/>
                    </w:rPr>
                    <w:br/>
                    <w:t>0,2318</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3300</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764,94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r>
            <w:tr w:rsidR="003769CC" w:rsidRPr="003769CC" w:rsidTr="003769CC">
              <w:trPr>
                <w:trHeight w:val="96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5</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ФССЦ-414-0473</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Перегной</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м3</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1,38</w:t>
                  </w:r>
                  <w:r w:rsidRPr="003769CC">
                    <w:rPr>
                      <w:rFonts w:ascii="Arial" w:hAnsi="Arial" w:cs="Arial"/>
                      <w:i/>
                      <w:iCs/>
                      <w:sz w:val="12"/>
                      <w:szCs w:val="12"/>
                    </w:rPr>
                    <w:br/>
                    <w:t>13,8*0,1</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142,35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196,44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39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6</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тек</w:t>
                  </w:r>
                  <w:proofErr w:type="gramStart"/>
                  <w:r w:rsidRPr="003769CC">
                    <w:rPr>
                      <w:rFonts w:ascii="Arial" w:hAnsi="Arial" w:cs="Arial"/>
                      <w:b/>
                      <w:bCs/>
                      <w:sz w:val="18"/>
                      <w:szCs w:val="18"/>
                    </w:rPr>
                    <w:t>.</w:t>
                  </w:r>
                  <w:proofErr w:type="gramEnd"/>
                  <w:r w:rsidRPr="003769CC">
                    <w:rPr>
                      <w:rFonts w:ascii="Arial" w:hAnsi="Arial" w:cs="Arial"/>
                      <w:b/>
                      <w:bCs/>
                      <w:sz w:val="18"/>
                      <w:szCs w:val="18"/>
                    </w:rPr>
                    <w:t xml:space="preserve"> </w:t>
                  </w:r>
                  <w:proofErr w:type="gramStart"/>
                  <w:r w:rsidRPr="003769CC">
                    <w:rPr>
                      <w:rFonts w:ascii="Arial" w:hAnsi="Arial" w:cs="Arial"/>
                      <w:b/>
                      <w:bCs/>
                      <w:sz w:val="18"/>
                      <w:szCs w:val="18"/>
                    </w:rPr>
                    <w:t>ц</w:t>
                  </w:r>
                  <w:proofErr w:type="gramEnd"/>
                  <w:r w:rsidRPr="003769CC">
                    <w:rPr>
                      <w:rFonts w:ascii="Arial" w:hAnsi="Arial" w:cs="Arial"/>
                      <w:b/>
                      <w:bCs/>
                      <w:sz w:val="18"/>
                      <w:szCs w:val="18"/>
                    </w:rPr>
                    <w:t>ена</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Флокс низкорослый кустовой</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proofErr w:type="spellStart"/>
                  <w:proofErr w:type="gramStart"/>
                  <w:r w:rsidRPr="003769CC">
                    <w:rPr>
                      <w:rFonts w:ascii="Arial" w:hAnsi="Arial" w:cs="Arial"/>
                      <w:sz w:val="18"/>
                      <w:szCs w:val="18"/>
                    </w:rPr>
                    <w:t>шт</w:t>
                  </w:r>
                  <w:proofErr w:type="spellEnd"/>
                  <w:proofErr w:type="gramEnd"/>
                </w:p>
              </w:tc>
              <w:tc>
                <w:tcPr>
                  <w:tcW w:w="409"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221</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40,26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8897,46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120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7</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ФЕР47-01-123-02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Внесение сухих удобрений в почву: минеральных</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13,8/100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45,72</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45,72</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6,31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6,31</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96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8</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ФССЦ-114-0016</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Суперфосфат двойной гранулированный насыпью, марка</w:t>
                  </w:r>
                  <w:proofErr w:type="gramStart"/>
                  <w:r w:rsidRPr="003769CC">
                    <w:rPr>
                      <w:rFonts w:ascii="Arial" w:hAnsi="Arial" w:cs="Arial"/>
                      <w:sz w:val="18"/>
                      <w:szCs w:val="18"/>
                    </w:rPr>
                    <w:t xml:space="preserve"> А</w:t>
                  </w:r>
                  <w:proofErr w:type="gramEnd"/>
                  <w:r w:rsidRPr="003769CC">
                    <w:rPr>
                      <w:rFonts w:ascii="Arial" w:hAnsi="Arial" w:cs="Arial"/>
                      <w:sz w:val="18"/>
                      <w:szCs w:val="18"/>
                    </w:rPr>
                    <w:t xml:space="preserve"> (25г/м2)</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т</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0,000345</w:t>
                  </w:r>
                  <w:r w:rsidRPr="003769CC">
                    <w:rPr>
                      <w:rFonts w:ascii="Arial" w:hAnsi="Arial" w:cs="Arial"/>
                      <w:i/>
                      <w:iCs/>
                      <w:sz w:val="12"/>
                      <w:szCs w:val="12"/>
                    </w:rPr>
                    <w:br/>
                    <w:t>0,025*13,8/1000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3314,66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96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lastRenderedPageBreak/>
                    <w:t>9</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ФССЦ-114-0008</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Калий сернокислый удобрительный насыпью, сорт I (20г/м</w:t>
                  </w:r>
                  <w:proofErr w:type="gramStart"/>
                  <w:r w:rsidRPr="003769CC">
                    <w:rPr>
                      <w:rFonts w:ascii="Arial" w:hAnsi="Arial" w:cs="Arial"/>
                      <w:sz w:val="18"/>
                      <w:szCs w:val="18"/>
                    </w:rPr>
                    <w:t>2</w:t>
                  </w:r>
                  <w:proofErr w:type="gramEnd"/>
                  <w:r w:rsidRPr="003769CC">
                    <w:rPr>
                      <w:rFonts w:ascii="Arial" w:hAnsi="Arial" w:cs="Arial"/>
                      <w:sz w:val="18"/>
                      <w:szCs w:val="18"/>
                    </w:rPr>
                    <w:t>)</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т</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0,000276</w:t>
                  </w:r>
                  <w:r w:rsidRPr="003769CC">
                    <w:rPr>
                      <w:rFonts w:ascii="Arial" w:hAnsi="Arial" w:cs="Arial"/>
                      <w:i/>
                      <w:iCs/>
                      <w:sz w:val="12"/>
                      <w:szCs w:val="12"/>
                    </w:rPr>
                    <w:br/>
                    <w:t>0,02*13,8/1000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4286,09</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1,18</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 xml:space="preserve">  Итого по разделу 1 Новый Раздел</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b/>
                      <w:bCs/>
                      <w:sz w:val="16"/>
                      <w:szCs w:val="16"/>
                    </w:rPr>
                  </w:pPr>
                  <w:r w:rsidRPr="003769CC">
                    <w:rPr>
                      <w:rFonts w:ascii="Arial" w:hAnsi="Arial" w:cs="Arial"/>
                      <w:b/>
                      <w:bCs/>
                      <w:sz w:val="16"/>
                      <w:szCs w:val="16"/>
                    </w:rPr>
                    <w:t>53459,74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b/>
                      <w:bCs/>
                      <w:sz w:val="18"/>
                      <w:szCs w:val="18"/>
                    </w:rPr>
                  </w:pPr>
                  <w:r w:rsidRPr="003769CC">
                    <w:rPr>
                      <w:rFonts w:ascii="Arial" w:hAnsi="Arial" w:cs="Arial"/>
                      <w:b/>
                      <w:bCs/>
                      <w:sz w:val="18"/>
                      <w:szCs w:val="18"/>
                    </w:rPr>
                    <w:t>ИТОГИ ПО СМЕТЕ:</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Итого прямые затраты по смете в ценах 2001г.</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10107,35</w:t>
                  </w:r>
                </w:p>
              </w:tc>
              <w:tc>
                <w:tcPr>
                  <w:tcW w:w="318"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325,31</w:t>
                  </w:r>
                </w:p>
              </w:tc>
              <w:tc>
                <w:tcPr>
                  <w:tcW w:w="34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124,63</w:t>
                  </w:r>
                </w:p>
              </w:tc>
              <w:tc>
                <w:tcPr>
                  <w:tcW w:w="30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13,14</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Итого прямые затраты по смете с учетом коэффициентов к итогам</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45755,43</w:t>
                  </w:r>
                </w:p>
              </w:tc>
              <w:tc>
                <w:tcPr>
                  <w:tcW w:w="318"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4362,41</w:t>
                  </w:r>
                </w:p>
              </w:tc>
              <w:tc>
                <w:tcPr>
                  <w:tcW w:w="34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735,32</w:t>
                  </w:r>
                </w:p>
              </w:tc>
              <w:tc>
                <w:tcPr>
                  <w:tcW w:w="30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176,21</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перевод в цены 3 кв. 2013 г. ОЗП=13,41; ЭМ=5,9; ЗПМ=13,41; МАТ=4,21  (Поз. 1-9)</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35648,08</w:t>
                  </w:r>
                </w:p>
              </w:tc>
              <w:tc>
                <w:tcPr>
                  <w:tcW w:w="318"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4037,1</w:t>
                  </w:r>
                </w:p>
              </w:tc>
              <w:tc>
                <w:tcPr>
                  <w:tcW w:w="34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610,69</w:t>
                  </w:r>
                </w:p>
              </w:tc>
              <w:tc>
                <w:tcPr>
                  <w:tcW w:w="30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163,07</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Накладные расходы</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4436,5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115%*0,85 ФОТ (от 4538,62)  (Поз. 1-9)</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4436,5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Сметная прибыль</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3267,81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90%*0,8 ФОТ (от 4538,62)  (Поз. 1-9)</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3267,81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Итоги по смете:</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Озеленение. Защитные лесонасаждения</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53459,74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Итого</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53459,74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Материалы</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40657,7</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Машины и механизмы</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735,32</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ФОТ</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4538,62</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Накладные расходы</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4436,5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Сметная прибыль</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3267,81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НДС 18%</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9622,75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 xml:space="preserve">  ВСЕГО по смете</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b/>
                      <w:bCs/>
                      <w:sz w:val="16"/>
                      <w:szCs w:val="16"/>
                    </w:rPr>
                  </w:pPr>
                  <w:r w:rsidRPr="003769CC">
                    <w:rPr>
                      <w:rFonts w:ascii="Arial" w:hAnsi="Arial" w:cs="Arial"/>
                      <w:b/>
                      <w:bCs/>
                      <w:sz w:val="16"/>
                      <w:szCs w:val="16"/>
                    </w:rPr>
                    <w:t>63082,49</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153" w:type="pct"/>
                  <w:tcBorders>
                    <w:top w:val="nil"/>
                    <w:left w:val="nil"/>
                    <w:bottom w:val="nil"/>
                    <w:right w:val="nil"/>
                  </w:tcBorders>
                  <w:shd w:val="clear" w:color="auto" w:fill="auto"/>
                  <w:noWrap/>
                </w:tcPr>
                <w:p w:rsidR="003769CC" w:rsidRPr="003769CC" w:rsidRDefault="003769CC" w:rsidP="003769CC">
                  <w:pPr>
                    <w:jc w:val="center"/>
                    <w:rPr>
                      <w:rFonts w:ascii="Arial" w:hAnsi="Arial" w:cs="Arial"/>
                      <w:sz w:val="18"/>
                      <w:szCs w:val="18"/>
                    </w:rPr>
                  </w:pPr>
                </w:p>
              </w:tc>
              <w:tc>
                <w:tcPr>
                  <w:tcW w:w="502" w:type="pct"/>
                  <w:tcBorders>
                    <w:top w:val="nil"/>
                    <w:left w:val="nil"/>
                    <w:bottom w:val="nil"/>
                    <w:right w:val="nil"/>
                  </w:tcBorders>
                  <w:shd w:val="clear" w:color="auto" w:fill="auto"/>
                  <w:noWrap/>
                </w:tcPr>
                <w:p w:rsidR="003769CC" w:rsidRPr="003769CC" w:rsidRDefault="003769CC" w:rsidP="003769CC">
                  <w:pPr>
                    <w:rPr>
                      <w:rFonts w:ascii="Arial" w:hAnsi="Arial" w:cs="Arial"/>
                      <w:sz w:val="18"/>
                      <w:szCs w:val="18"/>
                    </w:rPr>
                  </w:pPr>
                </w:p>
              </w:tc>
              <w:tc>
                <w:tcPr>
                  <w:tcW w:w="982" w:type="pct"/>
                  <w:tcBorders>
                    <w:top w:val="nil"/>
                    <w:left w:val="nil"/>
                    <w:bottom w:val="nil"/>
                    <w:right w:val="nil"/>
                  </w:tcBorders>
                  <w:shd w:val="clear" w:color="auto" w:fill="auto"/>
                </w:tcPr>
                <w:p w:rsidR="003769CC" w:rsidRPr="003769CC" w:rsidRDefault="003769CC" w:rsidP="003769CC">
                  <w:pPr>
                    <w:rPr>
                      <w:rFonts w:ascii="Arial" w:hAnsi="Arial" w:cs="Arial"/>
                      <w:sz w:val="18"/>
                      <w:szCs w:val="18"/>
                    </w:rPr>
                  </w:pPr>
                </w:p>
              </w:tc>
              <w:tc>
                <w:tcPr>
                  <w:tcW w:w="400" w:type="pct"/>
                  <w:tcBorders>
                    <w:top w:val="nil"/>
                    <w:left w:val="nil"/>
                    <w:bottom w:val="nil"/>
                    <w:right w:val="nil"/>
                  </w:tcBorders>
                  <w:shd w:val="clear" w:color="auto" w:fill="auto"/>
                </w:tcPr>
                <w:p w:rsidR="003769CC" w:rsidRPr="003769CC" w:rsidRDefault="003769CC" w:rsidP="003769CC">
                  <w:pPr>
                    <w:jc w:val="center"/>
                    <w:rPr>
                      <w:rFonts w:ascii="Arial" w:hAnsi="Arial" w:cs="Arial"/>
                      <w:sz w:val="18"/>
                      <w:szCs w:val="18"/>
                    </w:rPr>
                  </w:pPr>
                </w:p>
              </w:tc>
              <w:tc>
                <w:tcPr>
                  <w:tcW w:w="409" w:type="pct"/>
                  <w:tcBorders>
                    <w:top w:val="nil"/>
                    <w:left w:val="nil"/>
                    <w:bottom w:val="nil"/>
                    <w:right w:val="nil"/>
                  </w:tcBorders>
                  <w:shd w:val="clear" w:color="auto" w:fill="auto"/>
                </w:tcPr>
                <w:p w:rsidR="003769CC" w:rsidRPr="003769CC" w:rsidRDefault="003769CC" w:rsidP="003769CC">
                  <w:pPr>
                    <w:jc w:val="center"/>
                    <w:rPr>
                      <w:rFonts w:ascii="Arial" w:hAnsi="Arial" w:cs="Arial"/>
                      <w:sz w:val="16"/>
                      <w:szCs w:val="16"/>
                    </w:rPr>
                  </w:pPr>
                </w:p>
              </w:tc>
              <w:tc>
                <w:tcPr>
                  <w:tcW w:w="297"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18"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43"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03"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30"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18"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43"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03"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r>
            <w:tr w:rsidR="003769CC" w:rsidRPr="003769CC" w:rsidTr="003769CC">
              <w:trPr>
                <w:trHeight w:val="255"/>
              </w:trPr>
              <w:tc>
                <w:tcPr>
                  <w:tcW w:w="5000" w:type="pct"/>
                  <w:gridSpan w:val="13"/>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Составил: ___________________________</w:t>
                  </w:r>
                </w:p>
              </w:tc>
            </w:tr>
            <w:tr w:rsidR="003769CC" w:rsidRPr="003769CC" w:rsidTr="003769CC">
              <w:trPr>
                <w:trHeight w:val="255"/>
              </w:trPr>
              <w:tc>
                <w:tcPr>
                  <w:tcW w:w="5000" w:type="pct"/>
                  <w:gridSpan w:val="13"/>
                  <w:tcBorders>
                    <w:top w:val="nil"/>
                    <w:left w:val="nil"/>
                    <w:bottom w:val="nil"/>
                    <w:right w:val="nil"/>
                  </w:tcBorders>
                  <w:shd w:val="clear" w:color="auto" w:fill="auto"/>
                  <w:hideMark/>
                </w:tcPr>
                <w:p w:rsidR="003769CC" w:rsidRPr="003769CC" w:rsidRDefault="003769CC" w:rsidP="003769CC">
                  <w:pPr>
                    <w:jc w:val="center"/>
                    <w:rPr>
                      <w:rFonts w:ascii="Arial" w:hAnsi="Arial" w:cs="Arial"/>
                      <w:i/>
                      <w:iCs/>
                      <w:sz w:val="18"/>
                      <w:szCs w:val="18"/>
                    </w:rPr>
                  </w:pPr>
                  <w:r w:rsidRPr="003769CC">
                    <w:rPr>
                      <w:rFonts w:ascii="Arial" w:hAnsi="Arial" w:cs="Arial"/>
                      <w:i/>
                      <w:iCs/>
                      <w:sz w:val="18"/>
                      <w:szCs w:val="18"/>
                    </w:rPr>
                    <w:t>(должность, подпись, расшифровка)</w:t>
                  </w:r>
                </w:p>
              </w:tc>
            </w:tr>
            <w:tr w:rsidR="003769CC" w:rsidRPr="003769CC" w:rsidTr="003769CC">
              <w:trPr>
                <w:trHeight w:val="255"/>
              </w:trPr>
              <w:tc>
                <w:tcPr>
                  <w:tcW w:w="153" w:type="pct"/>
                  <w:tcBorders>
                    <w:top w:val="nil"/>
                    <w:left w:val="nil"/>
                    <w:bottom w:val="nil"/>
                    <w:right w:val="nil"/>
                  </w:tcBorders>
                  <w:shd w:val="clear" w:color="auto" w:fill="auto"/>
                  <w:noWrap/>
                  <w:hideMark/>
                </w:tcPr>
                <w:p w:rsidR="003769CC" w:rsidRPr="003769CC" w:rsidRDefault="003769CC" w:rsidP="003769CC">
                  <w:pPr>
                    <w:jc w:val="center"/>
                    <w:rPr>
                      <w:rFonts w:ascii="Arial" w:hAnsi="Arial" w:cs="Arial"/>
                      <w:sz w:val="18"/>
                      <w:szCs w:val="18"/>
                    </w:rPr>
                  </w:pPr>
                </w:p>
              </w:tc>
              <w:tc>
                <w:tcPr>
                  <w:tcW w:w="502" w:type="pct"/>
                  <w:tcBorders>
                    <w:top w:val="nil"/>
                    <w:left w:val="nil"/>
                    <w:bottom w:val="nil"/>
                    <w:right w:val="nil"/>
                  </w:tcBorders>
                  <w:shd w:val="clear" w:color="auto" w:fill="auto"/>
                  <w:noWrap/>
                  <w:hideMark/>
                </w:tcPr>
                <w:p w:rsidR="003769CC" w:rsidRPr="003769CC" w:rsidRDefault="003769CC" w:rsidP="003769CC">
                  <w:pPr>
                    <w:rPr>
                      <w:rFonts w:ascii="Arial" w:hAnsi="Arial" w:cs="Arial"/>
                      <w:sz w:val="18"/>
                      <w:szCs w:val="18"/>
                    </w:rPr>
                  </w:pPr>
                </w:p>
              </w:tc>
              <w:tc>
                <w:tcPr>
                  <w:tcW w:w="982" w:type="pct"/>
                  <w:tcBorders>
                    <w:top w:val="nil"/>
                    <w:left w:val="nil"/>
                    <w:bottom w:val="nil"/>
                    <w:right w:val="nil"/>
                  </w:tcBorders>
                  <w:shd w:val="clear" w:color="auto" w:fill="auto"/>
                  <w:hideMark/>
                </w:tcPr>
                <w:p w:rsidR="003769CC" w:rsidRPr="003769CC" w:rsidRDefault="003769CC" w:rsidP="003769CC">
                  <w:pPr>
                    <w:rPr>
                      <w:rFonts w:ascii="Arial" w:hAnsi="Arial" w:cs="Arial"/>
                      <w:sz w:val="18"/>
                      <w:szCs w:val="18"/>
                    </w:rPr>
                  </w:pPr>
                </w:p>
              </w:tc>
              <w:tc>
                <w:tcPr>
                  <w:tcW w:w="40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p>
              </w:tc>
              <w:tc>
                <w:tcPr>
                  <w:tcW w:w="409"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6"/>
                      <w:szCs w:val="16"/>
                    </w:rPr>
                  </w:pPr>
                </w:p>
              </w:tc>
              <w:tc>
                <w:tcPr>
                  <w:tcW w:w="29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18"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4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0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30"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18"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4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0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r>
            <w:tr w:rsidR="003769CC" w:rsidRPr="003769CC" w:rsidTr="003769CC">
              <w:trPr>
                <w:trHeight w:val="255"/>
              </w:trPr>
              <w:tc>
                <w:tcPr>
                  <w:tcW w:w="5000" w:type="pct"/>
                  <w:gridSpan w:val="13"/>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Проверил: ___________________________</w:t>
                  </w:r>
                </w:p>
              </w:tc>
            </w:tr>
            <w:tr w:rsidR="003769CC" w:rsidRPr="003769CC" w:rsidTr="003769CC">
              <w:trPr>
                <w:trHeight w:val="255"/>
              </w:trPr>
              <w:tc>
                <w:tcPr>
                  <w:tcW w:w="5000" w:type="pct"/>
                  <w:gridSpan w:val="13"/>
                  <w:tcBorders>
                    <w:top w:val="nil"/>
                    <w:left w:val="nil"/>
                    <w:bottom w:val="nil"/>
                    <w:right w:val="nil"/>
                  </w:tcBorders>
                  <w:shd w:val="clear" w:color="auto" w:fill="auto"/>
                  <w:hideMark/>
                </w:tcPr>
                <w:p w:rsidR="003769CC" w:rsidRPr="003769CC" w:rsidRDefault="003769CC" w:rsidP="003769CC">
                  <w:pPr>
                    <w:jc w:val="center"/>
                    <w:rPr>
                      <w:rFonts w:ascii="Arial" w:hAnsi="Arial" w:cs="Arial"/>
                      <w:i/>
                      <w:iCs/>
                      <w:sz w:val="18"/>
                      <w:szCs w:val="18"/>
                    </w:rPr>
                  </w:pPr>
                  <w:r w:rsidRPr="003769CC">
                    <w:rPr>
                      <w:rFonts w:ascii="Arial" w:hAnsi="Arial" w:cs="Arial"/>
                      <w:i/>
                      <w:iCs/>
                      <w:sz w:val="18"/>
                      <w:szCs w:val="18"/>
                    </w:rPr>
                    <w:t>(должность, подпись, расшифровка)</w:t>
                  </w:r>
                </w:p>
              </w:tc>
            </w:tr>
          </w:tbl>
          <w:p w:rsidR="00EE67A4" w:rsidRPr="00843171" w:rsidRDefault="00EE67A4" w:rsidP="00843171">
            <w:pPr>
              <w:rPr>
                <w:sz w:val="22"/>
                <w:szCs w:val="22"/>
              </w:rPr>
            </w:pPr>
          </w:p>
        </w:tc>
      </w:tr>
      <w:tr w:rsidR="00843171" w:rsidRPr="00843171" w:rsidTr="00243EF9">
        <w:trPr>
          <w:trHeight w:val="255"/>
        </w:trPr>
        <w:tc>
          <w:tcPr>
            <w:tcW w:w="3834" w:type="pct"/>
            <w:gridSpan w:val="5"/>
            <w:tcBorders>
              <w:top w:val="nil"/>
              <w:left w:val="nil"/>
              <w:bottom w:val="nil"/>
              <w:right w:val="nil"/>
            </w:tcBorders>
            <w:shd w:val="clear" w:color="auto" w:fill="auto"/>
            <w:noWrap/>
            <w:hideMark/>
          </w:tcPr>
          <w:p w:rsidR="00843171" w:rsidRPr="00843171" w:rsidRDefault="00843171" w:rsidP="00843171">
            <w:pPr>
              <w:jc w:val="center"/>
              <w:rPr>
                <w:rFonts w:ascii="Arial" w:hAnsi="Arial" w:cs="Arial"/>
                <w:sz w:val="18"/>
                <w:szCs w:val="18"/>
              </w:rPr>
            </w:pPr>
          </w:p>
        </w:tc>
        <w:tc>
          <w:tcPr>
            <w:tcW w:w="63" w:type="pct"/>
            <w:gridSpan w:val="2"/>
            <w:tcBorders>
              <w:top w:val="nil"/>
              <w:left w:val="nil"/>
              <w:bottom w:val="nil"/>
              <w:right w:val="nil"/>
            </w:tcBorders>
            <w:shd w:val="clear" w:color="auto" w:fill="auto"/>
            <w:noWrap/>
            <w:hideMark/>
          </w:tcPr>
          <w:p w:rsidR="00843171" w:rsidRPr="00843171" w:rsidRDefault="00843171" w:rsidP="00843171">
            <w:pPr>
              <w:rPr>
                <w:rFonts w:ascii="Arial" w:hAnsi="Arial" w:cs="Arial"/>
                <w:sz w:val="18"/>
                <w:szCs w:val="18"/>
              </w:rPr>
            </w:pPr>
          </w:p>
        </w:tc>
        <w:tc>
          <w:tcPr>
            <w:tcW w:w="474" w:type="pct"/>
            <w:tcBorders>
              <w:top w:val="nil"/>
              <w:left w:val="nil"/>
              <w:bottom w:val="nil"/>
              <w:right w:val="nil"/>
            </w:tcBorders>
            <w:shd w:val="clear" w:color="auto" w:fill="auto"/>
            <w:hideMark/>
          </w:tcPr>
          <w:p w:rsidR="00843171" w:rsidRPr="00843171" w:rsidRDefault="00843171" w:rsidP="00843171">
            <w:pPr>
              <w:rPr>
                <w:rFonts w:ascii="Arial" w:hAnsi="Arial" w:cs="Arial"/>
                <w:sz w:val="18"/>
                <w:szCs w:val="18"/>
              </w:rPr>
            </w:pPr>
          </w:p>
        </w:tc>
        <w:tc>
          <w:tcPr>
            <w:tcW w:w="63"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8"/>
                <w:szCs w:val="18"/>
              </w:rPr>
            </w:pPr>
          </w:p>
        </w:tc>
        <w:tc>
          <w:tcPr>
            <w:tcW w:w="63"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r>
    </w:tbl>
    <w:p w:rsidR="00940AC1" w:rsidRPr="00940AC1" w:rsidRDefault="00940AC1" w:rsidP="00940AC1">
      <w:pPr>
        <w:rPr>
          <w:vanish/>
        </w:rPr>
      </w:pPr>
    </w:p>
    <w:p w:rsidR="00A8749B" w:rsidRPr="00A02342" w:rsidRDefault="00A8749B" w:rsidP="00A02342">
      <w:pPr>
        <w:rPr>
          <w:sz w:val="22"/>
          <w:szCs w:val="22"/>
        </w:rPr>
        <w:sectPr w:rsidR="00A8749B" w:rsidRPr="00A02342" w:rsidSect="00116941">
          <w:pgSz w:w="16838" w:h="11906" w:orient="landscape"/>
          <w:pgMar w:top="1418" w:right="1134" w:bottom="851" w:left="1134" w:header="709" w:footer="709" w:gutter="0"/>
          <w:cols w:space="708"/>
          <w:docGrid w:linePitch="360"/>
        </w:sectPr>
      </w:pPr>
    </w:p>
    <w:p w:rsidR="00243EF9" w:rsidRPr="00243EF9" w:rsidRDefault="00243EF9" w:rsidP="00243EF9">
      <w:pPr>
        <w:ind w:firstLine="567"/>
        <w:jc w:val="right"/>
        <w:rPr>
          <w:sz w:val="24"/>
          <w:szCs w:val="24"/>
        </w:rPr>
      </w:pPr>
      <w:r w:rsidRPr="00243EF9">
        <w:rPr>
          <w:sz w:val="24"/>
          <w:szCs w:val="24"/>
        </w:rPr>
        <w:lastRenderedPageBreak/>
        <w:t xml:space="preserve">Приложение № 3 </w:t>
      </w:r>
    </w:p>
    <w:p w:rsidR="00243EF9" w:rsidRPr="00243EF9" w:rsidRDefault="00243EF9" w:rsidP="00243EF9">
      <w:pPr>
        <w:ind w:firstLine="567"/>
        <w:jc w:val="right"/>
        <w:rPr>
          <w:sz w:val="24"/>
          <w:szCs w:val="24"/>
        </w:rPr>
      </w:pPr>
      <w:r w:rsidRPr="00243EF9">
        <w:rPr>
          <w:sz w:val="24"/>
          <w:szCs w:val="24"/>
        </w:rPr>
        <w:t xml:space="preserve">к документации об </w:t>
      </w:r>
      <w:proofErr w:type="gramStart"/>
      <w:r w:rsidRPr="00243EF9">
        <w:rPr>
          <w:sz w:val="24"/>
          <w:szCs w:val="24"/>
        </w:rPr>
        <w:t>открытом</w:t>
      </w:r>
      <w:proofErr w:type="gramEnd"/>
      <w:r w:rsidRPr="00243EF9">
        <w:rPr>
          <w:sz w:val="24"/>
          <w:szCs w:val="24"/>
        </w:rPr>
        <w:t xml:space="preserve"> </w:t>
      </w:r>
    </w:p>
    <w:p w:rsidR="00243EF9" w:rsidRPr="00243EF9" w:rsidRDefault="00243EF9" w:rsidP="00243EF9">
      <w:pPr>
        <w:jc w:val="right"/>
        <w:rPr>
          <w:sz w:val="24"/>
          <w:szCs w:val="24"/>
        </w:rPr>
      </w:pPr>
      <w:proofErr w:type="gramStart"/>
      <w:r w:rsidRPr="00243EF9">
        <w:rPr>
          <w:sz w:val="24"/>
          <w:szCs w:val="24"/>
        </w:rPr>
        <w:t>аукционе</w:t>
      </w:r>
      <w:proofErr w:type="gramEnd"/>
      <w:r w:rsidRPr="00243EF9">
        <w:rPr>
          <w:sz w:val="24"/>
          <w:szCs w:val="24"/>
        </w:rPr>
        <w:t xml:space="preserve"> в электронной форме</w:t>
      </w:r>
    </w:p>
    <w:p w:rsidR="00243EF9" w:rsidRPr="00243EF9" w:rsidRDefault="00243EF9" w:rsidP="00243EF9">
      <w:pPr>
        <w:jc w:val="right"/>
        <w:rPr>
          <w:sz w:val="24"/>
          <w:szCs w:val="24"/>
        </w:rPr>
      </w:pPr>
    </w:p>
    <w:p w:rsidR="00243EF9" w:rsidRPr="00243EF9" w:rsidRDefault="00243EF9" w:rsidP="004E6525">
      <w:pPr>
        <w:keepNext/>
        <w:autoSpaceDE w:val="0"/>
        <w:autoSpaceDN w:val="0"/>
        <w:spacing w:line="270" w:lineRule="exact"/>
        <w:jc w:val="right"/>
        <w:outlineLvl w:val="0"/>
        <w:rPr>
          <w:b/>
          <w:bCs/>
          <w:sz w:val="24"/>
          <w:szCs w:val="24"/>
        </w:rPr>
      </w:pPr>
      <w:r w:rsidRPr="00243EF9">
        <w:rPr>
          <w:b/>
          <w:bCs/>
          <w:sz w:val="24"/>
          <w:szCs w:val="24"/>
        </w:rPr>
        <w:t>ПРОЕКТ</w:t>
      </w:r>
    </w:p>
    <w:p w:rsidR="00243EF9" w:rsidRPr="00243EF9" w:rsidRDefault="00243EF9" w:rsidP="00243EF9"/>
    <w:p w:rsidR="00243EF9" w:rsidRPr="00243EF9" w:rsidRDefault="00243EF9" w:rsidP="00243EF9">
      <w:pPr>
        <w:ind w:left="30" w:firstLine="15"/>
        <w:jc w:val="center"/>
        <w:rPr>
          <w:sz w:val="22"/>
          <w:szCs w:val="22"/>
        </w:rPr>
      </w:pPr>
      <w:r w:rsidRPr="00243EF9">
        <w:rPr>
          <w:sz w:val="22"/>
          <w:szCs w:val="22"/>
        </w:rPr>
        <w:t xml:space="preserve">Муниципальный контракт №__   </w:t>
      </w:r>
    </w:p>
    <w:p w:rsidR="00243EF9" w:rsidRPr="00243EF9" w:rsidRDefault="00243EF9" w:rsidP="00243EF9">
      <w:pPr>
        <w:ind w:left="30" w:firstLine="15"/>
        <w:jc w:val="center"/>
        <w:rPr>
          <w:sz w:val="22"/>
          <w:szCs w:val="22"/>
        </w:rPr>
      </w:pPr>
      <w:r w:rsidRPr="00243EF9">
        <w:rPr>
          <w:sz w:val="22"/>
          <w:szCs w:val="22"/>
        </w:rPr>
        <w:t xml:space="preserve">на выполнение работ по 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     </w:t>
      </w:r>
    </w:p>
    <w:p w:rsidR="00243EF9" w:rsidRPr="00243EF9" w:rsidRDefault="00243EF9" w:rsidP="00243EF9">
      <w:pPr>
        <w:jc w:val="both"/>
        <w:rPr>
          <w:sz w:val="22"/>
          <w:szCs w:val="22"/>
        </w:rPr>
      </w:pPr>
      <w:r w:rsidRPr="00243EF9">
        <w:rPr>
          <w:sz w:val="22"/>
          <w:szCs w:val="22"/>
        </w:rPr>
        <w:t xml:space="preserve">г. Пермь                                                                                   </w:t>
      </w:r>
      <w:r w:rsidRPr="00243EF9">
        <w:rPr>
          <w:sz w:val="22"/>
          <w:szCs w:val="22"/>
        </w:rPr>
        <w:tab/>
        <w:t xml:space="preserve">           «__» ________________  2013  г.</w:t>
      </w:r>
    </w:p>
    <w:p w:rsidR="00243EF9" w:rsidRPr="00243EF9" w:rsidRDefault="00243EF9" w:rsidP="00243EF9">
      <w:pPr>
        <w:rPr>
          <w:sz w:val="22"/>
          <w:szCs w:val="22"/>
        </w:rPr>
      </w:pPr>
    </w:p>
    <w:p w:rsidR="00243EF9" w:rsidRPr="00243EF9" w:rsidRDefault="00243EF9" w:rsidP="00243EF9">
      <w:pPr>
        <w:ind w:firstLine="708"/>
        <w:jc w:val="both"/>
        <w:rPr>
          <w:sz w:val="22"/>
          <w:szCs w:val="22"/>
        </w:rPr>
      </w:pPr>
      <w:r w:rsidRPr="00243EF9">
        <w:rPr>
          <w:sz w:val="22"/>
          <w:szCs w:val="22"/>
        </w:rPr>
        <w:t xml:space="preserve">Муниципальное казенное учреждение «Благоустройство Ленинского района», именуемое в дальнейшем </w:t>
      </w:r>
      <w:r w:rsidRPr="00243EF9">
        <w:rPr>
          <w:b/>
          <w:sz w:val="22"/>
          <w:szCs w:val="22"/>
        </w:rPr>
        <w:t>«Заказчик»</w:t>
      </w:r>
      <w:r w:rsidRPr="00243EF9">
        <w:rPr>
          <w:sz w:val="22"/>
          <w:szCs w:val="22"/>
        </w:rPr>
        <w:t xml:space="preserve">, в лице и.о. директора Исайкина Сергея Владимировича, действующего на основании Приказа № 102-к от 21.05.2013 г., с одной стороны, и_____________________________, именуемое в дальнейшем </w:t>
      </w:r>
      <w:r w:rsidRPr="00243EF9">
        <w:rPr>
          <w:b/>
          <w:sz w:val="22"/>
          <w:szCs w:val="22"/>
        </w:rPr>
        <w:t>«Подрядчик»</w:t>
      </w:r>
      <w:r w:rsidRPr="00243EF9">
        <w:rPr>
          <w:sz w:val="22"/>
          <w:szCs w:val="22"/>
        </w:rPr>
        <w:t>, в лице__________________________________________, действующего на основании _____________________с другой стороны, заключили настоящий контракт о нижеследующем:</w:t>
      </w:r>
    </w:p>
    <w:p w:rsidR="00243EF9" w:rsidRPr="00243EF9" w:rsidRDefault="00243EF9" w:rsidP="00243EF9">
      <w:pPr>
        <w:jc w:val="both"/>
        <w:rPr>
          <w:sz w:val="22"/>
          <w:szCs w:val="22"/>
        </w:rPr>
      </w:pPr>
      <w:r w:rsidRPr="00243EF9">
        <w:rPr>
          <w:sz w:val="22"/>
          <w:szCs w:val="22"/>
        </w:rPr>
        <w:t xml:space="preserve">                            </w:t>
      </w:r>
    </w:p>
    <w:p w:rsidR="00243EF9" w:rsidRPr="00243EF9" w:rsidRDefault="00454EB5" w:rsidP="00243EF9">
      <w:pPr>
        <w:jc w:val="center"/>
        <w:rPr>
          <w:b/>
          <w:bCs/>
          <w:sz w:val="22"/>
          <w:szCs w:val="22"/>
        </w:rPr>
      </w:pPr>
      <w:r>
        <w:rPr>
          <w:b/>
          <w:bCs/>
          <w:sz w:val="22"/>
          <w:szCs w:val="22"/>
        </w:rPr>
        <w:t>1.</w:t>
      </w:r>
      <w:r w:rsidR="00243EF9" w:rsidRPr="00243EF9">
        <w:rPr>
          <w:b/>
          <w:bCs/>
          <w:sz w:val="22"/>
          <w:szCs w:val="22"/>
        </w:rPr>
        <w:t>Предмет контракта.</w:t>
      </w:r>
    </w:p>
    <w:p w:rsidR="00243EF9" w:rsidRPr="00243EF9" w:rsidRDefault="00243EF9" w:rsidP="00243EF9">
      <w:pPr>
        <w:jc w:val="both"/>
        <w:rPr>
          <w:sz w:val="22"/>
          <w:szCs w:val="22"/>
        </w:rPr>
      </w:pPr>
      <w:r w:rsidRPr="00243EF9">
        <w:rPr>
          <w:sz w:val="22"/>
          <w:szCs w:val="22"/>
        </w:rPr>
        <w:t xml:space="preserve">1.1. </w:t>
      </w:r>
      <w:proofErr w:type="gramStart"/>
      <w:r w:rsidRPr="00243EF9">
        <w:rPr>
          <w:sz w:val="22"/>
          <w:szCs w:val="22"/>
        </w:rPr>
        <w:t>Во</w:t>
      </w:r>
      <w:proofErr w:type="gramEnd"/>
      <w:r w:rsidRPr="00243EF9">
        <w:rPr>
          <w:sz w:val="22"/>
          <w:szCs w:val="22"/>
        </w:rPr>
        <w:t xml:space="preserve"> исполнении постановления администрации города Перми от 14.11.2011 № 7.2.7 «Об утверждении ведомственной целевой программы «Развитие Ленинского района» на 2013-2015 годы» мероприятие 5.1.2 «Содержание объектов озеленения общего пользования в пределах административных границ», ДЦП «Организация и обустройство мест массового отдыха населения города Перми» мероприятие 1.3.1. и в соответствии с приказом директора МКУ «Благоустройство Ленинского района» от «__»________ 2013г. № __ </w:t>
      </w:r>
      <w:proofErr w:type="gramStart"/>
      <w:r w:rsidRPr="00243EF9">
        <w:rPr>
          <w:sz w:val="22"/>
          <w:szCs w:val="22"/>
        </w:rPr>
        <w:t xml:space="preserve">«О проведении электронного аукциона» и  решения аукционной комиссии (протокол № ___________ от «__»_________2013г.), Заказчик поручает, а Подрядчик принимает на себя обязательство  выполнить работы </w:t>
      </w:r>
      <w:r w:rsidRPr="00243EF9">
        <w:rPr>
          <w:b/>
          <w:sz w:val="22"/>
          <w:szCs w:val="22"/>
        </w:rPr>
        <w:t>по</w:t>
      </w:r>
      <w:r w:rsidRPr="00243EF9">
        <w:rPr>
          <w:sz w:val="22"/>
          <w:szCs w:val="22"/>
        </w:rPr>
        <w:t xml:space="preserve"> </w:t>
      </w:r>
      <w:r w:rsidRPr="00243EF9">
        <w:rPr>
          <w:b/>
          <w:sz w:val="22"/>
          <w:szCs w:val="22"/>
        </w:rPr>
        <w:t>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w:t>
      </w:r>
      <w:r w:rsidRPr="00243EF9">
        <w:rPr>
          <w:sz w:val="22"/>
          <w:szCs w:val="22"/>
        </w:rPr>
        <w:t>, в сроки установленные настоящим контрактом.</w:t>
      </w:r>
      <w:proofErr w:type="gramEnd"/>
    </w:p>
    <w:p w:rsidR="00243EF9" w:rsidRPr="00243EF9" w:rsidRDefault="00243EF9" w:rsidP="00243EF9">
      <w:pPr>
        <w:jc w:val="both"/>
        <w:rPr>
          <w:sz w:val="22"/>
          <w:szCs w:val="22"/>
        </w:rPr>
      </w:pPr>
      <w:r w:rsidRPr="00243EF9">
        <w:rPr>
          <w:sz w:val="22"/>
          <w:szCs w:val="22"/>
        </w:rPr>
        <w:t xml:space="preserve">       Полный перечень работ выполняемых на условиях настоящего муниципального контракта, их наименование, объемы, а также  местонахождение объектов работ отражены в техническом задании (приложение № 2), которое являются составной и неотъемлемой частью данного контракта. </w:t>
      </w:r>
    </w:p>
    <w:p w:rsidR="00243EF9" w:rsidRPr="00243EF9" w:rsidRDefault="00243EF9" w:rsidP="00243EF9">
      <w:pPr>
        <w:jc w:val="both"/>
        <w:rPr>
          <w:sz w:val="22"/>
          <w:szCs w:val="22"/>
        </w:rPr>
      </w:pPr>
      <w:r w:rsidRPr="00243EF9">
        <w:rPr>
          <w:sz w:val="22"/>
          <w:szCs w:val="22"/>
        </w:rPr>
        <w:t xml:space="preserve">1.2. Подрядчик обеспечивает выполнение работ, указанных в п.1.1. настоящего муниципального   контракта за счет собственных сил и средств. Производит работы в соответствии с требованиями технического задания, ГОСТ, СНиП и иных нормативных актов регламентирующих ремонт и текущее содержание городских объектов озеленения общего пользования, а также в соответствии с  приложениями к настоящему контракту, в состав которых  входят:       </w:t>
      </w:r>
    </w:p>
    <w:p w:rsidR="00243EF9" w:rsidRPr="00243EF9" w:rsidRDefault="00243EF9" w:rsidP="00243EF9">
      <w:pPr>
        <w:tabs>
          <w:tab w:val="left" w:pos="13116"/>
        </w:tabs>
        <w:autoSpaceDN w:val="0"/>
        <w:ind w:left="567"/>
        <w:jc w:val="both"/>
        <w:rPr>
          <w:sz w:val="22"/>
          <w:szCs w:val="22"/>
        </w:rPr>
      </w:pPr>
      <w:r w:rsidRPr="00243EF9">
        <w:rPr>
          <w:sz w:val="22"/>
          <w:szCs w:val="22"/>
        </w:rPr>
        <w:t xml:space="preserve">  Приложение № 1-локальный сметный расчет стоимости работ; </w:t>
      </w:r>
    </w:p>
    <w:p w:rsidR="00243EF9" w:rsidRPr="00243EF9" w:rsidRDefault="00243EF9" w:rsidP="00243EF9">
      <w:pPr>
        <w:tabs>
          <w:tab w:val="left" w:pos="15948"/>
        </w:tabs>
        <w:ind w:left="708"/>
        <w:rPr>
          <w:sz w:val="22"/>
          <w:szCs w:val="22"/>
        </w:rPr>
      </w:pPr>
      <w:r w:rsidRPr="00243EF9">
        <w:rPr>
          <w:sz w:val="22"/>
          <w:szCs w:val="22"/>
        </w:rPr>
        <w:t>Приложение № 2 -техническое задание;</w:t>
      </w:r>
    </w:p>
    <w:p w:rsidR="00243EF9" w:rsidRPr="00243EF9" w:rsidRDefault="00243EF9" w:rsidP="00243EF9">
      <w:pPr>
        <w:tabs>
          <w:tab w:val="left" w:pos="31680"/>
        </w:tabs>
        <w:rPr>
          <w:sz w:val="22"/>
          <w:szCs w:val="22"/>
        </w:rPr>
      </w:pPr>
      <w:r w:rsidRPr="00243EF9">
        <w:rPr>
          <w:sz w:val="22"/>
          <w:szCs w:val="22"/>
        </w:rPr>
        <w:t xml:space="preserve">             Приложение № 3 - образец  акта приемки выполненных работ;</w:t>
      </w:r>
    </w:p>
    <w:p w:rsidR="00243EF9" w:rsidRPr="00243EF9" w:rsidRDefault="00243EF9" w:rsidP="00243EF9">
      <w:pPr>
        <w:tabs>
          <w:tab w:val="left" w:pos="16200"/>
        </w:tabs>
        <w:ind w:left="720"/>
        <w:rPr>
          <w:sz w:val="22"/>
          <w:szCs w:val="22"/>
        </w:rPr>
      </w:pPr>
      <w:r w:rsidRPr="00243EF9">
        <w:rPr>
          <w:sz w:val="22"/>
          <w:szCs w:val="22"/>
        </w:rPr>
        <w:t>Приложение № 4- образец справки о стоимости выполненных работ (формы КС-3);</w:t>
      </w:r>
    </w:p>
    <w:p w:rsidR="00243EF9" w:rsidRPr="00243EF9" w:rsidRDefault="00243EF9" w:rsidP="00243EF9">
      <w:pPr>
        <w:tabs>
          <w:tab w:val="left" w:pos="16200"/>
        </w:tabs>
        <w:ind w:left="720"/>
        <w:rPr>
          <w:sz w:val="22"/>
          <w:szCs w:val="22"/>
        </w:rPr>
      </w:pPr>
      <w:r w:rsidRPr="00243EF9">
        <w:rPr>
          <w:sz w:val="22"/>
          <w:szCs w:val="22"/>
        </w:rPr>
        <w:t>Приложение № 5 – критерии оценки качества выполняемых работ;</w:t>
      </w:r>
    </w:p>
    <w:p w:rsidR="00243EF9" w:rsidRPr="00243EF9" w:rsidRDefault="00243EF9" w:rsidP="00243EF9">
      <w:pPr>
        <w:tabs>
          <w:tab w:val="left" w:pos="16200"/>
        </w:tabs>
        <w:rPr>
          <w:sz w:val="22"/>
          <w:szCs w:val="22"/>
        </w:rPr>
      </w:pPr>
      <w:r w:rsidRPr="00243EF9">
        <w:rPr>
          <w:sz w:val="22"/>
          <w:szCs w:val="22"/>
        </w:rPr>
        <w:t xml:space="preserve">             Приложение № 6 - образец бланка предписания на устранение недостатков работы;</w:t>
      </w:r>
    </w:p>
    <w:p w:rsidR="00243EF9" w:rsidRPr="00243EF9" w:rsidRDefault="00243EF9" w:rsidP="00243EF9">
      <w:pPr>
        <w:tabs>
          <w:tab w:val="left" w:pos="16200"/>
        </w:tabs>
        <w:ind w:left="720"/>
        <w:rPr>
          <w:sz w:val="22"/>
          <w:szCs w:val="22"/>
        </w:rPr>
      </w:pPr>
      <w:r w:rsidRPr="00243EF9">
        <w:rPr>
          <w:sz w:val="22"/>
          <w:szCs w:val="22"/>
        </w:rPr>
        <w:t>Приложение № 7 - образец приказа о назначении  уполномоченного представителя</w:t>
      </w:r>
    </w:p>
    <w:p w:rsidR="00243EF9" w:rsidRPr="00243EF9" w:rsidRDefault="00243EF9" w:rsidP="00243EF9">
      <w:pPr>
        <w:tabs>
          <w:tab w:val="left" w:pos="16200"/>
        </w:tabs>
        <w:jc w:val="both"/>
        <w:rPr>
          <w:sz w:val="22"/>
          <w:szCs w:val="22"/>
        </w:rPr>
      </w:pPr>
      <w:r w:rsidRPr="00243EF9">
        <w:rPr>
          <w:sz w:val="22"/>
          <w:szCs w:val="22"/>
        </w:rPr>
        <w:t xml:space="preserve">             Подрядчика наделенного правом подписи актов приемки выполненных работ;</w:t>
      </w:r>
    </w:p>
    <w:p w:rsidR="00243EF9" w:rsidRPr="00243EF9" w:rsidRDefault="00243EF9" w:rsidP="00243EF9">
      <w:pPr>
        <w:tabs>
          <w:tab w:val="left" w:pos="16200"/>
        </w:tabs>
        <w:jc w:val="both"/>
        <w:rPr>
          <w:sz w:val="22"/>
          <w:szCs w:val="22"/>
        </w:rPr>
      </w:pPr>
      <w:r w:rsidRPr="00243EF9">
        <w:rPr>
          <w:sz w:val="22"/>
          <w:szCs w:val="22"/>
        </w:rPr>
        <w:t xml:space="preserve">             Приложение № 8 - образец донесения о причинении ущерба.</w:t>
      </w:r>
      <w:r w:rsidRPr="00243EF9">
        <w:rPr>
          <w:sz w:val="22"/>
          <w:szCs w:val="22"/>
        </w:rPr>
        <w:tab/>
        <w:t xml:space="preserve"> </w:t>
      </w:r>
      <w:r w:rsidRPr="00243EF9">
        <w:rPr>
          <w:sz w:val="22"/>
          <w:szCs w:val="22"/>
        </w:rPr>
        <w:tab/>
        <w:t xml:space="preserve"> </w:t>
      </w:r>
    </w:p>
    <w:p w:rsidR="00243EF9" w:rsidRPr="00243EF9" w:rsidRDefault="00243EF9" w:rsidP="00243EF9">
      <w:pPr>
        <w:jc w:val="both"/>
        <w:rPr>
          <w:sz w:val="22"/>
          <w:szCs w:val="22"/>
        </w:rPr>
      </w:pPr>
      <w:r w:rsidRPr="00243EF9">
        <w:rPr>
          <w:sz w:val="22"/>
          <w:szCs w:val="22"/>
        </w:rPr>
        <w:t>1.3. Работы выполняются  с использованием технических средств и материалов  Подрядчика, стоимость которых заложена в стоимость работ по настоящему контракту.</w:t>
      </w:r>
    </w:p>
    <w:p w:rsidR="00243EF9" w:rsidRPr="00243EF9" w:rsidRDefault="00243EF9" w:rsidP="00243EF9">
      <w:pPr>
        <w:rPr>
          <w:b/>
          <w:bCs/>
          <w:sz w:val="22"/>
          <w:szCs w:val="22"/>
        </w:rPr>
      </w:pPr>
    </w:p>
    <w:p w:rsidR="00243EF9" w:rsidRPr="00243EF9" w:rsidRDefault="00243EF9" w:rsidP="00243EF9">
      <w:pPr>
        <w:spacing w:line="100" w:lineRule="atLeast"/>
        <w:jc w:val="both"/>
        <w:rPr>
          <w:b/>
          <w:bCs/>
          <w:sz w:val="22"/>
          <w:szCs w:val="22"/>
        </w:rPr>
      </w:pPr>
      <w:r w:rsidRPr="00243EF9">
        <w:rPr>
          <w:b/>
          <w:bCs/>
          <w:sz w:val="22"/>
          <w:szCs w:val="22"/>
        </w:rPr>
        <w:t xml:space="preserve">                                               2. Сроки исполнения обязательств.</w:t>
      </w:r>
    </w:p>
    <w:p w:rsidR="00243EF9" w:rsidRPr="00243EF9" w:rsidRDefault="00243EF9" w:rsidP="00243EF9">
      <w:pPr>
        <w:spacing w:line="100" w:lineRule="atLeast"/>
        <w:jc w:val="both"/>
        <w:rPr>
          <w:b/>
          <w:sz w:val="22"/>
          <w:szCs w:val="22"/>
        </w:rPr>
      </w:pPr>
      <w:r w:rsidRPr="00243EF9">
        <w:rPr>
          <w:sz w:val="22"/>
          <w:szCs w:val="22"/>
        </w:rPr>
        <w:t xml:space="preserve">2.1. Начало производства работ: </w:t>
      </w:r>
      <w:r w:rsidRPr="00243EF9">
        <w:rPr>
          <w:b/>
          <w:sz w:val="22"/>
          <w:szCs w:val="22"/>
        </w:rPr>
        <w:t>с момента заключения контракта.</w:t>
      </w:r>
    </w:p>
    <w:p w:rsidR="00243EF9" w:rsidRPr="00243EF9" w:rsidRDefault="00243EF9" w:rsidP="00243EF9">
      <w:pPr>
        <w:spacing w:line="100" w:lineRule="atLeast"/>
        <w:jc w:val="both"/>
        <w:rPr>
          <w:b/>
          <w:sz w:val="22"/>
          <w:szCs w:val="22"/>
        </w:rPr>
      </w:pPr>
      <w:r w:rsidRPr="00243EF9">
        <w:rPr>
          <w:sz w:val="22"/>
          <w:szCs w:val="22"/>
        </w:rPr>
        <w:t xml:space="preserve">2.2. Окончание производства работ: </w:t>
      </w:r>
      <w:r w:rsidRPr="00243EF9">
        <w:rPr>
          <w:b/>
          <w:sz w:val="22"/>
          <w:szCs w:val="22"/>
        </w:rPr>
        <w:t>«</w:t>
      </w:r>
      <w:r w:rsidR="005A6230">
        <w:rPr>
          <w:b/>
          <w:sz w:val="22"/>
          <w:szCs w:val="22"/>
        </w:rPr>
        <w:t>10</w:t>
      </w:r>
      <w:r w:rsidRPr="00243EF9">
        <w:rPr>
          <w:b/>
          <w:sz w:val="22"/>
          <w:szCs w:val="22"/>
        </w:rPr>
        <w:t xml:space="preserve">» </w:t>
      </w:r>
      <w:r w:rsidR="005A6230">
        <w:rPr>
          <w:b/>
          <w:sz w:val="22"/>
          <w:szCs w:val="22"/>
        </w:rPr>
        <w:t>октября</w:t>
      </w:r>
      <w:r w:rsidRPr="00243EF9">
        <w:rPr>
          <w:b/>
          <w:sz w:val="22"/>
          <w:szCs w:val="22"/>
        </w:rPr>
        <w:t xml:space="preserve"> 2013 г. </w:t>
      </w:r>
    </w:p>
    <w:p w:rsidR="00243EF9" w:rsidRPr="00243EF9" w:rsidRDefault="00243EF9" w:rsidP="00243EF9">
      <w:pPr>
        <w:spacing w:line="100" w:lineRule="atLeast"/>
        <w:jc w:val="both"/>
        <w:rPr>
          <w:sz w:val="22"/>
          <w:szCs w:val="22"/>
        </w:rPr>
      </w:pPr>
      <w:r w:rsidRPr="00243EF9">
        <w:rPr>
          <w:sz w:val="22"/>
          <w:szCs w:val="22"/>
        </w:rPr>
        <w:t xml:space="preserve">2.3. Приемка и оплата работ выполненных Подрядчиком осуществляется в сроки, установленные разделом  3 настоящего муниципального контракта. </w:t>
      </w:r>
    </w:p>
    <w:p w:rsidR="00243EF9" w:rsidRPr="00243EF9" w:rsidRDefault="00243EF9" w:rsidP="00243EF9">
      <w:pPr>
        <w:spacing w:line="100" w:lineRule="atLeast"/>
        <w:jc w:val="both"/>
        <w:rPr>
          <w:sz w:val="22"/>
          <w:szCs w:val="22"/>
        </w:rPr>
      </w:pPr>
    </w:p>
    <w:p w:rsidR="00243EF9" w:rsidRPr="00243EF9" w:rsidRDefault="00243EF9" w:rsidP="00243EF9">
      <w:pPr>
        <w:spacing w:line="100" w:lineRule="atLeast"/>
        <w:jc w:val="center"/>
        <w:rPr>
          <w:b/>
          <w:bCs/>
          <w:sz w:val="22"/>
          <w:szCs w:val="22"/>
        </w:rPr>
      </w:pPr>
      <w:r w:rsidRPr="00243EF9">
        <w:rPr>
          <w:b/>
          <w:bCs/>
          <w:sz w:val="22"/>
          <w:szCs w:val="22"/>
        </w:rPr>
        <w:t>3. Стоимость работ, порядок приемки и оплаты.</w:t>
      </w:r>
    </w:p>
    <w:p w:rsidR="00243EF9" w:rsidRPr="00243EF9" w:rsidRDefault="00243EF9" w:rsidP="00243EF9">
      <w:pPr>
        <w:spacing w:line="276" w:lineRule="auto"/>
        <w:jc w:val="both"/>
        <w:rPr>
          <w:sz w:val="22"/>
          <w:szCs w:val="22"/>
        </w:rPr>
      </w:pPr>
      <w:r w:rsidRPr="00243EF9">
        <w:rPr>
          <w:sz w:val="22"/>
          <w:szCs w:val="22"/>
        </w:rPr>
        <w:t>3.1. </w:t>
      </w:r>
      <w:proofErr w:type="gramStart"/>
      <w:r w:rsidRPr="00243EF9">
        <w:rPr>
          <w:sz w:val="22"/>
          <w:szCs w:val="22"/>
        </w:rPr>
        <w:t xml:space="preserve">Общая стоимость работ, подлежащих выполнению на условиях настоящего муниципального контракта, определяется на основании цены, предложенной победителем аукциона, (а также возможно </w:t>
      </w:r>
      <w:r w:rsidRPr="00243EF9">
        <w:rPr>
          <w:i/>
          <w:sz w:val="22"/>
          <w:szCs w:val="22"/>
        </w:rPr>
        <w:t>на основании цены, предложенной участником аукциона,  сделавшим последнее предложение по цене Контракта,</w:t>
      </w:r>
      <w:r w:rsidRPr="00243EF9">
        <w:rPr>
          <w:sz w:val="22"/>
          <w:szCs w:val="22"/>
        </w:rPr>
        <w:t xml:space="preserve"> либо </w:t>
      </w:r>
      <w:r w:rsidRPr="00243EF9">
        <w:rPr>
          <w:i/>
          <w:sz w:val="22"/>
          <w:szCs w:val="22"/>
        </w:rPr>
        <w:t>на основании начальной (максимальной) цены контракта (цены лота) при признании аукциона несостоявшимся</w:t>
      </w:r>
      <w:r w:rsidRPr="00243EF9">
        <w:rPr>
          <w:sz w:val="22"/>
          <w:szCs w:val="22"/>
        </w:rPr>
        <w:t>) и составляет в</w:t>
      </w:r>
      <w:r w:rsidRPr="00243EF9">
        <w:rPr>
          <w:b/>
          <w:sz w:val="22"/>
          <w:szCs w:val="22"/>
        </w:rPr>
        <w:t xml:space="preserve"> </w:t>
      </w:r>
      <w:r w:rsidRPr="00243EF9">
        <w:rPr>
          <w:sz w:val="22"/>
          <w:szCs w:val="22"/>
        </w:rPr>
        <w:t>целом _________________________________________________ рублей ____ копеек, с учетом  НДС (без учета НДС).</w:t>
      </w:r>
      <w:proofErr w:type="gramEnd"/>
    </w:p>
    <w:p w:rsidR="00243EF9" w:rsidRPr="00243EF9" w:rsidRDefault="00243EF9" w:rsidP="00243EF9">
      <w:pPr>
        <w:spacing w:line="276" w:lineRule="auto"/>
        <w:jc w:val="both"/>
        <w:rPr>
          <w:i/>
          <w:sz w:val="22"/>
          <w:szCs w:val="22"/>
        </w:rPr>
      </w:pPr>
      <w:r w:rsidRPr="00243EF9">
        <w:rPr>
          <w:i/>
          <w:sz w:val="22"/>
          <w:szCs w:val="22"/>
        </w:rPr>
        <w:t>Обозначенные стоимости работ являются фиксированными и не подлежащими дальнейшей индексации.</w:t>
      </w:r>
    </w:p>
    <w:p w:rsidR="00243EF9" w:rsidRPr="00243EF9" w:rsidRDefault="00243EF9" w:rsidP="00243EF9">
      <w:pPr>
        <w:spacing w:line="100" w:lineRule="atLeast"/>
        <w:jc w:val="both"/>
        <w:rPr>
          <w:sz w:val="22"/>
          <w:szCs w:val="22"/>
        </w:rPr>
      </w:pPr>
      <w:r w:rsidRPr="00243EF9">
        <w:rPr>
          <w:sz w:val="22"/>
          <w:szCs w:val="22"/>
        </w:rPr>
        <w:t xml:space="preserve">3.2. 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243EF9" w:rsidRPr="00243EF9" w:rsidRDefault="00243EF9" w:rsidP="00243EF9">
      <w:pPr>
        <w:jc w:val="both"/>
        <w:rPr>
          <w:sz w:val="22"/>
          <w:szCs w:val="22"/>
        </w:rPr>
      </w:pPr>
      <w:r w:rsidRPr="00243EF9">
        <w:rPr>
          <w:sz w:val="22"/>
          <w:szCs w:val="22"/>
        </w:rPr>
        <w:t>Общая стоимость выполненных по контракту работ может быть изменена в случаях:</w:t>
      </w:r>
    </w:p>
    <w:p w:rsidR="00243EF9" w:rsidRPr="00243EF9" w:rsidRDefault="00243EF9" w:rsidP="00243EF9">
      <w:pPr>
        <w:jc w:val="both"/>
        <w:rPr>
          <w:sz w:val="22"/>
          <w:szCs w:val="22"/>
        </w:rPr>
      </w:pPr>
      <w:r w:rsidRPr="00243EF9">
        <w:rPr>
          <w:sz w:val="22"/>
          <w:szCs w:val="22"/>
        </w:rPr>
        <w:t>- уменьшения размеров  оплаты в связи с невыполнением договорных объемов работ, или применением к Подрядчику экономических санкций (удержаний) за некачественно выполненные работы.</w:t>
      </w:r>
    </w:p>
    <w:p w:rsidR="00243EF9" w:rsidRPr="00243EF9" w:rsidRDefault="00243EF9" w:rsidP="00243EF9">
      <w:pPr>
        <w:jc w:val="both"/>
        <w:rPr>
          <w:sz w:val="22"/>
          <w:szCs w:val="22"/>
        </w:rPr>
      </w:pPr>
      <w:r w:rsidRPr="00243EF9">
        <w:rPr>
          <w:sz w:val="22"/>
          <w:szCs w:val="22"/>
        </w:rPr>
        <w:t>3.3. Приемка выполненных объемов работ производится по акту  приемки (</w:t>
      </w:r>
      <w:r w:rsidRPr="00243EF9">
        <w:rPr>
          <w:i/>
          <w:sz w:val="22"/>
          <w:szCs w:val="22"/>
        </w:rPr>
        <w:t>приложение № 3 к контракту</w:t>
      </w:r>
      <w:r w:rsidRPr="00243EF9">
        <w:rPr>
          <w:sz w:val="22"/>
          <w:szCs w:val="22"/>
        </w:rPr>
        <w:t xml:space="preserve">). Заказчик производит приемку выполненных работ, ориентируясь на соответствие сроков и качества работ, установленных настоящим контрактом.   </w:t>
      </w:r>
    </w:p>
    <w:p w:rsidR="00243EF9" w:rsidRPr="00243EF9" w:rsidRDefault="00243EF9" w:rsidP="00243EF9">
      <w:pPr>
        <w:jc w:val="both"/>
        <w:rPr>
          <w:sz w:val="22"/>
          <w:szCs w:val="22"/>
        </w:rPr>
      </w:pPr>
      <w:r w:rsidRPr="00243EF9">
        <w:rPr>
          <w:sz w:val="22"/>
          <w:szCs w:val="22"/>
        </w:rPr>
        <w:tab/>
        <w:t>При необходимости выносится предписание  на устранение недостатков в работе Подрядчика (</w:t>
      </w:r>
      <w:r w:rsidRPr="00243EF9">
        <w:rPr>
          <w:i/>
          <w:sz w:val="22"/>
          <w:szCs w:val="22"/>
        </w:rPr>
        <w:t>приложение № 5 к настоящему контракту</w:t>
      </w:r>
      <w:r w:rsidRPr="00243EF9">
        <w:rPr>
          <w:sz w:val="22"/>
          <w:szCs w:val="22"/>
        </w:rPr>
        <w:t xml:space="preserve">). Не выполнение условий предписания, в указанный срок, способствует применению штрафных санкций обозначенных в п. 7.3.2 настоящего контракта. </w:t>
      </w:r>
    </w:p>
    <w:p w:rsidR="00243EF9" w:rsidRPr="00243EF9" w:rsidRDefault="00243EF9" w:rsidP="00243EF9">
      <w:pPr>
        <w:jc w:val="both"/>
        <w:rPr>
          <w:sz w:val="22"/>
          <w:szCs w:val="22"/>
        </w:rPr>
      </w:pPr>
      <w:r w:rsidRPr="00243EF9">
        <w:rPr>
          <w:sz w:val="22"/>
          <w:szCs w:val="22"/>
        </w:rPr>
        <w:t xml:space="preserve">3.4. Датой выполнения работ считается дата подписания сторонами Акта приемки выполненных работ (приложение № 3). </w:t>
      </w:r>
    </w:p>
    <w:p w:rsidR="00243EF9" w:rsidRPr="00243EF9" w:rsidRDefault="00243EF9" w:rsidP="00243EF9">
      <w:pPr>
        <w:jc w:val="both"/>
        <w:rPr>
          <w:sz w:val="22"/>
          <w:szCs w:val="22"/>
        </w:rPr>
      </w:pPr>
      <w:r w:rsidRPr="00243EF9">
        <w:rPr>
          <w:sz w:val="22"/>
          <w:szCs w:val="22"/>
        </w:rPr>
        <w:t>3.5. Основанием для оплаты работ,  выполненных Подрядчиком, являются подписанные сторонами акты сдачи-приемки выполненных работ, справки о стоимости выполненных работ (форма КС-3) и счета-фактуры, предоставляемые Заказчику.</w:t>
      </w:r>
    </w:p>
    <w:p w:rsidR="00243EF9" w:rsidRPr="00243EF9" w:rsidRDefault="00243EF9" w:rsidP="00243EF9">
      <w:pPr>
        <w:jc w:val="both"/>
        <w:rPr>
          <w:sz w:val="22"/>
          <w:szCs w:val="22"/>
        </w:rPr>
      </w:pPr>
      <w:r w:rsidRPr="00243EF9">
        <w:rPr>
          <w:sz w:val="22"/>
          <w:szCs w:val="22"/>
        </w:rPr>
        <w:t>3.6. Форма оплаты: безналичный расчет.</w:t>
      </w:r>
    </w:p>
    <w:p w:rsidR="00243EF9" w:rsidRPr="00243EF9" w:rsidRDefault="00243EF9" w:rsidP="00243EF9">
      <w:pPr>
        <w:jc w:val="both"/>
        <w:rPr>
          <w:sz w:val="22"/>
          <w:szCs w:val="22"/>
        </w:rPr>
      </w:pPr>
      <w:r w:rsidRPr="00243EF9">
        <w:rPr>
          <w:sz w:val="22"/>
          <w:szCs w:val="22"/>
        </w:rPr>
        <w:t xml:space="preserve">3.7. </w:t>
      </w:r>
      <w:proofErr w:type="gramStart"/>
      <w:r w:rsidRPr="00243EF9">
        <w:rPr>
          <w:sz w:val="22"/>
          <w:szCs w:val="22"/>
        </w:rPr>
        <w:t>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 3.5. настоящего муниципального контракта, и производится в объеме их стоимости,  за исключением случаев,  когда с Подрядчика были  произведены удержания (наложены штрафные санкции), за несвоевременно выполненную работу или  просрочку устранения недостатков, отмеченных в предписаниях Заказчика.</w:t>
      </w:r>
      <w:proofErr w:type="gramEnd"/>
    </w:p>
    <w:p w:rsidR="00243EF9" w:rsidRPr="00243EF9" w:rsidRDefault="00243EF9" w:rsidP="00243EF9">
      <w:pPr>
        <w:spacing w:line="100" w:lineRule="atLeast"/>
        <w:jc w:val="both"/>
        <w:rPr>
          <w:sz w:val="22"/>
          <w:szCs w:val="22"/>
        </w:rPr>
      </w:pPr>
      <w:r w:rsidRPr="00243EF9">
        <w:rPr>
          <w:sz w:val="22"/>
          <w:szCs w:val="22"/>
        </w:rPr>
        <w:t>3.8. Работы по настоящему контракту финансируются за счет средств городского бюджета.</w:t>
      </w:r>
    </w:p>
    <w:p w:rsidR="00243EF9" w:rsidRPr="00243EF9" w:rsidRDefault="00243EF9" w:rsidP="00243EF9">
      <w:pPr>
        <w:spacing w:line="100" w:lineRule="atLeast"/>
        <w:ind w:left="2832" w:firstLine="708"/>
        <w:jc w:val="both"/>
        <w:rPr>
          <w:sz w:val="22"/>
          <w:szCs w:val="22"/>
        </w:rPr>
      </w:pPr>
      <w:r w:rsidRPr="00243EF9">
        <w:rPr>
          <w:sz w:val="22"/>
          <w:szCs w:val="22"/>
        </w:rPr>
        <w:t xml:space="preserve"> </w:t>
      </w:r>
    </w:p>
    <w:p w:rsidR="00243EF9" w:rsidRPr="00243EF9" w:rsidRDefault="00243EF9" w:rsidP="00243EF9">
      <w:pPr>
        <w:jc w:val="both"/>
        <w:rPr>
          <w:b/>
          <w:bCs/>
          <w:sz w:val="22"/>
          <w:szCs w:val="22"/>
        </w:rPr>
      </w:pPr>
      <w:r w:rsidRPr="00243EF9">
        <w:rPr>
          <w:b/>
          <w:bCs/>
          <w:sz w:val="22"/>
          <w:szCs w:val="22"/>
        </w:rPr>
        <w:t xml:space="preserve">                                                          4. Качество работ.</w:t>
      </w:r>
    </w:p>
    <w:p w:rsidR="00243EF9" w:rsidRPr="00243EF9" w:rsidRDefault="00243EF9" w:rsidP="00243EF9">
      <w:pPr>
        <w:jc w:val="both"/>
        <w:rPr>
          <w:sz w:val="22"/>
          <w:szCs w:val="22"/>
        </w:rPr>
      </w:pPr>
      <w:r w:rsidRPr="00243EF9">
        <w:rPr>
          <w:sz w:val="22"/>
          <w:szCs w:val="22"/>
        </w:rPr>
        <w:t xml:space="preserve">4.1. При производстве работ Подрядчик обеспечивает надлежащее качество их выполнения,  и несет материальную ответственность за ущерб, причиненный третьим лицам и за последствия, связанные с нарушением санитарно-экологических требований по уборке  производственного мусора.  </w:t>
      </w:r>
    </w:p>
    <w:p w:rsidR="00243EF9" w:rsidRPr="00243EF9" w:rsidRDefault="00243EF9" w:rsidP="00243EF9">
      <w:pPr>
        <w:jc w:val="both"/>
        <w:rPr>
          <w:sz w:val="22"/>
          <w:szCs w:val="22"/>
        </w:rPr>
      </w:pPr>
      <w:r w:rsidRPr="00243EF9">
        <w:rPr>
          <w:sz w:val="22"/>
          <w:szCs w:val="22"/>
        </w:rPr>
        <w:t xml:space="preserve">            Качество работ </w:t>
      </w:r>
      <w:r w:rsidRPr="00243EF9">
        <w:rPr>
          <w:sz w:val="22"/>
          <w:szCs w:val="22"/>
          <w:u w:val="single"/>
        </w:rPr>
        <w:t>определяется их соответствием</w:t>
      </w:r>
      <w:r w:rsidRPr="00243EF9">
        <w:rPr>
          <w:sz w:val="22"/>
          <w:szCs w:val="22"/>
        </w:rPr>
        <w:t xml:space="preserve"> требованиям муниципального контракта, требованиям нормативной документации, ГОСТ, СНиП, методических рекомендаций и инструкций по качеству выполняемых видов работ и по технологии их производства. </w:t>
      </w:r>
    </w:p>
    <w:p w:rsidR="00243EF9" w:rsidRPr="00243EF9" w:rsidRDefault="00243EF9" w:rsidP="00243EF9">
      <w:pPr>
        <w:jc w:val="both"/>
        <w:rPr>
          <w:sz w:val="22"/>
          <w:szCs w:val="22"/>
        </w:rPr>
      </w:pPr>
      <w:r w:rsidRPr="00243EF9">
        <w:rPr>
          <w:sz w:val="22"/>
          <w:szCs w:val="22"/>
        </w:rPr>
        <w:t xml:space="preserve">4.2. Подрядчик устанавливает на выполненные им работы </w:t>
      </w:r>
      <w:r w:rsidRPr="00243EF9">
        <w:rPr>
          <w:sz w:val="22"/>
          <w:szCs w:val="22"/>
          <w:u w:val="single"/>
        </w:rPr>
        <w:t>гарантийный срок в 24 (двадцать четыре) календарных месяца</w:t>
      </w:r>
      <w:r w:rsidRPr="00243EF9">
        <w:rPr>
          <w:sz w:val="22"/>
          <w:szCs w:val="22"/>
        </w:rPr>
        <w:t>, отсчет которых начинается с момента приемки Заказчиком полного объема работ, обозначенных содержанием настоящего контракта.</w:t>
      </w:r>
    </w:p>
    <w:p w:rsidR="00243EF9" w:rsidRPr="00243EF9" w:rsidRDefault="00243EF9" w:rsidP="00243EF9">
      <w:pPr>
        <w:jc w:val="both"/>
        <w:rPr>
          <w:sz w:val="22"/>
          <w:szCs w:val="22"/>
        </w:rPr>
      </w:pPr>
      <w:r w:rsidRPr="00243EF9">
        <w:rPr>
          <w:sz w:val="22"/>
          <w:szCs w:val="22"/>
        </w:rPr>
        <w:t xml:space="preserve">4.3. Претензии Заказчика по дефектам и недостаткам работ, выявленным в процессе их приемки, фиксируются в предписаниях Заказчика, при этом  устранение недостатков в срок, установленный Заказчиком, является обязательным условием для Подрядчика. В данном случае гарантийный срок продлевается, соответственно, на период устранения дефектов, возникших по вине Подрядчика. </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xml:space="preserve">4.4. Не выполнение предписания Заказчика в установленный им срок, дает последнему право наложить на Подрядчика штраф за невыполнение предписания, и не производить приемку и оплату некачественно выполненной работы до полного устранения всех выявленных дефектов или </w:t>
      </w:r>
      <w:r w:rsidRPr="00243EF9">
        <w:rPr>
          <w:rFonts w:eastAsia="Arial"/>
          <w:kern w:val="2"/>
          <w:sz w:val="22"/>
          <w:szCs w:val="22"/>
          <w:lang w:eastAsia="ar-SA"/>
        </w:rPr>
        <w:lastRenderedPageBreak/>
        <w:t>недостатков.</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xml:space="preserve">4.5. Если Подрядчик уклоняется от участия в процедурах, направленных на выявление, фиксацию и устранение дефектов и недостатков  на объекте производства работ, </w:t>
      </w:r>
      <w:r w:rsidRPr="00243EF9">
        <w:rPr>
          <w:rFonts w:eastAsia="Arial"/>
          <w:b/>
          <w:kern w:val="2"/>
          <w:sz w:val="22"/>
          <w:szCs w:val="22"/>
          <w:lang w:eastAsia="ar-SA"/>
        </w:rPr>
        <w:t>а именно</w:t>
      </w:r>
      <w:r w:rsidRPr="00243EF9">
        <w:rPr>
          <w:rFonts w:eastAsia="Arial"/>
          <w:kern w:val="2"/>
          <w:sz w:val="22"/>
          <w:szCs w:val="22"/>
          <w:lang w:eastAsia="ar-SA"/>
        </w:rPr>
        <w:t>:</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xml:space="preserve">- по требованию Заказчика </w:t>
      </w:r>
      <w:r w:rsidRPr="00243EF9">
        <w:rPr>
          <w:rFonts w:eastAsia="Arial"/>
          <w:i/>
          <w:kern w:val="2"/>
          <w:sz w:val="22"/>
          <w:szCs w:val="22"/>
          <w:lang w:eastAsia="ar-SA"/>
        </w:rPr>
        <w:t>(при уведомлении Подрядчика, в т.ч. по факсимильной связи не менее чем за 12 часов)</w:t>
      </w:r>
      <w:r w:rsidRPr="00243EF9">
        <w:rPr>
          <w:rFonts w:eastAsia="Arial"/>
          <w:kern w:val="2"/>
          <w:sz w:val="22"/>
          <w:szCs w:val="22"/>
          <w:lang w:eastAsia="ar-SA"/>
        </w:rPr>
        <w:t>, не принимает участия в процедурах осмотра или исследовании выявленных дефектов и недостатков работ на объекте;</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xml:space="preserve">- необоснованно отказывается от подписания предписания на устранение дефектов или недостатков работы;  </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иными действиями или бездействиями саботирует процесс приведения объекта производства работ в надлежащее состояние,</w:t>
      </w:r>
    </w:p>
    <w:p w:rsidR="00243EF9" w:rsidRPr="00243EF9" w:rsidRDefault="00243EF9" w:rsidP="00243EF9">
      <w:pPr>
        <w:widowControl w:val="0"/>
        <w:suppressAutoHyphens/>
        <w:ind w:firstLine="525"/>
        <w:jc w:val="both"/>
        <w:rPr>
          <w:rFonts w:eastAsia="Arial"/>
          <w:kern w:val="2"/>
          <w:sz w:val="22"/>
          <w:szCs w:val="22"/>
          <w:lang w:eastAsia="ar-SA"/>
        </w:rPr>
      </w:pPr>
      <w:r w:rsidRPr="00243EF9">
        <w:rPr>
          <w:rFonts w:eastAsia="Arial"/>
          <w:kern w:val="2"/>
          <w:sz w:val="22"/>
          <w:szCs w:val="22"/>
          <w:lang w:eastAsia="ar-SA"/>
        </w:rPr>
        <w:t>Заказчик вправе подписать предписание на устранение дефектов и недостатков на объекте производства работ в одностороннем порядке, самостоятельно установить срок устранения указанных дефектов и недостатков и направить указанный документ Подрядчику заказным письмом с уведомлением по почте или по факсимильной связи.</w:t>
      </w:r>
    </w:p>
    <w:p w:rsidR="00243EF9" w:rsidRPr="00243EF9" w:rsidRDefault="00243EF9" w:rsidP="00243EF9">
      <w:pPr>
        <w:widowControl w:val="0"/>
        <w:suppressAutoHyphens/>
        <w:ind w:firstLine="525"/>
        <w:jc w:val="both"/>
        <w:rPr>
          <w:rFonts w:eastAsia="Arial"/>
          <w:kern w:val="2"/>
          <w:sz w:val="22"/>
          <w:szCs w:val="22"/>
          <w:lang w:eastAsia="ar-SA"/>
        </w:rPr>
      </w:pPr>
      <w:r w:rsidRPr="00243EF9">
        <w:rPr>
          <w:rFonts w:eastAsia="Arial"/>
          <w:kern w:val="2"/>
          <w:sz w:val="22"/>
          <w:szCs w:val="22"/>
          <w:lang w:eastAsia="ar-SA"/>
        </w:rPr>
        <w:t>В этом случае Подрядчик обязан за свой счет, в установленные Заказчиком сроки, устранить указанные в предписании дефекты и недостатки, выявленные на объекте производства работ.</w:t>
      </w:r>
    </w:p>
    <w:p w:rsidR="00243EF9" w:rsidRPr="00243EF9" w:rsidRDefault="00243EF9" w:rsidP="00243EF9">
      <w:pPr>
        <w:widowControl w:val="0"/>
        <w:suppressAutoHyphens/>
        <w:ind w:firstLine="525"/>
        <w:jc w:val="both"/>
        <w:rPr>
          <w:rFonts w:eastAsia="Arial"/>
          <w:kern w:val="2"/>
          <w:sz w:val="22"/>
          <w:szCs w:val="22"/>
          <w:lang w:eastAsia="ar-SA"/>
        </w:rPr>
      </w:pPr>
      <w:r w:rsidRPr="00243EF9">
        <w:rPr>
          <w:rFonts w:eastAsia="Arial"/>
          <w:kern w:val="2"/>
          <w:sz w:val="22"/>
          <w:szCs w:val="22"/>
          <w:lang w:eastAsia="ar-SA"/>
        </w:rPr>
        <w:t>В случае отказа Подрядчика от исправления дефектов и недостатков работ собственными средствами, Заказчик вправе потребовать возмещения, понесенных им расходов, на исправление данных дефектов и недостатков силами другой подрядной организации.</w:t>
      </w:r>
    </w:p>
    <w:p w:rsidR="00243EF9" w:rsidRPr="00243EF9" w:rsidRDefault="00243EF9" w:rsidP="00243EF9">
      <w:pPr>
        <w:widowControl w:val="0"/>
        <w:suppressAutoHyphens/>
        <w:ind w:firstLine="525"/>
        <w:jc w:val="both"/>
        <w:rPr>
          <w:rFonts w:eastAsia="Arial"/>
          <w:kern w:val="2"/>
          <w:sz w:val="22"/>
          <w:szCs w:val="22"/>
          <w:lang w:eastAsia="ar-SA"/>
        </w:rPr>
      </w:pPr>
    </w:p>
    <w:p w:rsidR="00243EF9" w:rsidRPr="00243EF9" w:rsidRDefault="00243EF9" w:rsidP="00243EF9">
      <w:pPr>
        <w:widowControl w:val="0"/>
        <w:suppressAutoHyphens/>
        <w:jc w:val="center"/>
        <w:rPr>
          <w:rFonts w:eastAsia="Arial"/>
          <w:b/>
          <w:bCs/>
          <w:kern w:val="2"/>
          <w:sz w:val="22"/>
          <w:szCs w:val="22"/>
          <w:lang w:eastAsia="ar-SA"/>
        </w:rPr>
      </w:pPr>
      <w:r w:rsidRPr="00243EF9">
        <w:rPr>
          <w:rFonts w:eastAsia="Arial"/>
          <w:b/>
          <w:bCs/>
          <w:kern w:val="2"/>
          <w:sz w:val="22"/>
          <w:szCs w:val="22"/>
          <w:lang w:eastAsia="ar-SA"/>
        </w:rPr>
        <w:t>5. Права и обязанности Подрядчика.</w:t>
      </w:r>
    </w:p>
    <w:p w:rsidR="00243EF9" w:rsidRPr="00243EF9" w:rsidRDefault="00243EF9" w:rsidP="00243EF9">
      <w:pPr>
        <w:jc w:val="both"/>
        <w:rPr>
          <w:bCs/>
          <w:sz w:val="22"/>
          <w:szCs w:val="22"/>
          <w:u w:val="single"/>
        </w:rPr>
      </w:pPr>
      <w:r w:rsidRPr="00243EF9">
        <w:rPr>
          <w:bCs/>
          <w:sz w:val="22"/>
          <w:szCs w:val="22"/>
          <w:u w:val="single"/>
        </w:rPr>
        <w:t>Подрядчик обязан:</w:t>
      </w:r>
    </w:p>
    <w:p w:rsidR="00243EF9" w:rsidRPr="00243EF9" w:rsidRDefault="00243EF9" w:rsidP="00243EF9">
      <w:pPr>
        <w:jc w:val="both"/>
        <w:rPr>
          <w:sz w:val="22"/>
          <w:szCs w:val="22"/>
        </w:rPr>
      </w:pPr>
      <w:r w:rsidRPr="00243EF9">
        <w:rPr>
          <w:sz w:val="22"/>
          <w:szCs w:val="22"/>
        </w:rPr>
        <w:t xml:space="preserve">5.1. </w:t>
      </w:r>
      <w:proofErr w:type="gramStart"/>
      <w:r w:rsidRPr="00243EF9">
        <w:rPr>
          <w:sz w:val="22"/>
          <w:szCs w:val="22"/>
        </w:rPr>
        <w:t>Перед началом производства работ предоставить Заказчику сертификаты на приобретаемые материалы (посадочный материал, должен соответствовать параметрам, предъявленным в техническом задании (приложение № 2 к контракту), а также сертификаты на растительную землю и органические минеральные удобрения.</w:t>
      </w:r>
      <w:proofErr w:type="gramEnd"/>
    </w:p>
    <w:p w:rsidR="00243EF9" w:rsidRPr="00243EF9" w:rsidRDefault="00243EF9" w:rsidP="00243EF9">
      <w:pPr>
        <w:jc w:val="both"/>
        <w:rPr>
          <w:sz w:val="22"/>
          <w:szCs w:val="22"/>
        </w:rPr>
      </w:pPr>
      <w:r w:rsidRPr="00243EF9">
        <w:rPr>
          <w:sz w:val="22"/>
          <w:szCs w:val="22"/>
        </w:rPr>
        <w:t>5.2. В соответствии с условиями настоящего муниципального контракта, при соблюдении требований технической документации, санитарных норм и правил обеспечить выполнение работ, указанных в п. 1.1.контракта и сдать выполненные работы в установленный контрактом срок.</w:t>
      </w:r>
    </w:p>
    <w:p w:rsidR="00243EF9" w:rsidRPr="00243EF9" w:rsidRDefault="00243EF9" w:rsidP="00243EF9">
      <w:pPr>
        <w:jc w:val="both"/>
        <w:rPr>
          <w:sz w:val="22"/>
          <w:szCs w:val="22"/>
        </w:rPr>
      </w:pPr>
      <w:r w:rsidRPr="00243EF9">
        <w:rPr>
          <w:sz w:val="22"/>
          <w:szCs w:val="22"/>
        </w:rPr>
        <w:t>5.3. Вести журнал производства работ с момента их начала до завершения.</w:t>
      </w:r>
    </w:p>
    <w:p w:rsidR="00243EF9" w:rsidRPr="00243EF9" w:rsidRDefault="00243EF9" w:rsidP="00243EF9">
      <w:pPr>
        <w:jc w:val="both"/>
        <w:rPr>
          <w:sz w:val="22"/>
          <w:szCs w:val="22"/>
        </w:rPr>
      </w:pPr>
      <w:r w:rsidRPr="00243EF9">
        <w:rPr>
          <w:sz w:val="22"/>
          <w:szCs w:val="22"/>
        </w:rPr>
        <w:t>5.4.Обеспечить на объекте работ выполнение необходимых мероприятий по технике безопасности, охране окружающей среды, сохранности зеленых насаждений и иных объектов городской  собственности.</w:t>
      </w:r>
    </w:p>
    <w:p w:rsidR="00243EF9" w:rsidRPr="00243EF9" w:rsidRDefault="00243EF9" w:rsidP="00243EF9">
      <w:pPr>
        <w:jc w:val="both"/>
        <w:rPr>
          <w:color w:val="000000"/>
          <w:sz w:val="22"/>
          <w:szCs w:val="22"/>
        </w:rPr>
      </w:pPr>
      <w:r w:rsidRPr="00243EF9">
        <w:rPr>
          <w:color w:val="000000"/>
          <w:sz w:val="22"/>
          <w:szCs w:val="22"/>
        </w:rPr>
        <w:t xml:space="preserve">       Выполнение работ по настоящему контракту производить  работниками, одетыми в спецодежду с надписью (наименованием) предприятия Подрядчика.</w:t>
      </w:r>
    </w:p>
    <w:p w:rsidR="00243EF9" w:rsidRPr="00243EF9" w:rsidRDefault="00243EF9" w:rsidP="00243EF9">
      <w:pPr>
        <w:jc w:val="both"/>
        <w:rPr>
          <w:sz w:val="22"/>
          <w:szCs w:val="22"/>
        </w:rPr>
      </w:pPr>
      <w:r w:rsidRPr="00243EF9">
        <w:rPr>
          <w:sz w:val="22"/>
          <w:szCs w:val="22"/>
        </w:rPr>
        <w:t xml:space="preserve">5.5.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 </w:t>
      </w:r>
    </w:p>
    <w:p w:rsidR="00243EF9" w:rsidRPr="00243EF9" w:rsidRDefault="00243EF9" w:rsidP="00243EF9">
      <w:pPr>
        <w:jc w:val="both"/>
        <w:rPr>
          <w:sz w:val="22"/>
          <w:szCs w:val="22"/>
        </w:rPr>
      </w:pPr>
      <w:r w:rsidRPr="00243EF9">
        <w:rPr>
          <w:sz w:val="22"/>
          <w:szCs w:val="22"/>
        </w:rPr>
        <w:t xml:space="preserve">5.6. В течение всего срока действия настоящего контракта, обеспечить беспрепятственный доступ уполномоченному представителю Заказчика к месту производства работ, </w:t>
      </w:r>
      <w:r w:rsidRPr="00243EF9">
        <w:rPr>
          <w:b/>
          <w:sz w:val="22"/>
          <w:szCs w:val="22"/>
        </w:rPr>
        <w:t>предоставлять к осмотру</w:t>
      </w:r>
      <w:r w:rsidRPr="00243EF9">
        <w:rPr>
          <w:sz w:val="22"/>
          <w:szCs w:val="22"/>
        </w:rPr>
        <w:t xml:space="preserve"> по его требованию </w:t>
      </w:r>
      <w:r w:rsidRPr="00243EF9">
        <w:rPr>
          <w:b/>
          <w:sz w:val="22"/>
          <w:szCs w:val="22"/>
        </w:rPr>
        <w:t>журнал производства работ</w:t>
      </w:r>
      <w:r w:rsidRPr="00243EF9">
        <w:rPr>
          <w:sz w:val="22"/>
          <w:szCs w:val="22"/>
        </w:rPr>
        <w:t xml:space="preserve">, сертификаты на расходные материалы, а также  иные документы  необходимые последнему для осуществления </w:t>
      </w:r>
      <w:proofErr w:type="gramStart"/>
      <w:r w:rsidRPr="00243EF9">
        <w:rPr>
          <w:sz w:val="22"/>
          <w:szCs w:val="22"/>
        </w:rPr>
        <w:t>контроля за</w:t>
      </w:r>
      <w:proofErr w:type="gramEnd"/>
      <w:r w:rsidRPr="00243EF9">
        <w:rPr>
          <w:sz w:val="22"/>
          <w:szCs w:val="22"/>
        </w:rPr>
        <w:t xml:space="preserve"> ходом и качеством работ на объекте.</w:t>
      </w:r>
    </w:p>
    <w:p w:rsidR="00243EF9" w:rsidRPr="00243EF9" w:rsidRDefault="00243EF9" w:rsidP="00243EF9">
      <w:pPr>
        <w:jc w:val="both"/>
        <w:rPr>
          <w:sz w:val="22"/>
          <w:szCs w:val="22"/>
        </w:rPr>
      </w:pPr>
      <w:r w:rsidRPr="00243EF9">
        <w:rPr>
          <w:sz w:val="22"/>
          <w:szCs w:val="22"/>
        </w:rPr>
        <w:t>5.7. Своевременно, к моменту сдачи-приемки выполненных работ, вывозить отходы производства (мусор) с места производства работ, к местам их легальной утилизации.</w:t>
      </w:r>
    </w:p>
    <w:p w:rsidR="00243EF9" w:rsidRPr="00243EF9" w:rsidRDefault="00243EF9" w:rsidP="00243EF9">
      <w:pPr>
        <w:jc w:val="both"/>
        <w:rPr>
          <w:color w:val="000000"/>
          <w:sz w:val="22"/>
          <w:szCs w:val="22"/>
        </w:rPr>
      </w:pPr>
      <w:r w:rsidRPr="00243EF9">
        <w:rPr>
          <w:sz w:val="22"/>
          <w:szCs w:val="22"/>
        </w:rPr>
        <w:t>5.8.</w:t>
      </w:r>
      <w:r w:rsidRPr="00243EF9">
        <w:rPr>
          <w:color w:val="000000"/>
          <w:sz w:val="22"/>
          <w:szCs w:val="22"/>
        </w:rPr>
        <w:t xml:space="preserve"> Письменно, посредством факсимильной связи, извещать Заказчика о готовности к сдаче-приемке выполненных объемов работ. </w:t>
      </w:r>
    </w:p>
    <w:p w:rsidR="00243EF9" w:rsidRPr="00243EF9" w:rsidRDefault="00243EF9" w:rsidP="00243EF9">
      <w:pPr>
        <w:jc w:val="both"/>
        <w:rPr>
          <w:color w:val="000000"/>
          <w:sz w:val="22"/>
          <w:szCs w:val="22"/>
        </w:rPr>
      </w:pPr>
      <w:r w:rsidRPr="00243EF9">
        <w:rPr>
          <w:color w:val="000000"/>
          <w:sz w:val="22"/>
          <w:szCs w:val="22"/>
        </w:rPr>
        <w:t xml:space="preserve">5.9. Принимать непосредственное участие в сдаче-приемке выполненных работ, а также в контрольных проверках проводимых Заказчиком на объектах работы, подписывать акты приемки  выполненных работ, предписания Заказчика. </w:t>
      </w:r>
    </w:p>
    <w:p w:rsidR="00243EF9" w:rsidRPr="00243EF9" w:rsidRDefault="00243EF9" w:rsidP="00243EF9">
      <w:pPr>
        <w:jc w:val="both"/>
        <w:rPr>
          <w:sz w:val="22"/>
          <w:szCs w:val="22"/>
        </w:rPr>
      </w:pPr>
      <w:r w:rsidRPr="00243EF9">
        <w:rPr>
          <w:sz w:val="22"/>
          <w:szCs w:val="22"/>
        </w:rPr>
        <w:t xml:space="preserve">5.10.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наступлении  иных событий, которые могут воспрепятствовать своевременному  исполнению обязательств по контракту.   </w:t>
      </w:r>
    </w:p>
    <w:p w:rsidR="00243EF9" w:rsidRPr="00243EF9" w:rsidRDefault="00243EF9" w:rsidP="00243EF9">
      <w:pPr>
        <w:jc w:val="both"/>
        <w:rPr>
          <w:sz w:val="22"/>
          <w:szCs w:val="22"/>
        </w:rPr>
      </w:pPr>
      <w:r w:rsidRPr="00243EF9">
        <w:rPr>
          <w:sz w:val="22"/>
          <w:szCs w:val="22"/>
        </w:rPr>
        <w:t xml:space="preserve">5.11. В сроки,  установленные п. 3.5. настоящего контракта, предъявлять Заказчику для оплаты счета-фактуры, акты приемки выполненных работ, справки о стоимости выполненных работ (КС-3). </w:t>
      </w:r>
    </w:p>
    <w:p w:rsidR="00243EF9" w:rsidRPr="00243EF9" w:rsidRDefault="00243EF9" w:rsidP="00243EF9">
      <w:pPr>
        <w:jc w:val="both"/>
        <w:rPr>
          <w:sz w:val="22"/>
          <w:szCs w:val="22"/>
        </w:rPr>
      </w:pPr>
      <w:r w:rsidRPr="00243EF9">
        <w:rPr>
          <w:sz w:val="22"/>
          <w:szCs w:val="22"/>
        </w:rPr>
        <w:lastRenderedPageBreak/>
        <w:t>5.12. Своевременно  и за свой счет устранять все недостатки, указанные в предписаниях Заказчика.</w:t>
      </w:r>
    </w:p>
    <w:p w:rsidR="00243EF9" w:rsidRPr="00243EF9" w:rsidRDefault="00243EF9" w:rsidP="00243EF9">
      <w:pPr>
        <w:jc w:val="both"/>
        <w:rPr>
          <w:sz w:val="22"/>
          <w:szCs w:val="22"/>
        </w:rPr>
      </w:pPr>
      <w:r w:rsidRPr="00243EF9">
        <w:rPr>
          <w:sz w:val="22"/>
          <w:szCs w:val="22"/>
        </w:rPr>
        <w:t xml:space="preserve">5.13. В случае несогласия Подрядчика с претензиями Заказчика по качеству выполненной работы, </w:t>
      </w:r>
      <w:r w:rsidRPr="00243EF9">
        <w:rPr>
          <w:sz w:val="22"/>
          <w:szCs w:val="22"/>
          <w:u w:val="single"/>
        </w:rPr>
        <w:t>Подрядчик вправе</w:t>
      </w:r>
      <w:r w:rsidRPr="00243EF9">
        <w:rPr>
          <w:sz w:val="22"/>
          <w:szCs w:val="22"/>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представителя администрации Ленинского района г. Перми.</w:t>
      </w:r>
    </w:p>
    <w:p w:rsidR="00243EF9" w:rsidRPr="00243EF9" w:rsidRDefault="00243EF9" w:rsidP="00243EF9">
      <w:pPr>
        <w:ind w:left="2844"/>
        <w:jc w:val="both"/>
        <w:rPr>
          <w:b/>
          <w:bCs/>
          <w:sz w:val="22"/>
          <w:szCs w:val="22"/>
        </w:rPr>
      </w:pPr>
    </w:p>
    <w:p w:rsidR="00243EF9" w:rsidRPr="00243EF9" w:rsidRDefault="00243EF9" w:rsidP="00243EF9">
      <w:pPr>
        <w:ind w:left="2844"/>
        <w:jc w:val="both"/>
        <w:rPr>
          <w:b/>
          <w:bCs/>
          <w:sz w:val="22"/>
          <w:szCs w:val="22"/>
        </w:rPr>
      </w:pPr>
      <w:r w:rsidRPr="00243EF9">
        <w:rPr>
          <w:b/>
          <w:bCs/>
          <w:sz w:val="22"/>
          <w:szCs w:val="22"/>
        </w:rPr>
        <w:t>6.  Права и обязанности Заказчика.</w:t>
      </w:r>
    </w:p>
    <w:p w:rsidR="00243EF9" w:rsidRPr="00243EF9" w:rsidRDefault="00243EF9" w:rsidP="00243EF9">
      <w:pPr>
        <w:jc w:val="both"/>
        <w:rPr>
          <w:sz w:val="22"/>
          <w:szCs w:val="22"/>
        </w:rPr>
      </w:pPr>
      <w:r w:rsidRPr="00243EF9">
        <w:rPr>
          <w:sz w:val="22"/>
          <w:szCs w:val="22"/>
        </w:rPr>
        <w:t xml:space="preserve">6.1. Для осуществления </w:t>
      </w:r>
      <w:proofErr w:type="gramStart"/>
      <w:r w:rsidRPr="00243EF9">
        <w:rPr>
          <w:sz w:val="22"/>
          <w:szCs w:val="22"/>
        </w:rPr>
        <w:t>контроля за</w:t>
      </w:r>
      <w:proofErr w:type="gramEnd"/>
      <w:r w:rsidRPr="00243EF9">
        <w:rPr>
          <w:sz w:val="22"/>
          <w:szCs w:val="22"/>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243EF9" w:rsidRPr="00243EF9" w:rsidRDefault="00243EF9" w:rsidP="00243EF9">
      <w:pPr>
        <w:jc w:val="both"/>
        <w:rPr>
          <w:sz w:val="22"/>
          <w:szCs w:val="22"/>
        </w:rPr>
      </w:pPr>
      <w:r w:rsidRPr="00243EF9">
        <w:rPr>
          <w:sz w:val="22"/>
          <w:szCs w:val="22"/>
        </w:rPr>
        <w:t>- в любое время проверять ход и качество работы выполняемой Подрядчиком;</w:t>
      </w:r>
    </w:p>
    <w:p w:rsidR="00243EF9" w:rsidRPr="00243EF9" w:rsidRDefault="00243EF9" w:rsidP="00243EF9">
      <w:pPr>
        <w:tabs>
          <w:tab w:val="left" w:pos="352"/>
        </w:tabs>
        <w:autoSpaceDN w:val="0"/>
        <w:jc w:val="both"/>
        <w:rPr>
          <w:sz w:val="22"/>
          <w:szCs w:val="22"/>
        </w:rPr>
      </w:pPr>
      <w:r w:rsidRPr="00243EF9">
        <w:rPr>
          <w:sz w:val="22"/>
          <w:szCs w:val="22"/>
        </w:rPr>
        <w:t xml:space="preserve">- присутствовать на объектах производства работ; </w:t>
      </w:r>
    </w:p>
    <w:p w:rsidR="00243EF9" w:rsidRPr="00243EF9" w:rsidRDefault="00243EF9" w:rsidP="00243EF9">
      <w:pPr>
        <w:tabs>
          <w:tab w:val="left" w:pos="352"/>
        </w:tabs>
        <w:autoSpaceDN w:val="0"/>
        <w:jc w:val="both"/>
        <w:rPr>
          <w:sz w:val="22"/>
          <w:szCs w:val="22"/>
        </w:rPr>
      </w:pPr>
      <w:r w:rsidRPr="00243EF9">
        <w:rPr>
          <w:sz w:val="22"/>
          <w:szCs w:val="22"/>
        </w:rPr>
        <w:t xml:space="preserve">- проводить контрольные проверки и иные мероприятия, обеспечивающие надзор за качеством </w:t>
      </w:r>
    </w:p>
    <w:p w:rsidR="00243EF9" w:rsidRPr="00243EF9" w:rsidRDefault="00243EF9" w:rsidP="00243EF9">
      <w:pPr>
        <w:tabs>
          <w:tab w:val="left" w:pos="352"/>
        </w:tabs>
        <w:autoSpaceDN w:val="0"/>
        <w:jc w:val="both"/>
        <w:rPr>
          <w:sz w:val="22"/>
          <w:szCs w:val="22"/>
        </w:rPr>
      </w:pPr>
      <w:r w:rsidRPr="00243EF9">
        <w:rPr>
          <w:sz w:val="22"/>
          <w:szCs w:val="22"/>
        </w:rPr>
        <w:t xml:space="preserve">  производства работ и сроками их выполнения;</w:t>
      </w:r>
    </w:p>
    <w:p w:rsidR="00243EF9" w:rsidRPr="00243EF9" w:rsidRDefault="00243EF9" w:rsidP="00243EF9">
      <w:pPr>
        <w:tabs>
          <w:tab w:val="left" w:pos="352"/>
        </w:tabs>
        <w:autoSpaceDN w:val="0"/>
        <w:jc w:val="both"/>
        <w:rPr>
          <w:sz w:val="22"/>
          <w:szCs w:val="22"/>
        </w:rPr>
      </w:pPr>
      <w:r w:rsidRPr="00243EF9">
        <w:rPr>
          <w:sz w:val="22"/>
          <w:szCs w:val="22"/>
        </w:rPr>
        <w:t xml:space="preserve">- отдавать письменные распоряжения о частичной или  полной приостановке производства работ </w:t>
      </w:r>
      <w:proofErr w:type="gramStart"/>
      <w:r w:rsidRPr="00243EF9">
        <w:rPr>
          <w:sz w:val="22"/>
          <w:szCs w:val="22"/>
        </w:rPr>
        <w:t>с</w:t>
      </w:r>
      <w:proofErr w:type="gramEnd"/>
      <w:r w:rsidRPr="00243EF9">
        <w:rPr>
          <w:sz w:val="22"/>
          <w:szCs w:val="22"/>
        </w:rPr>
        <w:t xml:space="preserve"> </w:t>
      </w:r>
    </w:p>
    <w:p w:rsidR="00243EF9" w:rsidRPr="00243EF9" w:rsidRDefault="00243EF9" w:rsidP="00243EF9">
      <w:pPr>
        <w:tabs>
          <w:tab w:val="left" w:pos="352"/>
        </w:tabs>
        <w:autoSpaceDN w:val="0"/>
        <w:jc w:val="both"/>
        <w:rPr>
          <w:sz w:val="22"/>
          <w:szCs w:val="22"/>
        </w:rPr>
      </w:pPr>
      <w:r w:rsidRPr="00243EF9">
        <w:rPr>
          <w:sz w:val="22"/>
          <w:szCs w:val="22"/>
        </w:rPr>
        <w:t xml:space="preserve">   указанием причин приостановки работ, распоряжения о запрещении применения технических </w:t>
      </w:r>
    </w:p>
    <w:p w:rsidR="00243EF9" w:rsidRPr="00243EF9" w:rsidRDefault="00243EF9" w:rsidP="00243EF9">
      <w:pPr>
        <w:tabs>
          <w:tab w:val="left" w:pos="352"/>
        </w:tabs>
        <w:autoSpaceDN w:val="0"/>
        <w:jc w:val="both"/>
        <w:rPr>
          <w:sz w:val="22"/>
          <w:szCs w:val="22"/>
        </w:rPr>
      </w:pPr>
      <w:r w:rsidRPr="00243EF9">
        <w:rPr>
          <w:sz w:val="22"/>
          <w:szCs w:val="22"/>
        </w:rPr>
        <w:t xml:space="preserve">  средств и механизмов, не обеспечивающих надлежащий  уровень качества работ на объекте;</w:t>
      </w:r>
    </w:p>
    <w:p w:rsidR="00243EF9" w:rsidRPr="00243EF9" w:rsidRDefault="00243EF9" w:rsidP="00243EF9">
      <w:pPr>
        <w:tabs>
          <w:tab w:val="left" w:pos="352"/>
        </w:tabs>
        <w:autoSpaceDN w:val="0"/>
        <w:jc w:val="both"/>
        <w:rPr>
          <w:sz w:val="22"/>
          <w:szCs w:val="22"/>
        </w:rPr>
      </w:pPr>
      <w:r w:rsidRPr="00243EF9">
        <w:rPr>
          <w:sz w:val="22"/>
          <w:szCs w:val="22"/>
        </w:rPr>
        <w:t xml:space="preserve">-принимать выполненные объемы работ и давать письменные предписания на устранение </w:t>
      </w:r>
    </w:p>
    <w:p w:rsidR="00243EF9" w:rsidRPr="00243EF9" w:rsidRDefault="00243EF9" w:rsidP="00243EF9">
      <w:pPr>
        <w:tabs>
          <w:tab w:val="left" w:pos="352"/>
        </w:tabs>
        <w:autoSpaceDN w:val="0"/>
        <w:jc w:val="both"/>
        <w:rPr>
          <w:sz w:val="22"/>
          <w:szCs w:val="22"/>
        </w:rPr>
      </w:pPr>
      <w:r w:rsidRPr="00243EF9">
        <w:rPr>
          <w:sz w:val="22"/>
          <w:szCs w:val="22"/>
        </w:rPr>
        <w:t xml:space="preserve">  выявленных дефектов и (или) недостатков в проделанной работе, устанавливать сроки </w:t>
      </w:r>
      <w:proofErr w:type="gramStart"/>
      <w:r w:rsidRPr="00243EF9">
        <w:rPr>
          <w:sz w:val="22"/>
          <w:szCs w:val="22"/>
        </w:rPr>
        <w:t>на</w:t>
      </w:r>
      <w:proofErr w:type="gramEnd"/>
      <w:r w:rsidRPr="00243EF9">
        <w:rPr>
          <w:sz w:val="22"/>
          <w:szCs w:val="22"/>
        </w:rPr>
        <w:t xml:space="preserve"> </w:t>
      </w:r>
      <w:proofErr w:type="gramStart"/>
      <w:r w:rsidRPr="00243EF9">
        <w:rPr>
          <w:sz w:val="22"/>
          <w:szCs w:val="22"/>
        </w:rPr>
        <w:t>их</w:t>
      </w:r>
      <w:proofErr w:type="gramEnd"/>
      <w:r w:rsidRPr="00243EF9">
        <w:rPr>
          <w:sz w:val="22"/>
          <w:szCs w:val="22"/>
        </w:rPr>
        <w:t xml:space="preserve"> </w:t>
      </w:r>
    </w:p>
    <w:p w:rsidR="00243EF9" w:rsidRPr="00243EF9" w:rsidRDefault="00243EF9" w:rsidP="00243EF9">
      <w:pPr>
        <w:tabs>
          <w:tab w:val="left" w:pos="352"/>
        </w:tabs>
        <w:autoSpaceDN w:val="0"/>
        <w:jc w:val="both"/>
        <w:rPr>
          <w:sz w:val="22"/>
          <w:szCs w:val="22"/>
        </w:rPr>
      </w:pPr>
      <w:r w:rsidRPr="00243EF9">
        <w:rPr>
          <w:sz w:val="22"/>
          <w:szCs w:val="22"/>
        </w:rPr>
        <w:t xml:space="preserve">  устранение; </w:t>
      </w:r>
    </w:p>
    <w:p w:rsidR="00243EF9" w:rsidRPr="00243EF9" w:rsidRDefault="00243EF9" w:rsidP="00243EF9">
      <w:pPr>
        <w:tabs>
          <w:tab w:val="left" w:pos="352"/>
        </w:tabs>
        <w:autoSpaceDN w:val="0"/>
        <w:jc w:val="both"/>
        <w:rPr>
          <w:sz w:val="22"/>
          <w:szCs w:val="22"/>
        </w:rPr>
      </w:pPr>
      <w:r w:rsidRPr="00243EF9">
        <w:rPr>
          <w:sz w:val="22"/>
          <w:szCs w:val="22"/>
        </w:rPr>
        <w:t xml:space="preserve">-производить  контроль качества и  учета по расходу материалов используемых Подрядчиком при производстве работ по настоящему контракту. </w:t>
      </w:r>
    </w:p>
    <w:p w:rsidR="00243EF9" w:rsidRPr="00243EF9" w:rsidRDefault="00243EF9" w:rsidP="00243EF9">
      <w:pPr>
        <w:jc w:val="both"/>
        <w:rPr>
          <w:sz w:val="22"/>
          <w:szCs w:val="22"/>
        </w:rPr>
      </w:pPr>
      <w:r w:rsidRPr="00243EF9">
        <w:rPr>
          <w:bCs/>
          <w:sz w:val="22"/>
          <w:szCs w:val="22"/>
          <w:u w:val="single"/>
        </w:rPr>
        <w:t>Заказчик</w:t>
      </w:r>
      <w:r w:rsidRPr="00243EF9">
        <w:rPr>
          <w:bCs/>
          <w:sz w:val="22"/>
          <w:szCs w:val="22"/>
        </w:rPr>
        <w:t xml:space="preserve">  обязан</w:t>
      </w:r>
      <w:r w:rsidRPr="00243EF9">
        <w:rPr>
          <w:sz w:val="22"/>
          <w:szCs w:val="22"/>
        </w:rPr>
        <w:t>:</w:t>
      </w:r>
    </w:p>
    <w:p w:rsidR="00243EF9" w:rsidRPr="00243EF9" w:rsidRDefault="00243EF9" w:rsidP="00243EF9">
      <w:pPr>
        <w:jc w:val="both"/>
        <w:rPr>
          <w:sz w:val="22"/>
          <w:szCs w:val="22"/>
        </w:rPr>
      </w:pPr>
      <w:r w:rsidRPr="00243EF9">
        <w:rPr>
          <w:sz w:val="22"/>
          <w:szCs w:val="22"/>
        </w:rPr>
        <w:t xml:space="preserve">6.2. Своевременно осуществлять приемку работ, подписывать акты приемки выполненных работ при отсутствии замечаний по их объему и качеству, и отказываться от приемки работ выполненных с дефектами или недостатками до их устранения Подрядчиком.  </w:t>
      </w:r>
    </w:p>
    <w:p w:rsidR="00243EF9" w:rsidRPr="00243EF9" w:rsidRDefault="00243EF9" w:rsidP="00243EF9">
      <w:pPr>
        <w:jc w:val="both"/>
        <w:rPr>
          <w:sz w:val="22"/>
          <w:szCs w:val="22"/>
        </w:rPr>
      </w:pPr>
      <w:r w:rsidRPr="00243EF9">
        <w:rPr>
          <w:sz w:val="22"/>
          <w:szCs w:val="22"/>
        </w:rPr>
        <w:t>6.3. Производить оплату выполненных и принятых к оплате работ в порядке и в сроки, установленные в разделе 3 настоящего контракта.</w:t>
      </w:r>
    </w:p>
    <w:p w:rsidR="00243EF9" w:rsidRPr="00243EF9" w:rsidRDefault="00243EF9" w:rsidP="00243EF9">
      <w:pPr>
        <w:widowControl w:val="0"/>
        <w:suppressAutoHyphens/>
        <w:jc w:val="both"/>
        <w:rPr>
          <w:rFonts w:eastAsia="Arial Unicode MS"/>
          <w:kern w:val="2"/>
          <w:sz w:val="22"/>
          <w:szCs w:val="22"/>
          <w:lang w:eastAsia="ar-SA"/>
        </w:rPr>
      </w:pPr>
      <w:r w:rsidRPr="00243EF9">
        <w:rPr>
          <w:rFonts w:eastAsia="Arial Unicode MS"/>
          <w:kern w:val="2"/>
          <w:sz w:val="22"/>
          <w:szCs w:val="22"/>
          <w:lang w:eastAsia="ar-SA"/>
        </w:rPr>
        <w:t xml:space="preserve">6.4. Осуществлять </w:t>
      </w:r>
      <w:proofErr w:type="gramStart"/>
      <w:r w:rsidRPr="00243EF9">
        <w:rPr>
          <w:rFonts w:eastAsia="Arial Unicode MS"/>
          <w:kern w:val="2"/>
          <w:sz w:val="22"/>
          <w:szCs w:val="22"/>
          <w:lang w:eastAsia="ar-SA"/>
        </w:rPr>
        <w:t>контроль за</w:t>
      </w:r>
      <w:proofErr w:type="gramEnd"/>
      <w:r w:rsidRPr="00243EF9">
        <w:rPr>
          <w:rFonts w:eastAsia="Arial Unicode MS"/>
          <w:kern w:val="2"/>
          <w:sz w:val="22"/>
          <w:szCs w:val="22"/>
          <w:lang w:eastAsia="ar-SA"/>
        </w:rPr>
        <w:t xml:space="preserve"> ходом и качеством работ выполняемых Подрядчиком, посредством периодических контрольных  проверок.  </w:t>
      </w:r>
    </w:p>
    <w:p w:rsidR="00243EF9" w:rsidRPr="00243EF9" w:rsidRDefault="00243EF9" w:rsidP="00243EF9">
      <w:pPr>
        <w:widowControl w:val="0"/>
        <w:suppressAutoHyphens/>
        <w:jc w:val="both"/>
        <w:rPr>
          <w:rFonts w:eastAsia="Arial Unicode MS"/>
          <w:kern w:val="2"/>
          <w:sz w:val="22"/>
          <w:szCs w:val="22"/>
          <w:lang w:eastAsia="ar-SA"/>
        </w:rPr>
      </w:pPr>
      <w:r w:rsidRPr="00243EF9">
        <w:rPr>
          <w:rFonts w:eastAsia="Arial Unicode MS"/>
          <w:kern w:val="2"/>
          <w:sz w:val="22"/>
          <w:szCs w:val="22"/>
          <w:lang w:eastAsia="ar-SA"/>
        </w:rPr>
        <w:t xml:space="preserve">6.5. Отражать в предписаниях дефекты и недостатки, выявленные в работе Подрядчика, устанавливать сроки на их устранение.  </w:t>
      </w:r>
    </w:p>
    <w:p w:rsidR="00243EF9" w:rsidRPr="00243EF9" w:rsidRDefault="00243EF9" w:rsidP="00243EF9">
      <w:pPr>
        <w:widowControl w:val="0"/>
        <w:suppressAutoHyphens/>
        <w:jc w:val="both"/>
        <w:rPr>
          <w:color w:val="000000"/>
          <w:kern w:val="2"/>
          <w:sz w:val="22"/>
          <w:szCs w:val="22"/>
          <w:lang w:eastAsia="ar-SA"/>
        </w:rPr>
      </w:pPr>
      <w:r w:rsidRPr="00243EF9">
        <w:rPr>
          <w:rFonts w:eastAsia="Arial"/>
          <w:kern w:val="2"/>
          <w:sz w:val="22"/>
          <w:szCs w:val="22"/>
          <w:lang w:eastAsia="ar-SA"/>
        </w:rPr>
        <w:t>6.6. Предписания на устранение недостатков подписываются представителями обеих сторон контракта,</w:t>
      </w:r>
      <w:r w:rsidRPr="00243EF9">
        <w:rPr>
          <w:color w:val="000000"/>
          <w:kern w:val="2"/>
          <w:sz w:val="22"/>
          <w:szCs w:val="22"/>
          <w:lang w:eastAsia="ar-SA"/>
        </w:rPr>
        <w:t xml:space="preserve"> при отказе Подрядчика от подписания этого документа,  в предписании делается отметка об отказе, предписание подписывается Заказчиком единолично,  и в течение суток направляется Подрядчику заказным письмом с уведомлением или по факсимильной связи. Замечания, отмеченные Заказчиком, в предписании подлежат обязательному исполнению Подрядчиком,  и могут быть оспорены  (признаны недействительными) только в судебном порядке. </w:t>
      </w:r>
    </w:p>
    <w:p w:rsidR="00243EF9" w:rsidRPr="00243EF9" w:rsidRDefault="00243EF9" w:rsidP="00243EF9">
      <w:pPr>
        <w:jc w:val="both"/>
        <w:rPr>
          <w:sz w:val="22"/>
          <w:szCs w:val="22"/>
        </w:rPr>
      </w:pPr>
      <w:r w:rsidRPr="00243EF9">
        <w:rPr>
          <w:sz w:val="22"/>
          <w:szCs w:val="22"/>
        </w:rPr>
        <w:t>6.7. Наличие не устраненных недостатков, отмеченных в предписаниях Заказчика, служат основанием для отказа в подписании Акта приемки выполненных работ и их оплаты.</w:t>
      </w:r>
    </w:p>
    <w:p w:rsidR="00243EF9" w:rsidRPr="00243EF9" w:rsidRDefault="00243EF9" w:rsidP="00243EF9">
      <w:pPr>
        <w:jc w:val="both"/>
        <w:rPr>
          <w:color w:val="000000"/>
          <w:sz w:val="22"/>
          <w:szCs w:val="22"/>
          <w:lang w:val="en-US"/>
        </w:rPr>
      </w:pPr>
      <w:r w:rsidRPr="00243EF9">
        <w:rPr>
          <w:color w:val="000000"/>
          <w:sz w:val="22"/>
          <w:szCs w:val="22"/>
        </w:rPr>
        <w:t>6.8. Заказчик, в целях документального закрепления обнаруженных недостатков или дефектов в работе Подрядчика, вправе в присутствии уполномоченного представителя Подрядчика производить фото и видео фиксацию  выявленных недостатков.</w:t>
      </w:r>
    </w:p>
    <w:p w:rsidR="00243EF9" w:rsidRPr="00243EF9" w:rsidRDefault="00243EF9" w:rsidP="00243EF9">
      <w:pPr>
        <w:jc w:val="both"/>
        <w:rPr>
          <w:color w:val="000000"/>
          <w:sz w:val="22"/>
          <w:szCs w:val="22"/>
        </w:rPr>
      </w:pPr>
      <w:r w:rsidRPr="00243EF9">
        <w:rPr>
          <w:color w:val="000000"/>
          <w:sz w:val="22"/>
          <w:szCs w:val="22"/>
        </w:rPr>
        <w:t xml:space="preserve">  </w:t>
      </w:r>
    </w:p>
    <w:p w:rsidR="00243EF9" w:rsidRPr="00243EF9" w:rsidRDefault="00243EF9" w:rsidP="00243EF9">
      <w:pPr>
        <w:widowControl w:val="0"/>
        <w:numPr>
          <w:ilvl w:val="0"/>
          <w:numId w:val="25"/>
        </w:numPr>
        <w:suppressAutoHyphens/>
        <w:autoSpaceDE w:val="0"/>
        <w:jc w:val="both"/>
        <w:rPr>
          <w:b/>
          <w:bCs/>
          <w:sz w:val="22"/>
          <w:szCs w:val="22"/>
          <w:lang w:eastAsia="ar-SA"/>
        </w:rPr>
      </w:pPr>
      <w:r w:rsidRPr="00243EF9">
        <w:rPr>
          <w:b/>
          <w:bCs/>
          <w:sz w:val="22"/>
          <w:szCs w:val="22"/>
          <w:lang w:eastAsia="ar-SA"/>
        </w:rPr>
        <w:t>Ответственность сторон.</w:t>
      </w:r>
    </w:p>
    <w:p w:rsidR="00243EF9" w:rsidRPr="00243EF9" w:rsidRDefault="00243EF9" w:rsidP="00243EF9">
      <w:pPr>
        <w:jc w:val="both"/>
        <w:rPr>
          <w:sz w:val="22"/>
          <w:szCs w:val="22"/>
        </w:rPr>
      </w:pPr>
      <w:r w:rsidRPr="00243EF9">
        <w:rPr>
          <w:sz w:val="22"/>
          <w:szCs w:val="22"/>
        </w:rPr>
        <w:t xml:space="preserve">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243EF9" w:rsidRPr="00243EF9" w:rsidRDefault="00243EF9" w:rsidP="00243EF9">
      <w:pPr>
        <w:jc w:val="both"/>
        <w:rPr>
          <w:sz w:val="22"/>
          <w:szCs w:val="22"/>
        </w:rPr>
      </w:pPr>
      <w:r w:rsidRPr="00243EF9">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исполнения работ по настоящему контракту (в том числе, если ущерб возник вследствие недостатков выявленных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и др.). </w:t>
      </w:r>
    </w:p>
    <w:p w:rsidR="00243EF9" w:rsidRPr="00243EF9" w:rsidRDefault="00243EF9" w:rsidP="00243EF9">
      <w:pPr>
        <w:jc w:val="both"/>
        <w:rPr>
          <w:sz w:val="22"/>
          <w:szCs w:val="22"/>
        </w:rPr>
      </w:pPr>
      <w:r w:rsidRPr="00243EF9">
        <w:rPr>
          <w:sz w:val="22"/>
          <w:szCs w:val="22"/>
        </w:rPr>
        <w:t xml:space="preserve">        При возникновении неблагоприятных последствий в связи с виновными действиями Подрядчика, Подрядчик обязан за собственный счет компенсировать все возникшие в связи с этим  издержки и затраты Заказчика, выплатить компенсации и возместить причиненные убытки.</w:t>
      </w:r>
    </w:p>
    <w:p w:rsidR="00243EF9" w:rsidRPr="00243EF9" w:rsidRDefault="00243EF9" w:rsidP="00243EF9">
      <w:pPr>
        <w:jc w:val="both"/>
        <w:rPr>
          <w:sz w:val="22"/>
          <w:szCs w:val="22"/>
        </w:rPr>
      </w:pPr>
      <w:r w:rsidRPr="00243EF9">
        <w:rPr>
          <w:sz w:val="22"/>
          <w:szCs w:val="22"/>
        </w:rPr>
        <w:lastRenderedPageBreak/>
        <w:t>7.3. За каждое нарушение Подрядчиком обязательств, принятых по настоящему контракту, Заказчик взыскивает (удерживает) с Подрядчика следующие штрафы и неустойки:</w:t>
      </w:r>
    </w:p>
    <w:p w:rsidR="00243EF9" w:rsidRPr="00243EF9" w:rsidRDefault="00243EF9" w:rsidP="00243EF9">
      <w:pPr>
        <w:ind w:firstLine="405"/>
        <w:jc w:val="both"/>
        <w:rPr>
          <w:sz w:val="22"/>
          <w:szCs w:val="22"/>
        </w:rPr>
      </w:pPr>
      <w:r w:rsidRPr="00243EF9">
        <w:rPr>
          <w:sz w:val="22"/>
          <w:szCs w:val="22"/>
        </w:rPr>
        <w:t>7.3.1. За просрочку конечного срока сдачи работ Подрядчик уплачивает Заказчику неустойку в размере 1% от общей стоимости работ, за каждый день просрочки.</w:t>
      </w:r>
    </w:p>
    <w:p w:rsidR="00243EF9" w:rsidRPr="00243EF9" w:rsidRDefault="00243EF9" w:rsidP="00243EF9">
      <w:pPr>
        <w:ind w:firstLine="405"/>
        <w:jc w:val="both"/>
        <w:rPr>
          <w:sz w:val="22"/>
          <w:szCs w:val="22"/>
        </w:rPr>
      </w:pPr>
      <w:r w:rsidRPr="00243EF9">
        <w:rPr>
          <w:sz w:val="22"/>
          <w:szCs w:val="22"/>
        </w:rPr>
        <w:t xml:space="preserve">7.3.2. За несвоевременное устранение недостатков работ отмеченных в предписаниях Заказчика, с Подрядчика может быть взыскан (удержан) штраф в размере </w:t>
      </w:r>
      <w:r w:rsidRPr="00243EF9">
        <w:rPr>
          <w:b/>
          <w:sz w:val="22"/>
          <w:szCs w:val="22"/>
        </w:rPr>
        <w:t>10 000 (десять тысяч)</w:t>
      </w:r>
      <w:r w:rsidRPr="00243EF9">
        <w:rPr>
          <w:sz w:val="22"/>
          <w:szCs w:val="22"/>
        </w:rPr>
        <w:t xml:space="preserve"> рублей по каждому случаю нарушения условий предписания.   </w:t>
      </w:r>
    </w:p>
    <w:p w:rsidR="00243EF9" w:rsidRPr="00243EF9" w:rsidRDefault="00243EF9" w:rsidP="00243EF9">
      <w:pPr>
        <w:jc w:val="both"/>
        <w:rPr>
          <w:sz w:val="22"/>
          <w:szCs w:val="22"/>
        </w:rPr>
      </w:pPr>
      <w:r w:rsidRPr="00243EF9">
        <w:rPr>
          <w:sz w:val="22"/>
          <w:szCs w:val="22"/>
        </w:rPr>
        <w:t>7.4. Заказчик за нарушение своих обязательств по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243EF9" w:rsidRPr="00243EF9" w:rsidRDefault="00243EF9" w:rsidP="00243EF9">
      <w:pPr>
        <w:jc w:val="both"/>
        <w:rPr>
          <w:sz w:val="22"/>
          <w:szCs w:val="22"/>
        </w:rPr>
      </w:pPr>
      <w:r w:rsidRPr="00243EF9">
        <w:rPr>
          <w:sz w:val="22"/>
          <w:szCs w:val="22"/>
        </w:rPr>
        <w:t xml:space="preserve">7.5. Заказчик не несет ответственности за несвоевременную оплату выполненных работ, связанную с несвоевременным поступлением средств из бюджета. </w:t>
      </w:r>
    </w:p>
    <w:p w:rsidR="00243EF9" w:rsidRPr="00243EF9" w:rsidRDefault="00243EF9" w:rsidP="00243EF9">
      <w:pPr>
        <w:jc w:val="both"/>
        <w:rPr>
          <w:sz w:val="22"/>
          <w:szCs w:val="22"/>
        </w:rPr>
      </w:pPr>
      <w:r w:rsidRPr="00243EF9">
        <w:rPr>
          <w:sz w:val="22"/>
          <w:szCs w:val="22"/>
        </w:rPr>
        <w:t>7.6. Ответственность сторон в иных случаях определяется в соответствии с законодательством Российской Федерации.</w:t>
      </w:r>
    </w:p>
    <w:p w:rsidR="00243EF9" w:rsidRPr="00243EF9" w:rsidRDefault="00243EF9" w:rsidP="00243EF9">
      <w:pPr>
        <w:jc w:val="both"/>
        <w:rPr>
          <w:sz w:val="22"/>
          <w:szCs w:val="22"/>
        </w:rPr>
      </w:pPr>
      <w:r w:rsidRPr="00243EF9">
        <w:rPr>
          <w:sz w:val="22"/>
          <w:szCs w:val="22"/>
        </w:rPr>
        <w:t>7.7. Взыскание (удержание) штрафов или неустоек производится Заказчиком непосредственно при расчетах согласно  п. 3.7. настоящего муниципального контракта.</w:t>
      </w:r>
    </w:p>
    <w:p w:rsidR="00243EF9" w:rsidRPr="00243EF9" w:rsidRDefault="00243EF9" w:rsidP="00243EF9">
      <w:pPr>
        <w:jc w:val="both"/>
        <w:rPr>
          <w:sz w:val="22"/>
          <w:szCs w:val="22"/>
        </w:rPr>
      </w:pPr>
      <w:r w:rsidRPr="00243EF9">
        <w:rPr>
          <w:sz w:val="22"/>
          <w:szCs w:val="22"/>
        </w:rPr>
        <w:t>7.8. Уплата штрафных санкций или вычеты из стоимости работ не освобождает стороны от выполнения принятых по контракту обязательств.</w:t>
      </w:r>
    </w:p>
    <w:p w:rsidR="00243EF9" w:rsidRPr="00243EF9" w:rsidRDefault="00243EF9" w:rsidP="00243EF9">
      <w:pPr>
        <w:jc w:val="both"/>
        <w:rPr>
          <w:sz w:val="22"/>
          <w:szCs w:val="22"/>
        </w:rPr>
      </w:pPr>
      <w:r w:rsidRPr="00243EF9">
        <w:rPr>
          <w:sz w:val="22"/>
          <w:szCs w:val="22"/>
        </w:rPr>
        <w:t xml:space="preserve">7.9.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243EF9" w:rsidRPr="00243EF9" w:rsidRDefault="00243EF9" w:rsidP="00243EF9">
      <w:pPr>
        <w:jc w:val="both"/>
        <w:rPr>
          <w:b/>
          <w:bCs/>
          <w:sz w:val="22"/>
          <w:szCs w:val="22"/>
        </w:rPr>
      </w:pPr>
      <w:r w:rsidRPr="00243EF9">
        <w:rPr>
          <w:b/>
          <w:bCs/>
          <w:sz w:val="22"/>
          <w:szCs w:val="22"/>
        </w:rPr>
        <w:t xml:space="preserve">                             </w:t>
      </w:r>
    </w:p>
    <w:p w:rsidR="00243EF9" w:rsidRPr="00243EF9" w:rsidRDefault="00243EF9" w:rsidP="00243EF9">
      <w:pPr>
        <w:jc w:val="both"/>
        <w:rPr>
          <w:b/>
          <w:bCs/>
          <w:sz w:val="22"/>
          <w:szCs w:val="22"/>
        </w:rPr>
      </w:pPr>
      <w:r w:rsidRPr="00243EF9">
        <w:rPr>
          <w:b/>
          <w:bCs/>
          <w:sz w:val="22"/>
          <w:szCs w:val="22"/>
        </w:rPr>
        <w:t xml:space="preserve">                                 8. Срок действия  контракта  и его прекращение. </w:t>
      </w:r>
    </w:p>
    <w:p w:rsidR="00243EF9" w:rsidRPr="00243EF9" w:rsidRDefault="00243EF9" w:rsidP="00243EF9">
      <w:pPr>
        <w:jc w:val="both"/>
        <w:rPr>
          <w:sz w:val="22"/>
          <w:szCs w:val="22"/>
        </w:rPr>
      </w:pPr>
      <w:r w:rsidRPr="00243EF9">
        <w:rPr>
          <w:sz w:val="22"/>
          <w:szCs w:val="22"/>
        </w:rPr>
        <w:t>8.1.  Контракт составлен в 2-х экземплярах, имеющих одинаковую юридическую силу из которых:</w:t>
      </w:r>
    </w:p>
    <w:p w:rsidR="00243EF9" w:rsidRPr="00243EF9" w:rsidRDefault="00243EF9" w:rsidP="00243EF9">
      <w:pPr>
        <w:jc w:val="both"/>
        <w:rPr>
          <w:sz w:val="22"/>
          <w:szCs w:val="22"/>
        </w:rPr>
      </w:pPr>
      <w:r w:rsidRPr="00243EF9">
        <w:rPr>
          <w:sz w:val="22"/>
          <w:szCs w:val="22"/>
        </w:rPr>
        <w:t>- первый экземпляр  передается  Подрядчику;</w:t>
      </w:r>
    </w:p>
    <w:p w:rsidR="00243EF9" w:rsidRPr="00243EF9" w:rsidRDefault="00243EF9" w:rsidP="00243EF9">
      <w:pPr>
        <w:jc w:val="both"/>
        <w:rPr>
          <w:sz w:val="22"/>
          <w:szCs w:val="22"/>
        </w:rPr>
      </w:pPr>
      <w:r w:rsidRPr="00243EF9">
        <w:rPr>
          <w:sz w:val="22"/>
          <w:szCs w:val="22"/>
        </w:rPr>
        <w:t>- второй экземпляр остается у Заказчика;</w:t>
      </w:r>
    </w:p>
    <w:p w:rsidR="00243EF9" w:rsidRPr="00243EF9" w:rsidRDefault="00243EF9" w:rsidP="00243EF9">
      <w:pPr>
        <w:jc w:val="both"/>
        <w:rPr>
          <w:sz w:val="22"/>
          <w:szCs w:val="22"/>
        </w:rPr>
      </w:pPr>
      <w:r w:rsidRPr="00243EF9">
        <w:rPr>
          <w:sz w:val="22"/>
          <w:szCs w:val="22"/>
        </w:rPr>
        <w:t>8.2. Контра</w:t>
      </w:r>
      <w:proofErr w:type="gramStart"/>
      <w:r w:rsidRPr="00243EF9">
        <w:rPr>
          <w:sz w:val="22"/>
          <w:szCs w:val="22"/>
        </w:rPr>
        <w:t>кт  вст</w:t>
      </w:r>
      <w:proofErr w:type="gramEnd"/>
      <w:r w:rsidRPr="00243EF9">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243EF9" w:rsidRPr="00243EF9" w:rsidRDefault="00243EF9" w:rsidP="00243EF9">
      <w:pPr>
        <w:jc w:val="both"/>
        <w:rPr>
          <w:sz w:val="22"/>
          <w:szCs w:val="22"/>
        </w:rPr>
      </w:pPr>
      <w:r w:rsidRPr="00243EF9">
        <w:rPr>
          <w:sz w:val="22"/>
          <w:szCs w:val="22"/>
        </w:rPr>
        <w:t>8.3. По дополнительному соглашению сторон действие настоящего контракта муниципального контракта может быть изменено, прекращено. Любые дополнения и изменения условий муниципального контракта оформляются в виде приложений и дополнительных соглашений к муниципальному контракту, подписанными уполномоченными представителями обеих сторон и являются его неотъемлемой частью.</w:t>
      </w:r>
    </w:p>
    <w:p w:rsidR="00243EF9" w:rsidRPr="00243EF9" w:rsidRDefault="00243EF9" w:rsidP="00243EF9">
      <w:pPr>
        <w:jc w:val="both"/>
        <w:rPr>
          <w:sz w:val="22"/>
          <w:szCs w:val="22"/>
        </w:rPr>
      </w:pPr>
      <w:r w:rsidRPr="00243EF9">
        <w:rPr>
          <w:sz w:val="22"/>
          <w:szCs w:val="22"/>
        </w:rPr>
        <w:t xml:space="preserve">8.4. Расторжение настоящего контракта допускается лишь по соглашению сторон или решению суда по основаниям, предусмотренным гражданским законодательством. </w:t>
      </w:r>
    </w:p>
    <w:p w:rsidR="00243EF9" w:rsidRPr="00243EF9" w:rsidRDefault="00243EF9" w:rsidP="00243EF9">
      <w:pPr>
        <w:jc w:val="both"/>
        <w:rPr>
          <w:sz w:val="22"/>
          <w:szCs w:val="22"/>
        </w:rPr>
      </w:pPr>
      <w:r w:rsidRPr="00243EF9">
        <w:rPr>
          <w:sz w:val="22"/>
          <w:szCs w:val="22"/>
        </w:rPr>
        <w:t>8.5.  При расторжении настоящего  контракта по решению суда при наличии вины Подрядчика, Подрядчик уплачивает Заказчику единовременно неустойку в размере 25% от общей цены, указанной в п.п. 3.1. настоящего контракта.</w:t>
      </w:r>
    </w:p>
    <w:p w:rsidR="00243EF9" w:rsidRPr="00243EF9" w:rsidRDefault="00243EF9" w:rsidP="00243EF9">
      <w:pPr>
        <w:ind w:firstLine="708"/>
        <w:jc w:val="both"/>
        <w:rPr>
          <w:sz w:val="22"/>
          <w:szCs w:val="22"/>
        </w:rPr>
      </w:pPr>
    </w:p>
    <w:p w:rsidR="00243EF9" w:rsidRPr="00243EF9" w:rsidRDefault="00243EF9" w:rsidP="00243EF9">
      <w:pPr>
        <w:widowControl w:val="0"/>
        <w:numPr>
          <w:ilvl w:val="0"/>
          <w:numId w:val="26"/>
        </w:numPr>
        <w:suppressAutoHyphens/>
        <w:autoSpaceDE w:val="0"/>
        <w:jc w:val="both"/>
        <w:rPr>
          <w:b/>
          <w:bCs/>
          <w:sz w:val="22"/>
          <w:szCs w:val="22"/>
          <w:lang w:eastAsia="ar-SA"/>
        </w:rPr>
      </w:pPr>
      <w:r w:rsidRPr="00243EF9">
        <w:rPr>
          <w:b/>
          <w:bCs/>
          <w:sz w:val="22"/>
          <w:szCs w:val="22"/>
          <w:lang w:eastAsia="ar-SA"/>
        </w:rPr>
        <w:t>Разрешение споров между сторонами.</w:t>
      </w:r>
    </w:p>
    <w:p w:rsidR="00243EF9" w:rsidRPr="00243EF9" w:rsidRDefault="00243EF9" w:rsidP="00243EF9">
      <w:pPr>
        <w:widowControl w:val="0"/>
        <w:suppressAutoHyphens/>
        <w:jc w:val="both"/>
        <w:rPr>
          <w:rFonts w:eastAsia="Arial Unicode MS"/>
          <w:kern w:val="2"/>
          <w:sz w:val="22"/>
          <w:szCs w:val="22"/>
          <w:lang w:eastAsia="ar-SA"/>
        </w:rPr>
      </w:pPr>
      <w:r w:rsidRPr="00243EF9">
        <w:rPr>
          <w:rFonts w:eastAsia="Arial Unicode MS"/>
          <w:kern w:val="2"/>
          <w:sz w:val="22"/>
          <w:szCs w:val="22"/>
          <w:lang w:eastAsia="ar-SA"/>
        </w:rPr>
        <w:t>9.1. Во всем ином, прямо не предусмотренным содержанием настоящего контракта, стороны руководствуются ГК РФ и иными действующими законами Российской Федерации.</w:t>
      </w:r>
    </w:p>
    <w:p w:rsidR="00243EF9" w:rsidRPr="00243EF9" w:rsidRDefault="00243EF9" w:rsidP="00243EF9">
      <w:pPr>
        <w:tabs>
          <w:tab w:val="left" w:pos="1506"/>
        </w:tabs>
        <w:jc w:val="both"/>
        <w:rPr>
          <w:sz w:val="22"/>
          <w:szCs w:val="22"/>
        </w:rPr>
      </w:pPr>
      <w:r w:rsidRPr="00243EF9">
        <w:rPr>
          <w:sz w:val="22"/>
          <w:szCs w:val="22"/>
        </w:rPr>
        <w:t xml:space="preserve">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243EF9" w:rsidRPr="00243EF9" w:rsidRDefault="00243EF9" w:rsidP="00243EF9">
      <w:pPr>
        <w:tabs>
          <w:tab w:val="left" w:pos="1506"/>
        </w:tabs>
        <w:jc w:val="both"/>
        <w:rPr>
          <w:sz w:val="22"/>
          <w:szCs w:val="22"/>
        </w:rPr>
      </w:pPr>
      <w:r w:rsidRPr="00243EF9">
        <w:rPr>
          <w:sz w:val="22"/>
          <w:szCs w:val="22"/>
        </w:rPr>
        <w:t xml:space="preserve"> </w:t>
      </w:r>
    </w:p>
    <w:p w:rsidR="00243EF9" w:rsidRPr="00243EF9" w:rsidRDefault="00243EF9" w:rsidP="00243EF9">
      <w:pPr>
        <w:ind w:firstLine="720"/>
        <w:rPr>
          <w:b/>
          <w:bCs/>
          <w:sz w:val="22"/>
          <w:szCs w:val="22"/>
        </w:rPr>
      </w:pPr>
      <w:r w:rsidRPr="00243EF9">
        <w:rPr>
          <w:b/>
          <w:bCs/>
          <w:sz w:val="22"/>
          <w:szCs w:val="22"/>
        </w:rPr>
        <w:t xml:space="preserve">                         10.   Обстоятельства непреодолимой силы.</w:t>
      </w:r>
    </w:p>
    <w:p w:rsidR="00243EF9" w:rsidRPr="00243EF9" w:rsidRDefault="00243EF9" w:rsidP="00243EF9">
      <w:pPr>
        <w:jc w:val="both"/>
        <w:rPr>
          <w:sz w:val="22"/>
          <w:szCs w:val="22"/>
        </w:rPr>
      </w:pPr>
      <w:r w:rsidRPr="00243EF9">
        <w:rPr>
          <w:sz w:val="22"/>
          <w:szCs w:val="22"/>
        </w:rPr>
        <w:t>10.1. 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243EF9" w:rsidRPr="00243EF9" w:rsidRDefault="00243EF9" w:rsidP="00243EF9">
      <w:pPr>
        <w:jc w:val="both"/>
        <w:rPr>
          <w:sz w:val="22"/>
          <w:szCs w:val="22"/>
        </w:rPr>
      </w:pPr>
      <w:r w:rsidRPr="00243EF9">
        <w:rPr>
          <w:sz w:val="22"/>
          <w:szCs w:val="22"/>
        </w:rPr>
        <w:t>10.2. При возникновении обстоятельств непреодолимой силы, препятствующих исполнению обязательств по контракту одной из сторон, она обязана оповестить другую сторону не позднее 3 (трех) дней с момента возникновения таких обстоятельств, при этом срок выполнения обязательств по контракту переносится соразмерно времени, в течение которого действовали такие обстоятельства.</w:t>
      </w:r>
    </w:p>
    <w:p w:rsidR="00243EF9" w:rsidRPr="00243EF9" w:rsidRDefault="00243EF9" w:rsidP="00243EF9">
      <w:pPr>
        <w:ind w:firstLine="708"/>
        <w:jc w:val="both"/>
        <w:rPr>
          <w:sz w:val="22"/>
          <w:szCs w:val="22"/>
        </w:rPr>
      </w:pPr>
    </w:p>
    <w:p w:rsidR="00243EF9" w:rsidRPr="00243EF9" w:rsidRDefault="00243EF9" w:rsidP="00243EF9">
      <w:pPr>
        <w:ind w:firstLine="708"/>
        <w:jc w:val="both"/>
        <w:rPr>
          <w:sz w:val="22"/>
          <w:szCs w:val="22"/>
        </w:rPr>
      </w:pPr>
    </w:p>
    <w:p w:rsidR="00243EF9" w:rsidRPr="00243EF9" w:rsidRDefault="00243EF9" w:rsidP="00243EF9">
      <w:pPr>
        <w:ind w:firstLine="708"/>
        <w:jc w:val="both"/>
        <w:rPr>
          <w:sz w:val="22"/>
          <w:szCs w:val="22"/>
        </w:rPr>
      </w:pPr>
    </w:p>
    <w:p w:rsidR="00243EF9" w:rsidRPr="00243EF9" w:rsidRDefault="00243EF9" w:rsidP="00243EF9">
      <w:pPr>
        <w:jc w:val="center"/>
        <w:rPr>
          <w:b/>
          <w:sz w:val="22"/>
          <w:szCs w:val="22"/>
        </w:rPr>
      </w:pPr>
      <w:r w:rsidRPr="00243EF9">
        <w:rPr>
          <w:b/>
          <w:sz w:val="22"/>
          <w:szCs w:val="22"/>
        </w:rPr>
        <w:t>11. Обеспечение исполнения  муниципального контракта.</w:t>
      </w:r>
    </w:p>
    <w:p w:rsidR="00243EF9" w:rsidRPr="00243EF9" w:rsidRDefault="00243EF9" w:rsidP="00243EF9">
      <w:pPr>
        <w:jc w:val="both"/>
        <w:rPr>
          <w:sz w:val="22"/>
          <w:szCs w:val="22"/>
        </w:rPr>
      </w:pPr>
      <w:r w:rsidRPr="00243EF9">
        <w:rPr>
          <w:sz w:val="22"/>
          <w:szCs w:val="22"/>
        </w:rPr>
        <w:t>11.1. Подрядчик для заключения настоящего муниципального контракта обязан представить обеспечение  его исполнения в виде:</w:t>
      </w:r>
    </w:p>
    <w:p w:rsidR="00243EF9" w:rsidRPr="00243EF9" w:rsidRDefault="00243EF9" w:rsidP="00243EF9">
      <w:pPr>
        <w:ind w:firstLine="540"/>
        <w:jc w:val="both"/>
        <w:rPr>
          <w:sz w:val="22"/>
          <w:szCs w:val="22"/>
        </w:rPr>
      </w:pPr>
      <w:r w:rsidRPr="00243EF9">
        <w:rPr>
          <w:sz w:val="22"/>
          <w:szCs w:val="22"/>
        </w:rPr>
        <w:t>- безотзывной банковской гарантии,</w:t>
      </w:r>
    </w:p>
    <w:p w:rsidR="00243EF9" w:rsidRPr="00243EF9" w:rsidRDefault="00243EF9" w:rsidP="00243EF9">
      <w:pPr>
        <w:ind w:firstLine="540"/>
        <w:jc w:val="both"/>
        <w:rPr>
          <w:sz w:val="22"/>
          <w:szCs w:val="22"/>
        </w:rPr>
      </w:pPr>
      <w:r w:rsidRPr="00243EF9">
        <w:rPr>
          <w:sz w:val="22"/>
          <w:szCs w:val="22"/>
        </w:rPr>
        <w:t>- или  передачи Заказчику в залог денежных средств, в том числе в форме вклада (депозита), в размере 10 % от начальной (максимальной) цены контракта.</w:t>
      </w:r>
    </w:p>
    <w:p w:rsidR="00243EF9" w:rsidRPr="00243EF9" w:rsidRDefault="00243EF9" w:rsidP="00243EF9">
      <w:pPr>
        <w:jc w:val="both"/>
        <w:rPr>
          <w:sz w:val="22"/>
          <w:szCs w:val="22"/>
        </w:rPr>
      </w:pPr>
      <w:r w:rsidRPr="00243EF9">
        <w:rPr>
          <w:color w:val="000000"/>
          <w:sz w:val="22"/>
          <w:szCs w:val="22"/>
        </w:rPr>
        <w:t xml:space="preserve">11.2. </w:t>
      </w:r>
      <w:proofErr w:type="gramStart"/>
      <w:r w:rsidRPr="00243EF9">
        <w:rPr>
          <w:color w:val="000000"/>
          <w:sz w:val="22"/>
          <w:szCs w:val="22"/>
        </w:rPr>
        <w:t>В случае выбора Подрядчиком</w:t>
      </w:r>
      <w:r w:rsidRPr="00243EF9">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243EF9">
        <w:rPr>
          <w:sz w:val="22"/>
          <w:szCs w:val="22"/>
        </w:rPr>
        <w:t xml:space="preserve"> период гарантийного срока на результат выполненных работ.</w:t>
      </w:r>
    </w:p>
    <w:p w:rsidR="00243EF9" w:rsidRPr="00243EF9" w:rsidRDefault="00243EF9" w:rsidP="00243EF9">
      <w:pPr>
        <w:jc w:val="both"/>
        <w:rPr>
          <w:sz w:val="22"/>
          <w:szCs w:val="22"/>
        </w:rPr>
      </w:pPr>
      <w:r w:rsidRPr="00243EF9">
        <w:rPr>
          <w:sz w:val="22"/>
          <w:szCs w:val="22"/>
        </w:rPr>
        <w:t xml:space="preserve">11.3. </w:t>
      </w:r>
      <w:proofErr w:type="gramStart"/>
      <w:r w:rsidRPr="00243EF9">
        <w:rPr>
          <w:sz w:val="22"/>
          <w:szCs w:val="22"/>
        </w:rPr>
        <w:t xml:space="preserve">В случае если по каким-либо причинам обеспечение исполнения муниципального контракта, установленное  в п.11.1.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243EF9">
        <w:rPr>
          <w:b/>
          <w:sz w:val="22"/>
          <w:szCs w:val="22"/>
        </w:rPr>
        <w:t>Подрядчик</w:t>
      </w:r>
      <w:r w:rsidRPr="00243EF9">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243EF9">
        <w:rPr>
          <w:sz w:val="22"/>
          <w:szCs w:val="22"/>
        </w:rPr>
        <w:t xml:space="preserve"> (прежних) </w:t>
      </w:r>
      <w:proofErr w:type="gramStart"/>
      <w:r w:rsidRPr="00243EF9">
        <w:rPr>
          <w:sz w:val="22"/>
          <w:szCs w:val="22"/>
        </w:rPr>
        <w:t>условиях</w:t>
      </w:r>
      <w:proofErr w:type="gramEnd"/>
      <w:r w:rsidRPr="00243EF9">
        <w:rPr>
          <w:sz w:val="22"/>
          <w:szCs w:val="22"/>
        </w:rPr>
        <w:t>, и в том же размере.</w:t>
      </w:r>
    </w:p>
    <w:p w:rsidR="00243EF9" w:rsidRPr="00243EF9" w:rsidRDefault="00243EF9" w:rsidP="00243EF9">
      <w:pPr>
        <w:ind w:firstLine="540"/>
        <w:jc w:val="both"/>
        <w:rPr>
          <w:sz w:val="22"/>
          <w:szCs w:val="22"/>
        </w:rPr>
      </w:pPr>
      <w:r w:rsidRPr="00243EF9">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243EF9" w:rsidRPr="00243EF9" w:rsidRDefault="00243EF9" w:rsidP="00243EF9">
      <w:pPr>
        <w:ind w:firstLine="540"/>
        <w:jc w:val="both"/>
        <w:rPr>
          <w:sz w:val="22"/>
          <w:szCs w:val="22"/>
        </w:rPr>
      </w:pPr>
      <w:r w:rsidRPr="00243EF9">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243EF9" w:rsidRPr="00243EF9" w:rsidRDefault="00243EF9" w:rsidP="00243EF9">
      <w:pPr>
        <w:jc w:val="both"/>
        <w:rPr>
          <w:sz w:val="22"/>
          <w:szCs w:val="22"/>
        </w:rPr>
      </w:pPr>
      <w:r w:rsidRPr="00243EF9">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243EF9" w:rsidRPr="00243EF9" w:rsidRDefault="00243EF9" w:rsidP="00243EF9">
      <w:pPr>
        <w:jc w:val="both"/>
        <w:rPr>
          <w:sz w:val="22"/>
          <w:szCs w:val="22"/>
        </w:rPr>
      </w:pPr>
      <w:r w:rsidRPr="00243EF9">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243EF9" w:rsidRPr="00243EF9" w:rsidRDefault="00243EF9" w:rsidP="00243EF9">
      <w:pPr>
        <w:ind w:firstLine="540"/>
        <w:jc w:val="both"/>
        <w:rPr>
          <w:sz w:val="22"/>
          <w:szCs w:val="22"/>
        </w:rPr>
      </w:pPr>
    </w:p>
    <w:p w:rsidR="00243EF9" w:rsidRPr="00243EF9" w:rsidRDefault="00243EF9" w:rsidP="00243EF9">
      <w:pPr>
        <w:widowControl w:val="0"/>
        <w:suppressAutoHyphens/>
        <w:autoSpaceDE w:val="0"/>
        <w:spacing w:line="301" w:lineRule="atLeast"/>
        <w:ind w:left="2124"/>
        <w:jc w:val="both"/>
        <w:rPr>
          <w:rFonts w:cs="Calibri"/>
          <w:b/>
          <w:bCs/>
          <w:sz w:val="22"/>
          <w:szCs w:val="22"/>
          <w:lang w:eastAsia="ar-SA"/>
        </w:rPr>
      </w:pPr>
      <w:r w:rsidRPr="00243EF9">
        <w:rPr>
          <w:rFonts w:cs="Calibri"/>
          <w:b/>
          <w:bCs/>
          <w:sz w:val="22"/>
          <w:szCs w:val="22"/>
          <w:lang w:eastAsia="ar-SA"/>
        </w:rPr>
        <w:t>12. Юридические адреса и банковские реквизиты сторон.</w:t>
      </w:r>
    </w:p>
    <w:p w:rsidR="00243EF9" w:rsidRPr="00243EF9" w:rsidRDefault="00243EF9" w:rsidP="00243EF9">
      <w:pPr>
        <w:widowControl w:val="0"/>
        <w:suppressAutoHyphens/>
        <w:autoSpaceDE w:val="0"/>
        <w:spacing w:line="276" w:lineRule="auto"/>
        <w:jc w:val="both"/>
        <w:rPr>
          <w:b/>
          <w:bCs/>
          <w:sz w:val="22"/>
          <w:szCs w:val="22"/>
          <w:lang w:eastAsia="ar-SA"/>
        </w:rPr>
      </w:pPr>
      <w:r w:rsidRPr="00243EF9">
        <w:rPr>
          <w:b/>
          <w:bCs/>
          <w:sz w:val="22"/>
          <w:szCs w:val="22"/>
          <w:lang w:eastAsia="ar-SA"/>
        </w:rPr>
        <w:t>Заказчик:                                                                      Подрядчик:</w:t>
      </w:r>
    </w:p>
    <w:tbl>
      <w:tblPr>
        <w:tblW w:w="0" w:type="auto"/>
        <w:tblLayout w:type="fixed"/>
        <w:tblCellMar>
          <w:top w:w="105" w:type="dxa"/>
          <w:left w:w="105" w:type="dxa"/>
          <w:bottom w:w="105" w:type="dxa"/>
          <w:right w:w="105" w:type="dxa"/>
        </w:tblCellMar>
        <w:tblLook w:val="04A0"/>
      </w:tblPr>
      <w:tblGrid>
        <w:gridCol w:w="4934"/>
        <w:gridCol w:w="4937"/>
      </w:tblGrid>
      <w:tr w:rsidR="00243EF9" w:rsidRPr="00243EF9" w:rsidTr="003769CC">
        <w:trPr>
          <w:trHeight w:val="2134"/>
        </w:trPr>
        <w:tc>
          <w:tcPr>
            <w:tcW w:w="4934" w:type="dxa"/>
            <w:hideMark/>
          </w:tcPr>
          <w:p w:rsidR="00243EF9" w:rsidRPr="00243EF9" w:rsidRDefault="00243EF9" w:rsidP="00243EF9">
            <w:pPr>
              <w:snapToGrid w:val="0"/>
              <w:jc w:val="both"/>
              <w:rPr>
                <w:b/>
                <w:bCs/>
                <w:sz w:val="22"/>
                <w:szCs w:val="22"/>
              </w:rPr>
            </w:pPr>
            <w:r w:rsidRPr="00243EF9">
              <w:rPr>
                <w:b/>
                <w:bCs/>
                <w:sz w:val="22"/>
                <w:szCs w:val="22"/>
              </w:rPr>
              <w:t xml:space="preserve">Муниципальное казенное учреждение </w:t>
            </w:r>
          </w:p>
          <w:p w:rsidR="00243EF9" w:rsidRPr="00243EF9" w:rsidRDefault="00243EF9" w:rsidP="00243EF9">
            <w:pPr>
              <w:jc w:val="both"/>
              <w:rPr>
                <w:b/>
                <w:bCs/>
                <w:sz w:val="22"/>
                <w:szCs w:val="22"/>
              </w:rPr>
            </w:pPr>
            <w:r w:rsidRPr="00243EF9">
              <w:rPr>
                <w:b/>
                <w:bCs/>
                <w:sz w:val="22"/>
                <w:szCs w:val="22"/>
              </w:rPr>
              <w:t xml:space="preserve">«Благоустройство Ленинского района» </w:t>
            </w:r>
          </w:p>
          <w:p w:rsidR="00243EF9" w:rsidRPr="00243EF9" w:rsidRDefault="00243EF9" w:rsidP="00243EF9">
            <w:pPr>
              <w:jc w:val="both"/>
              <w:rPr>
                <w:sz w:val="22"/>
                <w:szCs w:val="22"/>
              </w:rPr>
            </w:pPr>
            <w:r w:rsidRPr="00243EF9">
              <w:rPr>
                <w:sz w:val="22"/>
                <w:szCs w:val="22"/>
                <w:u w:val="single"/>
              </w:rPr>
              <w:t>Адрес</w:t>
            </w:r>
            <w:r w:rsidRPr="00243EF9">
              <w:rPr>
                <w:sz w:val="22"/>
                <w:szCs w:val="22"/>
              </w:rPr>
              <w:t>: 614000, г. Пермь, ул. Пермская, д. 61</w:t>
            </w:r>
          </w:p>
          <w:p w:rsidR="00243EF9" w:rsidRPr="00243EF9" w:rsidRDefault="00243EF9" w:rsidP="00243EF9">
            <w:pPr>
              <w:jc w:val="both"/>
              <w:rPr>
                <w:sz w:val="22"/>
                <w:szCs w:val="22"/>
                <w:u w:val="single"/>
              </w:rPr>
            </w:pPr>
            <w:r w:rsidRPr="00243EF9">
              <w:rPr>
                <w:sz w:val="22"/>
                <w:szCs w:val="22"/>
              </w:rPr>
              <w:t>Тел</w:t>
            </w:r>
            <w:r w:rsidRPr="00243EF9">
              <w:rPr>
                <w:sz w:val="22"/>
                <w:szCs w:val="22"/>
                <w:u w:val="single"/>
              </w:rPr>
              <w:t>. 233-55-62</w:t>
            </w:r>
          </w:p>
          <w:p w:rsidR="00243EF9" w:rsidRPr="00243EF9" w:rsidRDefault="00243EF9" w:rsidP="00243EF9">
            <w:pPr>
              <w:jc w:val="both"/>
              <w:rPr>
                <w:sz w:val="22"/>
                <w:szCs w:val="22"/>
              </w:rPr>
            </w:pPr>
            <w:r w:rsidRPr="00243EF9">
              <w:rPr>
                <w:sz w:val="22"/>
                <w:szCs w:val="22"/>
              </w:rPr>
              <w:t>ИНН 5902293629/590201001</w:t>
            </w:r>
          </w:p>
          <w:p w:rsidR="00243EF9" w:rsidRPr="00243EF9" w:rsidRDefault="00243EF9" w:rsidP="00243EF9">
            <w:pPr>
              <w:jc w:val="both"/>
              <w:rPr>
                <w:sz w:val="22"/>
                <w:szCs w:val="22"/>
              </w:rPr>
            </w:pPr>
            <w:r w:rsidRPr="00243EF9">
              <w:rPr>
                <w:sz w:val="22"/>
                <w:szCs w:val="22"/>
              </w:rPr>
              <w:t xml:space="preserve">ОГРН 1085902009104 УФК по Пермскому краю Департамент финансов, </w:t>
            </w:r>
            <w:proofErr w:type="gramStart"/>
            <w:r w:rsidRPr="00243EF9">
              <w:rPr>
                <w:sz w:val="22"/>
                <w:szCs w:val="22"/>
              </w:rPr>
              <w:t>л</w:t>
            </w:r>
            <w:proofErr w:type="gramEnd"/>
            <w:r w:rsidRPr="00243EF9">
              <w:rPr>
                <w:sz w:val="22"/>
                <w:szCs w:val="22"/>
              </w:rPr>
              <w:t>/счет 02931018352,</w:t>
            </w:r>
          </w:p>
          <w:p w:rsidR="00243EF9" w:rsidRPr="00243EF9" w:rsidRDefault="00243EF9" w:rsidP="00243EF9">
            <w:pPr>
              <w:jc w:val="both"/>
              <w:rPr>
                <w:sz w:val="22"/>
                <w:szCs w:val="22"/>
              </w:rPr>
            </w:pPr>
            <w:proofErr w:type="gramStart"/>
            <w:r w:rsidRPr="00243EF9">
              <w:rPr>
                <w:sz w:val="22"/>
                <w:szCs w:val="22"/>
              </w:rPr>
              <w:t>р</w:t>
            </w:r>
            <w:proofErr w:type="gramEnd"/>
            <w:r w:rsidRPr="00243EF9">
              <w:rPr>
                <w:sz w:val="22"/>
                <w:szCs w:val="22"/>
              </w:rPr>
              <w:t>/с 40204810300000000006</w:t>
            </w:r>
          </w:p>
          <w:p w:rsidR="00243EF9" w:rsidRPr="00243EF9" w:rsidRDefault="00243EF9" w:rsidP="00243EF9">
            <w:pPr>
              <w:jc w:val="both"/>
              <w:rPr>
                <w:sz w:val="22"/>
                <w:szCs w:val="22"/>
              </w:rPr>
            </w:pPr>
            <w:r w:rsidRPr="00243EF9">
              <w:rPr>
                <w:sz w:val="22"/>
                <w:szCs w:val="22"/>
              </w:rPr>
              <w:t>ГРКЦ ГУ Банка России по Пермскому краю</w:t>
            </w:r>
          </w:p>
        </w:tc>
        <w:tc>
          <w:tcPr>
            <w:tcW w:w="4937" w:type="dxa"/>
            <w:hideMark/>
          </w:tcPr>
          <w:p w:rsidR="00243EF9" w:rsidRPr="00243EF9" w:rsidRDefault="00243EF9" w:rsidP="00243EF9">
            <w:pPr>
              <w:jc w:val="both"/>
              <w:rPr>
                <w:sz w:val="22"/>
                <w:szCs w:val="22"/>
              </w:rPr>
            </w:pPr>
            <w:r w:rsidRPr="00243EF9">
              <w:rPr>
                <w:sz w:val="22"/>
                <w:szCs w:val="22"/>
              </w:rPr>
              <w:t>_____________________________________________</w:t>
            </w:r>
          </w:p>
          <w:p w:rsidR="00243EF9" w:rsidRPr="00243EF9" w:rsidRDefault="00243EF9" w:rsidP="00243EF9">
            <w:pPr>
              <w:jc w:val="both"/>
              <w:rPr>
                <w:sz w:val="22"/>
                <w:szCs w:val="22"/>
              </w:rPr>
            </w:pPr>
            <w:r w:rsidRPr="00243EF9">
              <w:rPr>
                <w:sz w:val="22"/>
                <w:szCs w:val="22"/>
                <w:u w:val="single"/>
              </w:rPr>
              <w:t>Юр. и почт</w:t>
            </w:r>
            <w:proofErr w:type="gramStart"/>
            <w:r w:rsidRPr="00243EF9">
              <w:rPr>
                <w:sz w:val="22"/>
                <w:szCs w:val="22"/>
                <w:u w:val="single"/>
              </w:rPr>
              <w:t>.</w:t>
            </w:r>
            <w:proofErr w:type="gramEnd"/>
            <w:r w:rsidRPr="00243EF9">
              <w:rPr>
                <w:sz w:val="22"/>
                <w:szCs w:val="22"/>
                <w:u w:val="single"/>
              </w:rPr>
              <w:t xml:space="preserve"> </w:t>
            </w:r>
            <w:proofErr w:type="gramStart"/>
            <w:r w:rsidRPr="00243EF9">
              <w:rPr>
                <w:sz w:val="22"/>
                <w:szCs w:val="22"/>
                <w:u w:val="single"/>
              </w:rPr>
              <w:t>а</w:t>
            </w:r>
            <w:proofErr w:type="gramEnd"/>
            <w:r w:rsidRPr="00243EF9">
              <w:rPr>
                <w:sz w:val="22"/>
                <w:szCs w:val="22"/>
                <w:u w:val="single"/>
              </w:rPr>
              <w:t>дрес</w:t>
            </w:r>
            <w:r w:rsidRPr="00243EF9">
              <w:rPr>
                <w:sz w:val="22"/>
                <w:szCs w:val="22"/>
              </w:rPr>
              <w:t>: _____________________________</w:t>
            </w:r>
          </w:p>
          <w:p w:rsidR="00243EF9" w:rsidRPr="00243EF9" w:rsidRDefault="00243EF9" w:rsidP="00243EF9">
            <w:pPr>
              <w:jc w:val="both"/>
              <w:rPr>
                <w:sz w:val="22"/>
                <w:szCs w:val="22"/>
              </w:rPr>
            </w:pPr>
            <w:r w:rsidRPr="00243EF9">
              <w:rPr>
                <w:sz w:val="22"/>
                <w:szCs w:val="22"/>
              </w:rPr>
              <w:t>тел._____________.        факс _____________________</w:t>
            </w:r>
          </w:p>
          <w:p w:rsidR="00243EF9" w:rsidRPr="00243EF9" w:rsidRDefault="00243EF9" w:rsidP="00243EF9">
            <w:pPr>
              <w:jc w:val="both"/>
              <w:rPr>
                <w:sz w:val="22"/>
                <w:szCs w:val="22"/>
              </w:rPr>
            </w:pPr>
            <w:proofErr w:type="gramStart"/>
            <w:r w:rsidRPr="00243EF9">
              <w:rPr>
                <w:sz w:val="22"/>
                <w:szCs w:val="22"/>
              </w:rPr>
              <w:t>р</w:t>
            </w:r>
            <w:proofErr w:type="gramEnd"/>
            <w:r w:rsidRPr="00243EF9">
              <w:rPr>
                <w:sz w:val="22"/>
                <w:szCs w:val="22"/>
              </w:rPr>
              <w:t>/с __________________________ в _______________________________________________к/с  ____________________   БИК _______________ ИНН __________________           КПП ___________ ОГРН _______________________</w:t>
            </w:r>
          </w:p>
        </w:tc>
      </w:tr>
      <w:tr w:rsidR="00243EF9" w:rsidRPr="00243EF9" w:rsidTr="003769CC">
        <w:trPr>
          <w:trHeight w:val="1103"/>
        </w:trPr>
        <w:tc>
          <w:tcPr>
            <w:tcW w:w="4934" w:type="dxa"/>
            <w:hideMark/>
          </w:tcPr>
          <w:p w:rsidR="00243EF9" w:rsidRPr="00243EF9" w:rsidRDefault="00243EF9" w:rsidP="00243EF9">
            <w:pPr>
              <w:snapToGrid w:val="0"/>
              <w:jc w:val="both"/>
              <w:rPr>
                <w:b/>
                <w:bCs/>
                <w:sz w:val="22"/>
                <w:szCs w:val="22"/>
              </w:rPr>
            </w:pPr>
            <w:r w:rsidRPr="00243EF9">
              <w:rPr>
                <w:b/>
                <w:bCs/>
                <w:sz w:val="22"/>
                <w:szCs w:val="22"/>
              </w:rPr>
              <w:t>И.о. директора ________________ С.В. Исайкин</w:t>
            </w:r>
          </w:p>
          <w:p w:rsidR="00243EF9" w:rsidRPr="00243EF9" w:rsidRDefault="00243EF9" w:rsidP="00243EF9">
            <w:pPr>
              <w:jc w:val="both"/>
              <w:rPr>
                <w:sz w:val="22"/>
                <w:szCs w:val="22"/>
              </w:rPr>
            </w:pPr>
            <w:r w:rsidRPr="00243EF9">
              <w:rPr>
                <w:sz w:val="22"/>
                <w:szCs w:val="22"/>
              </w:rPr>
              <w:t>м.п.</w:t>
            </w:r>
          </w:p>
        </w:tc>
        <w:tc>
          <w:tcPr>
            <w:tcW w:w="4937" w:type="dxa"/>
            <w:hideMark/>
          </w:tcPr>
          <w:p w:rsidR="00243EF9" w:rsidRPr="00243EF9" w:rsidRDefault="00243EF9" w:rsidP="00243EF9">
            <w:pPr>
              <w:snapToGrid w:val="0"/>
              <w:jc w:val="both"/>
              <w:rPr>
                <w:b/>
                <w:bCs/>
                <w:sz w:val="22"/>
                <w:szCs w:val="22"/>
              </w:rPr>
            </w:pPr>
            <w:r w:rsidRPr="00243EF9">
              <w:rPr>
                <w:b/>
                <w:bCs/>
                <w:sz w:val="22"/>
                <w:szCs w:val="22"/>
              </w:rPr>
              <w:t>____________ _____________ (_______________)</w:t>
            </w:r>
          </w:p>
          <w:p w:rsidR="00243EF9" w:rsidRPr="00243EF9" w:rsidRDefault="00243EF9" w:rsidP="00243EF9">
            <w:pPr>
              <w:jc w:val="both"/>
              <w:rPr>
                <w:sz w:val="22"/>
                <w:szCs w:val="22"/>
              </w:rPr>
            </w:pPr>
            <w:r w:rsidRPr="00243EF9">
              <w:rPr>
                <w:sz w:val="22"/>
                <w:szCs w:val="22"/>
              </w:rPr>
              <w:t>м.п.</w:t>
            </w:r>
          </w:p>
        </w:tc>
      </w:tr>
    </w:tbl>
    <w:p w:rsidR="00243EF9" w:rsidRPr="00243EF9" w:rsidRDefault="00243EF9" w:rsidP="00243EF9">
      <w:pPr>
        <w:widowControl w:val="0"/>
        <w:suppressAutoHyphens/>
        <w:autoSpaceDE w:val="0"/>
        <w:spacing w:line="301" w:lineRule="atLeast"/>
        <w:rPr>
          <w:rFonts w:cs="Calibri"/>
          <w:b/>
          <w:bCs/>
          <w:sz w:val="22"/>
          <w:szCs w:val="22"/>
          <w:lang w:eastAsia="ar-SA"/>
        </w:rPr>
      </w:pPr>
    </w:p>
    <w:p w:rsidR="00243EF9" w:rsidRPr="00243EF9" w:rsidRDefault="00243EF9" w:rsidP="00243EF9">
      <w:pPr>
        <w:widowControl w:val="0"/>
        <w:suppressAutoHyphens/>
        <w:autoSpaceDE w:val="0"/>
        <w:spacing w:line="301" w:lineRule="atLeast"/>
        <w:rPr>
          <w:rFonts w:cs="Calibri"/>
          <w:sz w:val="22"/>
          <w:szCs w:val="22"/>
          <w:lang w:eastAsia="ar-SA"/>
        </w:rPr>
      </w:pPr>
      <w:r w:rsidRPr="00243EF9">
        <w:rPr>
          <w:rFonts w:cs="Calibri"/>
          <w:sz w:val="22"/>
          <w:szCs w:val="22"/>
          <w:lang w:eastAsia="ar-SA"/>
        </w:rPr>
        <w:t xml:space="preserve">                                                                                   </w:t>
      </w:r>
    </w:p>
    <w:p w:rsidR="00243EF9" w:rsidRPr="00243EF9" w:rsidRDefault="00243EF9" w:rsidP="00243EF9">
      <w:pPr>
        <w:widowControl w:val="0"/>
        <w:suppressAutoHyphens/>
        <w:autoSpaceDE w:val="0"/>
        <w:spacing w:line="301" w:lineRule="atLeast"/>
        <w:jc w:val="right"/>
        <w:rPr>
          <w:rFonts w:cs="Calibri"/>
          <w:sz w:val="22"/>
          <w:szCs w:val="22"/>
          <w:lang w:eastAsia="ar-SA"/>
        </w:rPr>
      </w:pPr>
      <w:r w:rsidRPr="00243EF9">
        <w:rPr>
          <w:rFonts w:cs="Calibri"/>
          <w:sz w:val="22"/>
          <w:szCs w:val="22"/>
          <w:lang w:eastAsia="ar-SA"/>
        </w:rPr>
        <w:lastRenderedPageBreak/>
        <w:t>Приложение № 2</w:t>
      </w:r>
    </w:p>
    <w:p w:rsidR="00243EF9" w:rsidRPr="00243EF9" w:rsidRDefault="00243EF9" w:rsidP="00243EF9">
      <w:pPr>
        <w:jc w:val="right"/>
        <w:rPr>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к Муниципальному контракту № __ </w:t>
      </w:r>
    </w:p>
    <w:p w:rsidR="00243EF9" w:rsidRPr="00243EF9" w:rsidRDefault="00243EF9" w:rsidP="00243EF9">
      <w:pPr>
        <w:ind w:left="2124"/>
        <w:jc w:val="right"/>
        <w:rPr>
          <w:rFonts w:ascii="Calibri" w:hAnsi="Calibri"/>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от «__» _________2013г.</w:t>
      </w:r>
      <w:r w:rsidRPr="00243EF9">
        <w:rPr>
          <w:sz w:val="22"/>
          <w:szCs w:val="22"/>
        </w:rPr>
        <w:tab/>
      </w:r>
    </w:p>
    <w:p w:rsidR="00243EF9" w:rsidRPr="00243EF9" w:rsidRDefault="00243EF9" w:rsidP="00243EF9">
      <w:pPr>
        <w:ind w:hanging="567"/>
        <w:rPr>
          <w:sz w:val="24"/>
          <w:szCs w:val="24"/>
        </w:rPr>
      </w:pPr>
      <w:r w:rsidRPr="00243EF9">
        <w:rPr>
          <w:sz w:val="22"/>
          <w:szCs w:val="22"/>
        </w:rPr>
        <w:t xml:space="preserve"> </w:t>
      </w:r>
      <w:r w:rsidRPr="00243EF9">
        <w:rPr>
          <w:b/>
          <w:sz w:val="22"/>
          <w:szCs w:val="22"/>
        </w:rPr>
        <w:t xml:space="preserve">                                       </w:t>
      </w:r>
    </w:p>
    <w:p w:rsidR="00454EB5" w:rsidRPr="00420C4E" w:rsidRDefault="00454EB5" w:rsidP="00454EB5">
      <w:pPr>
        <w:tabs>
          <w:tab w:val="left" w:pos="2835"/>
        </w:tabs>
        <w:spacing w:after="200" w:line="276" w:lineRule="auto"/>
        <w:ind w:left="2835" w:hanging="3828"/>
        <w:jc w:val="center"/>
        <w:rPr>
          <w:rFonts w:eastAsia="Calibri"/>
          <w:b/>
          <w:sz w:val="32"/>
          <w:szCs w:val="32"/>
          <w:lang w:eastAsia="en-US"/>
        </w:rPr>
      </w:pPr>
      <w:r w:rsidRPr="00420C4E">
        <w:rPr>
          <w:rFonts w:eastAsia="Calibri"/>
          <w:b/>
          <w:sz w:val="32"/>
          <w:szCs w:val="32"/>
          <w:lang w:eastAsia="en-US"/>
        </w:rPr>
        <w:t>Техническое задание</w:t>
      </w:r>
    </w:p>
    <w:p w:rsidR="00454EB5" w:rsidRDefault="00454EB5" w:rsidP="00454EB5">
      <w:pPr>
        <w:spacing w:after="200" w:line="276" w:lineRule="auto"/>
        <w:ind w:firstLine="142"/>
        <w:jc w:val="center"/>
        <w:rPr>
          <w:sz w:val="22"/>
          <w:szCs w:val="22"/>
        </w:rPr>
      </w:pPr>
      <w:r w:rsidRPr="00420C4E">
        <w:rPr>
          <w:rFonts w:eastAsia="Calibri"/>
          <w:sz w:val="22"/>
          <w:szCs w:val="22"/>
          <w:lang w:eastAsia="en-US"/>
        </w:rPr>
        <w:t>На</w:t>
      </w:r>
      <w:r w:rsidRPr="00420C4E">
        <w:rPr>
          <w:rFonts w:eastAsia="Calibri"/>
          <w:b/>
          <w:sz w:val="28"/>
          <w:szCs w:val="28"/>
          <w:lang w:eastAsia="en-US"/>
        </w:rPr>
        <w:t xml:space="preserve"> </w:t>
      </w:r>
      <w:r w:rsidRPr="00444B33">
        <w:rPr>
          <w:sz w:val="22"/>
          <w:szCs w:val="22"/>
        </w:rPr>
        <w:t>выполнение работ</w:t>
      </w:r>
      <w:r>
        <w:rPr>
          <w:sz w:val="22"/>
          <w:szCs w:val="22"/>
        </w:rPr>
        <w:t xml:space="preserve"> по содержанию</w:t>
      </w:r>
      <w:r w:rsidRPr="00444B33">
        <w:rPr>
          <w:sz w:val="22"/>
          <w:szCs w:val="22"/>
        </w:rPr>
        <w:t xml:space="preserve"> объектов озеленения</w:t>
      </w:r>
      <w:r>
        <w:rPr>
          <w:sz w:val="22"/>
          <w:szCs w:val="22"/>
        </w:rPr>
        <w:t xml:space="preserve"> и мест массового отдыха</w:t>
      </w:r>
      <w:r w:rsidRPr="00444B33">
        <w:rPr>
          <w:sz w:val="22"/>
          <w:szCs w:val="22"/>
        </w:rPr>
        <w:t xml:space="preserve"> (посадка многолетников на транспортной развязке по ул. Ленина с ул. Попова</w:t>
      </w:r>
      <w:r>
        <w:rPr>
          <w:sz w:val="22"/>
          <w:szCs w:val="22"/>
        </w:rPr>
        <w:t>, в сквере перед гостиницей «Урал»</w:t>
      </w:r>
      <w:r w:rsidRPr="00444B33">
        <w:rPr>
          <w:sz w:val="22"/>
          <w:szCs w:val="22"/>
        </w:rPr>
        <w:t>) на территории Ленинского района г. Перми</w:t>
      </w:r>
    </w:p>
    <w:p w:rsidR="00454EB5" w:rsidRDefault="00454EB5" w:rsidP="00454EB5">
      <w:pPr>
        <w:spacing w:after="200" w:line="276" w:lineRule="auto"/>
        <w:ind w:firstLine="142"/>
        <w:jc w:val="center"/>
        <w:rPr>
          <w:sz w:val="22"/>
          <w:szCs w:val="22"/>
        </w:rPr>
      </w:pPr>
    </w:p>
    <w:p w:rsidR="00454EB5" w:rsidRDefault="00454EB5" w:rsidP="00454EB5">
      <w:pPr>
        <w:spacing w:after="200" w:line="276" w:lineRule="auto"/>
        <w:ind w:firstLine="142"/>
        <w:rPr>
          <w:rFonts w:eastAsia="Calibri"/>
          <w:b/>
          <w:sz w:val="22"/>
          <w:szCs w:val="22"/>
          <w:lang w:eastAsia="en-US"/>
        </w:rPr>
      </w:pPr>
      <w:r w:rsidRPr="00420C4E">
        <w:rPr>
          <w:sz w:val="22"/>
          <w:szCs w:val="22"/>
        </w:rPr>
        <w:t xml:space="preserve">1.  </w:t>
      </w:r>
      <w:r w:rsidRPr="00420C4E">
        <w:rPr>
          <w:rFonts w:eastAsia="Calibri"/>
          <w:b/>
          <w:sz w:val="22"/>
          <w:szCs w:val="22"/>
          <w:lang w:eastAsia="en-US"/>
        </w:rPr>
        <w:t>Посадка многолетников на транспортной  р</w:t>
      </w:r>
      <w:r>
        <w:rPr>
          <w:rFonts w:eastAsia="Calibri"/>
          <w:b/>
          <w:sz w:val="22"/>
          <w:szCs w:val="22"/>
          <w:lang w:eastAsia="en-US"/>
        </w:rPr>
        <w:t>азвязке</w:t>
      </w:r>
      <w:r w:rsidRPr="00420C4E">
        <w:rPr>
          <w:rFonts w:eastAsia="Calibri"/>
          <w:b/>
          <w:sz w:val="22"/>
          <w:szCs w:val="22"/>
          <w:lang w:eastAsia="en-US"/>
        </w:rPr>
        <w:t xml:space="preserve">  по ул. Ленина (с ул. Попова).</w:t>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6804"/>
        <w:gridCol w:w="1417"/>
        <w:gridCol w:w="1418"/>
      </w:tblGrid>
      <w:tr w:rsidR="00454EB5" w:rsidRPr="003769CC" w:rsidTr="00454EB5">
        <w:trPr>
          <w:trHeight w:val="681"/>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 xml:space="preserve">№ </w:t>
            </w:r>
            <w:proofErr w:type="gramStart"/>
            <w:r w:rsidRPr="003769CC">
              <w:rPr>
                <w:rFonts w:eastAsia="Calibri"/>
                <w:sz w:val="22"/>
                <w:szCs w:val="22"/>
                <w:lang w:eastAsia="en-US"/>
              </w:rPr>
              <w:t>п</w:t>
            </w:r>
            <w:proofErr w:type="gramEnd"/>
            <w:r w:rsidRPr="003769CC">
              <w:rPr>
                <w:rFonts w:eastAsia="Calibri"/>
                <w:sz w:val="22"/>
                <w:szCs w:val="22"/>
                <w:lang w:eastAsia="en-US"/>
              </w:rPr>
              <w:t>/п</w:t>
            </w:r>
          </w:p>
        </w:tc>
        <w:tc>
          <w:tcPr>
            <w:tcW w:w="6804"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Наименование работ</w:t>
            </w:r>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 xml:space="preserve">Ед. </w:t>
            </w:r>
            <w:proofErr w:type="spellStart"/>
            <w:r w:rsidRPr="003769CC">
              <w:rPr>
                <w:rFonts w:eastAsia="Calibri"/>
                <w:sz w:val="22"/>
                <w:szCs w:val="22"/>
                <w:lang w:eastAsia="en-US"/>
              </w:rPr>
              <w:t>измер</w:t>
            </w:r>
            <w:proofErr w:type="spellEnd"/>
            <w:r w:rsidRPr="003769CC">
              <w:rPr>
                <w:rFonts w:eastAsia="Calibri"/>
                <w:sz w:val="22"/>
                <w:szCs w:val="22"/>
                <w:lang w:eastAsia="en-US"/>
              </w:rPr>
              <w:t>.</w:t>
            </w:r>
          </w:p>
        </w:tc>
        <w:tc>
          <w:tcPr>
            <w:tcW w:w="1418"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Кол-во</w:t>
            </w:r>
          </w:p>
        </w:tc>
      </w:tr>
      <w:tr w:rsidR="00454EB5" w:rsidRPr="003769CC" w:rsidTr="00454EB5">
        <w:trPr>
          <w:trHeight w:val="757"/>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Копание корытца под посадку многолетников (в ленту) глубиной 40 см шириной 20 см</w:t>
            </w:r>
          </w:p>
        </w:tc>
        <w:tc>
          <w:tcPr>
            <w:tcW w:w="1417" w:type="dxa"/>
            <w:vAlign w:val="center"/>
          </w:tcPr>
          <w:p w:rsidR="00454EB5" w:rsidRPr="003769CC" w:rsidRDefault="00454EB5" w:rsidP="005503F4">
            <w:pPr>
              <w:jc w:val="center"/>
              <w:rPr>
                <w:rFonts w:eastAsia="Calibri"/>
                <w:sz w:val="22"/>
                <w:szCs w:val="22"/>
                <w:lang w:eastAsia="en-US"/>
              </w:rPr>
            </w:pPr>
            <w:proofErr w:type="gramStart"/>
            <w:r w:rsidRPr="003769CC">
              <w:rPr>
                <w:rFonts w:eastAsia="Calibri"/>
                <w:sz w:val="22"/>
                <w:szCs w:val="22"/>
                <w:lang w:eastAsia="en-US"/>
              </w:rPr>
              <w:t>п</w:t>
            </w:r>
            <w:proofErr w:type="gramEnd"/>
            <w:r w:rsidRPr="003769CC">
              <w:rPr>
                <w:rFonts w:eastAsia="Calibri"/>
                <w:sz w:val="22"/>
                <w:szCs w:val="22"/>
                <w:lang w:eastAsia="en-US"/>
              </w:rPr>
              <w:t>/м</w:t>
            </w:r>
          </w:p>
        </w:tc>
        <w:tc>
          <w:tcPr>
            <w:tcW w:w="1418"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422</w:t>
            </w:r>
          </w:p>
        </w:tc>
      </w:tr>
      <w:tr w:rsidR="00454EB5" w:rsidRPr="003769CC" w:rsidTr="00454EB5">
        <w:trPr>
          <w:trHeight w:val="966"/>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2.</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Полная замена земли (до 30% заменяемого грунта) органических удобрений, а также минеральных (фосфорнокислый калий или «эквивалент») из расчёта 40-50 </w:t>
            </w:r>
            <w:proofErr w:type="spellStart"/>
            <w:r w:rsidRPr="003769CC">
              <w:rPr>
                <w:rFonts w:eastAsia="Calibri"/>
                <w:bCs/>
                <w:sz w:val="22"/>
                <w:szCs w:val="22"/>
                <w:lang w:eastAsia="en-US"/>
              </w:rPr>
              <w:t>гр</w:t>
            </w:r>
            <w:proofErr w:type="spellEnd"/>
            <w:r w:rsidRPr="003769CC">
              <w:rPr>
                <w:rFonts w:eastAsia="Calibri"/>
                <w:bCs/>
                <w:sz w:val="22"/>
                <w:szCs w:val="22"/>
                <w:lang w:eastAsia="en-US"/>
              </w:rPr>
              <w:t xml:space="preserve"> на 1 м</w:t>
            </w:r>
            <w:proofErr w:type="gramStart"/>
            <w:r w:rsidRPr="003769CC">
              <w:rPr>
                <w:rFonts w:eastAsia="Calibri"/>
                <w:bCs/>
                <w:sz w:val="22"/>
                <w:szCs w:val="22"/>
                <w:lang w:eastAsia="en-US"/>
              </w:rPr>
              <w:t>2</w:t>
            </w:r>
            <w:proofErr w:type="gramEnd"/>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418"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84,4</w:t>
            </w:r>
          </w:p>
        </w:tc>
      </w:tr>
      <w:tr w:rsidR="00454EB5" w:rsidRPr="003769CC" w:rsidTr="00454EB5">
        <w:trPr>
          <w:trHeight w:val="2144"/>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3</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Посадка многолетников из расчёта 16 </w:t>
            </w:r>
            <w:proofErr w:type="spellStart"/>
            <w:proofErr w:type="gramStart"/>
            <w:r w:rsidRPr="003769CC">
              <w:rPr>
                <w:rFonts w:eastAsia="Calibri"/>
                <w:bCs/>
                <w:sz w:val="22"/>
                <w:szCs w:val="22"/>
                <w:lang w:eastAsia="en-US"/>
              </w:rPr>
              <w:t>шт</w:t>
            </w:r>
            <w:proofErr w:type="spellEnd"/>
            <w:proofErr w:type="gramEnd"/>
            <w:r w:rsidRPr="003769CC">
              <w:rPr>
                <w:rFonts w:eastAsia="Calibri"/>
                <w:bCs/>
                <w:sz w:val="22"/>
                <w:szCs w:val="22"/>
                <w:lang w:eastAsia="en-US"/>
              </w:rPr>
              <w:t>/м2</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Высаживается </w:t>
            </w:r>
            <w:proofErr w:type="spellStart"/>
            <w:r w:rsidRPr="003769CC">
              <w:rPr>
                <w:rFonts w:eastAsia="Calibri"/>
                <w:bCs/>
                <w:sz w:val="22"/>
                <w:szCs w:val="22"/>
                <w:lang w:eastAsia="en-US"/>
              </w:rPr>
              <w:t>дицентра</w:t>
            </w:r>
            <w:proofErr w:type="spellEnd"/>
            <w:r w:rsidRPr="003769CC">
              <w:rPr>
                <w:rFonts w:eastAsia="Calibri"/>
                <w:bCs/>
                <w:sz w:val="22"/>
                <w:szCs w:val="22"/>
                <w:lang w:eastAsia="en-US"/>
              </w:rPr>
              <w:t xml:space="preserve"> низкорослая кустовая сорт «</w:t>
            </w:r>
            <w:proofErr w:type="spellStart"/>
            <w:r w:rsidRPr="003769CC">
              <w:rPr>
                <w:rFonts w:eastAsia="Calibri"/>
                <w:noProof/>
                <w:sz w:val="22"/>
                <w:szCs w:val="22"/>
              </w:rPr>
              <w:t>Burning</w:t>
            </w:r>
            <w:proofErr w:type="spellEnd"/>
            <w:r w:rsidRPr="003769CC">
              <w:rPr>
                <w:rFonts w:eastAsia="Calibri"/>
                <w:noProof/>
                <w:sz w:val="22"/>
                <w:szCs w:val="22"/>
              </w:rPr>
              <w:t xml:space="preserve"> Hearts </w:t>
            </w:r>
            <w:r w:rsidRPr="003769CC">
              <w:rPr>
                <w:rFonts w:eastAsia="Calibri"/>
                <w:bCs/>
                <w:sz w:val="22"/>
                <w:szCs w:val="22"/>
                <w:lang w:eastAsia="en-US"/>
              </w:rPr>
              <w:t>» или аналог, высота  куста 25-30 см</w:t>
            </w:r>
            <w:proofErr w:type="gramStart"/>
            <w:r w:rsidRPr="003769CC">
              <w:rPr>
                <w:rFonts w:eastAsia="Calibri"/>
                <w:bCs/>
                <w:sz w:val="22"/>
                <w:szCs w:val="22"/>
                <w:lang w:eastAsia="en-US"/>
              </w:rPr>
              <w:t>.(</w:t>
            </w:r>
            <w:proofErr w:type="gramEnd"/>
            <w:r w:rsidRPr="003769CC">
              <w:rPr>
                <w:rFonts w:eastAsia="Calibri"/>
                <w:bCs/>
                <w:sz w:val="22"/>
                <w:szCs w:val="22"/>
                <w:lang w:eastAsia="en-US"/>
              </w:rPr>
              <w:t>рис.1)</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Растения должны иметь закрытую корневую систему (в посадочном контейнере), должны иметь не менее 3-х почек или побегов. </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Растения должны высаживаться во влажную почву, не допускается сжатие и заворот корней, чрезмерное заглубление   </w:t>
            </w:r>
          </w:p>
        </w:tc>
        <w:tc>
          <w:tcPr>
            <w:tcW w:w="1417" w:type="dxa"/>
            <w:vAlign w:val="center"/>
          </w:tcPr>
          <w:p w:rsidR="00454EB5" w:rsidRPr="003769CC" w:rsidRDefault="00454EB5" w:rsidP="005503F4">
            <w:pPr>
              <w:jc w:val="center"/>
              <w:rPr>
                <w:rFonts w:eastAsia="Calibri"/>
                <w:sz w:val="22"/>
                <w:szCs w:val="22"/>
                <w:lang w:eastAsia="en-US"/>
              </w:rPr>
            </w:pPr>
            <w:proofErr w:type="gramStart"/>
            <w:r w:rsidRPr="003769CC">
              <w:rPr>
                <w:rFonts w:eastAsia="Calibri"/>
                <w:sz w:val="22"/>
                <w:szCs w:val="22"/>
                <w:lang w:eastAsia="en-US"/>
              </w:rPr>
              <w:t>п</w:t>
            </w:r>
            <w:proofErr w:type="gramEnd"/>
            <w:r w:rsidRPr="003769CC">
              <w:rPr>
                <w:rFonts w:eastAsia="Calibri"/>
                <w:sz w:val="22"/>
                <w:szCs w:val="22"/>
                <w:lang w:eastAsia="en-US"/>
              </w:rPr>
              <w:t>/м</w:t>
            </w:r>
          </w:p>
        </w:tc>
        <w:tc>
          <w:tcPr>
            <w:tcW w:w="1418"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422</w:t>
            </w:r>
          </w:p>
        </w:tc>
      </w:tr>
    </w:tbl>
    <w:p w:rsidR="00454EB5" w:rsidRPr="00420C4E" w:rsidRDefault="00454EB5" w:rsidP="00454EB5">
      <w:pPr>
        <w:jc w:val="both"/>
        <w:rPr>
          <w:rFonts w:eastAsia="Calibri"/>
          <w:sz w:val="28"/>
          <w:szCs w:val="28"/>
          <w:lang w:eastAsia="en-US"/>
        </w:rPr>
      </w:pPr>
      <w:r w:rsidRPr="00420C4E">
        <w:rPr>
          <w:rFonts w:eastAsia="Calibri"/>
          <w:sz w:val="28"/>
          <w:szCs w:val="28"/>
          <w:lang w:eastAsia="en-US"/>
        </w:rPr>
        <w:t xml:space="preserve">  </w:t>
      </w:r>
    </w:p>
    <w:p w:rsidR="00454EB5" w:rsidRPr="00420C4E" w:rsidRDefault="00454EB5" w:rsidP="00454EB5">
      <w:pPr>
        <w:ind w:left="142" w:hanging="568"/>
        <w:jc w:val="both"/>
        <w:rPr>
          <w:rFonts w:eastAsia="Calibri"/>
          <w:sz w:val="28"/>
          <w:szCs w:val="28"/>
          <w:lang w:eastAsia="en-US"/>
        </w:rPr>
      </w:pPr>
      <w:r w:rsidRPr="00420C4E">
        <w:rPr>
          <w:rFonts w:eastAsia="Calibri"/>
          <w:sz w:val="28"/>
          <w:szCs w:val="28"/>
          <w:lang w:eastAsia="en-US"/>
        </w:rPr>
        <w:t xml:space="preserve"> </w:t>
      </w:r>
    </w:p>
    <w:p w:rsidR="00454EB5" w:rsidRPr="00420C4E" w:rsidRDefault="00454EB5" w:rsidP="00454EB5">
      <w:pPr>
        <w:ind w:left="142" w:hanging="568"/>
        <w:jc w:val="both"/>
        <w:rPr>
          <w:rFonts w:ascii="Calibri" w:eastAsia="Calibri" w:hAnsi="Calibri"/>
          <w:noProof/>
          <w:sz w:val="22"/>
          <w:szCs w:val="22"/>
        </w:rPr>
      </w:pPr>
      <w:r>
        <w:rPr>
          <w:rFonts w:eastAsia="Calibri"/>
          <w:noProof/>
          <w:sz w:val="28"/>
          <w:szCs w:val="28"/>
        </w:rPr>
        <w:drawing>
          <wp:inline distT="0" distB="0" distL="0" distR="0">
            <wp:extent cx="3600450" cy="2702193"/>
            <wp:effectExtent l="0" t="0" r="0" b="0"/>
            <wp:docPr id="3" name="Рисунок 3" descr="Burning He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rning Hearts"/>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0450" cy="2702193"/>
                    </a:xfrm>
                    <a:prstGeom prst="rect">
                      <a:avLst/>
                    </a:prstGeom>
                    <a:noFill/>
                    <a:ln>
                      <a:noFill/>
                    </a:ln>
                  </pic:spPr>
                </pic:pic>
              </a:graphicData>
            </a:graphic>
          </wp:inline>
        </w:drawing>
      </w:r>
      <w:r w:rsidRPr="00420C4E">
        <w:rPr>
          <w:rFonts w:eastAsia="Calibri"/>
          <w:sz w:val="28"/>
          <w:szCs w:val="28"/>
          <w:lang w:eastAsia="en-US"/>
        </w:rPr>
        <w:t xml:space="preserve">     </w:t>
      </w:r>
      <w:r w:rsidRPr="00420C4E">
        <w:rPr>
          <w:rFonts w:eastAsia="Calibri"/>
          <w:noProof/>
          <w:sz w:val="28"/>
          <w:szCs w:val="28"/>
        </w:rPr>
        <w:t>Рис.1</w:t>
      </w:r>
      <w:r w:rsidRPr="00420C4E">
        <w:rPr>
          <w:rFonts w:ascii="Calibri" w:eastAsia="Calibri" w:hAnsi="Calibri"/>
          <w:noProof/>
          <w:sz w:val="22"/>
          <w:szCs w:val="22"/>
        </w:rPr>
        <w:t>. «</w:t>
      </w:r>
      <w:r w:rsidRPr="00420C4E">
        <w:rPr>
          <w:rFonts w:ascii="Calibri" w:eastAsia="Calibri" w:hAnsi="Calibri"/>
          <w:noProof/>
          <w:sz w:val="28"/>
          <w:szCs w:val="28"/>
        </w:rPr>
        <w:t>Burning Hearts»</w:t>
      </w:r>
      <w:r>
        <w:rPr>
          <w:rFonts w:ascii="Calibri" w:eastAsia="Calibri" w:hAnsi="Calibri"/>
          <w:noProof/>
          <w:sz w:val="22"/>
          <w:szCs w:val="22"/>
        </w:rPr>
        <w:t xml:space="preserve">  </w:t>
      </w:r>
    </w:p>
    <w:p w:rsidR="00454EB5" w:rsidRDefault="00454EB5" w:rsidP="00454EB5">
      <w:pPr>
        <w:ind w:left="142" w:hanging="568"/>
        <w:jc w:val="both"/>
        <w:rPr>
          <w:rFonts w:ascii="Calibri" w:eastAsia="Calibri" w:hAnsi="Calibri"/>
          <w:noProof/>
          <w:sz w:val="22"/>
          <w:szCs w:val="22"/>
        </w:rPr>
      </w:pPr>
    </w:p>
    <w:p w:rsidR="00454EB5" w:rsidRDefault="00454EB5" w:rsidP="00454EB5">
      <w:pPr>
        <w:ind w:left="142" w:hanging="568"/>
        <w:jc w:val="both"/>
        <w:rPr>
          <w:rFonts w:ascii="Calibri" w:eastAsia="Calibri" w:hAnsi="Calibri"/>
          <w:noProof/>
          <w:sz w:val="22"/>
          <w:szCs w:val="22"/>
        </w:rPr>
      </w:pPr>
    </w:p>
    <w:p w:rsidR="00454EB5" w:rsidRPr="00420C4E" w:rsidRDefault="00454EB5" w:rsidP="00454EB5">
      <w:pPr>
        <w:ind w:left="142" w:hanging="568"/>
        <w:jc w:val="both"/>
        <w:rPr>
          <w:rFonts w:ascii="Calibri" w:eastAsia="Calibri" w:hAnsi="Calibri"/>
          <w:noProof/>
          <w:sz w:val="22"/>
          <w:szCs w:val="22"/>
        </w:rPr>
      </w:pPr>
    </w:p>
    <w:p w:rsidR="00454EB5" w:rsidRPr="00420C4E" w:rsidRDefault="00454EB5" w:rsidP="00454EB5">
      <w:pPr>
        <w:spacing w:after="200" w:line="276" w:lineRule="auto"/>
        <w:ind w:left="992"/>
        <w:jc w:val="both"/>
        <w:rPr>
          <w:rFonts w:ascii="Calibri" w:eastAsia="Calibri" w:hAnsi="Calibri"/>
          <w:noProof/>
          <w:sz w:val="22"/>
          <w:szCs w:val="22"/>
        </w:rPr>
      </w:pPr>
      <w:r w:rsidRPr="00420C4E">
        <w:rPr>
          <w:rFonts w:eastAsia="Calibri"/>
          <w:b/>
          <w:sz w:val="22"/>
          <w:szCs w:val="22"/>
          <w:lang w:eastAsia="en-US"/>
        </w:rPr>
        <w:lastRenderedPageBreak/>
        <w:t>2. Посадка многолетников в сквере у гостиницы «Урал».</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6804"/>
        <w:gridCol w:w="1417"/>
        <w:gridCol w:w="1276"/>
      </w:tblGrid>
      <w:tr w:rsidR="00454EB5" w:rsidRPr="003769CC" w:rsidTr="00454EB5">
        <w:trPr>
          <w:trHeight w:val="681"/>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 xml:space="preserve">№ </w:t>
            </w:r>
            <w:proofErr w:type="gramStart"/>
            <w:r w:rsidRPr="003769CC">
              <w:rPr>
                <w:rFonts w:eastAsia="Calibri"/>
                <w:sz w:val="22"/>
                <w:szCs w:val="22"/>
                <w:lang w:eastAsia="en-US"/>
              </w:rPr>
              <w:t>п</w:t>
            </w:r>
            <w:proofErr w:type="gramEnd"/>
            <w:r w:rsidRPr="003769CC">
              <w:rPr>
                <w:rFonts w:eastAsia="Calibri"/>
                <w:sz w:val="22"/>
                <w:szCs w:val="22"/>
                <w:lang w:eastAsia="en-US"/>
              </w:rPr>
              <w:t>/п</w:t>
            </w:r>
          </w:p>
        </w:tc>
        <w:tc>
          <w:tcPr>
            <w:tcW w:w="6804"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Наименование работ</w:t>
            </w:r>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 xml:space="preserve">Ед. </w:t>
            </w:r>
            <w:proofErr w:type="spellStart"/>
            <w:r w:rsidRPr="003769CC">
              <w:rPr>
                <w:rFonts w:eastAsia="Calibri"/>
                <w:sz w:val="22"/>
                <w:szCs w:val="22"/>
                <w:lang w:eastAsia="en-US"/>
              </w:rPr>
              <w:t>измер</w:t>
            </w:r>
            <w:proofErr w:type="spellEnd"/>
            <w:r w:rsidRPr="003769CC">
              <w:rPr>
                <w:rFonts w:eastAsia="Calibri"/>
                <w:sz w:val="22"/>
                <w:szCs w:val="22"/>
                <w:lang w:eastAsia="en-US"/>
              </w:rPr>
              <w:t>.</w:t>
            </w:r>
          </w:p>
        </w:tc>
        <w:tc>
          <w:tcPr>
            <w:tcW w:w="1276"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Кол-во</w:t>
            </w:r>
          </w:p>
        </w:tc>
      </w:tr>
      <w:tr w:rsidR="00454EB5" w:rsidRPr="003769CC" w:rsidTr="00454EB5">
        <w:trPr>
          <w:trHeight w:val="799"/>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Копание корытца под посадку многолетников глубиной 40 см шириной 120 см</w:t>
            </w:r>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13,8</w:t>
            </w:r>
          </w:p>
        </w:tc>
      </w:tr>
      <w:tr w:rsidR="00454EB5" w:rsidRPr="003769CC" w:rsidTr="00454EB5">
        <w:trPr>
          <w:trHeight w:val="1086"/>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2.</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Полная замена земли (до 30% заменяемого грунта) органических удобрений, а также минеральных (фосфорнокислый калий или «эквивалент») из расчёта 40-50 </w:t>
            </w:r>
            <w:proofErr w:type="spellStart"/>
            <w:r w:rsidRPr="003769CC">
              <w:rPr>
                <w:rFonts w:eastAsia="Calibri"/>
                <w:bCs/>
                <w:sz w:val="22"/>
                <w:szCs w:val="22"/>
                <w:lang w:eastAsia="en-US"/>
              </w:rPr>
              <w:t>гр</w:t>
            </w:r>
            <w:proofErr w:type="spellEnd"/>
            <w:r w:rsidRPr="003769CC">
              <w:rPr>
                <w:rFonts w:eastAsia="Calibri"/>
                <w:bCs/>
                <w:sz w:val="22"/>
                <w:szCs w:val="22"/>
                <w:lang w:eastAsia="en-US"/>
              </w:rPr>
              <w:t xml:space="preserve"> на 1 м</w:t>
            </w:r>
            <w:proofErr w:type="gramStart"/>
            <w:r w:rsidRPr="003769CC">
              <w:rPr>
                <w:rFonts w:eastAsia="Calibri"/>
                <w:bCs/>
                <w:sz w:val="22"/>
                <w:szCs w:val="22"/>
                <w:lang w:eastAsia="en-US"/>
              </w:rPr>
              <w:t>2</w:t>
            </w:r>
            <w:proofErr w:type="gramEnd"/>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13,8</w:t>
            </w:r>
          </w:p>
        </w:tc>
      </w:tr>
      <w:tr w:rsidR="00454EB5" w:rsidRPr="003769CC" w:rsidTr="00454EB5">
        <w:trPr>
          <w:trHeight w:val="2300"/>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3</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Посадка многолетников из расчёта 16 шт. на 1м2</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Высаживается многолетний флокс низкорослый кустовой сорт «Наташа» или аналог, высота  куста 25-30 см</w:t>
            </w:r>
            <w:proofErr w:type="gramStart"/>
            <w:r w:rsidRPr="003769CC">
              <w:rPr>
                <w:rFonts w:eastAsia="Calibri"/>
                <w:bCs/>
                <w:sz w:val="22"/>
                <w:szCs w:val="22"/>
                <w:lang w:eastAsia="en-US"/>
              </w:rPr>
              <w:t>.(</w:t>
            </w:r>
            <w:proofErr w:type="gramEnd"/>
            <w:r w:rsidRPr="003769CC">
              <w:rPr>
                <w:rFonts w:eastAsia="Calibri"/>
                <w:bCs/>
                <w:sz w:val="22"/>
                <w:szCs w:val="22"/>
                <w:lang w:eastAsia="en-US"/>
              </w:rPr>
              <w:t>рис.1)</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Растения должны иметь закрытую корневую систему (в посадочном контейнере), должны иметь не менее 3-х почек или побегов. </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Растения должны высаживаться во влажную почву, не допускается сжатие и заворот корней, чрезмерное заглубление   </w:t>
            </w:r>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13,8</w:t>
            </w:r>
          </w:p>
        </w:tc>
      </w:tr>
    </w:tbl>
    <w:p w:rsidR="00454EB5" w:rsidRPr="00420C4E" w:rsidRDefault="00454EB5" w:rsidP="00454EB5">
      <w:pPr>
        <w:ind w:left="142" w:hanging="851"/>
        <w:jc w:val="both"/>
        <w:rPr>
          <w:rFonts w:eastAsia="Calibri"/>
          <w:b/>
          <w:sz w:val="28"/>
          <w:szCs w:val="28"/>
          <w:lang w:eastAsia="en-US"/>
        </w:rPr>
      </w:pPr>
    </w:p>
    <w:p w:rsidR="00454EB5" w:rsidRPr="00420C4E" w:rsidRDefault="00454EB5" w:rsidP="00454EB5">
      <w:pPr>
        <w:ind w:left="142" w:hanging="851"/>
        <w:jc w:val="both"/>
        <w:rPr>
          <w:rFonts w:eastAsia="Calibri"/>
          <w:sz w:val="28"/>
          <w:szCs w:val="28"/>
          <w:lang w:eastAsia="en-US"/>
        </w:rPr>
      </w:pPr>
      <w:r w:rsidRPr="00420C4E">
        <w:rPr>
          <w:rFonts w:eastAsia="Calibri"/>
          <w:sz w:val="28"/>
          <w:szCs w:val="28"/>
          <w:lang w:eastAsia="en-US"/>
        </w:rPr>
        <w:t xml:space="preserve">   </w:t>
      </w:r>
    </w:p>
    <w:p w:rsidR="00454EB5" w:rsidRPr="00420C4E" w:rsidRDefault="00454EB5" w:rsidP="00454EB5">
      <w:pPr>
        <w:ind w:left="142" w:hanging="568"/>
        <w:jc w:val="both"/>
        <w:rPr>
          <w:rFonts w:ascii="Calibri" w:eastAsia="Calibri" w:hAnsi="Calibri"/>
          <w:noProof/>
          <w:sz w:val="22"/>
          <w:szCs w:val="22"/>
        </w:rPr>
      </w:pPr>
      <w:r w:rsidRPr="00420C4E">
        <w:rPr>
          <w:rFonts w:eastAsia="Calibri"/>
          <w:sz w:val="28"/>
          <w:szCs w:val="28"/>
          <w:lang w:eastAsia="en-US"/>
        </w:rPr>
        <w:t xml:space="preserve"> </w:t>
      </w:r>
      <w:r>
        <w:rPr>
          <w:rFonts w:ascii="Calibri" w:eastAsia="Calibri" w:hAnsi="Calibri"/>
          <w:noProof/>
          <w:sz w:val="22"/>
          <w:szCs w:val="22"/>
        </w:rPr>
        <w:drawing>
          <wp:inline distT="0" distB="0" distL="0" distR="0">
            <wp:extent cx="3278275" cy="2762250"/>
            <wp:effectExtent l="0" t="0" r="0" b="0"/>
            <wp:docPr id="4" name="Рисунок 4" descr="m-natascha-08-6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m-natascha-08-6449.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6285" r="17496" b="13216"/>
                    <a:stretch>
                      <a:fillRect/>
                    </a:stretch>
                  </pic:blipFill>
                  <pic:spPr bwMode="auto">
                    <a:xfrm>
                      <a:off x="0" y="0"/>
                      <a:ext cx="3278275" cy="2762250"/>
                    </a:xfrm>
                    <a:prstGeom prst="rect">
                      <a:avLst/>
                    </a:prstGeom>
                    <a:noFill/>
                    <a:ln>
                      <a:noFill/>
                    </a:ln>
                  </pic:spPr>
                </pic:pic>
              </a:graphicData>
            </a:graphic>
          </wp:inline>
        </w:drawing>
      </w:r>
      <w:r w:rsidRPr="00420C4E">
        <w:rPr>
          <w:rFonts w:ascii="Calibri" w:eastAsia="Calibri" w:hAnsi="Calibri"/>
          <w:noProof/>
          <w:sz w:val="22"/>
          <w:szCs w:val="22"/>
        </w:rPr>
        <w:t xml:space="preserve">   </w:t>
      </w:r>
      <w:r w:rsidRPr="00420C4E">
        <w:rPr>
          <w:rFonts w:ascii="Calibri" w:eastAsia="Calibri" w:hAnsi="Calibri"/>
          <w:noProof/>
          <w:sz w:val="28"/>
          <w:szCs w:val="28"/>
        </w:rPr>
        <w:t>Рис. 2</w:t>
      </w:r>
      <w:r w:rsidRPr="00420C4E">
        <w:rPr>
          <w:rFonts w:ascii="Calibri" w:eastAsia="Calibri" w:hAnsi="Calibri"/>
          <w:noProof/>
          <w:sz w:val="22"/>
          <w:szCs w:val="22"/>
        </w:rPr>
        <w:t xml:space="preserve"> </w:t>
      </w:r>
      <w:r w:rsidRPr="00420C4E">
        <w:rPr>
          <w:rFonts w:eastAsia="Calibri"/>
          <w:bCs/>
          <w:sz w:val="28"/>
          <w:szCs w:val="28"/>
          <w:lang w:eastAsia="en-US"/>
        </w:rPr>
        <w:t xml:space="preserve">«Наташа» </w:t>
      </w:r>
      <w:r w:rsidRPr="00420C4E">
        <w:rPr>
          <w:rFonts w:ascii="Calibri" w:eastAsia="Calibri" w:hAnsi="Calibri"/>
          <w:noProof/>
          <w:sz w:val="22"/>
          <w:szCs w:val="22"/>
        </w:rPr>
        <w:t xml:space="preserve"> </w:t>
      </w:r>
    </w:p>
    <w:p w:rsidR="00454EB5" w:rsidRPr="00420C4E" w:rsidRDefault="00454EB5" w:rsidP="00454EB5">
      <w:pPr>
        <w:ind w:left="142" w:hanging="851"/>
        <w:jc w:val="both"/>
        <w:rPr>
          <w:rFonts w:eastAsia="Calibri"/>
          <w:b/>
          <w:sz w:val="28"/>
          <w:szCs w:val="28"/>
          <w:lang w:eastAsia="en-US"/>
        </w:rPr>
      </w:pPr>
    </w:p>
    <w:p w:rsidR="00454EB5" w:rsidRPr="00420C4E" w:rsidRDefault="00454EB5" w:rsidP="00454EB5">
      <w:pPr>
        <w:ind w:left="142" w:hanging="851"/>
        <w:jc w:val="both"/>
        <w:rPr>
          <w:rFonts w:eastAsia="Calibri"/>
          <w:b/>
          <w:sz w:val="28"/>
          <w:szCs w:val="28"/>
          <w:lang w:eastAsia="en-US"/>
        </w:rPr>
      </w:pPr>
    </w:p>
    <w:p w:rsidR="00454EB5" w:rsidRPr="00420C4E" w:rsidRDefault="00454EB5" w:rsidP="00454EB5">
      <w:pPr>
        <w:ind w:left="-426"/>
        <w:jc w:val="both"/>
        <w:rPr>
          <w:rFonts w:eastAsia="Calibri"/>
          <w:b/>
          <w:sz w:val="22"/>
          <w:szCs w:val="22"/>
          <w:lang w:eastAsia="en-US"/>
        </w:rPr>
      </w:pPr>
      <w:r w:rsidRPr="00420C4E">
        <w:rPr>
          <w:rFonts w:eastAsia="Calibri"/>
          <w:b/>
          <w:sz w:val="22"/>
          <w:szCs w:val="22"/>
          <w:lang w:eastAsia="en-US"/>
        </w:rPr>
        <w:t>Все работы должны выполняться в соответствии с нормативными документами</w:t>
      </w:r>
    </w:p>
    <w:p w:rsidR="00454EB5" w:rsidRPr="00420C4E" w:rsidRDefault="00454EB5" w:rsidP="00454EB5">
      <w:pPr>
        <w:ind w:left="-426" w:hanging="283"/>
        <w:jc w:val="both"/>
        <w:rPr>
          <w:rFonts w:eastAsia="Calibri"/>
          <w:b/>
          <w:sz w:val="22"/>
          <w:szCs w:val="22"/>
          <w:lang w:eastAsia="en-US"/>
        </w:rPr>
      </w:pPr>
      <w:r w:rsidRPr="00420C4E">
        <w:rPr>
          <w:rFonts w:eastAsia="Calibri"/>
          <w:b/>
          <w:sz w:val="22"/>
          <w:szCs w:val="22"/>
          <w:lang w:eastAsia="en-US"/>
        </w:rPr>
        <w:t xml:space="preserve">    (СНиП, ГОСТ, Правилами создания, охраны и содержания зелёных насаждений в городах РФ).</w:t>
      </w:r>
    </w:p>
    <w:p w:rsidR="00454EB5" w:rsidRDefault="00454EB5" w:rsidP="00454EB5">
      <w:pPr>
        <w:jc w:val="both"/>
        <w:rPr>
          <w:sz w:val="22"/>
          <w:szCs w:val="22"/>
        </w:rPr>
      </w:pPr>
    </w:p>
    <w:p w:rsidR="00454EB5" w:rsidRDefault="00454EB5" w:rsidP="00454EB5">
      <w:pPr>
        <w:jc w:val="both"/>
        <w:rPr>
          <w:sz w:val="22"/>
          <w:szCs w:val="22"/>
        </w:rPr>
      </w:pPr>
    </w:p>
    <w:p w:rsidR="00243EF9" w:rsidRPr="00243EF9" w:rsidRDefault="00243EF9" w:rsidP="00243EF9">
      <w:pPr>
        <w:ind w:hanging="709"/>
        <w:jc w:val="right"/>
        <w:rPr>
          <w:b/>
          <w:sz w:val="24"/>
          <w:szCs w:val="24"/>
        </w:rPr>
      </w:pPr>
    </w:p>
    <w:p w:rsidR="00243EF9" w:rsidRPr="00243EF9" w:rsidRDefault="00243EF9" w:rsidP="00243EF9">
      <w:pPr>
        <w:ind w:hanging="709"/>
        <w:rPr>
          <w:b/>
          <w:sz w:val="24"/>
          <w:szCs w:val="24"/>
        </w:rPr>
      </w:pPr>
      <w:r w:rsidRPr="00243EF9">
        <w:rPr>
          <w:b/>
          <w:sz w:val="24"/>
          <w:szCs w:val="24"/>
        </w:rPr>
        <w:t>Заказчик: МКУ «Благоустройство Ленинского района</w:t>
      </w:r>
    </w:p>
    <w:p w:rsidR="00243EF9" w:rsidRPr="00243EF9" w:rsidRDefault="00243EF9" w:rsidP="00243EF9">
      <w:pPr>
        <w:ind w:hanging="709"/>
        <w:rPr>
          <w:b/>
          <w:sz w:val="24"/>
          <w:szCs w:val="24"/>
        </w:rPr>
      </w:pPr>
      <w:r w:rsidRPr="00243EF9">
        <w:rPr>
          <w:b/>
          <w:sz w:val="24"/>
          <w:szCs w:val="24"/>
        </w:rPr>
        <w:t>И.о. директора _________________ С.В. Исайкин</w:t>
      </w:r>
    </w:p>
    <w:p w:rsidR="00243EF9" w:rsidRPr="00243EF9" w:rsidRDefault="00243EF9" w:rsidP="00243EF9">
      <w:pPr>
        <w:ind w:left="-709" w:firstLine="709"/>
        <w:rPr>
          <w:b/>
          <w:sz w:val="24"/>
          <w:szCs w:val="24"/>
        </w:rPr>
      </w:pPr>
      <w:r w:rsidRPr="00243EF9">
        <w:rPr>
          <w:b/>
          <w:sz w:val="24"/>
          <w:szCs w:val="24"/>
        </w:rPr>
        <w:t>м.п.</w:t>
      </w:r>
    </w:p>
    <w:p w:rsidR="00243EF9" w:rsidRPr="00243EF9" w:rsidRDefault="00243EF9" w:rsidP="00243EF9">
      <w:pPr>
        <w:ind w:hanging="709"/>
        <w:jc w:val="right"/>
        <w:rPr>
          <w:b/>
          <w:sz w:val="24"/>
          <w:szCs w:val="24"/>
        </w:rPr>
      </w:pPr>
    </w:p>
    <w:p w:rsidR="00243EF9" w:rsidRPr="00243EF9" w:rsidRDefault="00243EF9" w:rsidP="00243EF9">
      <w:pPr>
        <w:ind w:hanging="709"/>
        <w:jc w:val="right"/>
        <w:rPr>
          <w:b/>
          <w:sz w:val="24"/>
          <w:szCs w:val="24"/>
        </w:rPr>
      </w:pPr>
    </w:p>
    <w:p w:rsidR="00243EF9" w:rsidRPr="00243EF9" w:rsidRDefault="00243EF9" w:rsidP="00243EF9">
      <w:pPr>
        <w:ind w:hanging="709"/>
        <w:rPr>
          <w:b/>
          <w:sz w:val="24"/>
          <w:szCs w:val="24"/>
        </w:rPr>
      </w:pPr>
      <w:r w:rsidRPr="00243EF9">
        <w:rPr>
          <w:b/>
          <w:sz w:val="24"/>
          <w:szCs w:val="24"/>
        </w:rPr>
        <w:t>По</w:t>
      </w:r>
      <w:r>
        <w:rPr>
          <w:b/>
          <w:sz w:val="24"/>
          <w:szCs w:val="24"/>
        </w:rPr>
        <w:t>дрядчик: ______________________</w:t>
      </w:r>
    </w:p>
    <w:p w:rsidR="004E6525" w:rsidRDefault="004E6525" w:rsidP="00243EF9">
      <w:pPr>
        <w:widowControl w:val="0"/>
        <w:suppressAutoHyphens/>
        <w:autoSpaceDE w:val="0"/>
        <w:spacing w:line="301" w:lineRule="atLeast"/>
        <w:jc w:val="right"/>
        <w:rPr>
          <w:rFonts w:cs="Calibri"/>
          <w:sz w:val="22"/>
          <w:szCs w:val="22"/>
          <w:lang w:eastAsia="ar-SA"/>
        </w:rPr>
      </w:pPr>
    </w:p>
    <w:p w:rsidR="00243EF9" w:rsidRPr="00243EF9" w:rsidRDefault="00243EF9" w:rsidP="00243EF9">
      <w:pPr>
        <w:widowControl w:val="0"/>
        <w:suppressAutoHyphens/>
        <w:autoSpaceDE w:val="0"/>
        <w:spacing w:line="301" w:lineRule="atLeast"/>
        <w:jc w:val="right"/>
        <w:rPr>
          <w:rFonts w:cs="Calibri"/>
          <w:sz w:val="22"/>
          <w:szCs w:val="22"/>
          <w:lang w:eastAsia="ar-SA"/>
        </w:rPr>
      </w:pPr>
      <w:r w:rsidRPr="00243EF9">
        <w:rPr>
          <w:rFonts w:cs="Calibri"/>
          <w:sz w:val="22"/>
          <w:szCs w:val="22"/>
          <w:lang w:eastAsia="ar-SA"/>
        </w:rPr>
        <w:lastRenderedPageBreak/>
        <w:t>Приложение № 3</w:t>
      </w:r>
    </w:p>
    <w:p w:rsidR="00243EF9" w:rsidRPr="00243EF9" w:rsidRDefault="00243EF9" w:rsidP="00243EF9">
      <w:pPr>
        <w:jc w:val="right"/>
        <w:rPr>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к Муниципальному контракту № __ </w:t>
      </w:r>
    </w:p>
    <w:p w:rsidR="00243EF9" w:rsidRPr="00243EF9" w:rsidRDefault="00243EF9" w:rsidP="00243EF9">
      <w:pPr>
        <w:ind w:left="2124"/>
        <w:jc w:val="right"/>
        <w:rPr>
          <w:rFonts w:ascii="Calibri" w:hAnsi="Calibri"/>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от «__» _________2013г.</w:t>
      </w:r>
      <w:r w:rsidRPr="00243EF9">
        <w:rPr>
          <w:sz w:val="22"/>
          <w:szCs w:val="22"/>
        </w:rPr>
        <w:tab/>
      </w:r>
    </w:p>
    <w:p w:rsidR="00243EF9" w:rsidRPr="00243EF9" w:rsidRDefault="00243EF9" w:rsidP="00243EF9">
      <w:pPr>
        <w:suppressAutoHyphens/>
        <w:autoSpaceDE w:val="0"/>
        <w:jc w:val="right"/>
        <w:rPr>
          <w:rFonts w:eastAsia="Calibri"/>
          <w:b/>
          <w:lang w:eastAsia="ar-SA"/>
        </w:rPr>
      </w:pPr>
      <w:r w:rsidRPr="00243EF9">
        <w:rPr>
          <w:rFonts w:eastAsia="Calibri"/>
          <w:b/>
          <w:lang w:eastAsia="ar-SA"/>
        </w:rPr>
        <w:t>ОБРАЗЕЦ</w:t>
      </w: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tabs>
          <w:tab w:val="left" w:pos="0"/>
        </w:tabs>
        <w:rPr>
          <w:b/>
          <w:sz w:val="24"/>
          <w:szCs w:val="24"/>
        </w:rPr>
      </w:pPr>
      <w:r w:rsidRPr="00243EF9">
        <w:rPr>
          <w:sz w:val="18"/>
          <w:szCs w:val="18"/>
        </w:rPr>
        <w:t xml:space="preserve">                                                                                          </w:t>
      </w:r>
      <w:r w:rsidRPr="00243EF9">
        <w:rPr>
          <w:b/>
          <w:sz w:val="24"/>
          <w:szCs w:val="24"/>
        </w:rPr>
        <w:t>АКТ</w:t>
      </w:r>
    </w:p>
    <w:p w:rsidR="00243EF9" w:rsidRPr="00243EF9" w:rsidRDefault="00243EF9" w:rsidP="00243EF9">
      <w:pPr>
        <w:tabs>
          <w:tab w:val="left" w:pos="0"/>
        </w:tabs>
      </w:pPr>
      <w:r w:rsidRPr="00243EF9">
        <w:t xml:space="preserve">                                                           от ________________ № ______</w:t>
      </w:r>
    </w:p>
    <w:p w:rsidR="00243EF9" w:rsidRPr="00243EF9" w:rsidRDefault="00243EF9" w:rsidP="00243EF9">
      <w:pPr>
        <w:tabs>
          <w:tab w:val="left" w:pos="0"/>
        </w:tabs>
        <w:rPr>
          <w:b/>
        </w:rPr>
      </w:pPr>
      <w:r w:rsidRPr="00243EF9">
        <w:tab/>
      </w:r>
      <w:r w:rsidRPr="00243EF9">
        <w:tab/>
        <w:t xml:space="preserve">                              </w:t>
      </w:r>
      <w:r w:rsidRPr="00243EF9">
        <w:rPr>
          <w:b/>
        </w:rPr>
        <w:t xml:space="preserve">о приемке выполненных работ </w:t>
      </w:r>
    </w:p>
    <w:p w:rsidR="00243EF9" w:rsidRPr="00243EF9" w:rsidRDefault="00243EF9" w:rsidP="00243EF9">
      <w:pPr>
        <w:tabs>
          <w:tab w:val="left" w:pos="0"/>
        </w:tabs>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
        <w:gridCol w:w="3194"/>
        <w:gridCol w:w="840"/>
        <w:gridCol w:w="824"/>
        <w:gridCol w:w="1361"/>
        <w:gridCol w:w="1453"/>
        <w:gridCol w:w="7"/>
        <w:gridCol w:w="1359"/>
      </w:tblGrid>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 xml:space="preserve">№ </w:t>
            </w:r>
            <w:proofErr w:type="gramStart"/>
            <w:r w:rsidRPr="00243EF9">
              <w:rPr>
                <w:b/>
              </w:rPr>
              <w:t>п</w:t>
            </w:r>
            <w:proofErr w:type="gramEnd"/>
            <w:r w:rsidRPr="00243EF9">
              <w:rPr>
                <w:b/>
              </w:rPr>
              <w:t>/п</w:t>
            </w:r>
          </w:p>
        </w:tc>
        <w:tc>
          <w:tcPr>
            <w:tcW w:w="3195"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Наименование объекта работ, их перечень  (виды)</w:t>
            </w:r>
          </w:p>
        </w:tc>
        <w:tc>
          <w:tcPr>
            <w:tcW w:w="840"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Ед. изм.</w:t>
            </w:r>
          </w:p>
        </w:tc>
        <w:tc>
          <w:tcPr>
            <w:tcW w:w="824"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Объем</w:t>
            </w:r>
          </w:p>
        </w:tc>
        <w:tc>
          <w:tcPr>
            <w:tcW w:w="1361"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Стоимость по договору, всего с НДС</w:t>
            </w:r>
          </w:p>
        </w:tc>
        <w:tc>
          <w:tcPr>
            <w:tcW w:w="1460" w:type="dxa"/>
            <w:gridSpan w:val="2"/>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Процент снижения</w:t>
            </w:r>
          </w:p>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Принятая сумма к оплате с НДС</w:t>
            </w: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1</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r w:rsidRPr="00243EF9">
              <w:rPr>
                <w:b/>
              </w:rPr>
              <w:t xml:space="preserve">  </w:t>
            </w: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2</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3</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4</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5</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rPr>
          <w:trHeight w:val="465"/>
        </w:trPr>
        <w:tc>
          <w:tcPr>
            <w:tcW w:w="8205" w:type="dxa"/>
            <w:gridSpan w:val="6"/>
            <w:tcBorders>
              <w:top w:val="single" w:sz="4" w:space="0" w:color="auto"/>
              <w:left w:val="single" w:sz="4" w:space="0" w:color="auto"/>
              <w:bottom w:val="single" w:sz="4" w:space="0" w:color="auto"/>
              <w:right w:val="single" w:sz="4" w:space="0" w:color="auto"/>
            </w:tcBorders>
          </w:tcPr>
          <w:p w:rsidR="00243EF9" w:rsidRPr="00243EF9" w:rsidRDefault="00243EF9" w:rsidP="00243EF9">
            <w:pPr>
              <w:tabs>
                <w:tab w:val="left" w:pos="0"/>
              </w:tabs>
              <w:ind w:left="108"/>
              <w:rPr>
                <w:b/>
              </w:rPr>
            </w:pPr>
          </w:p>
          <w:p w:rsidR="00243EF9" w:rsidRPr="00243EF9" w:rsidRDefault="00243EF9" w:rsidP="00243EF9">
            <w:pPr>
              <w:ind w:left="108"/>
              <w:rPr>
                <w:b/>
              </w:rPr>
            </w:pPr>
            <w:r w:rsidRPr="00243EF9">
              <w:rPr>
                <w:b/>
              </w:rPr>
              <w:t xml:space="preserve">Всего по акту с НДС, </w:t>
            </w:r>
          </w:p>
        </w:tc>
        <w:tc>
          <w:tcPr>
            <w:tcW w:w="1366" w:type="dxa"/>
            <w:gridSpan w:val="2"/>
            <w:tcBorders>
              <w:top w:val="single" w:sz="4" w:space="0" w:color="auto"/>
              <w:left w:val="single" w:sz="4" w:space="0" w:color="auto"/>
              <w:bottom w:val="single" w:sz="4" w:space="0" w:color="auto"/>
              <w:right w:val="single" w:sz="4" w:space="0" w:color="auto"/>
            </w:tcBorders>
          </w:tcPr>
          <w:p w:rsidR="00243EF9" w:rsidRPr="00243EF9" w:rsidRDefault="00243EF9" w:rsidP="00243EF9">
            <w:pPr>
              <w:autoSpaceDN w:val="0"/>
              <w:rPr>
                <w:b/>
              </w:rPr>
            </w:pPr>
          </w:p>
          <w:p w:rsidR="00243EF9" w:rsidRPr="00243EF9" w:rsidRDefault="00243EF9" w:rsidP="00243EF9">
            <w:pPr>
              <w:rPr>
                <w:b/>
              </w:rPr>
            </w:pPr>
          </w:p>
        </w:tc>
      </w:tr>
      <w:tr w:rsidR="00243EF9" w:rsidRPr="00243EF9" w:rsidTr="003769CC">
        <w:trPr>
          <w:trHeight w:val="270"/>
        </w:trPr>
        <w:tc>
          <w:tcPr>
            <w:tcW w:w="8205" w:type="dxa"/>
            <w:gridSpan w:val="6"/>
            <w:tcBorders>
              <w:top w:val="single" w:sz="4" w:space="0" w:color="auto"/>
              <w:left w:val="single" w:sz="4" w:space="0" w:color="auto"/>
              <w:bottom w:val="single" w:sz="4" w:space="0" w:color="auto"/>
              <w:right w:val="single" w:sz="4" w:space="0" w:color="auto"/>
            </w:tcBorders>
            <w:hideMark/>
          </w:tcPr>
          <w:p w:rsidR="00243EF9" w:rsidRPr="00243EF9" w:rsidRDefault="00243EF9" w:rsidP="00243EF9">
            <w:pPr>
              <w:ind w:left="108"/>
              <w:rPr>
                <w:b/>
              </w:rPr>
            </w:pPr>
            <w:r w:rsidRPr="00243EF9">
              <w:rPr>
                <w:b/>
              </w:rPr>
              <w:t>В том числе без НДС</w:t>
            </w:r>
          </w:p>
        </w:tc>
        <w:tc>
          <w:tcPr>
            <w:tcW w:w="1366" w:type="dxa"/>
            <w:gridSpan w:val="2"/>
            <w:tcBorders>
              <w:top w:val="single" w:sz="4" w:space="0" w:color="auto"/>
              <w:left w:val="single" w:sz="4" w:space="0" w:color="auto"/>
              <w:bottom w:val="single" w:sz="4" w:space="0" w:color="auto"/>
              <w:right w:val="single" w:sz="4" w:space="0" w:color="auto"/>
            </w:tcBorders>
          </w:tcPr>
          <w:p w:rsidR="00243EF9" w:rsidRPr="00243EF9" w:rsidRDefault="00243EF9" w:rsidP="00243EF9">
            <w:pPr>
              <w:rPr>
                <w:b/>
              </w:rPr>
            </w:pPr>
          </w:p>
        </w:tc>
      </w:tr>
      <w:tr w:rsidR="00243EF9" w:rsidRPr="00243EF9" w:rsidTr="003769CC">
        <w:trPr>
          <w:trHeight w:val="240"/>
        </w:trPr>
        <w:tc>
          <w:tcPr>
            <w:tcW w:w="8205" w:type="dxa"/>
            <w:gridSpan w:val="6"/>
            <w:tcBorders>
              <w:top w:val="single" w:sz="4" w:space="0" w:color="auto"/>
              <w:left w:val="single" w:sz="4" w:space="0" w:color="auto"/>
              <w:bottom w:val="single" w:sz="4" w:space="0" w:color="auto"/>
              <w:right w:val="single" w:sz="4" w:space="0" w:color="auto"/>
            </w:tcBorders>
            <w:hideMark/>
          </w:tcPr>
          <w:p w:rsidR="00243EF9" w:rsidRPr="00243EF9" w:rsidRDefault="00243EF9" w:rsidP="00243EF9">
            <w:pPr>
              <w:ind w:left="108"/>
              <w:rPr>
                <w:b/>
              </w:rPr>
            </w:pPr>
            <w:r w:rsidRPr="00243EF9">
              <w:rPr>
                <w:b/>
              </w:rPr>
              <w:t>НДС</w:t>
            </w:r>
          </w:p>
        </w:tc>
        <w:tc>
          <w:tcPr>
            <w:tcW w:w="1366" w:type="dxa"/>
            <w:gridSpan w:val="2"/>
            <w:tcBorders>
              <w:top w:val="single" w:sz="4" w:space="0" w:color="auto"/>
              <w:left w:val="single" w:sz="4" w:space="0" w:color="auto"/>
              <w:bottom w:val="single" w:sz="4" w:space="0" w:color="auto"/>
              <w:right w:val="single" w:sz="4" w:space="0" w:color="auto"/>
            </w:tcBorders>
          </w:tcPr>
          <w:p w:rsidR="00243EF9" w:rsidRPr="00243EF9" w:rsidRDefault="00243EF9" w:rsidP="00243EF9">
            <w:pPr>
              <w:rPr>
                <w:b/>
              </w:rPr>
            </w:pPr>
          </w:p>
        </w:tc>
      </w:tr>
    </w:tbl>
    <w:p w:rsidR="00243EF9" w:rsidRPr="00243EF9" w:rsidRDefault="00243EF9" w:rsidP="00243EF9">
      <w:pPr>
        <w:tabs>
          <w:tab w:val="left" w:pos="0"/>
        </w:tabs>
        <w:rPr>
          <w:b/>
        </w:rPr>
      </w:pPr>
    </w:p>
    <w:p w:rsidR="00243EF9" w:rsidRPr="00243EF9" w:rsidRDefault="00243EF9" w:rsidP="00243EF9">
      <w:pPr>
        <w:tabs>
          <w:tab w:val="left" w:pos="0"/>
        </w:tabs>
        <w:rPr>
          <w:b/>
          <w:sz w:val="24"/>
          <w:szCs w:val="24"/>
        </w:rPr>
      </w:pPr>
      <w:r w:rsidRPr="00243EF9">
        <w:rPr>
          <w:b/>
          <w:sz w:val="24"/>
          <w:szCs w:val="24"/>
        </w:rPr>
        <w:t>Общий процент снижения  _____________________________________________________</w:t>
      </w:r>
    </w:p>
    <w:p w:rsidR="00243EF9" w:rsidRPr="00243EF9" w:rsidRDefault="00243EF9" w:rsidP="00243EF9">
      <w:pPr>
        <w:tabs>
          <w:tab w:val="left" w:pos="0"/>
        </w:tabs>
        <w:rPr>
          <w:b/>
          <w:sz w:val="24"/>
          <w:szCs w:val="24"/>
        </w:rPr>
      </w:pPr>
    </w:p>
    <w:p w:rsidR="00243EF9" w:rsidRPr="00243EF9" w:rsidRDefault="00243EF9" w:rsidP="00243EF9">
      <w:pPr>
        <w:tabs>
          <w:tab w:val="left" w:pos="0"/>
        </w:tabs>
        <w:rPr>
          <w:b/>
          <w:sz w:val="24"/>
          <w:szCs w:val="24"/>
        </w:rPr>
      </w:pPr>
      <w:r w:rsidRPr="00243EF9">
        <w:rPr>
          <w:b/>
          <w:sz w:val="24"/>
          <w:szCs w:val="24"/>
        </w:rPr>
        <w:t>Принято к оплате:   ___________________________________________________________</w:t>
      </w:r>
    </w:p>
    <w:p w:rsidR="00243EF9" w:rsidRPr="00243EF9" w:rsidRDefault="00243EF9" w:rsidP="00243EF9">
      <w:pPr>
        <w:tabs>
          <w:tab w:val="left" w:pos="0"/>
        </w:tabs>
        <w:rPr>
          <w:b/>
          <w:sz w:val="24"/>
          <w:szCs w:val="24"/>
        </w:rPr>
      </w:pPr>
    </w:p>
    <w:p w:rsidR="00243EF9" w:rsidRPr="00243EF9" w:rsidRDefault="00243EF9" w:rsidP="00243EF9">
      <w:pPr>
        <w:tabs>
          <w:tab w:val="left" w:pos="0"/>
        </w:tabs>
        <w:rPr>
          <w:b/>
          <w:sz w:val="24"/>
          <w:szCs w:val="24"/>
        </w:rPr>
      </w:pPr>
      <w:r w:rsidRPr="00243EF9">
        <w:rPr>
          <w:b/>
          <w:sz w:val="24"/>
          <w:szCs w:val="24"/>
        </w:rPr>
        <w:t>Сдал:</w:t>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t xml:space="preserve"> Принял</w:t>
      </w:r>
    </w:p>
    <w:p w:rsidR="00243EF9" w:rsidRPr="00243EF9" w:rsidRDefault="00243EF9" w:rsidP="00243EF9">
      <w:pPr>
        <w:tabs>
          <w:tab w:val="left" w:pos="0"/>
        </w:tabs>
        <w:rPr>
          <w:b/>
          <w:sz w:val="24"/>
          <w:szCs w:val="24"/>
        </w:rPr>
      </w:pPr>
      <w:r w:rsidRPr="00243EF9">
        <w:rPr>
          <w:b/>
          <w:sz w:val="24"/>
          <w:szCs w:val="24"/>
        </w:rPr>
        <w:t>Подрядчик</w:t>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t xml:space="preserve"> Заказчик</w:t>
      </w:r>
    </w:p>
    <w:p w:rsidR="00243EF9" w:rsidRPr="00243EF9" w:rsidRDefault="00243EF9" w:rsidP="00243EF9">
      <w:pPr>
        <w:tabs>
          <w:tab w:val="left" w:pos="0"/>
        </w:tabs>
        <w:rPr>
          <w:b/>
          <w:sz w:val="24"/>
          <w:szCs w:val="24"/>
        </w:rPr>
      </w:pPr>
    </w:p>
    <w:p w:rsidR="00243EF9" w:rsidRPr="00243EF9" w:rsidRDefault="00243EF9" w:rsidP="00243EF9">
      <w:pPr>
        <w:tabs>
          <w:tab w:val="left" w:pos="0"/>
        </w:tabs>
        <w:rPr>
          <w:b/>
          <w:sz w:val="24"/>
          <w:szCs w:val="24"/>
        </w:rPr>
      </w:pPr>
      <w:r w:rsidRPr="00243EF9">
        <w:rPr>
          <w:b/>
          <w:sz w:val="24"/>
          <w:szCs w:val="24"/>
        </w:rPr>
        <w:t>__________________________________               ____________________________________</w:t>
      </w:r>
    </w:p>
    <w:p w:rsidR="00243EF9" w:rsidRPr="00243EF9" w:rsidRDefault="00243EF9" w:rsidP="00243EF9">
      <w:pPr>
        <w:tabs>
          <w:tab w:val="left" w:pos="0"/>
        </w:tabs>
        <w:rPr>
          <w:i/>
          <w:sz w:val="18"/>
          <w:szCs w:val="18"/>
        </w:rPr>
      </w:pPr>
      <w:r w:rsidRPr="00243EF9">
        <w:rPr>
          <w:i/>
          <w:sz w:val="18"/>
          <w:szCs w:val="18"/>
        </w:rPr>
        <w:tab/>
        <w:t xml:space="preserve">                (Должность)</w:t>
      </w:r>
      <w:r w:rsidRPr="00243EF9">
        <w:rPr>
          <w:i/>
          <w:sz w:val="18"/>
          <w:szCs w:val="18"/>
        </w:rPr>
        <w:tab/>
      </w:r>
      <w:r w:rsidRPr="00243EF9">
        <w:rPr>
          <w:i/>
          <w:sz w:val="18"/>
          <w:szCs w:val="18"/>
        </w:rPr>
        <w:tab/>
      </w:r>
      <w:r w:rsidRPr="00243EF9">
        <w:rPr>
          <w:i/>
          <w:sz w:val="18"/>
          <w:szCs w:val="18"/>
        </w:rPr>
        <w:tab/>
      </w:r>
      <w:r w:rsidRPr="00243EF9">
        <w:rPr>
          <w:i/>
          <w:sz w:val="18"/>
          <w:szCs w:val="18"/>
        </w:rPr>
        <w:tab/>
      </w:r>
      <w:r w:rsidRPr="00243EF9">
        <w:rPr>
          <w:i/>
          <w:sz w:val="18"/>
          <w:szCs w:val="18"/>
        </w:rPr>
        <w:tab/>
        <w:t xml:space="preserve">                (Должность)</w:t>
      </w:r>
    </w:p>
    <w:p w:rsidR="00243EF9" w:rsidRPr="00243EF9" w:rsidRDefault="00243EF9" w:rsidP="00243EF9">
      <w:pPr>
        <w:tabs>
          <w:tab w:val="left" w:pos="0"/>
        </w:tabs>
        <w:rPr>
          <w:i/>
          <w:sz w:val="18"/>
          <w:szCs w:val="18"/>
        </w:rPr>
      </w:pPr>
    </w:p>
    <w:p w:rsidR="00243EF9" w:rsidRPr="00243EF9" w:rsidRDefault="00243EF9" w:rsidP="00243EF9">
      <w:pPr>
        <w:tabs>
          <w:tab w:val="left" w:pos="0"/>
        </w:tabs>
        <w:rPr>
          <w:i/>
          <w:sz w:val="18"/>
          <w:szCs w:val="18"/>
        </w:rPr>
      </w:pPr>
      <w:r w:rsidRPr="00243EF9">
        <w:rPr>
          <w:sz w:val="24"/>
          <w:szCs w:val="24"/>
        </w:rPr>
        <w:t>__________________________________</w:t>
      </w:r>
      <w:r w:rsidRPr="00243EF9">
        <w:rPr>
          <w:sz w:val="24"/>
          <w:szCs w:val="24"/>
        </w:rPr>
        <w:tab/>
      </w:r>
      <w:r w:rsidRPr="00243EF9">
        <w:rPr>
          <w:sz w:val="24"/>
          <w:szCs w:val="24"/>
        </w:rPr>
        <w:tab/>
        <w:t>____________________________________</w:t>
      </w:r>
      <w:r w:rsidRPr="00243EF9">
        <w:rPr>
          <w:sz w:val="18"/>
          <w:szCs w:val="18"/>
        </w:rPr>
        <w:tab/>
      </w:r>
      <w:r w:rsidRPr="00243EF9">
        <w:rPr>
          <w:i/>
          <w:sz w:val="18"/>
          <w:szCs w:val="18"/>
        </w:rPr>
        <w:t>(подпись, расшифровка подписи)</w:t>
      </w:r>
      <w:r w:rsidRPr="00243EF9">
        <w:rPr>
          <w:i/>
          <w:sz w:val="18"/>
          <w:szCs w:val="18"/>
        </w:rPr>
        <w:tab/>
      </w:r>
      <w:r w:rsidRPr="00243EF9">
        <w:rPr>
          <w:i/>
          <w:sz w:val="18"/>
          <w:szCs w:val="18"/>
        </w:rPr>
        <w:tab/>
      </w:r>
      <w:r w:rsidRPr="00243EF9">
        <w:rPr>
          <w:i/>
          <w:sz w:val="18"/>
          <w:szCs w:val="18"/>
        </w:rPr>
        <w:tab/>
      </w:r>
      <w:r w:rsidRPr="00243EF9">
        <w:rPr>
          <w:i/>
          <w:sz w:val="18"/>
          <w:szCs w:val="18"/>
        </w:rPr>
        <w:tab/>
        <w:t>(подпись, расшифровка подписи)</w:t>
      </w: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lang w:eastAsia="ar-SA"/>
        </w:rPr>
      </w:pPr>
      <w:r w:rsidRPr="00243EF9">
        <w:rPr>
          <w:rFonts w:ascii="Courier New" w:eastAsia="Calibri" w:hAnsi="Courier New" w:cs="Courier New"/>
          <w:b/>
          <w:u w:val="single"/>
          <w:lang w:eastAsia="ar-SA"/>
        </w:rPr>
        <w:lastRenderedPageBreak/>
        <w:t>КС-3</w:t>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t xml:space="preserve">            </w:t>
      </w:r>
      <w:r w:rsidRPr="00243EF9">
        <w:rPr>
          <w:rFonts w:eastAsia="Calibri"/>
          <w:lang w:eastAsia="ar-SA"/>
        </w:rPr>
        <w:t>Приложение № 4</w:t>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t xml:space="preserve">   к  Муниципальному контракту №__</w:t>
      </w: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right"/>
        <w:rPr>
          <w:rFonts w:ascii="Bookman Old Style" w:eastAsia="Calibri" w:hAnsi="Bookman Old Style" w:cs="Courier New"/>
          <w:sz w:val="22"/>
          <w:szCs w:val="22"/>
          <w:lang w:eastAsia="ar-SA"/>
        </w:rPr>
      </w:pPr>
      <w:r w:rsidRPr="00243EF9">
        <w:rPr>
          <w:rFonts w:eastAsia="Calibri"/>
          <w:lang w:eastAsia="ar-SA"/>
        </w:rPr>
        <w:t>от «___»_________ 2013г.</w:t>
      </w:r>
      <w:r w:rsidRPr="00243EF9">
        <w:rPr>
          <w:rFonts w:ascii="Bookman Old Style" w:eastAsia="Calibri" w:hAnsi="Bookman Old Style" w:cs="Courier New"/>
          <w:sz w:val="22"/>
          <w:szCs w:val="22"/>
          <w:lang w:eastAsia="ar-SA"/>
        </w:rPr>
        <w:t xml:space="preserve">                   </w:t>
      </w:r>
    </w:p>
    <w:p w:rsidR="00243EF9" w:rsidRPr="00243EF9" w:rsidRDefault="00243EF9" w:rsidP="00243EF9">
      <w:pPr>
        <w:suppressAutoHyphens/>
        <w:autoSpaceDE w:val="0"/>
        <w:jc w:val="right"/>
        <w:rPr>
          <w:rFonts w:ascii="Courier New" w:eastAsia="Calibri" w:hAnsi="Courier New" w:cs="Courier New"/>
          <w:lang w:eastAsia="ar-SA"/>
        </w:rPr>
      </w:pPr>
      <w:r w:rsidRPr="00243EF9">
        <w:rPr>
          <w:rFonts w:ascii="Bookman Old Style" w:eastAsia="Calibri" w:hAnsi="Bookman Old Style" w:cs="Courier New"/>
          <w:b/>
          <w:i/>
          <w:sz w:val="22"/>
          <w:szCs w:val="22"/>
          <w:lang w:eastAsia="ar-SA"/>
        </w:rPr>
        <w:t>ОБРАЗЕЦ</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Заказчик ______________________________________ по ОКПО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r w:rsidRPr="00243EF9">
        <w:rPr>
          <w:rFonts w:eastAsia="Calibri"/>
          <w:i/>
          <w:sz w:val="16"/>
          <w:szCs w:val="16"/>
          <w:lang w:eastAsia="ar-SA"/>
        </w:rPr>
        <w:t>(организация, адрес,</w:t>
      </w:r>
      <w:r w:rsidRPr="00243EF9">
        <w:rPr>
          <w:rFonts w:eastAsia="Calibri"/>
          <w:sz w:val="16"/>
          <w:szCs w:val="16"/>
          <w:lang w:eastAsia="ar-SA"/>
        </w:rPr>
        <w:t xml:space="preserve"> телефон, факс)</w:t>
      </w:r>
      <w:r w:rsidRPr="00243EF9">
        <w:rPr>
          <w:rFonts w:ascii="Courier New" w:eastAsia="Calibri" w:hAnsi="Courier New" w:cs="Courier New"/>
          <w:lang w:eastAsia="ar-SA"/>
        </w:rPr>
        <w:t xml:space="preserve">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Подрядчик _____________________________________ по ОКПО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r w:rsidRPr="00243EF9">
        <w:rPr>
          <w:rFonts w:eastAsia="Calibri"/>
          <w:i/>
          <w:sz w:val="16"/>
          <w:szCs w:val="16"/>
          <w:lang w:eastAsia="ar-SA"/>
        </w:rPr>
        <w:t>(организация, адрес</w:t>
      </w:r>
      <w:r w:rsidRPr="00243EF9">
        <w:rPr>
          <w:rFonts w:eastAsia="Calibri"/>
          <w:sz w:val="16"/>
          <w:szCs w:val="16"/>
          <w:lang w:eastAsia="ar-SA"/>
        </w:rPr>
        <w:t>,</w:t>
      </w:r>
      <w:r w:rsidRPr="00243EF9">
        <w:rPr>
          <w:rFonts w:ascii="Courier New" w:eastAsia="Calibri" w:hAnsi="Courier New" w:cs="Courier New"/>
          <w:lang w:eastAsia="ar-SA"/>
        </w:rPr>
        <w:t xml:space="preserve"> </w:t>
      </w:r>
      <w:r w:rsidRPr="00243EF9">
        <w:rPr>
          <w:rFonts w:eastAsia="Calibri"/>
          <w:i/>
          <w:sz w:val="16"/>
          <w:szCs w:val="16"/>
          <w:lang w:eastAsia="ar-SA"/>
        </w:rPr>
        <w:t xml:space="preserve">телефон, факс)     </w:t>
      </w:r>
      <w:r w:rsidRPr="00243EF9">
        <w:rPr>
          <w:rFonts w:ascii="Courier New" w:eastAsia="Calibri" w:hAnsi="Courier New" w:cs="Courier New"/>
          <w:lang w:eastAsia="ar-SA"/>
        </w:rPr>
        <w:t xml:space="preserve">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Объект работ___________________________________________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eastAsia="Calibri"/>
          <w:i/>
          <w:sz w:val="16"/>
          <w:szCs w:val="16"/>
          <w:lang w:eastAsia="ar-SA"/>
        </w:rPr>
        <w:t xml:space="preserve">                                                 (наименование, адрес)</w:t>
      </w: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_______________________________________________________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Вид деятельности по ОКДП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Договор подряда (контракт) │номер│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 дата│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Вид операции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  Номер  │   Дата    ││Отчетный период│</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│документа│составления│├───────┬───────┤</w:t>
      </w:r>
      <w:proofErr w:type="spellEnd"/>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         │           ││   с   │  по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r w:rsidRPr="00243EF9">
        <w:rPr>
          <w:rFonts w:ascii="Courier New" w:eastAsia="Calibri" w:hAnsi="Courier New" w:cs="Courier New"/>
          <w:b/>
          <w:lang w:eastAsia="ar-SA"/>
        </w:rPr>
        <w:t>СПРАВКА</w:t>
      </w: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         │           ││       │       │</w:t>
      </w:r>
    </w:p>
    <w:p w:rsidR="00243EF9" w:rsidRPr="00243EF9" w:rsidRDefault="00243EF9" w:rsidP="00243EF9">
      <w:pPr>
        <w:suppressAutoHyphens/>
        <w:autoSpaceDE w:val="0"/>
        <w:rPr>
          <w:rFonts w:ascii="Courier New" w:eastAsia="Calibri" w:hAnsi="Courier New" w:cs="Courier New"/>
          <w:b/>
          <w:lang w:eastAsia="ar-SA"/>
        </w:rPr>
      </w:pPr>
      <w:r w:rsidRPr="00243EF9">
        <w:rPr>
          <w:rFonts w:ascii="Courier New" w:eastAsia="Calibri" w:hAnsi="Courier New" w:cs="Courier New"/>
          <w:lang w:eastAsia="ar-SA"/>
        </w:rPr>
        <w:t xml:space="preserve">             </w:t>
      </w:r>
      <w:r w:rsidRPr="00243EF9">
        <w:rPr>
          <w:rFonts w:ascii="Courier New" w:eastAsia="Calibri" w:hAnsi="Courier New" w:cs="Courier New"/>
          <w:b/>
          <w:lang w:eastAsia="ar-SA"/>
        </w:rPr>
        <w:t>О СТОИМОСТИ ВЫПОЛНЕННЫХ РАБОТ И ЗАТРАТ</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│Номер│   Наименование пусковых   │Код│   Стоимость выполненных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roofErr w:type="gramStart"/>
      <w:r w:rsidRPr="00243EF9">
        <w:rPr>
          <w:rFonts w:ascii="Courier New" w:eastAsia="Calibri" w:hAnsi="Courier New" w:cs="Courier New"/>
          <w:lang w:eastAsia="ar-SA"/>
        </w:rPr>
        <w:t>по</w:t>
      </w:r>
      <w:proofErr w:type="gramEnd"/>
      <w:r w:rsidRPr="00243EF9">
        <w:rPr>
          <w:rFonts w:ascii="Courier New" w:eastAsia="Calibri" w:hAnsi="Courier New" w:cs="Courier New"/>
          <w:lang w:eastAsia="ar-SA"/>
        </w:rPr>
        <w:t xml:space="preserve">   │    </w:t>
      </w:r>
      <w:proofErr w:type="gramStart"/>
      <w:r w:rsidRPr="00243EF9">
        <w:rPr>
          <w:rFonts w:ascii="Courier New" w:eastAsia="Calibri" w:hAnsi="Courier New" w:cs="Courier New"/>
          <w:lang w:eastAsia="ar-SA"/>
        </w:rPr>
        <w:t>комплексов</w:t>
      </w:r>
      <w:proofErr w:type="gramEnd"/>
      <w:r w:rsidRPr="00243EF9">
        <w:rPr>
          <w:rFonts w:ascii="Courier New" w:eastAsia="Calibri" w:hAnsi="Courier New" w:cs="Courier New"/>
          <w:lang w:eastAsia="ar-SA"/>
        </w:rPr>
        <w:t>, этапов,    │   │    работ и затрат, руб.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│п</w:t>
      </w:r>
      <w:proofErr w:type="gramStart"/>
      <w:r w:rsidRPr="00243EF9">
        <w:rPr>
          <w:rFonts w:ascii="Courier New" w:eastAsia="Calibri" w:hAnsi="Courier New" w:cs="Courier New"/>
          <w:lang w:eastAsia="ar-SA"/>
        </w:rPr>
        <w:t>о-</w:t>
      </w:r>
      <w:proofErr w:type="gramEnd"/>
      <w:r w:rsidRPr="00243EF9">
        <w:rPr>
          <w:rFonts w:ascii="Courier New" w:eastAsia="Calibri" w:hAnsi="Courier New" w:cs="Courier New"/>
          <w:lang w:eastAsia="ar-SA"/>
        </w:rPr>
        <w:t xml:space="preserve">  │объектов, видов выполненных│   ├────────┬────────┬────────┤</w:t>
      </w:r>
    </w:p>
    <w:p w:rsidR="00243EF9" w:rsidRPr="00243EF9" w:rsidRDefault="00243EF9" w:rsidP="00243EF9">
      <w:pPr>
        <w:suppressAutoHyphens/>
        <w:autoSpaceDE w:val="0"/>
        <w:jc w:val="both"/>
        <w:rPr>
          <w:rFonts w:ascii="Courier New" w:eastAsia="Calibri" w:hAnsi="Courier New" w:cs="Courier New"/>
          <w:lang w:eastAsia="ar-SA"/>
        </w:rPr>
      </w:pPr>
      <w:proofErr w:type="spellStart"/>
      <w:r w:rsidRPr="00243EF9">
        <w:rPr>
          <w:rFonts w:ascii="Courier New" w:eastAsia="Calibri" w:hAnsi="Courier New" w:cs="Courier New"/>
          <w:lang w:eastAsia="ar-SA"/>
        </w:rPr>
        <w:t>│рядку│работ</w:t>
      </w:r>
      <w:proofErr w:type="spellEnd"/>
      <w:r w:rsidRPr="00243EF9">
        <w:rPr>
          <w:rFonts w:ascii="Courier New" w:eastAsia="Calibri" w:hAnsi="Courier New" w:cs="Courier New"/>
          <w:lang w:eastAsia="ar-SA"/>
        </w:rPr>
        <w:t xml:space="preserve">, оборудования, </w:t>
      </w:r>
      <w:proofErr w:type="spellStart"/>
      <w:r w:rsidRPr="00243EF9">
        <w:rPr>
          <w:rFonts w:ascii="Courier New" w:eastAsia="Calibri" w:hAnsi="Courier New" w:cs="Courier New"/>
          <w:lang w:eastAsia="ar-SA"/>
        </w:rPr>
        <w:t>затрат│</w:t>
      </w:r>
      <w:proofErr w:type="spellEnd"/>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│с</w:t>
      </w:r>
      <w:proofErr w:type="spellEnd"/>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начала│с</w:t>
      </w:r>
      <w:proofErr w:type="spellEnd"/>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начала│</w:t>
      </w:r>
      <w:proofErr w:type="spellEnd"/>
      <w:r w:rsidRPr="00243EF9">
        <w:rPr>
          <w:rFonts w:ascii="Courier New" w:eastAsia="Calibri" w:hAnsi="Courier New" w:cs="Courier New"/>
          <w:lang w:eastAsia="ar-SA"/>
        </w:rPr>
        <w:t xml:space="preserve"> в том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w:t>
      </w:r>
      <w:proofErr w:type="spellEnd"/>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w:t>
      </w:r>
      <w:proofErr w:type="spellEnd"/>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│провед</w:t>
      </w:r>
      <w:proofErr w:type="gramStart"/>
      <w:r w:rsidRPr="00243EF9">
        <w:rPr>
          <w:rFonts w:ascii="Courier New" w:eastAsia="Calibri" w:hAnsi="Courier New" w:cs="Courier New"/>
          <w:lang w:eastAsia="ar-SA"/>
        </w:rPr>
        <w:t>е-</w:t>
      </w:r>
      <w:proofErr w:type="gramEnd"/>
      <w:r w:rsidRPr="00243EF9">
        <w:rPr>
          <w:rFonts w:ascii="Courier New" w:eastAsia="Calibri" w:hAnsi="Courier New" w:cs="Courier New"/>
          <w:lang w:eastAsia="ar-SA"/>
        </w:rPr>
        <w:t>│</w:t>
      </w:r>
      <w:proofErr w:type="spellEnd"/>
      <w:r w:rsidRPr="00243EF9">
        <w:rPr>
          <w:rFonts w:ascii="Courier New" w:eastAsia="Calibri" w:hAnsi="Courier New" w:cs="Courier New"/>
          <w:lang w:eastAsia="ar-SA"/>
        </w:rPr>
        <w:t xml:space="preserve">  года  </w:t>
      </w:r>
      <w:proofErr w:type="spellStart"/>
      <w:r w:rsidRPr="00243EF9">
        <w:rPr>
          <w:rFonts w:ascii="Courier New" w:eastAsia="Calibri" w:hAnsi="Courier New" w:cs="Courier New"/>
          <w:lang w:eastAsia="ar-SA"/>
        </w:rPr>
        <w:t>│числе</w:t>
      </w:r>
      <w:proofErr w:type="spellEnd"/>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за│</w:t>
      </w:r>
      <w:proofErr w:type="spellEnd"/>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w:t>
      </w:r>
      <w:proofErr w:type="spellEnd"/>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w:t>
      </w:r>
      <w:proofErr w:type="spellEnd"/>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│ния</w:t>
      </w:r>
      <w:proofErr w:type="spellEnd"/>
      <w:r w:rsidRPr="00243EF9">
        <w:rPr>
          <w:rFonts w:ascii="Courier New" w:eastAsia="Calibri" w:hAnsi="Courier New" w:cs="Courier New"/>
          <w:lang w:eastAsia="ar-SA"/>
        </w:rPr>
        <w:t xml:space="preserve">     │        </w:t>
      </w:r>
      <w:proofErr w:type="spellStart"/>
      <w:r w:rsidRPr="00243EF9">
        <w:rPr>
          <w:rFonts w:ascii="Courier New" w:eastAsia="Calibri" w:hAnsi="Courier New" w:cs="Courier New"/>
          <w:lang w:eastAsia="ar-SA"/>
        </w:rPr>
        <w:t>│отчетный│</w:t>
      </w:r>
      <w:proofErr w:type="spellEnd"/>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│работ   │        │ период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1  │             2             │ 3 │   4    │   5    │   6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│Всего работ и затрат,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w:t>
      </w:r>
      <w:proofErr w:type="gramStart"/>
      <w:r w:rsidRPr="00243EF9">
        <w:rPr>
          <w:rFonts w:ascii="Courier New" w:eastAsia="Calibri" w:hAnsi="Courier New" w:cs="Courier New"/>
          <w:lang w:eastAsia="ar-SA"/>
        </w:rPr>
        <w:t>включаемых</w:t>
      </w:r>
      <w:proofErr w:type="gramEnd"/>
      <w:r w:rsidRPr="00243EF9">
        <w:rPr>
          <w:rFonts w:ascii="Courier New" w:eastAsia="Calibri" w:hAnsi="Courier New" w:cs="Courier New"/>
          <w:lang w:eastAsia="ar-SA"/>
        </w:rPr>
        <w:t xml:space="preserve"> в стоимость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│работ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│в том числе: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Итого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Сумма НДС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Всего с учетом НДС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b/>
          <w:lang w:eastAsia="ar-SA"/>
        </w:rPr>
        <w:t>Заказчик</w:t>
      </w:r>
      <w:r w:rsidRPr="00243EF9">
        <w:rPr>
          <w:rFonts w:ascii="Courier New" w:eastAsia="Calibri" w:hAnsi="Courier New" w:cs="Courier New"/>
          <w:lang w:eastAsia="ar-SA"/>
        </w:rPr>
        <w:t xml:space="preserve">        __________________ ____________ _____________________</w:t>
      </w:r>
    </w:p>
    <w:p w:rsidR="00243EF9" w:rsidRPr="00243EF9" w:rsidRDefault="00243EF9" w:rsidP="00243EF9">
      <w:pPr>
        <w:suppressAutoHyphens/>
        <w:autoSpaceDE w:val="0"/>
        <w:rPr>
          <w:rFonts w:eastAsia="Calibri"/>
          <w:i/>
          <w:sz w:val="16"/>
          <w:szCs w:val="16"/>
          <w:lang w:eastAsia="ar-SA"/>
        </w:rPr>
      </w:pPr>
      <w:r w:rsidRPr="00243EF9">
        <w:rPr>
          <w:rFonts w:ascii="Courier New" w:eastAsia="Calibri" w:hAnsi="Courier New" w:cs="Courier New"/>
          <w:lang w:eastAsia="ar-SA"/>
        </w:rPr>
        <w:t xml:space="preserve">                 </w:t>
      </w:r>
      <w:r w:rsidRPr="00243EF9">
        <w:rPr>
          <w:rFonts w:eastAsia="Calibri"/>
          <w:i/>
          <w:sz w:val="16"/>
          <w:szCs w:val="16"/>
          <w:lang w:eastAsia="ar-SA"/>
        </w:rPr>
        <w:t>(должность)                                        (подпись)                    (расшифровка подписи)</w:t>
      </w:r>
    </w:p>
    <w:p w:rsidR="00243EF9" w:rsidRPr="00243EF9" w:rsidRDefault="00243EF9" w:rsidP="00243EF9">
      <w:pPr>
        <w:suppressAutoHyphens/>
        <w:autoSpaceDE w:val="0"/>
        <w:rPr>
          <w:rFonts w:eastAsia="Calibri"/>
          <w:i/>
          <w:sz w:val="16"/>
          <w:szCs w:val="16"/>
          <w:lang w:eastAsia="ar-SA"/>
        </w:rPr>
      </w:pPr>
      <w:r w:rsidRPr="00243EF9">
        <w:rPr>
          <w:rFonts w:eastAsia="Calibri"/>
          <w:i/>
          <w:sz w:val="16"/>
          <w:szCs w:val="16"/>
          <w:lang w:eastAsia="ar-SA"/>
        </w:rPr>
        <w:t xml:space="preserve">  М.П.</w:t>
      </w:r>
    </w:p>
    <w:p w:rsidR="00243EF9" w:rsidRPr="00243EF9" w:rsidRDefault="00243EF9" w:rsidP="00243EF9">
      <w:pPr>
        <w:suppressAutoHyphens/>
        <w:autoSpaceDE w:val="0"/>
        <w:rPr>
          <w:rFonts w:eastAsia="Calibri"/>
          <w:i/>
          <w:sz w:val="16"/>
          <w:szCs w:val="16"/>
          <w:lang w:eastAsia="ar-SA"/>
        </w:rPr>
      </w:pPr>
      <w:r w:rsidRPr="00243EF9">
        <w:rPr>
          <w:rFonts w:ascii="Courier New" w:eastAsia="Calibri" w:hAnsi="Courier New" w:cs="Courier New"/>
          <w:b/>
          <w:lang w:eastAsia="ar-SA"/>
        </w:rPr>
        <w:t>Подрядчик</w:t>
      </w:r>
      <w:r w:rsidRPr="00243EF9">
        <w:rPr>
          <w:rFonts w:ascii="Courier New" w:eastAsia="Calibri" w:hAnsi="Courier New" w:cs="Courier New"/>
          <w:lang w:eastAsia="ar-SA"/>
        </w:rPr>
        <w:t xml:space="preserve">     </w:t>
      </w:r>
      <w:r w:rsidRPr="00243EF9">
        <w:rPr>
          <w:rFonts w:eastAsia="Calibri"/>
          <w:i/>
          <w:sz w:val="16"/>
          <w:szCs w:val="16"/>
          <w:lang w:eastAsia="ar-SA"/>
        </w:rPr>
        <w:t>_______________________     _______________        ____________________________</w:t>
      </w:r>
    </w:p>
    <w:p w:rsidR="00243EF9" w:rsidRPr="00243EF9" w:rsidRDefault="00243EF9" w:rsidP="00243EF9">
      <w:pPr>
        <w:suppressAutoHyphens/>
        <w:autoSpaceDE w:val="0"/>
        <w:rPr>
          <w:rFonts w:ascii="Courier New" w:eastAsia="Calibri" w:hAnsi="Courier New" w:cs="Courier New"/>
          <w:lang w:eastAsia="ar-SA"/>
        </w:rPr>
      </w:pPr>
      <w:r w:rsidRPr="00243EF9">
        <w:rPr>
          <w:rFonts w:eastAsia="Calibri"/>
          <w:i/>
          <w:sz w:val="16"/>
          <w:szCs w:val="16"/>
          <w:lang w:eastAsia="ar-SA"/>
        </w:rPr>
        <w:t xml:space="preserve">                                              (должность)                             (подпись)                          (расшифровка подписи)  </w:t>
      </w:r>
      <w:r w:rsidRPr="00243EF9">
        <w:rPr>
          <w:rFonts w:ascii="Courier New" w:eastAsia="Calibri" w:hAnsi="Courier New" w:cs="Courier New"/>
          <w:lang w:eastAsia="ar-SA"/>
        </w:rPr>
        <w:t xml:space="preserve"> </w:t>
      </w:r>
    </w:p>
    <w:p w:rsidR="00243EF9" w:rsidRPr="00243EF9" w:rsidRDefault="00243EF9" w:rsidP="00243EF9">
      <w:pPr>
        <w:widowControl w:val="0"/>
        <w:suppressAutoHyphens/>
        <w:autoSpaceDE w:val="0"/>
        <w:spacing w:line="301" w:lineRule="atLeast"/>
        <w:jc w:val="right"/>
        <w:rPr>
          <w:rFonts w:cs="Calibri"/>
          <w:sz w:val="22"/>
          <w:szCs w:val="22"/>
          <w:lang w:eastAsia="ar-SA"/>
        </w:rPr>
      </w:pPr>
      <w:r w:rsidRPr="00243EF9">
        <w:rPr>
          <w:rFonts w:cs="Calibri"/>
          <w:sz w:val="22"/>
          <w:szCs w:val="22"/>
          <w:lang w:eastAsia="ar-SA"/>
        </w:rPr>
        <w:lastRenderedPageBreak/>
        <w:t>Приложение № 5</w:t>
      </w:r>
    </w:p>
    <w:p w:rsidR="00243EF9" w:rsidRPr="00243EF9" w:rsidRDefault="00243EF9" w:rsidP="00243EF9">
      <w:pPr>
        <w:jc w:val="right"/>
        <w:rPr>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к Муниципальному контракту № ____ </w:t>
      </w:r>
    </w:p>
    <w:p w:rsidR="00243EF9" w:rsidRPr="00243EF9" w:rsidRDefault="00243EF9" w:rsidP="00243EF9">
      <w:pPr>
        <w:suppressAutoHyphens/>
        <w:autoSpaceDE w:val="0"/>
        <w:jc w:val="right"/>
        <w:rPr>
          <w:rFonts w:ascii="Courier New" w:eastAsia="Calibri" w:hAnsi="Courier New" w:cs="Courier New"/>
          <w:lang w:eastAsia="ar-SA"/>
        </w:rPr>
      </w:pPr>
      <w:r w:rsidRPr="00243EF9">
        <w:rPr>
          <w:rFonts w:eastAsia="Calibri" w:cs="Courier New"/>
          <w:lang w:eastAsia="ar-SA"/>
        </w:rPr>
        <w:tab/>
      </w:r>
      <w:r w:rsidRPr="00243EF9">
        <w:rPr>
          <w:rFonts w:eastAsia="Calibri" w:cs="Courier New"/>
          <w:lang w:eastAsia="ar-SA"/>
        </w:rPr>
        <w:tab/>
      </w:r>
      <w:r w:rsidRPr="00243EF9">
        <w:rPr>
          <w:rFonts w:eastAsia="Calibri" w:cs="Courier New"/>
          <w:lang w:eastAsia="ar-SA"/>
        </w:rPr>
        <w:tab/>
      </w:r>
      <w:r w:rsidRPr="00243EF9">
        <w:rPr>
          <w:rFonts w:eastAsia="Calibri" w:cs="Courier New"/>
          <w:lang w:eastAsia="ar-SA"/>
        </w:rPr>
        <w:tab/>
      </w:r>
      <w:r w:rsidRPr="00243EF9">
        <w:rPr>
          <w:rFonts w:eastAsia="Calibri" w:cs="Courier New"/>
          <w:lang w:eastAsia="ar-SA"/>
        </w:rPr>
        <w:tab/>
      </w:r>
      <w:r w:rsidRPr="00243EF9">
        <w:rPr>
          <w:rFonts w:eastAsia="Calibri" w:cs="Courier New"/>
          <w:lang w:eastAsia="ar-SA"/>
        </w:rPr>
        <w:tab/>
        <w:t xml:space="preserve">                                         от «____» ________________2013г.</w:t>
      </w: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jc w:val="center"/>
        <w:rPr>
          <w:b/>
          <w:sz w:val="22"/>
          <w:szCs w:val="22"/>
        </w:rPr>
      </w:pPr>
      <w:r w:rsidRPr="00243EF9">
        <w:rPr>
          <w:b/>
          <w:sz w:val="22"/>
          <w:szCs w:val="22"/>
        </w:rPr>
        <w:t xml:space="preserve">Критерии оценки качества выполняемых работ и условия снижения стоимости.  </w:t>
      </w:r>
    </w:p>
    <w:p w:rsidR="00243EF9" w:rsidRPr="00243EF9" w:rsidRDefault="00243EF9" w:rsidP="00243EF9">
      <w:pPr>
        <w:jc w:val="center"/>
        <w:rPr>
          <w:b/>
          <w:sz w:val="22"/>
          <w:szCs w:val="22"/>
        </w:rPr>
      </w:pPr>
      <w:r w:rsidRPr="00243EF9">
        <w:rPr>
          <w:b/>
          <w:sz w:val="22"/>
          <w:szCs w:val="22"/>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7797"/>
        <w:gridCol w:w="1559"/>
      </w:tblGrid>
      <w:tr w:rsidR="00243EF9" w:rsidRPr="00243EF9" w:rsidTr="003769CC">
        <w:trPr>
          <w:trHeight w:val="793"/>
        </w:trPr>
        <w:tc>
          <w:tcPr>
            <w:tcW w:w="709" w:type="dxa"/>
            <w:vAlign w:val="center"/>
          </w:tcPr>
          <w:p w:rsidR="00243EF9" w:rsidRPr="00243EF9" w:rsidRDefault="00243EF9" w:rsidP="00243EF9">
            <w:pPr>
              <w:jc w:val="center"/>
              <w:rPr>
                <w:b/>
                <w:sz w:val="22"/>
                <w:szCs w:val="22"/>
              </w:rPr>
            </w:pPr>
            <w:r w:rsidRPr="00243EF9">
              <w:rPr>
                <w:b/>
                <w:sz w:val="22"/>
                <w:szCs w:val="22"/>
              </w:rPr>
              <w:t xml:space="preserve">№ </w:t>
            </w:r>
            <w:proofErr w:type="gramStart"/>
            <w:r w:rsidRPr="00243EF9">
              <w:rPr>
                <w:b/>
                <w:sz w:val="22"/>
                <w:szCs w:val="22"/>
              </w:rPr>
              <w:t>п</w:t>
            </w:r>
            <w:proofErr w:type="gramEnd"/>
            <w:r w:rsidRPr="00243EF9">
              <w:rPr>
                <w:b/>
                <w:sz w:val="22"/>
                <w:szCs w:val="22"/>
              </w:rPr>
              <w:t>/п</w:t>
            </w:r>
          </w:p>
        </w:tc>
        <w:tc>
          <w:tcPr>
            <w:tcW w:w="7797" w:type="dxa"/>
            <w:vAlign w:val="center"/>
          </w:tcPr>
          <w:p w:rsidR="00243EF9" w:rsidRPr="00243EF9" w:rsidRDefault="00243EF9" w:rsidP="00243EF9">
            <w:pPr>
              <w:jc w:val="center"/>
              <w:rPr>
                <w:b/>
                <w:sz w:val="22"/>
                <w:szCs w:val="22"/>
              </w:rPr>
            </w:pPr>
            <w:r w:rsidRPr="00243EF9">
              <w:rPr>
                <w:b/>
                <w:sz w:val="22"/>
                <w:szCs w:val="22"/>
              </w:rPr>
              <w:t xml:space="preserve">Критерии качества работ по посадке многолетников </w:t>
            </w:r>
          </w:p>
        </w:tc>
        <w:tc>
          <w:tcPr>
            <w:tcW w:w="1559" w:type="dxa"/>
            <w:vAlign w:val="center"/>
          </w:tcPr>
          <w:p w:rsidR="00243EF9" w:rsidRPr="00243EF9" w:rsidRDefault="00243EF9" w:rsidP="00243EF9">
            <w:pPr>
              <w:jc w:val="center"/>
              <w:rPr>
                <w:b/>
                <w:sz w:val="22"/>
                <w:szCs w:val="22"/>
              </w:rPr>
            </w:pPr>
            <w:r w:rsidRPr="00243EF9">
              <w:rPr>
                <w:b/>
                <w:sz w:val="22"/>
                <w:szCs w:val="22"/>
              </w:rPr>
              <w:t xml:space="preserve">% снижения </w:t>
            </w:r>
          </w:p>
        </w:tc>
      </w:tr>
      <w:tr w:rsidR="00243EF9" w:rsidRPr="00243EF9" w:rsidTr="003769CC">
        <w:trPr>
          <w:trHeight w:val="2264"/>
        </w:trPr>
        <w:tc>
          <w:tcPr>
            <w:tcW w:w="709" w:type="dxa"/>
            <w:vAlign w:val="center"/>
          </w:tcPr>
          <w:p w:rsidR="00243EF9" w:rsidRPr="00243EF9" w:rsidRDefault="00243EF9" w:rsidP="00243EF9">
            <w:pPr>
              <w:jc w:val="center"/>
              <w:rPr>
                <w:sz w:val="22"/>
                <w:szCs w:val="22"/>
              </w:rPr>
            </w:pPr>
            <w:r w:rsidRPr="00243EF9">
              <w:rPr>
                <w:sz w:val="22"/>
                <w:szCs w:val="22"/>
              </w:rPr>
              <w:t>1</w:t>
            </w:r>
          </w:p>
        </w:tc>
        <w:tc>
          <w:tcPr>
            <w:tcW w:w="7797" w:type="dxa"/>
            <w:vAlign w:val="center"/>
          </w:tcPr>
          <w:p w:rsidR="00243EF9" w:rsidRPr="00243EF9" w:rsidRDefault="00243EF9" w:rsidP="00243EF9">
            <w:pPr>
              <w:rPr>
                <w:sz w:val="22"/>
                <w:szCs w:val="22"/>
              </w:rPr>
            </w:pPr>
            <w:proofErr w:type="gramStart"/>
            <w:r w:rsidRPr="00243EF9">
              <w:rPr>
                <w:sz w:val="22"/>
                <w:szCs w:val="22"/>
              </w:rPr>
              <w:t>Ассортимент растений и применяемые материалы соответствуют согласованным с Заказчиком.</w:t>
            </w:r>
            <w:proofErr w:type="gramEnd"/>
            <w:r w:rsidRPr="00243EF9">
              <w:rPr>
                <w:sz w:val="22"/>
                <w:szCs w:val="22"/>
              </w:rPr>
              <w:t xml:space="preserve"> Посадка цветов выполнена с соблюдением технологии производства и условий выполнения работ Высажены растения с закрытой корневой системой, произведён полив согласно нормативам. Соблюдена плотность посадки </w:t>
            </w:r>
            <w:proofErr w:type="gramStart"/>
            <w:r w:rsidRPr="00243EF9">
              <w:rPr>
                <w:sz w:val="22"/>
                <w:szCs w:val="22"/>
              </w:rPr>
              <w:t>согласно</w:t>
            </w:r>
            <w:proofErr w:type="gramEnd"/>
            <w:r w:rsidRPr="00243EF9">
              <w:rPr>
                <w:sz w:val="22"/>
                <w:szCs w:val="22"/>
              </w:rPr>
              <w:t xml:space="preserve"> технического задания. Земля под цветами   однородной структуры, без камней, корневищ сорных трав, просеяна. Предоставлены документы, сертификаты на рассаду</w:t>
            </w:r>
          </w:p>
        </w:tc>
        <w:tc>
          <w:tcPr>
            <w:tcW w:w="1559" w:type="dxa"/>
            <w:vAlign w:val="center"/>
          </w:tcPr>
          <w:p w:rsidR="00243EF9" w:rsidRPr="00243EF9" w:rsidRDefault="00243EF9" w:rsidP="00243EF9">
            <w:pPr>
              <w:jc w:val="center"/>
              <w:rPr>
                <w:sz w:val="22"/>
                <w:szCs w:val="22"/>
              </w:rPr>
            </w:pPr>
            <w:r w:rsidRPr="00243EF9">
              <w:rPr>
                <w:sz w:val="22"/>
                <w:szCs w:val="22"/>
              </w:rPr>
              <w:t>0%</w:t>
            </w:r>
          </w:p>
        </w:tc>
      </w:tr>
      <w:tr w:rsidR="00243EF9" w:rsidRPr="00243EF9" w:rsidTr="003769CC">
        <w:trPr>
          <w:trHeight w:val="519"/>
        </w:trPr>
        <w:tc>
          <w:tcPr>
            <w:tcW w:w="709" w:type="dxa"/>
            <w:vAlign w:val="center"/>
          </w:tcPr>
          <w:p w:rsidR="00243EF9" w:rsidRPr="00243EF9" w:rsidRDefault="00243EF9" w:rsidP="00243EF9">
            <w:pPr>
              <w:jc w:val="center"/>
              <w:rPr>
                <w:sz w:val="22"/>
                <w:szCs w:val="22"/>
              </w:rPr>
            </w:pPr>
            <w:r w:rsidRPr="00243EF9">
              <w:rPr>
                <w:sz w:val="22"/>
                <w:szCs w:val="22"/>
              </w:rPr>
              <w:t>2</w:t>
            </w:r>
          </w:p>
        </w:tc>
        <w:tc>
          <w:tcPr>
            <w:tcW w:w="7797" w:type="dxa"/>
            <w:vAlign w:val="center"/>
          </w:tcPr>
          <w:p w:rsidR="00243EF9" w:rsidRPr="00243EF9" w:rsidRDefault="00243EF9" w:rsidP="00243EF9">
            <w:pPr>
              <w:rPr>
                <w:sz w:val="22"/>
                <w:szCs w:val="22"/>
              </w:rPr>
            </w:pPr>
            <w:r w:rsidRPr="00243EF9">
              <w:rPr>
                <w:sz w:val="22"/>
                <w:szCs w:val="22"/>
              </w:rPr>
              <w:t xml:space="preserve">Имеются признаки </w:t>
            </w:r>
            <w:proofErr w:type="spellStart"/>
            <w:r w:rsidRPr="00243EF9">
              <w:rPr>
                <w:sz w:val="22"/>
                <w:szCs w:val="22"/>
              </w:rPr>
              <w:t>заболеаний</w:t>
            </w:r>
            <w:proofErr w:type="spellEnd"/>
            <w:r w:rsidRPr="00243EF9">
              <w:rPr>
                <w:sz w:val="22"/>
                <w:szCs w:val="22"/>
              </w:rPr>
              <w:t xml:space="preserve"> растений</w:t>
            </w:r>
          </w:p>
        </w:tc>
        <w:tc>
          <w:tcPr>
            <w:tcW w:w="1559" w:type="dxa"/>
            <w:vAlign w:val="center"/>
          </w:tcPr>
          <w:p w:rsidR="00243EF9" w:rsidRPr="00243EF9" w:rsidRDefault="00243EF9" w:rsidP="00243EF9">
            <w:pPr>
              <w:jc w:val="center"/>
              <w:rPr>
                <w:sz w:val="22"/>
                <w:szCs w:val="22"/>
              </w:rPr>
            </w:pPr>
            <w:r w:rsidRPr="00243EF9">
              <w:rPr>
                <w:sz w:val="22"/>
                <w:szCs w:val="22"/>
              </w:rPr>
              <w:t>- 60%</w:t>
            </w:r>
          </w:p>
        </w:tc>
      </w:tr>
      <w:tr w:rsidR="00243EF9" w:rsidRPr="00243EF9" w:rsidTr="003769CC">
        <w:trPr>
          <w:trHeight w:val="494"/>
        </w:trPr>
        <w:tc>
          <w:tcPr>
            <w:tcW w:w="709" w:type="dxa"/>
            <w:vAlign w:val="center"/>
          </w:tcPr>
          <w:p w:rsidR="00243EF9" w:rsidRPr="00243EF9" w:rsidRDefault="00243EF9" w:rsidP="00243EF9">
            <w:pPr>
              <w:jc w:val="center"/>
              <w:rPr>
                <w:sz w:val="22"/>
                <w:szCs w:val="22"/>
              </w:rPr>
            </w:pPr>
            <w:r w:rsidRPr="00243EF9">
              <w:rPr>
                <w:sz w:val="22"/>
                <w:szCs w:val="22"/>
              </w:rPr>
              <w:t>3</w:t>
            </w:r>
          </w:p>
        </w:tc>
        <w:tc>
          <w:tcPr>
            <w:tcW w:w="7797" w:type="dxa"/>
            <w:vAlign w:val="center"/>
          </w:tcPr>
          <w:p w:rsidR="00243EF9" w:rsidRPr="00243EF9" w:rsidRDefault="00243EF9" w:rsidP="00243EF9">
            <w:pPr>
              <w:rPr>
                <w:sz w:val="22"/>
                <w:szCs w:val="22"/>
              </w:rPr>
            </w:pPr>
            <w:r w:rsidRPr="00243EF9">
              <w:rPr>
                <w:sz w:val="22"/>
                <w:szCs w:val="22"/>
              </w:rPr>
              <w:t>Нарушение благоустройства объекта</w:t>
            </w:r>
          </w:p>
        </w:tc>
        <w:tc>
          <w:tcPr>
            <w:tcW w:w="1559" w:type="dxa"/>
            <w:vAlign w:val="center"/>
          </w:tcPr>
          <w:p w:rsidR="00243EF9" w:rsidRPr="00243EF9" w:rsidRDefault="00243EF9" w:rsidP="00243EF9">
            <w:pPr>
              <w:jc w:val="center"/>
              <w:rPr>
                <w:sz w:val="22"/>
                <w:szCs w:val="22"/>
              </w:rPr>
            </w:pPr>
            <w:r w:rsidRPr="00243EF9">
              <w:rPr>
                <w:sz w:val="22"/>
                <w:szCs w:val="22"/>
              </w:rPr>
              <w:t>- 60%</w:t>
            </w:r>
          </w:p>
        </w:tc>
      </w:tr>
      <w:tr w:rsidR="00243EF9" w:rsidRPr="00243EF9" w:rsidTr="003769CC">
        <w:trPr>
          <w:trHeight w:val="1787"/>
        </w:trPr>
        <w:tc>
          <w:tcPr>
            <w:tcW w:w="709" w:type="dxa"/>
            <w:vAlign w:val="center"/>
          </w:tcPr>
          <w:p w:rsidR="00243EF9" w:rsidRPr="00243EF9" w:rsidRDefault="00243EF9" w:rsidP="00243EF9">
            <w:pPr>
              <w:jc w:val="center"/>
              <w:rPr>
                <w:sz w:val="22"/>
                <w:szCs w:val="22"/>
              </w:rPr>
            </w:pPr>
            <w:r w:rsidRPr="00243EF9">
              <w:rPr>
                <w:sz w:val="22"/>
                <w:szCs w:val="22"/>
              </w:rPr>
              <w:t>4</w:t>
            </w:r>
          </w:p>
        </w:tc>
        <w:tc>
          <w:tcPr>
            <w:tcW w:w="7797" w:type="dxa"/>
            <w:vAlign w:val="center"/>
          </w:tcPr>
          <w:p w:rsidR="00243EF9" w:rsidRPr="00243EF9" w:rsidRDefault="00243EF9" w:rsidP="00243EF9">
            <w:pPr>
              <w:rPr>
                <w:sz w:val="22"/>
                <w:szCs w:val="22"/>
              </w:rPr>
            </w:pPr>
            <w:r w:rsidRPr="00243EF9">
              <w:rPr>
                <w:sz w:val="22"/>
                <w:szCs w:val="22"/>
              </w:rPr>
              <w:t>Ассортимент растений не согласован с Заказчиком.                Посадка  цветов произведена с нарушением технологии</w:t>
            </w:r>
            <w:proofErr w:type="gramStart"/>
            <w:r w:rsidRPr="00243EF9">
              <w:rPr>
                <w:sz w:val="22"/>
                <w:szCs w:val="22"/>
              </w:rPr>
              <w:t>.</w:t>
            </w:r>
            <w:proofErr w:type="gramEnd"/>
            <w:r w:rsidRPr="00243EF9">
              <w:rPr>
                <w:sz w:val="22"/>
                <w:szCs w:val="22"/>
              </w:rPr>
              <w:t xml:space="preserve"> </w:t>
            </w:r>
            <w:proofErr w:type="gramStart"/>
            <w:r w:rsidRPr="00243EF9">
              <w:rPr>
                <w:sz w:val="22"/>
                <w:szCs w:val="22"/>
              </w:rPr>
              <w:t>и</w:t>
            </w:r>
            <w:proofErr w:type="gramEnd"/>
            <w:r w:rsidRPr="00243EF9">
              <w:rPr>
                <w:sz w:val="22"/>
                <w:szCs w:val="22"/>
              </w:rPr>
              <w:t>меются вредители, болезни и т.д.), не произведён достаточный полив. Применяемые материалы не соответствуют техническому заданию.</w:t>
            </w:r>
          </w:p>
          <w:p w:rsidR="00243EF9" w:rsidRPr="00243EF9" w:rsidRDefault="00243EF9" w:rsidP="00243EF9">
            <w:pPr>
              <w:rPr>
                <w:sz w:val="22"/>
                <w:szCs w:val="22"/>
              </w:rPr>
            </w:pPr>
            <w:r w:rsidRPr="00243EF9">
              <w:rPr>
                <w:sz w:val="22"/>
                <w:szCs w:val="22"/>
              </w:rPr>
              <w:t>Не предоставлены документы, сертификаты на применяемые материалы.</w:t>
            </w:r>
          </w:p>
        </w:tc>
        <w:tc>
          <w:tcPr>
            <w:tcW w:w="1559" w:type="dxa"/>
            <w:vAlign w:val="center"/>
          </w:tcPr>
          <w:p w:rsidR="00243EF9" w:rsidRPr="00243EF9" w:rsidRDefault="00243EF9" w:rsidP="00243EF9">
            <w:pPr>
              <w:jc w:val="center"/>
              <w:rPr>
                <w:sz w:val="22"/>
                <w:szCs w:val="22"/>
              </w:rPr>
            </w:pPr>
            <w:r w:rsidRPr="00243EF9">
              <w:rPr>
                <w:sz w:val="22"/>
                <w:szCs w:val="22"/>
              </w:rPr>
              <w:t>- 100%</w:t>
            </w:r>
          </w:p>
        </w:tc>
      </w:tr>
      <w:tr w:rsidR="00243EF9" w:rsidRPr="00243EF9" w:rsidTr="003769CC">
        <w:trPr>
          <w:trHeight w:val="565"/>
        </w:trPr>
        <w:tc>
          <w:tcPr>
            <w:tcW w:w="709" w:type="dxa"/>
            <w:vAlign w:val="center"/>
          </w:tcPr>
          <w:p w:rsidR="00243EF9" w:rsidRPr="00243EF9" w:rsidRDefault="00243EF9" w:rsidP="00243EF9">
            <w:pPr>
              <w:jc w:val="center"/>
              <w:rPr>
                <w:sz w:val="22"/>
                <w:szCs w:val="22"/>
              </w:rPr>
            </w:pPr>
            <w:r w:rsidRPr="00243EF9">
              <w:rPr>
                <w:sz w:val="22"/>
                <w:szCs w:val="22"/>
              </w:rPr>
              <w:t>5</w:t>
            </w:r>
          </w:p>
        </w:tc>
        <w:tc>
          <w:tcPr>
            <w:tcW w:w="7797" w:type="dxa"/>
            <w:vAlign w:val="center"/>
          </w:tcPr>
          <w:p w:rsidR="00243EF9" w:rsidRPr="00243EF9" w:rsidRDefault="00243EF9" w:rsidP="00243EF9">
            <w:pPr>
              <w:rPr>
                <w:sz w:val="22"/>
                <w:szCs w:val="22"/>
              </w:rPr>
            </w:pPr>
            <w:r w:rsidRPr="00243EF9">
              <w:rPr>
                <w:sz w:val="22"/>
                <w:szCs w:val="22"/>
              </w:rPr>
              <w:t xml:space="preserve"> Нарушение сроков посадки</w:t>
            </w:r>
          </w:p>
        </w:tc>
        <w:tc>
          <w:tcPr>
            <w:tcW w:w="1559" w:type="dxa"/>
            <w:vAlign w:val="center"/>
          </w:tcPr>
          <w:p w:rsidR="00243EF9" w:rsidRPr="00243EF9" w:rsidRDefault="00243EF9" w:rsidP="00243EF9">
            <w:pPr>
              <w:jc w:val="center"/>
              <w:rPr>
                <w:sz w:val="22"/>
                <w:szCs w:val="22"/>
              </w:rPr>
            </w:pPr>
            <w:r w:rsidRPr="00243EF9">
              <w:rPr>
                <w:sz w:val="22"/>
                <w:szCs w:val="22"/>
              </w:rPr>
              <w:t>- 20%</w:t>
            </w:r>
          </w:p>
        </w:tc>
      </w:tr>
    </w:tbl>
    <w:p w:rsidR="00243EF9" w:rsidRPr="00243EF9" w:rsidRDefault="00243EF9" w:rsidP="00243EF9">
      <w:pPr>
        <w:jc w:val="center"/>
        <w:rPr>
          <w:b/>
          <w:sz w:val="22"/>
          <w:szCs w:val="22"/>
        </w:rPr>
      </w:pPr>
    </w:p>
    <w:p w:rsidR="00243EF9" w:rsidRPr="00243EF9" w:rsidRDefault="00243EF9" w:rsidP="00243EF9">
      <w:pPr>
        <w:jc w:val="center"/>
        <w:rPr>
          <w:b/>
          <w:sz w:val="22"/>
          <w:szCs w:val="22"/>
        </w:rPr>
      </w:pPr>
      <w:r w:rsidRPr="00243EF9">
        <w:rPr>
          <w:b/>
          <w:sz w:val="22"/>
          <w:szCs w:val="22"/>
        </w:rPr>
        <w:t>Методика качества содержания</w:t>
      </w:r>
    </w:p>
    <w:p w:rsidR="00243EF9" w:rsidRPr="00243EF9" w:rsidRDefault="00243EF9" w:rsidP="00243EF9">
      <w:pPr>
        <w:ind w:left="-142" w:firstLine="709"/>
        <w:rPr>
          <w:sz w:val="22"/>
          <w:szCs w:val="22"/>
        </w:rPr>
      </w:pPr>
      <w:r w:rsidRPr="00243EF9">
        <w:rPr>
          <w:sz w:val="22"/>
          <w:szCs w:val="22"/>
        </w:rPr>
        <w:t>Оценка качества и снижение стоимости работ осуществляется на основании обследования в присутствии представителя подрядной организации или комиссии. Замечания отражаются в акте контрольной проверки, который подписывается заказчиком и подрядчиком, или членами комиссии, с указанием замечаний. Отсутствие замечаний также отражается в акте контрольной проверки. Оплата выполненных работ осуществляется на основании актов контрольных проверок качества работ.</w:t>
      </w:r>
    </w:p>
    <w:p w:rsidR="00243EF9" w:rsidRPr="00243EF9" w:rsidRDefault="00243EF9" w:rsidP="00243EF9">
      <w:pPr>
        <w:ind w:left="-142" w:firstLine="709"/>
        <w:rPr>
          <w:sz w:val="28"/>
          <w:szCs w:val="28"/>
        </w:rPr>
      </w:pPr>
    </w:p>
    <w:p w:rsidR="00243EF9" w:rsidRPr="00243EF9" w:rsidRDefault="00243EF9" w:rsidP="00243EF9">
      <w:pPr>
        <w:ind w:hanging="142"/>
        <w:rPr>
          <w:b/>
          <w:sz w:val="24"/>
          <w:szCs w:val="24"/>
        </w:rPr>
      </w:pPr>
      <w:r w:rsidRPr="00243EF9">
        <w:rPr>
          <w:b/>
          <w:sz w:val="24"/>
          <w:szCs w:val="24"/>
        </w:rPr>
        <w:t>Заказчик: МКУ «Благоустройство Ленинского района</w:t>
      </w:r>
    </w:p>
    <w:p w:rsidR="00243EF9" w:rsidRPr="00243EF9" w:rsidRDefault="00243EF9" w:rsidP="00243EF9">
      <w:pPr>
        <w:ind w:hanging="142"/>
        <w:rPr>
          <w:b/>
          <w:sz w:val="24"/>
          <w:szCs w:val="24"/>
        </w:rPr>
      </w:pPr>
      <w:r w:rsidRPr="00243EF9">
        <w:rPr>
          <w:b/>
          <w:sz w:val="24"/>
          <w:szCs w:val="24"/>
        </w:rPr>
        <w:t>И.о. директора _________________ С.В. Исайкин</w:t>
      </w:r>
    </w:p>
    <w:p w:rsidR="00243EF9" w:rsidRPr="00243EF9" w:rsidRDefault="00243EF9" w:rsidP="00243EF9">
      <w:pPr>
        <w:ind w:left="-709" w:firstLine="709"/>
        <w:rPr>
          <w:b/>
          <w:sz w:val="24"/>
          <w:szCs w:val="24"/>
        </w:rPr>
      </w:pPr>
      <w:r w:rsidRPr="00243EF9">
        <w:rPr>
          <w:b/>
          <w:sz w:val="24"/>
          <w:szCs w:val="24"/>
        </w:rPr>
        <w:t>м.п.</w:t>
      </w:r>
    </w:p>
    <w:p w:rsidR="00243EF9" w:rsidRPr="00243EF9" w:rsidRDefault="00243EF9" w:rsidP="00243EF9">
      <w:pPr>
        <w:ind w:hanging="709"/>
        <w:jc w:val="right"/>
        <w:rPr>
          <w:b/>
          <w:sz w:val="24"/>
          <w:szCs w:val="24"/>
        </w:rPr>
      </w:pPr>
    </w:p>
    <w:p w:rsidR="00243EF9" w:rsidRPr="00243EF9" w:rsidRDefault="00243EF9" w:rsidP="00243EF9">
      <w:pPr>
        <w:ind w:hanging="709"/>
        <w:jc w:val="right"/>
        <w:rPr>
          <w:b/>
          <w:sz w:val="24"/>
          <w:szCs w:val="24"/>
        </w:rPr>
      </w:pPr>
    </w:p>
    <w:p w:rsidR="00243EF9" w:rsidRPr="00243EF9" w:rsidRDefault="00243EF9" w:rsidP="00243EF9">
      <w:pPr>
        <w:ind w:hanging="142"/>
        <w:rPr>
          <w:b/>
          <w:sz w:val="24"/>
          <w:szCs w:val="24"/>
        </w:rPr>
      </w:pPr>
      <w:r w:rsidRPr="00243EF9">
        <w:rPr>
          <w:b/>
          <w:sz w:val="24"/>
          <w:szCs w:val="24"/>
        </w:rPr>
        <w:t>Подрядчик: _______________________</w:t>
      </w:r>
    </w:p>
    <w:p w:rsidR="00243EF9" w:rsidRPr="00243EF9" w:rsidRDefault="00243EF9" w:rsidP="00243EF9">
      <w:pPr>
        <w:ind w:left="-709" w:firstLine="567"/>
        <w:jc w:val="both"/>
        <w:rPr>
          <w:sz w:val="28"/>
          <w:szCs w:val="28"/>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rPr>
          <w:sz w:val="22"/>
          <w:szCs w:val="22"/>
        </w:rPr>
      </w:pPr>
      <w:r w:rsidRPr="00243EF9">
        <w:rPr>
          <w:b/>
          <w:sz w:val="24"/>
          <w:szCs w:val="24"/>
        </w:rPr>
        <w:lastRenderedPageBreak/>
        <w:t xml:space="preserve">                                                     </w:t>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t xml:space="preserve">         </w:t>
      </w:r>
      <w:r w:rsidRPr="00243EF9">
        <w:rPr>
          <w:sz w:val="22"/>
          <w:szCs w:val="22"/>
        </w:rPr>
        <w:t>Приложение № 6</w:t>
      </w:r>
    </w:p>
    <w:p w:rsidR="00243EF9" w:rsidRPr="00243EF9" w:rsidRDefault="00243EF9" w:rsidP="00243EF9">
      <w:pPr>
        <w:jc w:val="right"/>
        <w:rPr>
          <w:sz w:val="22"/>
          <w:szCs w:val="22"/>
        </w:rPr>
      </w:pPr>
      <w:r w:rsidRPr="00243EF9">
        <w:rPr>
          <w:sz w:val="22"/>
          <w:szCs w:val="22"/>
        </w:rPr>
        <w:t xml:space="preserve">к Муниципальному контракту № __ </w:t>
      </w:r>
    </w:p>
    <w:p w:rsidR="00243EF9" w:rsidRPr="00243EF9" w:rsidRDefault="00243EF9" w:rsidP="00243EF9">
      <w:pPr>
        <w:jc w:val="right"/>
        <w:rPr>
          <w:sz w:val="22"/>
          <w:szCs w:val="22"/>
        </w:rPr>
      </w:pPr>
      <w:r w:rsidRPr="00243EF9">
        <w:rPr>
          <w:sz w:val="22"/>
          <w:szCs w:val="22"/>
        </w:rPr>
        <w:tab/>
      </w:r>
      <w:r w:rsidRPr="00243EF9">
        <w:rPr>
          <w:sz w:val="22"/>
          <w:szCs w:val="22"/>
        </w:rPr>
        <w:tab/>
      </w:r>
      <w:r w:rsidRPr="00243EF9">
        <w:rPr>
          <w:sz w:val="22"/>
          <w:szCs w:val="22"/>
        </w:rPr>
        <w:tab/>
        <w:t xml:space="preserve">    от «__» </w:t>
      </w:r>
      <w:r w:rsidRPr="00243EF9">
        <w:t>_________</w:t>
      </w:r>
      <w:r w:rsidRPr="00243EF9">
        <w:rPr>
          <w:sz w:val="22"/>
          <w:szCs w:val="22"/>
        </w:rPr>
        <w:t>2013г.</w:t>
      </w:r>
    </w:p>
    <w:p w:rsidR="00243EF9" w:rsidRPr="00243EF9" w:rsidRDefault="00243EF9" w:rsidP="00243EF9">
      <w:pPr>
        <w:jc w:val="right"/>
        <w:rPr>
          <w:sz w:val="22"/>
          <w:szCs w:val="22"/>
        </w:rPr>
      </w:pPr>
    </w:p>
    <w:p w:rsidR="00243EF9" w:rsidRPr="00243EF9" w:rsidRDefault="00243EF9" w:rsidP="00243EF9">
      <w:pPr>
        <w:jc w:val="right"/>
      </w:pPr>
      <w:r w:rsidRPr="00243EF9">
        <w:t xml:space="preserve">                                            </w:t>
      </w:r>
      <w:r w:rsidRPr="00243EF9">
        <w:rPr>
          <w:rFonts w:ascii="Bookman Old Style" w:hAnsi="Bookman Old Style"/>
          <w:b/>
          <w:i/>
          <w:sz w:val="22"/>
          <w:szCs w:val="22"/>
        </w:rPr>
        <w:t>ОБРАЗЕЦ</w:t>
      </w:r>
      <w:r w:rsidRPr="00243EF9">
        <w:tab/>
      </w:r>
      <w:r w:rsidRPr="00243EF9">
        <w:tab/>
      </w:r>
      <w:r w:rsidRPr="00243EF9">
        <w:tab/>
      </w:r>
    </w:p>
    <w:p w:rsidR="00243EF9" w:rsidRPr="00243EF9" w:rsidRDefault="00243EF9" w:rsidP="00243EF9">
      <w:pPr>
        <w:jc w:val="right"/>
      </w:pPr>
      <w:r w:rsidRPr="00243EF9">
        <w:t xml:space="preserve">                               </w:t>
      </w:r>
    </w:p>
    <w:p w:rsidR="00243EF9" w:rsidRPr="00243EF9" w:rsidRDefault="00243EF9" w:rsidP="00243EF9">
      <w:pPr>
        <w:jc w:val="center"/>
        <w:rPr>
          <w:b/>
          <w:sz w:val="24"/>
          <w:szCs w:val="24"/>
        </w:rPr>
      </w:pPr>
      <w:r w:rsidRPr="00243EF9">
        <w:rPr>
          <w:b/>
          <w:sz w:val="24"/>
          <w:szCs w:val="24"/>
        </w:rPr>
        <w:t>ПРЕДПИСАНИЕ</w:t>
      </w:r>
    </w:p>
    <w:p w:rsidR="00243EF9" w:rsidRPr="00243EF9" w:rsidRDefault="00243EF9" w:rsidP="00243EF9">
      <w:pPr>
        <w:jc w:val="center"/>
        <w:rPr>
          <w:b/>
        </w:rPr>
      </w:pPr>
      <w:r w:rsidRPr="00243EF9">
        <w:rPr>
          <w:b/>
        </w:rPr>
        <w:t>на устранение недостатков работ</w:t>
      </w:r>
    </w:p>
    <w:p w:rsidR="00243EF9" w:rsidRPr="00243EF9" w:rsidRDefault="00243EF9" w:rsidP="00243EF9">
      <w:pPr>
        <w:jc w:val="center"/>
        <w:rPr>
          <w:sz w:val="24"/>
          <w:szCs w:val="24"/>
        </w:rPr>
      </w:pPr>
    </w:p>
    <w:p w:rsidR="00243EF9" w:rsidRPr="00243EF9" w:rsidRDefault="00243EF9" w:rsidP="00243EF9">
      <w:pPr>
        <w:rPr>
          <w:sz w:val="24"/>
          <w:szCs w:val="24"/>
        </w:rPr>
      </w:pPr>
      <w:r w:rsidRPr="00243EF9">
        <w:rPr>
          <w:sz w:val="24"/>
          <w:szCs w:val="24"/>
        </w:rPr>
        <w:t>от ________________________                                                                         № __________</w:t>
      </w:r>
    </w:p>
    <w:p w:rsidR="00243EF9" w:rsidRPr="00243EF9" w:rsidRDefault="00243EF9" w:rsidP="00243EF9">
      <w:pPr>
        <w:rPr>
          <w:sz w:val="24"/>
          <w:szCs w:val="24"/>
        </w:rPr>
      </w:pPr>
    </w:p>
    <w:p w:rsidR="00243EF9" w:rsidRPr="00243EF9" w:rsidRDefault="00243EF9" w:rsidP="00243EF9">
      <w:pPr>
        <w:rPr>
          <w:sz w:val="24"/>
          <w:szCs w:val="24"/>
        </w:rPr>
      </w:pPr>
    </w:p>
    <w:p w:rsidR="00243EF9" w:rsidRPr="00243EF9" w:rsidRDefault="00243EF9" w:rsidP="00243EF9">
      <w:pPr>
        <w:jc w:val="both"/>
        <w:rPr>
          <w:sz w:val="22"/>
          <w:szCs w:val="22"/>
        </w:rPr>
      </w:pPr>
      <w:r w:rsidRPr="00243EF9">
        <w:rPr>
          <w:sz w:val="22"/>
          <w:szCs w:val="22"/>
        </w:rPr>
        <w:t>Наименование Подрядчика___________ ___________________________________________</w:t>
      </w:r>
    </w:p>
    <w:p w:rsidR="00243EF9" w:rsidRPr="00243EF9" w:rsidRDefault="00243EF9" w:rsidP="00243EF9">
      <w:pPr>
        <w:ind w:left="30" w:hanging="30"/>
        <w:jc w:val="both"/>
        <w:rPr>
          <w:sz w:val="22"/>
          <w:szCs w:val="22"/>
        </w:rPr>
      </w:pPr>
      <w:proofErr w:type="gramStart"/>
      <w:r w:rsidRPr="00243EF9">
        <w:rPr>
          <w:rFonts w:eastAsia="Arial Unicode MS"/>
          <w:sz w:val="22"/>
          <w:szCs w:val="22"/>
        </w:rPr>
        <w:t xml:space="preserve">на основании п.п. ______ муниципального контракта № ____ от ______________ Вам необходимо устранить дефекты, недостатки и нарушения работ по </w:t>
      </w:r>
      <w:r w:rsidRPr="00243EF9">
        <w:rPr>
          <w:sz w:val="22"/>
          <w:szCs w:val="22"/>
        </w:rPr>
        <w:t xml:space="preserve">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 </w:t>
      </w:r>
      <w:r w:rsidRPr="00243EF9">
        <w:rPr>
          <w:rFonts w:eastAsia="Arial Unicode MS"/>
          <w:sz w:val="22"/>
          <w:szCs w:val="22"/>
        </w:rPr>
        <w:t>согласно требований действующего законодательства РФ, правовых актов города Перми, условий Муниципального контракта №__ от ____________  и технической</w:t>
      </w:r>
      <w:proofErr w:type="gramEnd"/>
      <w:r w:rsidRPr="00243EF9">
        <w:rPr>
          <w:rFonts w:eastAsia="Arial Unicode MS"/>
          <w:sz w:val="22"/>
          <w:szCs w:val="22"/>
        </w:rPr>
        <w:t xml:space="preserve"> документации, в том числе </w:t>
      </w:r>
      <w:proofErr w:type="spellStart"/>
      <w:r w:rsidRPr="00243EF9">
        <w:rPr>
          <w:rFonts w:eastAsia="Arial Unicode MS"/>
          <w:sz w:val="22"/>
          <w:szCs w:val="22"/>
        </w:rPr>
        <w:t>СНиП</w:t>
      </w:r>
      <w:proofErr w:type="spellEnd"/>
      <w:r w:rsidRPr="00243EF9">
        <w:rPr>
          <w:rFonts w:eastAsia="Arial Unicode MS"/>
          <w:sz w:val="22"/>
          <w:szCs w:val="22"/>
        </w:rPr>
        <w:t xml:space="preserve">, ГОСТ и </w:t>
      </w:r>
      <w:proofErr w:type="spellStart"/>
      <w:r w:rsidRPr="00243EF9">
        <w:rPr>
          <w:rFonts w:eastAsia="Arial Unicode MS"/>
          <w:sz w:val="22"/>
          <w:szCs w:val="22"/>
        </w:rPr>
        <w:t>СанПИН</w:t>
      </w:r>
      <w:proofErr w:type="spellEnd"/>
      <w:r w:rsidRPr="00243EF9">
        <w:rPr>
          <w:rFonts w:eastAsia="Arial Unicode MS"/>
          <w:sz w:val="22"/>
          <w:szCs w:val="22"/>
        </w:rPr>
        <w:t xml:space="preserve"> выявленные в ходе проверки качества работ от «__»____________ 2013г., в нижеуказанные сроки:</w:t>
      </w:r>
    </w:p>
    <w:p w:rsidR="00243EF9" w:rsidRPr="00243EF9" w:rsidRDefault="00243EF9" w:rsidP="00243EF9">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61"/>
        <w:gridCol w:w="2382"/>
        <w:gridCol w:w="2382"/>
      </w:tblGrid>
      <w:tr w:rsidR="00243EF9" w:rsidRPr="00243EF9" w:rsidTr="003769CC">
        <w:tc>
          <w:tcPr>
            <w:tcW w:w="39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spacing w:line="276" w:lineRule="auto"/>
              <w:jc w:val="both"/>
              <w:rPr>
                <w:sz w:val="24"/>
                <w:szCs w:val="24"/>
                <w:lang w:eastAsia="en-US"/>
              </w:rPr>
            </w:pPr>
            <w:r w:rsidRPr="00243EF9">
              <w:rPr>
                <w:sz w:val="24"/>
                <w:szCs w:val="24"/>
                <w:lang w:eastAsia="en-US"/>
              </w:rPr>
              <w:t>№</w:t>
            </w:r>
          </w:p>
        </w:tc>
        <w:tc>
          <w:tcPr>
            <w:tcW w:w="4393"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spacing w:line="276" w:lineRule="auto"/>
              <w:jc w:val="center"/>
              <w:rPr>
                <w:sz w:val="24"/>
                <w:szCs w:val="24"/>
                <w:lang w:eastAsia="en-US"/>
              </w:rPr>
            </w:pPr>
            <w:r w:rsidRPr="00243EF9">
              <w:rPr>
                <w:sz w:val="24"/>
                <w:szCs w:val="24"/>
                <w:lang w:eastAsia="en-US"/>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spacing w:line="276" w:lineRule="auto"/>
              <w:jc w:val="center"/>
              <w:rPr>
                <w:sz w:val="24"/>
                <w:szCs w:val="24"/>
                <w:lang w:eastAsia="en-US"/>
              </w:rPr>
            </w:pPr>
            <w:r w:rsidRPr="00243EF9">
              <w:rPr>
                <w:sz w:val="24"/>
                <w:szCs w:val="24"/>
                <w:lang w:eastAsia="en-US"/>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spacing w:line="276" w:lineRule="auto"/>
              <w:jc w:val="center"/>
              <w:rPr>
                <w:sz w:val="24"/>
                <w:szCs w:val="24"/>
                <w:lang w:eastAsia="en-US"/>
              </w:rPr>
            </w:pPr>
            <w:r w:rsidRPr="00243EF9">
              <w:rPr>
                <w:sz w:val="24"/>
                <w:szCs w:val="24"/>
                <w:lang w:eastAsia="en-US"/>
              </w:rPr>
              <w:t>Срок для устранения</w:t>
            </w:r>
          </w:p>
          <w:p w:rsidR="00243EF9" w:rsidRPr="00243EF9" w:rsidRDefault="00243EF9" w:rsidP="00243EF9">
            <w:pPr>
              <w:spacing w:line="276" w:lineRule="auto"/>
              <w:jc w:val="center"/>
              <w:rPr>
                <w:sz w:val="24"/>
                <w:szCs w:val="24"/>
                <w:lang w:eastAsia="en-US"/>
              </w:rPr>
            </w:pPr>
            <w:r w:rsidRPr="00243EF9">
              <w:rPr>
                <w:sz w:val="24"/>
                <w:szCs w:val="24"/>
                <w:lang w:eastAsia="en-US"/>
              </w:rPr>
              <w:t>дефекта, недостатка, нарушения</w:t>
            </w:r>
          </w:p>
        </w:tc>
      </w:tr>
      <w:tr w:rsidR="00243EF9" w:rsidRPr="00243EF9" w:rsidTr="003769CC">
        <w:tc>
          <w:tcPr>
            <w:tcW w:w="392"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spacing w:line="276" w:lineRule="auto"/>
              <w:jc w:val="both"/>
              <w:rPr>
                <w:sz w:val="24"/>
                <w:szCs w:val="24"/>
                <w:lang w:eastAsia="en-US"/>
              </w:rPr>
            </w:pPr>
          </w:p>
        </w:tc>
        <w:tc>
          <w:tcPr>
            <w:tcW w:w="4393"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spacing w:line="276" w:lineRule="auto"/>
              <w:jc w:val="both"/>
              <w:rPr>
                <w:sz w:val="24"/>
                <w:szCs w:val="24"/>
                <w:lang w:eastAsia="en-US"/>
              </w:rPr>
            </w:pPr>
          </w:p>
        </w:tc>
        <w:tc>
          <w:tcPr>
            <w:tcW w:w="2393"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spacing w:line="276" w:lineRule="auto"/>
              <w:jc w:val="both"/>
              <w:rPr>
                <w:sz w:val="24"/>
                <w:szCs w:val="24"/>
                <w:lang w:eastAsia="en-US"/>
              </w:rPr>
            </w:pPr>
          </w:p>
        </w:tc>
        <w:tc>
          <w:tcPr>
            <w:tcW w:w="2393"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spacing w:line="276" w:lineRule="auto"/>
              <w:jc w:val="both"/>
              <w:rPr>
                <w:sz w:val="24"/>
                <w:szCs w:val="24"/>
                <w:lang w:eastAsia="en-US"/>
              </w:rPr>
            </w:pPr>
          </w:p>
        </w:tc>
      </w:tr>
    </w:tbl>
    <w:p w:rsidR="00243EF9" w:rsidRPr="00243EF9" w:rsidRDefault="00243EF9" w:rsidP="00243EF9">
      <w:pPr>
        <w:jc w:val="both"/>
        <w:rPr>
          <w:sz w:val="24"/>
          <w:szCs w:val="24"/>
        </w:rPr>
      </w:pPr>
    </w:p>
    <w:p w:rsidR="00243EF9" w:rsidRPr="00243EF9" w:rsidRDefault="00243EF9" w:rsidP="00243EF9">
      <w:pPr>
        <w:jc w:val="both"/>
        <w:rPr>
          <w:sz w:val="24"/>
          <w:szCs w:val="24"/>
        </w:rPr>
      </w:pPr>
    </w:p>
    <w:p w:rsidR="00243EF9" w:rsidRPr="00243EF9" w:rsidRDefault="00243EF9" w:rsidP="00243EF9">
      <w:pPr>
        <w:jc w:val="both"/>
        <w:rPr>
          <w:sz w:val="22"/>
          <w:szCs w:val="22"/>
        </w:rPr>
      </w:pPr>
      <w:r w:rsidRPr="00243EF9">
        <w:rPr>
          <w:sz w:val="22"/>
          <w:szCs w:val="22"/>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243EF9" w:rsidRPr="00243EF9" w:rsidRDefault="00243EF9" w:rsidP="00243EF9">
      <w:pPr>
        <w:jc w:val="both"/>
        <w:rPr>
          <w:sz w:val="22"/>
          <w:szCs w:val="22"/>
        </w:rPr>
      </w:pPr>
    </w:p>
    <w:p w:rsidR="00243EF9" w:rsidRPr="00243EF9" w:rsidRDefault="00243EF9" w:rsidP="00243EF9">
      <w:pPr>
        <w:jc w:val="both"/>
        <w:rPr>
          <w:sz w:val="22"/>
          <w:szCs w:val="22"/>
        </w:rPr>
      </w:pPr>
      <w:proofErr w:type="gramStart"/>
      <w:r w:rsidRPr="00243EF9">
        <w:rPr>
          <w:sz w:val="22"/>
          <w:szCs w:val="22"/>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2013г.</w:t>
      </w:r>
      <w:proofErr w:type="gramEnd"/>
    </w:p>
    <w:p w:rsidR="00243EF9" w:rsidRPr="00243EF9" w:rsidRDefault="00243EF9" w:rsidP="00243EF9">
      <w:pPr>
        <w:jc w:val="both"/>
        <w:rPr>
          <w:sz w:val="22"/>
          <w:szCs w:val="22"/>
        </w:rPr>
      </w:pPr>
    </w:p>
    <w:p w:rsidR="00243EF9" w:rsidRPr="00243EF9" w:rsidRDefault="00243EF9" w:rsidP="00243EF9">
      <w:pPr>
        <w:jc w:val="both"/>
        <w:rPr>
          <w:sz w:val="22"/>
          <w:szCs w:val="22"/>
        </w:rPr>
      </w:pPr>
      <w:r w:rsidRPr="00243EF9">
        <w:rPr>
          <w:sz w:val="22"/>
          <w:szCs w:val="22"/>
        </w:rPr>
        <w:t>Представитель Заказчика:_______________________________________________________.</w:t>
      </w:r>
    </w:p>
    <w:p w:rsidR="00243EF9" w:rsidRPr="00243EF9" w:rsidRDefault="00243EF9" w:rsidP="00243EF9">
      <w:pPr>
        <w:jc w:val="both"/>
        <w:rPr>
          <w:sz w:val="22"/>
          <w:szCs w:val="22"/>
        </w:rPr>
      </w:pPr>
    </w:p>
    <w:p w:rsidR="00243EF9" w:rsidRPr="00243EF9" w:rsidRDefault="00243EF9" w:rsidP="00243EF9">
      <w:pPr>
        <w:jc w:val="both"/>
        <w:rPr>
          <w:sz w:val="22"/>
          <w:szCs w:val="22"/>
        </w:rPr>
      </w:pPr>
      <w:r w:rsidRPr="00243EF9">
        <w:rPr>
          <w:sz w:val="22"/>
          <w:szCs w:val="22"/>
        </w:rPr>
        <w:t>Представитель Подрядчика:_____________________________________________________.</w:t>
      </w:r>
    </w:p>
    <w:p w:rsidR="00243EF9" w:rsidRPr="00243EF9" w:rsidRDefault="00243EF9" w:rsidP="00243EF9">
      <w:pPr>
        <w:jc w:val="both"/>
        <w:rPr>
          <w:sz w:val="22"/>
          <w:szCs w:val="22"/>
        </w:rPr>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 w:rsidR="00243EF9" w:rsidRPr="00243EF9" w:rsidRDefault="00243EF9" w:rsidP="00243EF9"/>
    <w:p w:rsidR="00243EF9" w:rsidRPr="00243EF9" w:rsidRDefault="00243EF9" w:rsidP="00243EF9">
      <w:pPr>
        <w:jc w:val="right"/>
      </w:pPr>
      <w:r w:rsidRPr="00243EF9">
        <w:tab/>
      </w:r>
      <w:r w:rsidRPr="00243EF9">
        <w:tab/>
        <w:t xml:space="preserve">                 </w:t>
      </w:r>
    </w:p>
    <w:p w:rsidR="00243EF9" w:rsidRPr="00243EF9" w:rsidRDefault="00243EF9" w:rsidP="00243EF9">
      <w:pPr>
        <w:jc w:val="right"/>
        <w:rPr>
          <w:sz w:val="22"/>
          <w:szCs w:val="22"/>
        </w:rPr>
      </w:pPr>
      <w:r w:rsidRPr="00243EF9">
        <w:lastRenderedPageBreak/>
        <w:t xml:space="preserve">     </w:t>
      </w:r>
      <w:r w:rsidRPr="00243EF9">
        <w:rPr>
          <w:sz w:val="22"/>
          <w:szCs w:val="22"/>
        </w:rPr>
        <w:t xml:space="preserve">Приложение № 7                    </w:t>
      </w:r>
    </w:p>
    <w:p w:rsidR="00243EF9" w:rsidRPr="00243EF9" w:rsidRDefault="00243EF9" w:rsidP="00243EF9">
      <w:pPr>
        <w:jc w:val="right"/>
        <w:rPr>
          <w:sz w:val="22"/>
          <w:szCs w:val="22"/>
        </w:rPr>
      </w:pPr>
      <w:r w:rsidRPr="00243EF9">
        <w:rPr>
          <w:sz w:val="22"/>
          <w:szCs w:val="22"/>
        </w:rPr>
        <w:t xml:space="preserve">к Муниципальному контракту № __ </w:t>
      </w:r>
    </w:p>
    <w:p w:rsidR="00243EF9" w:rsidRPr="00243EF9" w:rsidRDefault="00243EF9" w:rsidP="00243EF9">
      <w:pPr>
        <w:jc w:val="right"/>
      </w:pPr>
      <w:r w:rsidRPr="00243EF9">
        <w:rPr>
          <w:sz w:val="22"/>
          <w:szCs w:val="22"/>
        </w:rPr>
        <w:tab/>
      </w:r>
      <w:r w:rsidRPr="00243EF9">
        <w:rPr>
          <w:sz w:val="22"/>
          <w:szCs w:val="22"/>
        </w:rPr>
        <w:tab/>
      </w:r>
      <w:r w:rsidRPr="00243EF9">
        <w:rPr>
          <w:sz w:val="22"/>
          <w:szCs w:val="22"/>
        </w:rPr>
        <w:tab/>
        <w:t xml:space="preserve">          от «__» </w:t>
      </w:r>
      <w:r w:rsidRPr="00243EF9">
        <w:t>_________</w:t>
      </w:r>
      <w:r w:rsidRPr="00243EF9">
        <w:rPr>
          <w:sz w:val="22"/>
          <w:szCs w:val="22"/>
        </w:rPr>
        <w:t>2013г.</w:t>
      </w:r>
    </w:p>
    <w:p w:rsidR="00243EF9" w:rsidRPr="00243EF9" w:rsidRDefault="00243EF9" w:rsidP="00243EF9">
      <w:pPr>
        <w:tabs>
          <w:tab w:val="left" w:pos="0"/>
        </w:tabs>
        <w:jc w:val="right"/>
        <w:rPr>
          <w:b/>
          <w:sz w:val="24"/>
          <w:szCs w:val="24"/>
        </w:rPr>
      </w:pPr>
      <w:r w:rsidRPr="00243EF9">
        <w:rPr>
          <w:b/>
          <w:sz w:val="24"/>
          <w:szCs w:val="24"/>
        </w:rPr>
        <w:t xml:space="preserve">                          </w:t>
      </w:r>
    </w:p>
    <w:p w:rsidR="00243EF9" w:rsidRPr="00243EF9" w:rsidRDefault="00243EF9" w:rsidP="00243EF9">
      <w:pPr>
        <w:autoSpaceDN w:val="0"/>
        <w:rPr>
          <w:color w:val="000000"/>
          <w:sz w:val="24"/>
          <w:szCs w:val="24"/>
        </w:rPr>
      </w:pPr>
      <w:r w:rsidRPr="00243EF9">
        <w:rPr>
          <w:color w:val="000000"/>
          <w:sz w:val="24"/>
          <w:szCs w:val="24"/>
        </w:rPr>
        <w:t>_________________________________________</w:t>
      </w:r>
    </w:p>
    <w:p w:rsidR="00243EF9" w:rsidRPr="00243EF9" w:rsidRDefault="00243EF9" w:rsidP="00243EF9">
      <w:pPr>
        <w:autoSpaceDN w:val="0"/>
        <w:rPr>
          <w:i/>
          <w:iCs/>
          <w:color w:val="000000"/>
          <w:sz w:val="15"/>
          <w:szCs w:val="15"/>
        </w:rPr>
      </w:pPr>
      <w:r w:rsidRPr="00243EF9">
        <w:rPr>
          <w:i/>
          <w:iCs/>
          <w:color w:val="000000"/>
          <w:sz w:val="15"/>
          <w:szCs w:val="15"/>
        </w:rPr>
        <w:t xml:space="preserve">                         ( Логотип предприятия, фирмы)</w:t>
      </w:r>
      <w:r w:rsidRPr="00243EF9">
        <w:rPr>
          <w:i/>
          <w:iCs/>
          <w:color w:val="000000"/>
          <w:sz w:val="15"/>
          <w:szCs w:val="15"/>
        </w:rPr>
        <w:tab/>
      </w:r>
      <w:r w:rsidRPr="00243EF9">
        <w:rPr>
          <w:i/>
          <w:iCs/>
          <w:color w:val="000000"/>
          <w:sz w:val="15"/>
          <w:szCs w:val="15"/>
        </w:rPr>
        <w:tab/>
      </w:r>
      <w:r w:rsidRPr="00243EF9">
        <w:rPr>
          <w:i/>
          <w:iCs/>
          <w:color w:val="000000"/>
          <w:sz w:val="15"/>
          <w:szCs w:val="15"/>
        </w:rPr>
        <w:tab/>
      </w:r>
      <w:r w:rsidRPr="00243EF9">
        <w:rPr>
          <w:i/>
          <w:iCs/>
          <w:color w:val="000000"/>
          <w:sz w:val="15"/>
          <w:szCs w:val="15"/>
        </w:rPr>
        <w:tab/>
      </w:r>
      <w:r w:rsidRPr="00243EF9">
        <w:rPr>
          <w:i/>
          <w:iCs/>
          <w:color w:val="000000"/>
          <w:sz w:val="15"/>
          <w:szCs w:val="15"/>
        </w:rPr>
        <w:tab/>
        <w:t xml:space="preserve">                   </w:t>
      </w:r>
      <w:r w:rsidRPr="00243EF9">
        <w:rPr>
          <w:rFonts w:ascii="Bookman Old Style" w:hAnsi="Bookman Old Style"/>
          <w:b/>
          <w:i/>
          <w:sz w:val="22"/>
          <w:szCs w:val="22"/>
        </w:rPr>
        <w:t>ОБРАЗЕЦ</w:t>
      </w: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autoSpaceDN w:val="0"/>
        <w:ind w:left="2832" w:firstLine="708"/>
        <w:rPr>
          <w:b/>
          <w:bCs/>
          <w:color w:val="000000"/>
          <w:sz w:val="27"/>
          <w:szCs w:val="27"/>
        </w:rPr>
      </w:pPr>
      <w:r w:rsidRPr="00243EF9">
        <w:rPr>
          <w:b/>
          <w:bCs/>
          <w:color w:val="000000"/>
          <w:sz w:val="36"/>
          <w:szCs w:val="36"/>
        </w:rPr>
        <w:t>ПРИКАЗ</w:t>
      </w:r>
      <w:r w:rsidRPr="00243EF9">
        <w:rPr>
          <w:b/>
          <w:bCs/>
          <w:color w:val="000000"/>
          <w:sz w:val="27"/>
          <w:szCs w:val="27"/>
        </w:rPr>
        <w:t xml:space="preserve"> № ________</w:t>
      </w:r>
    </w:p>
    <w:p w:rsidR="00243EF9" w:rsidRPr="00243EF9" w:rsidRDefault="00243EF9" w:rsidP="00243EF9">
      <w:pPr>
        <w:autoSpaceDN w:val="0"/>
        <w:rPr>
          <w:sz w:val="24"/>
          <w:szCs w:val="24"/>
        </w:rPr>
      </w:pPr>
    </w:p>
    <w:p w:rsidR="00243EF9" w:rsidRPr="00243EF9" w:rsidRDefault="00243EF9" w:rsidP="00243EF9">
      <w:pPr>
        <w:autoSpaceDN w:val="0"/>
        <w:rPr>
          <w:b/>
          <w:bCs/>
          <w:color w:val="000000"/>
        </w:rPr>
      </w:pPr>
      <w:r w:rsidRPr="00243EF9">
        <w:rPr>
          <w:b/>
          <w:bCs/>
          <w:color w:val="000000"/>
        </w:rPr>
        <w:t>г. Пермь</w:t>
      </w:r>
      <w:r w:rsidRPr="00243EF9">
        <w:rPr>
          <w:b/>
          <w:bCs/>
          <w:color w:val="000000"/>
          <w:sz w:val="27"/>
          <w:szCs w:val="27"/>
        </w:rPr>
        <w:t xml:space="preserve"> </w:t>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t xml:space="preserve">      </w:t>
      </w:r>
      <w:r w:rsidRPr="00243EF9">
        <w:rPr>
          <w:b/>
          <w:bCs/>
          <w:color w:val="000000"/>
        </w:rPr>
        <w:t xml:space="preserve">«___» _____________ 2013г. </w:t>
      </w:r>
    </w:p>
    <w:p w:rsidR="00243EF9" w:rsidRPr="00243EF9" w:rsidRDefault="00243EF9" w:rsidP="00243EF9">
      <w:pPr>
        <w:autoSpaceDN w:val="0"/>
        <w:rPr>
          <w:b/>
          <w:bCs/>
          <w:i/>
          <w:iCs/>
          <w:color w:val="000000"/>
        </w:rPr>
      </w:pPr>
    </w:p>
    <w:p w:rsidR="00243EF9" w:rsidRPr="00243EF9" w:rsidRDefault="00243EF9" w:rsidP="00243EF9">
      <w:pPr>
        <w:autoSpaceDN w:val="0"/>
        <w:rPr>
          <w:b/>
          <w:bCs/>
          <w:i/>
          <w:iCs/>
          <w:color w:val="000000"/>
          <w:sz w:val="22"/>
          <w:szCs w:val="22"/>
        </w:rPr>
      </w:pPr>
      <w:r w:rsidRPr="00243EF9">
        <w:rPr>
          <w:b/>
          <w:bCs/>
          <w:i/>
          <w:iCs/>
          <w:color w:val="000000"/>
        </w:rPr>
        <w:t>«</w:t>
      </w:r>
      <w:r w:rsidRPr="00243EF9">
        <w:rPr>
          <w:b/>
          <w:bCs/>
          <w:i/>
          <w:iCs/>
          <w:color w:val="000000"/>
          <w:sz w:val="22"/>
          <w:szCs w:val="22"/>
        </w:rPr>
        <w:t>О назначении уполномоченного представителя</w:t>
      </w:r>
    </w:p>
    <w:p w:rsidR="00243EF9" w:rsidRPr="00243EF9" w:rsidRDefault="00243EF9" w:rsidP="00243EF9">
      <w:pPr>
        <w:autoSpaceDN w:val="0"/>
        <w:rPr>
          <w:b/>
          <w:bCs/>
          <w:i/>
          <w:iCs/>
          <w:color w:val="000000"/>
          <w:sz w:val="22"/>
          <w:szCs w:val="22"/>
        </w:rPr>
      </w:pPr>
      <w:r w:rsidRPr="00243EF9">
        <w:rPr>
          <w:b/>
          <w:bCs/>
          <w:i/>
          <w:iCs/>
          <w:color w:val="000000"/>
          <w:sz w:val="22"/>
          <w:szCs w:val="22"/>
        </w:rPr>
        <w:t xml:space="preserve">Подрядчика для проведения мероприятий </w:t>
      </w:r>
    </w:p>
    <w:p w:rsidR="00243EF9" w:rsidRPr="00243EF9" w:rsidRDefault="00243EF9" w:rsidP="00243EF9">
      <w:pPr>
        <w:autoSpaceDN w:val="0"/>
        <w:rPr>
          <w:b/>
          <w:bCs/>
          <w:i/>
          <w:iCs/>
          <w:color w:val="000000"/>
          <w:sz w:val="22"/>
          <w:szCs w:val="22"/>
        </w:rPr>
      </w:pPr>
      <w:r w:rsidRPr="00243EF9">
        <w:rPr>
          <w:b/>
          <w:bCs/>
          <w:i/>
          <w:iCs/>
          <w:color w:val="000000"/>
          <w:sz w:val="22"/>
          <w:szCs w:val="22"/>
        </w:rPr>
        <w:t>по сдаче-приемке выполненных работ и оформлению</w:t>
      </w:r>
    </w:p>
    <w:p w:rsidR="00243EF9" w:rsidRPr="00243EF9" w:rsidRDefault="00243EF9" w:rsidP="00243EF9">
      <w:pPr>
        <w:autoSpaceDN w:val="0"/>
        <w:rPr>
          <w:b/>
          <w:bCs/>
          <w:i/>
          <w:iCs/>
          <w:color w:val="000000"/>
          <w:sz w:val="22"/>
          <w:szCs w:val="22"/>
        </w:rPr>
      </w:pPr>
      <w:r w:rsidRPr="00243EF9">
        <w:rPr>
          <w:b/>
          <w:bCs/>
          <w:i/>
          <w:iCs/>
          <w:color w:val="000000"/>
          <w:sz w:val="22"/>
          <w:szCs w:val="22"/>
        </w:rPr>
        <w:t>необходимых документов»</w:t>
      </w: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ind w:left="30" w:hanging="30"/>
        <w:jc w:val="both"/>
        <w:rPr>
          <w:sz w:val="24"/>
          <w:szCs w:val="24"/>
        </w:rPr>
      </w:pPr>
      <w:proofErr w:type="gramStart"/>
      <w:r w:rsidRPr="00243EF9">
        <w:rPr>
          <w:rFonts w:eastAsia="Arial Unicode MS"/>
          <w:color w:val="000000"/>
          <w:sz w:val="24"/>
          <w:szCs w:val="24"/>
        </w:rPr>
        <w:t xml:space="preserve">В связи с заключением  муниципального контракта № ____ </w:t>
      </w:r>
      <w:r w:rsidRPr="00243EF9">
        <w:rPr>
          <w:sz w:val="24"/>
          <w:szCs w:val="24"/>
        </w:rPr>
        <w:t>на выполнение работ по 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w:t>
      </w:r>
      <w:r w:rsidRPr="00243EF9">
        <w:rPr>
          <w:rFonts w:eastAsia="Arial Unicode MS"/>
          <w:color w:val="000000"/>
          <w:sz w:val="24"/>
          <w:szCs w:val="24"/>
        </w:rPr>
        <w:t>,  в целях надлежащей и качественной реализации обязательств принятых по этому муниципальному контракту</w:t>
      </w:r>
      <w:proofErr w:type="gramEnd"/>
    </w:p>
    <w:p w:rsidR="00243EF9" w:rsidRPr="00243EF9" w:rsidRDefault="00243EF9" w:rsidP="00243EF9">
      <w:pPr>
        <w:autoSpaceDN w:val="0"/>
        <w:rPr>
          <w:sz w:val="24"/>
          <w:szCs w:val="24"/>
        </w:rPr>
      </w:pPr>
    </w:p>
    <w:p w:rsidR="00243EF9" w:rsidRPr="00243EF9" w:rsidRDefault="00243EF9" w:rsidP="00243EF9">
      <w:pPr>
        <w:autoSpaceDN w:val="0"/>
        <w:rPr>
          <w:color w:val="000000"/>
          <w:sz w:val="27"/>
          <w:szCs w:val="27"/>
        </w:rPr>
      </w:pPr>
      <w:r w:rsidRPr="00243EF9">
        <w:rPr>
          <w:color w:val="000000"/>
          <w:sz w:val="27"/>
          <w:szCs w:val="27"/>
        </w:rPr>
        <w:t>ПРИКАЗЫВАЮ:</w:t>
      </w:r>
    </w:p>
    <w:p w:rsidR="00243EF9" w:rsidRPr="00243EF9" w:rsidRDefault="00243EF9" w:rsidP="00243EF9">
      <w:pPr>
        <w:autoSpaceDN w:val="0"/>
        <w:rPr>
          <w:color w:val="000000"/>
          <w:sz w:val="24"/>
          <w:szCs w:val="24"/>
        </w:rPr>
      </w:pPr>
      <w:r w:rsidRPr="00243EF9">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243EF9">
        <w:rPr>
          <w:sz w:val="24"/>
          <w:szCs w:val="24"/>
        </w:rPr>
        <w:t xml:space="preserve"> </w:t>
      </w:r>
      <w:r w:rsidRPr="00243EF9">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243EF9" w:rsidRPr="00243EF9" w:rsidRDefault="00243EF9" w:rsidP="00243EF9">
      <w:pPr>
        <w:autoSpaceDN w:val="0"/>
        <w:rPr>
          <w:sz w:val="24"/>
          <w:szCs w:val="24"/>
        </w:rPr>
      </w:pPr>
    </w:p>
    <w:p w:rsidR="00243EF9" w:rsidRPr="00243EF9" w:rsidRDefault="00243EF9" w:rsidP="00243EF9">
      <w:pPr>
        <w:numPr>
          <w:ilvl w:val="0"/>
          <w:numId w:val="12"/>
        </w:numPr>
        <w:suppressAutoHyphens/>
        <w:autoSpaceDN w:val="0"/>
        <w:ind w:firstLine="0"/>
        <w:rPr>
          <w:color w:val="000000"/>
          <w:sz w:val="24"/>
          <w:szCs w:val="24"/>
        </w:rPr>
      </w:pPr>
      <w:r w:rsidRPr="00243EF9">
        <w:rPr>
          <w:color w:val="000000"/>
          <w:sz w:val="24"/>
          <w:szCs w:val="24"/>
        </w:rPr>
        <w:t>актов приемки выполненных работ;</w:t>
      </w:r>
    </w:p>
    <w:p w:rsidR="00243EF9" w:rsidRPr="00243EF9" w:rsidRDefault="00243EF9" w:rsidP="00243EF9">
      <w:pPr>
        <w:numPr>
          <w:ilvl w:val="0"/>
          <w:numId w:val="12"/>
        </w:numPr>
        <w:suppressAutoHyphens/>
        <w:autoSpaceDN w:val="0"/>
        <w:ind w:firstLine="0"/>
        <w:rPr>
          <w:color w:val="000000"/>
          <w:sz w:val="24"/>
          <w:szCs w:val="24"/>
        </w:rPr>
      </w:pPr>
      <w:r w:rsidRPr="00243EF9">
        <w:rPr>
          <w:color w:val="000000"/>
          <w:sz w:val="24"/>
          <w:szCs w:val="24"/>
        </w:rPr>
        <w:t>справок о стоимости выполненных работ и понесенных затрат (КС-3);</w:t>
      </w:r>
    </w:p>
    <w:p w:rsidR="00243EF9" w:rsidRPr="00243EF9" w:rsidRDefault="00243EF9" w:rsidP="00243EF9">
      <w:pPr>
        <w:numPr>
          <w:ilvl w:val="0"/>
          <w:numId w:val="12"/>
        </w:numPr>
        <w:suppressAutoHyphens/>
        <w:autoSpaceDN w:val="0"/>
        <w:spacing w:after="280"/>
        <w:ind w:firstLine="0"/>
        <w:rPr>
          <w:color w:val="000000"/>
          <w:sz w:val="24"/>
          <w:szCs w:val="24"/>
        </w:rPr>
      </w:pPr>
      <w:r w:rsidRPr="00243EF9">
        <w:rPr>
          <w:color w:val="000000"/>
          <w:sz w:val="24"/>
          <w:szCs w:val="24"/>
        </w:rPr>
        <w:t xml:space="preserve">предписаний Заказчика  на устранение дефектов или недостатков и др. документов; </w:t>
      </w: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autoSpaceDN w:val="0"/>
        <w:rPr>
          <w:b/>
          <w:bCs/>
          <w:color w:val="000000"/>
          <w:sz w:val="24"/>
          <w:szCs w:val="24"/>
        </w:rPr>
      </w:pPr>
      <w:r w:rsidRPr="00243EF9">
        <w:rPr>
          <w:b/>
          <w:bCs/>
          <w:color w:val="000000"/>
          <w:sz w:val="24"/>
          <w:szCs w:val="24"/>
        </w:rPr>
        <w:t>_______________                                  ____________________                      (_____________)</w:t>
      </w:r>
    </w:p>
    <w:p w:rsidR="00243EF9" w:rsidRPr="00243EF9" w:rsidRDefault="00243EF9" w:rsidP="00243EF9">
      <w:pPr>
        <w:autoSpaceDN w:val="0"/>
        <w:rPr>
          <w:color w:val="000000"/>
        </w:rPr>
      </w:pPr>
    </w:p>
    <w:p w:rsidR="00243EF9" w:rsidRPr="00243EF9" w:rsidRDefault="00243EF9" w:rsidP="00243EF9">
      <w:pPr>
        <w:autoSpaceDN w:val="0"/>
        <w:rPr>
          <w:color w:val="000000"/>
        </w:rPr>
      </w:pPr>
      <w:r w:rsidRPr="00243EF9">
        <w:rPr>
          <w:color w:val="000000"/>
        </w:rPr>
        <w:t>М.П.</w:t>
      </w:r>
    </w:p>
    <w:p w:rsidR="00243EF9" w:rsidRPr="00243EF9" w:rsidRDefault="00243EF9" w:rsidP="00243EF9">
      <w:pPr>
        <w:autoSpaceDN w:val="0"/>
        <w:rPr>
          <w:sz w:val="24"/>
          <w:szCs w:val="24"/>
        </w:rPr>
      </w:pPr>
    </w:p>
    <w:p w:rsidR="00243EF9" w:rsidRPr="00243EF9" w:rsidRDefault="00243EF9" w:rsidP="00243EF9">
      <w:pPr>
        <w:autoSpaceDN w:val="0"/>
        <w:rPr>
          <w:i/>
          <w:iCs/>
          <w:color w:val="000000"/>
          <w:sz w:val="24"/>
          <w:szCs w:val="24"/>
        </w:rPr>
      </w:pPr>
    </w:p>
    <w:p w:rsidR="00243EF9" w:rsidRPr="00243EF9" w:rsidRDefault="00243EF9" w:rsidP="00243EF9">
      <w:pPr>
        <w:autoSpaceDN w:val="0"/>
        <w:rPr>
          <w:i/>
          <w:iCs/>
          <w:color w:val="000000"/>
          <w:sz w:val="24"/>
          <w:szCs w:val="24"/>
        </w:rPr>
      </w:pPr>
    </w:p>
    <w:p w:rsidR="00243EF9" w:rsidRPr="00243EF9" w:rsidRDefault="00243EF9" w:rsidP="00243EF9">
      <w:pPr>
        <w:autoSpaceDN w:val="0"/>
        <w:rPr>
          <w:i/>
          <w:iCs/>
          <w:color w:val="000000"/>
          <w:sz w:val="24"/>
          <w:szCs w:val="24"/>
        </w:rPr>
      </w:pPr>
      <w:r w:rsidRPr="00243EF9">
        <w:rPr>
          <w:i/>
          <w:iCs/>
          <w:color w:val="000000"/>
          <w:sz w:val="24"/>
          <w:szCs w:val="24"/>
        </w:rPr>
        <w:t xml:space="preserve">« С содержанием приказа </w:t>
      </w:r>
      <w:proofErr w:type="gramStart"/>
      <w:r w:rsidRPr="00243EF9">
        <w:rPr>
          <w:i/>
          <w:iCs/>
          <w:color w:val="000000"/>
          <w:sz w:val="24"/>
          <w:szCs w:val="24"/>
        </w:rPr>
        <w:t>ознакомле</w:t>
      </w:r>
      <w:r w:rsidRPr="00243EF9">
        <w:rPr>
          <w:i/>
          <w:iCs/>
          <w:color w:val="000000"/>
          <w:sz w:val="24"/>
          <w:szCs w:val="24"/>
          <w:u w:val="single"/>
        </w:rPr>
        <w:t>н</w:t>
      </w:r>
      <w:proofErr w:type="gramEnd"/>
      <w:r w:rsidRPr="00243EF9">
        <w:rPr>
          <w:i/>
          <w:iCs/>
          <w:color w:val="000000"/>
          <w:sz w:val="24"/>
          <w:szCs w:val="24"/>
        </w:rPr>
        <w:t xml:space="preserve"> (на)</w:t>
      </w:r>
    </w:p>
    <w:p w:rsidR="00243EF9" w:rsidRPr="00243EF9" w:rsidRDefault="00243EF9" w:rsidP="00243EF9">
      <w:pPr>
        <w:autoSpaceDN w:val="0"/>
        <w:rPr>
          <w:color w:val="000000"/>
          <w:sz w:val="24"/>
          <w:szCs w:val="24"/>
        </w:rPr>
      </w:pPr>
      <w:r w:rsidRPr="00243EF9">
        <w:rPr>
          <w:i/>
          <w:iCs/>
          <w:color w:val="000000"/>
          <w:sz w:val="24"/>
          <w:szCs w:val="24"/>
        </w:rPr>
        <w:t>и соглас</w:t>
      </w:r>
      <w:r w:rsidRPr="00243EF9">
        <w:rPr>
          <w:i/>
          <w:iCs/>
          <w:color w:val="000000"/>
          <w:sz w:val="24"/>
          <w:szCs w:val="24"/>
          <w:u w:val="single"/>
        </w:rPr>
        <w:t>ен</w:t>
      </w:r>
      <w:r w:rsidRPr="00243EF9">
        <w:rPr>
          <w:i/>
          <w:iCs/>
          <w:color w:val="000000"/>
          <w:sz w:val="24"/>
          <w:szCs w:val="24"/>
        </w:rPr>
        <w:t xml:space="preserve"> (на</w:t>
      </w:r>
      <w:proofErr w:type="gramStart"/>
      <w:r w:rsidRPr="00243EF9">
        <w:rPr>
          <w:i/>
          <w:iCs/>
          <w:color w:val="000000"/>
          <w:sz w:val="24"/>
          <w:szCs w:val="24"/>
        </w:rPr>
        <w:t xml:space="preserve">) _____________________ </w:t>
      </w:r>
      <w:r w:rsidRPr="00243EF9">
        <w:rPr>
          <w:color w:val="000000"/>
          <w:sz w:val="24"/>
          <w:szCs w:val="24"/>
        </w:rPr>
        <w:t>( __________________ )</w:t>
      </w:r>
      <w:proofErr w:type="gramEnd"/>
    </w:p>
    <w:p w:rsidR="00243EF9" w:rsidRPr="00243EF9" w:rsidRDefault="00243EF9" w:rsidP="00243EF9">
      <w:pPr>
        <w:autoSpaceDN w:val="0"/>
        <w:rPr>
          <w:sz w:val="24"/>
          <w:szCs w:val="24"/>
        </w:rPr>
      </w:pPr>
    </w:p>
    <w:p w:rsidR="00243EF9" w:rsidRPr="00243EF9" w:rsidRDefault="00243EF9" w:rsidP="00243EF9">
      <w:pPr>
        <w:autoSpaceDN w:val="0"/>
        <w:spacing w:before="280" w:after="280"/>
        <w:rPr>
          <w:color w:val="000000"/>
        </w:rPr>
      </w:pPr>
      <w:r w:rsidRPr="00243EF9">
        <w:rPr>
          <w:color w:val="000000"/>
        </w:rPr>
        <w:t>«___» ______________ 2013г.</w:t>
      </w:r>
    </w:p>
    <w:p w:rsidR="00243EF9" w:rsidRPr="00243EF9" w:rsidRDefault="00243EF9" w:rsidP="00243EF9"/>
    <w:p w:rsidR="00243EF9" w:rsidRPr="00243EF9" w:rsidRDefault="00243EF9" w:rsidP="00243EF9"/>
    <w:p w:rsidR="00243EF9" w:rsidRPr="00243EF9" w:rsidRDefault="00243EF9" w:rsidP="00243EF9"/>
    <w:p w:rsidR="00243EF9" w:rsidRPr="00243EF9" w:rsidRDefault="00243EF9" w:rsidP="00243EF9">
      <w:pPr>
        <w:suppressAutoHyphens/>
        <w:autoSpaceDE w:val="0"/>
        <w:ind w:left="5664" w:firstLine="708"/>
        <w:jc w:val="right"/>
        <w:rPr>
          <w:rFonts w:ascii="Courier New" w:eastAsia="Calibri" w:hAnsi="Courier New" w:cs="Courier New"/>
          <w:sz w:val="22"/>
          <w:szCs w:val="22"/>
          <w:lang w:eastAsia="ar-SA"/>
        </w:rPr>
      </w:pPr>
      <w:r w:rsidRPr="00243EF9">
        <w:rPr>
          <w:rFonts w:eastAsia="Calibri"/>
          <w:sz w:val="22"/>
          <w:szCs w:val="22"/>
          <w:lang w:eastAsia="ar-SA"/>
        </w:rPr>
        <w:t xml:space="preserve">Приложение № 8         </w:t>
      </w:r>
    </w:p>
    <w:p w:rsidR="00243EF9" w:rsidRPr="00243EF9" w:rsidRDefault="00243EF9" w:rsidP="00243EF9">
      <w:pPr>
        <w:jc w:val="right"/>
        <w:rPr>
          <w:sz w:val="22"/>
          <w:szCs w:val="22"/>
        </w:rPr>
      </w:pPr>
      <w:r w:rsidRPr="00243EF9">
        <w:rPr>
          <w:sz w:val="22"/>
          <w:szCs w:val="22"/>
        </w:rPr>
        <w:t xml:space="preserve">               к Муниципальному контракту № __ </w:t>
      </w:r>
    </w:p>
    <w:p w:rsidR="00243EF9" w:rsidRPr="00243EF9" w:rsidRDefault="00243EF9" w:rsidP="00243EF9">
      <w:pPr>
        <w:suppressAutoHyphens/>
        <w:autoSpaceDE w:val="0"/>
        <w:ind w:left="5664"/>
        <w:jc w:val="right"/>
        <w:rPr>
          <w:rFonts w:eastAsia="Calibri"/>
          <w:sz w:val="22"/>
          <w:szCs w:val="22"/>
          <w:lang w:eastAsia="ar-SA"/>
        </w:rPr>
      </w:pPr>
      <w:r w:rsidRPr="00243EF9">
        <w:rPr>
          <w:rFonts w:eastAsia="Calibri" w:cs="Courier New"/>
          <w:sz w:val="22"/>
          <w:szCs w:val="22"/>
          <w:lang w:eastAsia="ar-SA"/>
        </w:rPr>
        <w:t xml:space="preserve">  от «__» _________2013г</w:t>
      </w:r>
      <w:r w:rsidRPr="00243EF9">
        <w:rPr>
          <w:rFonts w:eastAsia="Calibri"/>
          <w:sz w:val="22"/>
          <w:szCs w:val="22"/>
          <w:lang w:eastAsia="ar-SA"/>
        </w:rPr>
        <w:t>.</w:t>
      </w:r>
    </w:p>
    <w:p w:rsidR="00243EF9" w:rsidRPr="00243EF9" w:rsidRDefault="00243EF9" w:rsidP="00243EF9">
      <w:pPr>
        <w:rPr>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w:t>
      </w:r>
    </w:p>
    <w:p w:rsidR="00243EF9" w:rsidRPr="00243EF9" w:rsidRDefault="00243EF9" w:rsidP="00243EF9">
      <w:pPr>
        <w:jc w:val="right"/>
        <w:rPr>
          <w:sz w:val="24"/>
          <w:szCs w:val="24"/>
        </w:rPr>
      </w:pPr>
      <w:r w:rsidRPr="00243EF9">
        <w:rPr>
          <w:color w:val="000000"/>
        </w:rPr>
        <w:t xml:space="preserve">  </w:t>
      </w:r>
      <w:r w:rsidRPr="00243EF9">
        <w:rPr>
          <w:rFonts w:ascii="Bookman Old Style" w:hAnsi="Bookman Old Style"/>
          <w:b/>
          <w:i/>
          <w:sz w:val="22"/>
          <w:szCs w:val="22"/>
        </w:rPr>
        <w:t>ОБРАЗЕЦ</w:t>
      </w:r>
    </w:p>
    <w:p w:rsidR="00243EF9" w:rsidRPr="00243EF9" w:rsidRDefault="00243EF9" w:rsidP="00243EF9">
      <w:pPr>
        <w:jc w:val="center"/>
        <w:rPr>
          <w:b/>
          <w:sz w:val="24"/>
          <w:szCs w:val="24"/>
        </w:rPr>
      </w:pPr>
    </w:p>
    <w:p w:rsidR="00243EF9" w:rsidRPr="00243EF9" w:rsidRDefault="00243EF9" w:rsidP="00243EF9">
      <w:pPr>
        <w:jc w:val="center"/>
        <w:rPr>
          <w:b/>
          <w:sz w:val="24"/>
          <w:szCs w:val="24"/>
        </w:rPr>
      </w:pPr>
      <w:r w:rsidRPr="00243EF9">
        <w:rPr>
          <w:b/>
          <w:sz w:val="24"/>
          <w:szCs w:val="24"/>
        </w:rPr>
        <w:t>ДОНЕСЕНИЕ</w:t>
      </w:r>
    </w:p>
    <w:p w:rsidR="00243EF9" w:rsidRPr="00243EF9" w:rsidRDefault="00243EF9" w:rsidP="00243EF9">
      <w:pPr>
        <w:jc w:val="center"/>
        <w:rPr>
          <w:sz w:val="24"/>
          <w:szCs w:val="24"/>
        </w:rPr>
      </w:pPr>
      <w:r w:rsidRPr="00243EF9">
        <w:rPr>
          <w:sz w:val="24"/>
          <w:szCs w:val="24"/>
        </w:rPr>
        <w:t>о нанесении ущерба объектам озеленения общего пользования</w:t>
      </w:r>
    </w:p>
    <w:p w:rsidR="00243EF9" w:rsidRPr="00243EF9" w:rsidRDefault="00243EF9" w:rsidP="00243EF9">
      <w:pPr>
        <w:jc w:val="center"/>
        <w:rPr>
          <w:sz w:val="24"/>
          <w:szCs w:val="24"/>
        </w:rPr>
      </w:pPr>
      <w:r w:rsidRPr="00243EF9">
        <w:rPr>
          <w:sz w:val="24"/>
          <w:szCs w:val="24"/>
        </w:rPr>
        <w:t xml:space="preserve"> </w:t>
      </w:r>
      <w:proofErr w:type="gramStart"/>
      <w:r w:rsidRPr="00243EF9">
        <w:rPr>
          <w:sz w:val="24"/>
          <w:szCs w:val="24"/>
        </w:rPr>
        <w:t>состоящих</w:t>
      </w:r>
      <w:proofErr w:type="gramEnd"/>
      <w:r w:rsidRPr="00243EF9">
        <w:rPr>
          <w:sz w:val="24"/>
          <w:szCs w:val="24"/>
        </w:rPr>
        <w:t xml:space="preserve"> на содержании Подрядчика </w:t>
      </w:r>
    </w:p>
    <w:p w:rsidR="00243EF9" w:rsidRPr="00243EF9" w:rsidRDefault="00243EF9" w:rsidP="00243EF9">
      <w:pPr>
        <w:rPr>
          <w:sz w:val="24"/>
          <w:szCs w:val="24"/>
        </w:rPr>
      </w:pPr>
    </w:p>
    <w:p w:rsidR="00243EF9" w:rsidRPr="00243EF9" w:rsidRDefault="00243EF9" w:rsidP="00243EF9">
      <w:pPr>
        <w:rPr>
          <w:sz w:val="24"/>
          <w:szCs w:val="24"/>
        </w:rPr>
      </w:pPr>
      <w:r w:rsidRPr="00243EF9">
        <w:rPr>
          <w:sz w:val="24"/>
          <w:szCs w:val="24"/>
        </w:rPr>
        <w:t>1. Наименование виновного лица (адреса, телефон, марка и номер транспортного средства, в случае нанесения ущерба транспортным средством)_________________________________________________________________________________________________________________________________________________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3EF9" w:rsidRPr="00243EF9" w:rsidRDefault="00243EF9" w:rsidP="00243EF9">
      <w:pPr>
        <w:rPr>
          <w:sz w:val="24"/>
          <w:szCs w:val="24"/>
        </w:rPr>
      </w:pPr>
      <w:r w:rsidRPr="00243EF9">
        <w:rPr>
          <w:sz w:val="24"/>
          <w:szCs w:val="24"/>
        </w:rPr>
        <w:t>2. Дата, время и место нанесения ущерба_______________________________________________________________________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43EF9" w:rsidRPr="00243EF9" w:rsidRDefault="00243EF9" w:rsidP="00243EF9">
      <w:pPr>
        <w:rPr>
          <w:sz w:val="24"/>
          <w:szCs w:val="24"/>
        </w:rPr>
      </w:pPr>
    </w:p>
    <w:p w:rsidR="00243EF9" w:rsidRPr="00243EF9" w:rsidRDefault="00243EF9" w:rsidP="00243EF9">
      <w:pPr>
        <w:rPr>
          <w:sz w:val="24"/>
          <w:szCs w:val="24"/>
        </w:rPr>
      </w:pPr>
      <w:r w:rsidRPr="00243EF9">
        <w:rPr>
          <w:sz w:val="24"/>
          <w:szCs w:val="24"/>
        </w:rPr>
        <w:t>3. Краткое описание нанесения ущерба_______________________________________________________________________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3EF9" w:rsidRPr="00243EF9" w:rsidRDefault="00243EF9" w:rsidP="00243EF9">
      <w:pPr>
        <w:rPr>
          <w:sz w:val="24"/>
          <w:szCs w:val="24"/>
        </w:rPr>
      </w:pPr>
      <w:r w:rsidRPr="00243EF9">
        <w:rPr>
          <w:sz w:val="24"/>
          <w:szCs w:val="24"/>
        </w:rPr>
        <w:t>4. Меры, принятые к устранению _____________________________________________________________________________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w:t>
      </w:r>
    </w:p>
    <w:p w:rsidR="00243EF9" w:rsidRPr="00243EF9" w:rsidRDefault="00243EF9" w:rsidP="00243EF9">
      <w:pPr>
        <w:rPr>
          <w:sz w:val="24"/>
          <w:szCs w:val="24"/>
        </w:rPr>
      </w:pPr>
    </w:p>
    <w:p w:rsidR="00243EF9" w:rsidRPr="00243EF9" w:rsidRDefault="00243EF9" w:rsidP="00243EF9"/>
    <w:p w:rsidR="00243EF9" w:rsidRPr="00243EF9" w:rsidRDefault="00243EF9" w:rsidP="00243EF9">
      <w:pPr>
        <w:rPr>
          <w:sz w:val="24"/>
          <w:szCs w:val="24"/>
        </w:rPr>
      </w:pPr>
    </w:p>
    <w:p w:rsidR="00243EF9" w:rsidRPr="00243EF9" w:rsidRDefault="00243EF9" w:rsidP="00243EF9">
      <w:pPr>
        <w:rPr>
          <w:sz w:val="24"/>
          <w:szCs w:val="24"/>
        </w:rPr>
      </w:pPr>
    </w:p>
    <w:p w:rsidR="00243EF9" w:rsidRPr="00243EF9" w:rsidRDefault="00243EF9" w:rsidP="00243EF9">
      <w:pPr>
        <w:rPr>
          <w:sz w:val="24"/>
          <w:szCs w:val="24"/>
        </w:rPr>
      </w:pPr>
      <w:r w:rsidRPr="00243EF9">
        <w:rPr>
          <w:b/>
          <w:sz w:val="24"/>
          <w:szCs w:val="24"/>
        </w:rPr>
        <w:t>Подрядчик</w:t>
      </w:r>
      <w:proofErr w:type="gramStart"/>
      <w:r w:rsidRPr="00243EF9">
        <w:rPr>
          <w:sz w:val="24"/>
          <w:szCs w:val="24"/>
        </w:rPr>
        <w:t xml:space="preserve">      _______________________________________              (_______________)</w:t>
      </w:r>
      <w:proofErr w:type="gramEnd"/>
    </w:p>
    <w:p w:rsidR="00243EF9" w:rsidRPr="00243EF9" w:rsidRDefault="00243EF9" w:rsidP="00243EF9">
      <w:pPr>
        <w:rPr>
          <w:i/>
          <w:sz w:val="18"/>
          <w:szCs w:val="18"/>
        </w:rPr>
      </w:pPr>
      <w:r w:rsidRPr="00243EF9">
        <w:rPr>
          <w:i/>
          <w:sz w:val="18"/>
          <w:szCs w:val="18"/>
        </w:rPr>
        <w:tab/>
      </w:r>
      <w:r w:rsidRPr="00243EF9">
        <w:rPr>
          <w:i/>
          <w:sz w:val="18"/>
          <w:szCs w:val="18"/>
        </w:rPr>
        <w:tab/>
      </w:r>
      <w:r w:rsidRPr="00243EF9">
        <w:rPr>
          <w:i/>
          <w:sz w:val="18"/>
          <w:szCs w:val="18"/>
        </w:rPr>
        <w:tab/>
        <w:t>(должность и подпись)</w:t>
      </w:r>
      <w:r w:rsidRPr="00243EF9">
        <w:rPr>
          <w:i/>
          <w:sz w:val="18"/>
          <w:szCs w:val="18"/>
        </w:rPr>
        <w:tab/>
      </w:r>
      <w:r w:rsidRPr="00243EF9">
        <w:rPr>
          <w:i/>
          <w:sz w:val="18"/>
          <w:szCs w:val="18"/>
        </w:rPr>
        <w:tab/>
      </w:r>
      <w:r w:rsidRPr="00243EF9">
        <w:rPr>
          <w:i/>
          <w:sz w:val="18"/>
          <w:szCs w:val="18"/>
        </w:rPr>
        <w:tab/>
      </w:r>
      <w:r w:rsidRPr="00243EF9">
        <w:rPr>
          <w:i/>
          <w:sz w:val="18"/>
          <w:szCs w:val="18"/>
        </w:rPr>
        <w:tab/>
      </w:r>
      <w:r w:rsidRPr="00243EF9">
        <w:rPr>
          <w:i/>
          <w:sz w:val="18"/>
          <w:szCs w:val="18"/>
        </w:rPr>
        <w:tab/>
        <w:t xml:space="preserve">        (расшифровка)</w:t>
      </w:r>
    </w:p>
    <w:p w:rsidR="00243EF9" w:rsidRPr="00243EF9" w:rsidRDefault="00243EF9" w:rsidP="00243EF9">
      <w:pPr>
        <w:keepNext/>
        <w:snapToGrid w:val="0"/>
        <w:spacing w:before="120"/>
        <w:jc w:val="both"/>
        <w:outlineLvl w:val="0"/>
        <w:rPr>
          <w:b/>
          <w:i/>
        </w:rPr>
      </w:pPr>
    </w:p>
    <w:p w:rsidR="00243EF9" w:rsidRPr="00243EF9" w:rsidRDefault="00243EF9" w:rsidP="00243EF9"/>
    <w:p w:rsidR="00243EF9" w:rsidRDefault="00243EF9" w:rsidP="00A02342">
      <w:pPr>
        <w:pStyle w:val="a6"/>
        <w:spacing w:line="280" w:lineRule="exact"/>
        <w:jc w:val="center"/>
        <w:rPr>
          <w:b/>
          <w:sz w:val="22"/>
          <w:szCs w:val="22"/>
        </w:rPr>
      </w:pPr>
    </w:p>
    <w:p w:rsidR="00243EF9" w:rsidRPr="00374EB3" w:rsidRDefault="00243EF9" w:rsidP="00A02342">
      <w:pPr>
        <w:pStyle w:val="a6"/>
        <w:spacing w:line="280" w:lineRule="exact"/>
        <w:jc w:val="center"/>
        <w:rPr>
          <w:b/>
          <w:sz w:val="22"/>
          <w:szCs w:val="22"/>
        </w:rPr>
      </w:pPr>
    </w:p>
    <w:p w:rsidR="008F6C15" w:rsidRPr="009678FD" w:rsidRDefault="008F6C15" w:rsidP="008F6C15">
      <w:pPr>
        <w:spacing w:line="276" w:lineRule="auto"/>
        <w:jc w:val="right"/>
        <w:rPr>
          <w:sz w:val="24"/>
          <w:szCs w:val="24"/>
          <w:lang w:eastAsia="ar-SA"/>
        </w:rPr>
      </w:pPr>
      <w:r w:rsidRPr="009678FD">
        <w:rPr>
          <w:sz w:val="24"/>
          <w:szCs w:val="24"/>
          <w:lang w:eastAsia="ar-SA"/>
        </w:rPr>
        <w:t xml:space="preserve">Приложение № 4 </w:t>
      </w:r>
    </w:p>
    <w:p w:rsidR="008F6C15" w:rsidRPr="009678FD" w:rsidRDefault="008F6C15" w:rsidP="008F6C15">
      <w:pPr>
        <w:spacing w:line="276" w:lineRule="auto"/>
        <w:jc w:val="right"/>
        <w:rPr>
          <w:sz w:val="24"/>
          <w:szCs w:val="24"/>
          <w:lang w:eastAsia="ar-SA"/>
        </w:rPr>
      </w:pPr>
      <w:r w:rsidRPr="009678FD">
        <w:rPr>
          <w:sz w:val="24"/>
          <w:szCs w:val="24"/>
          <w:lang w:eastAsia="ar-SA"/>
        </w:rPr>
        <w:t xml:space="preserve">к документации об </w:t>
      </w:r>
      <w:proofErr w:type="gramStart"/>
      <w:r w:rsidRPr="009678FD">
        <w:rPr>
          <w:sz w:val="24"/>
          <w:szCs w:val="24"/>
          <w:lang w:eastAsia="ar-SA"/>
        </w:rPr>
        <w:t>открытом</w:t>
      </w:r>
      <w:proofErr w:type="gramEnd"/>
    </w:p>
    <w:p w:rsidR="008F6C15" w:rsidRPr="009678FD" w:rsidRDefault="008F6C15" w:rsidP="008F6C15">
      <w:pPr>
        <w:spacing w:line="276" w:lineRule="auto"/>
        <w:jc w:val="right"/>
        <w:rPr>
          <w:sz w:val="24"/>
          <w:szCs w:val="24"/>
          <w:lang w:eastAsia="ar-SA"/>
        </w:rPr>
      </w:pPr>
      <w:proofErr w:type="gramStart"/>
      <w:r w:rsidRPr="009678FD">
        <w:rPr>
          <w:sz w:val="24"/>
          <w:szCs w:val="24"/>
          <w:lang w:eastAsia="ar-SA"/>
        </w:rPr>
        <w:t>аукционе</w:t>
      </w:r>
      <w:proofErr w:type="gramEnd"/>
      <w:r w:rsidRPr="009678FD">
        <w:rPr>
          <w:sz w:val="24"/>
          <w:szCs w:val="24"/>
          <w:lang w:eastAsia="ar-SA"/>
        </w:rPr>
        <w:t xml:space="preserve"> в электронной форме</w:t>
      </w:r>
    </w:p>
    <w:p w:rsidR="008F6C15" w:rsidRPr="009678FD" w:rsidRDefault="008F6C15" w:rsidP="008F6C15">
      <w:pPr>
        <w:spacing w:line="276" w:lineRule="auto"/>
        <w:jc w:val="center"/>
        <w:rPr>
          <w:b/>
          <w:sz w:val="28"/>
          <w:szCs w:val="28"/>
          <w:lang w:eastAsia="ar-SA"/>
        </w:rPr>
      </w:pPr>
      <w:r w:rsidRPr="009678FD">
        <w:rPr>
          <w:b/>
          <w:sz w:val="28"/>
          <w:szCs w:val="28"/>
          <w:lang w:eastAsia="ar-SA"/>
        </w:rPr>
        <w:t>Договор залога № ___</w:t>
      </w:r>
    </w:p>
    <w:p w:rsidR="008F6C15" w:rsidRPr="009678FD" w:rsidRDefault="008F6C15" w:rsidP="008F6C15">
      <w:pPr>
        <w:spacing w:line="276" w:lineRule="auto"/>
        <w:jc w:val="center"/>
        <w:rPr>
          <w:sz w:val="22"/>
          <w:szCs w:val="22"/>
          <w:lang w:eastAsia="ar-SA"/>
        </w:rPr>
      </w:pPr>
    </w:p>
    <w:p w:rsidR="008F6C15" w:rsidRPr="009678FD" w:rsidRDefault="008F6C15" w:rsidP="008F6C15">
      <w:pPr>
        <w:spacing w:line="276" w:lineRule="auto"/>
        <w:jc w:val="both"/>
        <w:rPr>
          <w:sz w:val="22"/>
          <w:szCs w:val="22"/>
          <w:lang w:eastAsia="ar-SA"/>
        </w:rPr>
      </w:pPr>
      <w:r w:rsidRPr="009678FD">
        <w:rPr>
          <w:sz w:val="22"/>
          <w:szCs w:val="22"/>
          <w:lang w:eastAsia="ar-SA"/>
        </w:rPr>
        <w:t>г</w:t>
      </w:r>
      <w:proofErr w:type="gramStart"/>
      <w:r w:rsidRPr="009678FD">
        <w:rPr>
          <w:sz w:val="22"/>
          <w:szCs w:val="22"/>
          <w:lang w:eastAsia="ar-SA"/>
        </w:rPr>
        <w:t>.П</w:t>
      </w:r>
      <w:proofErr w:type="gramEnd"/>
      <w:r w:rsidRPr="009678FD">
        <w:rPr>
          <w:sz w:val="22"/>
          <w:szCs w:val="22"/>
          <w:lang w:eastAsia="ar-SA"/>
        </w:rPr>
        <w:t>ермь «___» _______________ 2013г.</w:t>
      </w:r>
      <w:r w:rsidRPr="009678FD">
        <w:rPr>
          <w:sz w:val="22"/>
          <w:szCs w:val="22"/>
          <w:lang w:eastAsia="ar-SA"/>
        </w:rPr>
        <w:br/>
      </w:r>
    </w:p>
    <w:p w:rsidR="008F6C15" w:rsidRPr="009678FD" w:rsidRDefault="008F6C15" w:rsidP="008F6C15">
      <w:pPr>
        <w:autoSpaceDE w:val="0"/>
        <w:spacing w:after="200" w:line="276" w:lineRule="auto"/>
        <w:ind w:firstLine="540"/>
        <w:jc w:val="both"/>
        <w:rPr>
          <w:sz w:val="22"/>
          <w:szCs w:val="22"/>
        </w:rPr>
      </w:pPr>
      <w:proofErr w:type="gramStart"/>
      <w:r w:rsidRPr="009678FD">
        <w:rPr>
          <w:b/>
          <w:bCs/>
          <w:sz w:val="22"/>
          <w:szCs w:val="22"/>
        </w:rPr>
        <w:t>Муниципальное казенное учреждение «Благоустройство Ленинского района»</w:t>
      </w:r>
      <w:r w:rsidRPr="009678FD">
        <w:rPr>
          <w:sz w:val="22"/>
          <w:szCs w:val="22"/>
        </w:rPr>
        <w:t xml:space="preserve">, именуемое в дальнейшем </w:t>
      </w:r>
      <w:r w:rsidRPr="009678FD">
        <w:rPr>
          <w:b/>
          <w:bCs/>
          <w:sz w:val="22"/>
          <w:szCs w:val="22"/>
        </w:rPr>
        <w:t>«Залогодержатель»</w:t>
      </w:r>
      <w:r w:rsidRPr="009678FD">
        <w:rPr>
          <w:sz w:val="22"/>
          <w:szCs w:val="22"/>
          <w:lang w:eastAsia="ar-SA"/>
        </w:rPr>
        <w:t xml:space="preserve">, в лице </w:t>
      </w:r>
      <w:proofErr w:type="spellStart"/>
      <w:r w:rsidRPr="009678FD">
        <w:rPr>
          <w:sz w:val="22"/>
          <w:szCs w:val="22"/>
        </w:rPr>
        <w:t>Пивнева</w:t>
      </w:r>
      <w:proofErr w:type="spellEnd"/>
      <w:r w:rsidRPr="009678FD">
        <w:rPr>
          <w:sz w:val="22"/>
          <w:szCs w:val="22"/>
        </w:rPr>
        <w:t xml:space="preserve"> Сергея Васильевича, действующего на основании Устава, с одной стороны, и </w:t>
      </w:r>
      <w:r w:rsidRPr="009678FD">
        <w:rPr>
          <w:b/>
          <w:sz w:val="22"/>
          <w:szCs w:val="22"/>
        </w:rPr>
        <w:t>________________ «………</w:t>
      </w:r>
      <w:r w:rsidRPr="009678FD">
        <w:rPr>
          <w:sz w:val="22"/>
          <w:szCs w:val="22"/>
        </w:rPr>
        <w:t xml:space="preserve">», именуемое в дальнейшем </w:t>
      </w:r>
      <w:r w:rsidRPr="009678FD">
        <w:rPr>
          <w:b/>
          <w:sz w:val="22"/>
          <w:szCs w:val="22"/>
        </w:rPr>
        <w:t>«Залогодатель»</w:t>
      </w:r>
      <w:r w:rsidRPr="009678FD">
        <w:rPr>
          <w:sz w:val="22"/>
          <w:szCs w:val="22"/>
        </w:rPr>
        <w:t xml:space="preserve"> в лице __________________, действующего на основании  _________</w:t>
      </w:r>
      <w:r w:rsidRPr="009678FD">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w:t>
      </w:r>
      <w:proofErr w:type="gramEnd"/>
      <w:r w:rsidRPr="009678FD">
        <w:rPr>
          <w:sz w:val="22"/>
          <w:szCs w:val="22"/>
          <w:lang w:eastAsia="ar-SA"/>
        </w:rPr>
        <w:t xml:space="preserve"> и муниципальных нужд», на основании Протокола</w:t>
      </w:r>
      <w:proofErr w:type="gramStart"/>
      <w:r w:rsidRPr="009678FD">
        <w:rPr>
          <w:sz w:val="22"/>
          <w:szCs w:val="22"/>
          <w:lang w:eastAsia="ar-SA"/>
        </w:rPr>
        <w:t xml:space="preserve"> № ……..</w:t>
      </w:r>
      <w:proofErr w:type="gramEnd"/>
      <w:r w:rsidRPr="009678FD">
        <w:rPr>
          <w:sz w:val="22"/>
          <w:szCs w:val="22"/>
          <w:lang w:eastAsia="ar-SA"/>
        </w:rPr>
        <w:t xml:space="preserve">от «____» ……… 2012 года </w:t>
      </w:r>
      <w:r w:rsidRPr="009678FD">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8F6C15" w:rsidRPr="009678FD" w:rsidRDefault="008F6C15" w:rsidP="008F6C15">
      <w:pPr>
        <w:autoSpaceDE w:val="0"/>
        <w:spacing w:after="200" w:line="276" w:lineRule="auto"/>
        <w:jc w:val="center"/>
        <w:rPr>
          <w:b/>
          <w:sz w:val="22"/>
          <w:szCs w:val="22"/>
        </w:rPr>
      </w:pPr>
      <w:r w:rsidRPr="009678FD">
        <w:rPr>
          <w:b/>
          <w:sz w:val="22"/>
          <w:szCs w:val="22"/>
        </w:rPr>
        <w:t>Статья 1. Предмет договора.</w:t>
      </w:r>
    </w:p>
    <w:p w:rsidR="008F6C15" w:rsidRPr="009678FD" w:rsidRDefault="008F6C15" w:rsidP="008F6C15">
      <w:pPr>
        <w:widowControl w:val="0"/>
        <w:tabs>
          <w:tab w:val="left" w:pos="708"/>
        </w:tabs>
        <w:suppressAutoHyphens/>
        <w:snapToGrid w:val="0"/>
        <w:jc w:val="both"/>
        <w:rPr>
          <w:b/>
          <w:sz w:val="22"/>
          <w:szCs w:val="22"/>
          <w:u w:val="single"/>
          <w:lang w:eastAsia="ar-SA"/>
        </w:rPr>
      </w:pPr>
      <w:r w:rsidRPr="009678FD">
        <w:rPr>
          <w:sz w:val="22"/>
          <w:szCs w:val="22"/>
          <w:lang w:eastAsia="ar-SA"/>
        </w:rPr>
        <w:t xml:space="preserve">1.1. </w:t>
      </w:r>
      <w:r w:rsidRPr="009678FD">
        <w:rPr>
          <w:b/>
          <w:sz w:val="22"/>
          <w:szCs w:val="22"/>
          <w:lang w:eastAsia="ar-SA"/>
        </w:rPr>
        <w:t xml:space="preserve">Залогодатель </w:t>
      </w:r>
      <w:r w:rsidRPr="009678FD">
        <w:rPr>
          <w:sz w:val="22"/>
          <w:szCs w:val="22"/>
          <w:lang w:eastAsia="ar-SA"/>
        </w:rPr>
        <w:t>(Подрядчик по Муниципальному контракту № ___)</w:t>
      </w:r>
      <w:r w:rsidRPr="009678FD">
        <w:rPr>
          <w:b/>
          <w:sz w:val="22"/>
          <w:szCs w:val="22"/>
          <w:lang w:eastAsia="ar-SA"/>
        </w:rPr>
        <w:t xml:space="preserve">, </w:t>
      </w:r>
      <w:r w:rsidRPr="009678FD">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9678FD">
        <w:rPr>
          <w:sz w:val="24"/>
          <w:szCs w:val="24"/>
          <w:lang w:eastAsia="ar-SA"/>
        </w:rPr>
        <w:t>,</w:t>
      </w:r>
      <w:r w:rsidRPr="009678FD">
        <w:rPr>
          <w:sz w:val="22"/>
          <w:szCs w:val="22"/>
          <w:lang w:eastAsia="ar-SA"/>
        </w:rPr>
        <w:t xml:space="preserve">  перечисляет </w:t>
      </w:r>
      <w:r w:rsidRPr="009678FD">
        <w:rPr>
          <w:b/>
          <w:sz w:val="22"/>
          <w:szCs w:val="22"/>
          <w:lang w:eastAsia="ar-SA"/>
        </w:rPr>
        <w:t xml:space="preserve">Залогодержателю </w:t>
      </w:r>
      <w:r w:rsidRPr="009678FD">
        <w:rPr>
          <w:sz w:val="22"/>
          <w:szCs w:val="22"/>
          <w:lang w:eastAsia="ar-SA"/>
        </w:rPr>
        <w:t xml:space="preserve">(Заказчик по Муниципальному контракту № ____) денежные средства в размере </w:t>
      </w:r>
      <w:r w:rsidRPr="009678FD">
        <w:rPr>
          <w:b/>
          <w:sz w:val="22"/>
          <w:szCs w:val="22"/>
          <w:u w:val="single"/>
          <w:lang w:eastAsia="ar-SA"/>
        </w:rPr>
        <w:t>___________________________</w:t>
      </w:r>
      <w:r w:rsidRPr="009678FD">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Получатель</w:t>
            </w:r>
          </w:p>
        </w:tc>
        <w:tc>
          <w:tcPr>
            <w:tcW w:w="6544" w:type="dxa"/>
            <w:tcBorders>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Департамент финансов администрации г</w:t>
            </w:r>
            <w:proofErr w:type="gramStart"/>
            <w:r w:rsidRPr="009678FD">
              <w:rPr>
                <w:sz w:val="22"/>
                <w:szCs w:val="22"/>
                <w:lang w:eastAsia="ar-SA"/>
              </w:rPr>
              <w:t>.П</w:t>
            </w:r>
            <w:proofErr w:type="gramEnd"/>
            <w:r w:rsidRPr="009678FD">
              <w:rPr>
                <w:sz w:val="22"/>
                <w:szCs w:val="22"/>
                <w:lang w:eastAsia="ar-SA"/>
              </w:rPr>
              <w:t>ерми (МКУ «Благоустройство Ленинского района» л/</w:t>
            </w:r>
            <w:proofErr w:type="spellStart"/>
            <w:r w:rsidRPr="009678FD">
              <w:rPr>
                <w:sz w:val="22"/>
                <w:szCs w:val="22"/>
                <w:lang w:eastAsia="ar-SA"/>
              </w:rPr>
              <w:t>сч</w:t>
            </w:r>
            <w:proofErr w:type="spellEnd"/>
            <w:r w:rsidRPr="009678FD">
              <w:rPr>
                <w:sz w:val="22"/>
                <w:szCs w:val="22"/>
                <w:lang w:eastAsia="ar-SA"/>
              </w:rPr>
              <w:t xml:space="preserve"> 04931018352)</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ИНН</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5902293629</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КПП</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590201001</w:t>
            </w:r>
          </w:p>
        </w:tc>
      </w:tr>
      <w:tr w:rsidR="008F6C15" w:rsidRPr="009678FD" w:rsidTr="00B51930">
        <w:tc>
          <w:tcPr>
            <w:tcW w:w="1662" w:type="dxa"/>
            <w:shd w:val="clear" w:color="auto" w:fill="auto"/>
          </w:tcPr>
          <w:p w:rsidR="008F6C15" w:rsidRPr="009678FD" w:rsidRDefault="008F6C15" w:rsidP="00B51930">
            <w:pPr>
              <w:jc w:val="right"/>
              <w:rPr>
                <w:b/>
                <w:sz w:val="22"/>
                <w:szCs w:val="22"/>
              </w:rPr>
            </w:pPr>
            <w:proofErr w:type="gramStart"/>
            <w:r w:rsidRPr="009678FD">
              <w:rPr>
                <w:b/>
                <w:sz w:val="22"/>
                <w:szCs w:val="22"/>
              </w:rPr>
              <w:t>Р</w:t>
            </w:r>
            <w:proofErr w:type="gramEnd"/>
            <w:r w:rsidRPr="009678FD">
              <w:rPr>
                <w:b/>
                <w:sz w:val="22"/>
                <w:szCs w:val="22"/>
              </w:rPr>
              <w:t>/с</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40302810000005000009  в РКЦ г. Перми</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045744000</w:t>
            </w:r>
          </w:p>
        </w:tc>
      </w:tr>
      <w:tr w:rsidR="008F6C15" w:rsidRPr="009678FD" w:rsidTr="00B51930">
        <w:trPr>
          <w:trHeight w:val="515"/>
        </w:trPr>
        <w:tc>
          <w:tcPr>
            <w:tcW w:w="1662" w:type="dxa"/>
            <w:shd w:val="clear" w:color="auto" w:fill="auto"/>
          </w:tcPr>
          <w:p w:rsidR="008F6C15" w:rsidRPr="009678FD" w:rsidRDefault="008F6C15" w:rsidP="00B51930">
            <w:pPr>
              <w:jc w:val="right"/>
              <w:rPr>
                <w:b/>
                <w:color w:val="000000"/>
                <w:sz w:val="22"/>
                <w:szCs w:val="22"/>
              </w:rPr>
            </w:pPr>
            <w:r w:rsidRPr="009678FD">
              <w:rPr>
                <w:b/>
                <w:color w:val="000000"/>
                <w:sz w:val="22"/>
                <w:szCs w:val="22"/>
              </w:rPr>
              <w:t>Назначение платежа</w:t>
            </w:r>
          </w:p>
        </w:tc>
        <w:tc>
          <w:tcPr>
            <w:tcW w:w="6544" w:type="dxa"/>
            <w:tcBorders>
              <w:top w:val="single" w:sz="4" w:space="0" w:color="auto"/>
            </w:tcBorders>
            <w:shd w:val="clear" w:color="auto" w:fill="auto"/>
          </w:tcPr>
          <w:p w:rsidR="008F6C15" w:rsidRPr="009678FD" w:rsidRDefault="008F6C15" w:rsidP="00B51930">
            <w:pPr>
              <w:jc w:val="both"/>
              <w:rPr>
                <w:sz w:val="22"/>
                <w:szCs w:val="22"/>
              </w:rPr>
            </w:pPr>
          </w:p>
          <w:p w:rsidR="008F6C15" w:rsidRPr="009678FD" w:rsidRDefault="008F6C15" w:rsidP="00B51930">
            <w:pPr>
              <w:jc w:val="both"/>
              <w:rPr>
                <w:sz w:val="22"/>
                <w:szCs w:val="22"/>
              </w:rPr>
            </w:pPr>
            <w:r w:rsidRPr="009678FD">
              <w:rPr>
                <w:sz w:val="22"/>
                <w:szCs w:val="22"/>
              </w:rPr>
              <w:t>Обеспечение исполнения муниципального контракта, извещение __________________________</w:t>
            </w:r>
          </w:p>
        </w:tc>
      </w:tr>
    </w:tbl>
    <w:p w:rsidR="008F6C15" w:rsidRPr="009678FD" w:rsidRDefault="008F6C15" w:rsidP="008F6C15">
      <w:pPr>
        <w:widowControl w:val="0"/>
        <w:tabs>
          <w:tab w:val="left" w:pos="708"/>
        </w:tabs>
        <w:suppressAutoHyphens/>
        <w:snapToGrid w:val="0"/>
        <w:jc w:val="both"/>
        <w:rPr>
          <w:sz w:val="22"/>
          <w:szCs w:val="22"/>
          <w:lang w:eastAsia="ar-SA"/>
        </w:rPr>
      </w:pPr>
    </w:p>
    <w:p w:rsidR="008F6C15" w:rsidRPr="009678FD" w:rsidRDefault="008F6C15" w:rsidP="008F6C15">
      <w:pPr>
        <w:autoSpaceDE w:val="0"/>
        <w:spacing w:after="200" w:line="276" w:lineRule="auto"/>
        <w:jc w:val="both"/>
        <w:rPr>
          <w:sz w:val="22"/>
          <w:szCs w:val="22"/>
        </w:rPr>
      </w:pPr>
      <w:r w:rsidRPr="009678FD">
        <w:rPr>
          <w:sz w:val="22"/>
          <w:szCs w:val="22"/>
        </w:rPr>
        <w:t xml:space="preserve">1.2. Стороны оценивают предмет залога суммой </w:t>
      </w:r>
      <w:proofErr w:type="gramStart"/>
      <w:r w:rsidRPr="009678FD">
        <w:rPr>
          <w:sz w:val="22"/>
          <w:szCs w:val="22"/>
        </w:rPr>
        <w:t>в</w:t>
      </w:r>
      <w:proofErr w:type="gramEnd"/>
      <w:r w:rsidRPr="009678FD">
        <w:rPr>
          <w:sz w:val="22"/>
          <w:szCs w:val="22"/>
        </w:rPr>
        <w:t xml:space="preserve"> </w:t>
      </w:r>
      <w:r w:rsidRPr="009678FD">
        <w:rPr>
          <w:b/>
          <w:sz w:val="22"/>
          <w:szCs w:val="22"/>
          <w:u w:val="single"/>
        </w:rPr>
        <w:t>__________________________</w:t>
      </w:r>
      <w:r w:rsidRPr="009678FD">
        <w:rPr>
          <w:sz w:val="22"/>
          <w:szCs w:val="22"/>
        </w:rPr>
        <w:t xml:space="preserve">, что составляет </w:t>
      </w:r>
      <w:r w:rsidRPr="009678FD">
        <w:rPr>
          <w:b/>
          <w:sz w:val="22"/>
          <w:szCs w:val="22"/>
        </w:rPr>
        <w:t>10</w:t>
      </w:r>
      <w:r w:rsidRPr="009678FD">
        <w:rPr>
          <w:sz w:val="22"/>
          <w:szCs w:val="22"/>
        </w:rPr>
        <w:t xml:space="preserve"> % от цены Муниципального контракта № _____  ____________________________.</w:t>
      </w:r>
    </w:p>
    <w:p w:rsidR="008F6C15" w:rsidRPr="009678FD" w:rsidRDefault="008F6C15" w:rsidP="008F6C15">
      <w:pPr>
        <w:autoSpaceDE w:val="0"/>
        <w:spacing w:after="200" w:line="276" w:lineRule="auto"/>
        <w:jc w:val="both"/>
        <w:rPr>
          <w:sz w:val="22"/>
          <w:szCs w:val="22"/>
        </w:rPr>
      </w:pPr>
      <w:r w:rsidRPr="009678FD">
        <w:rPr>
          <w:sz w:val="22"/>
          <w:szCs w:val="22"/>
        </w:rPr>
        <w:t xml:space="preserve">1.3. Настоящий Договор служит обеспечением исполнения </w:t>
      </w:r>
      <w:r w:rsidRPr="009678FD">
        <w:rPr>
          <w:b/>
          <w:sz w:val="22"/>
          <w:szCs w:val="22"/>
        </w:rPr>
        <w:t>Залогодателем</w:t>
      </w:r>
      <w:r w:rsidRPr="009678FD">
        <w:rPr>
          <w:sz w:val="22"/>
          <w:szCs w:val="22"/>
        </w:rPr>
        <w:t xml:space="preserve"> обязательств по Муниципальному контракту  № ____ </w:t>
      </w:r>
      <w:r w:rsidRPr="009678FD">
        <w:rPr>
          <w:sz w:val="22"/>
          <w:szCs w:val="22"/>
          <w:u w:val="single"/>
        </w:rPr>
        <w:t>в течение всего срока его действия</w:t>
      </w:r>
      <w:r w:rsidRPr="009678FD">
        <w:rPr>
          <w:sz w:val="22"/>
          <w:szCs w:val="22"/>
        </w:rPr>
        <w:t>, в том числе и в случае продления срока его действия по независящим от сторон обязательствам.</w:t>
      </w:r>
    </w:p>
    <w:p w:rsidR="008F6C15" w:rsidRPr="009678FD" w:rsidRDefault="008F6C15" w:rsidP="008F6C15">
      <w:pPr>
        <w:autoSpaceDE w:val="0"/>
        <w:spacing w:after="200" w:line="276" w:lineRule="auto"/>
        <w:jc w:val="both"/>
        <w:rPr>
          <w:sz w:val="22"/>
          <w:szCs w:val="22"/>
        </w:rPr>
      </w:pPr>
      <w:r w:rsidRPr="009678FD">
        <w:rPr>
          <w:sz w:val="22"/>
          <w:szCs w:val="22"/>
        </w:rPr>
        <w:t xml:space="preserve">1.4. </w:t>
      </w:r>
      <w:r w:rsidRPr="009678FD">
        <w:rPr>
          <w:b/>
          <w:sz w:val="22"/>
          <w:szCs w:val="22"/>
        </w:rPr>
        <w:t>Залогодатель</w:t>
      </w:r>
      <w:r w:rsidRPr="009678FD">
        <w:rPr>
          <w:sz w:val="22"/>
          <w:szCs w:val="22"/>
        </w:rPr>
        <w:t xml:space="preserve"> отвечает перед </w:t>
      </w:r>
      <w:r w:rsidRPr="009678FD">
        <w:rPr>
          <w:b/>
          <w:sz w:val="22"/>
          <w:szCs w:val="22"/>
        </w:rPr>
        <w:t>Залогодержателем</w:t>
      </w:r>
      <w:r w:rsidRPr="009678FD">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8F6C15" w:rsidRPr="009678FD" w:rsidRDefault="008F6C15" w:rsidP="008F6C15">
      <w:pPr>
        <w:autoSpaceDE w:val="0"/>
        <w:spacing w:after="200" w:line="276" w:lineRule="auto"/>
        <w:jc w:val="both"/>
        <w:rPr>
          <w:sz w:val="22"/>
          <w:szCs w:val="22"/>
        </w:rPr>
      </w:pPr>
      <w:r w:rsidRPr="009678FD">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9678FD">
        <w:rPr>
          <w:b/>
          <w:sz w:val="22"/>
          <w:szCs w:val="22"/>
        </w:rPr>
        <w:lastRenderedPageBreak/>
        <w:t>Залогодателем</w:t>
      </w:r>
      <w:r w:rsidRPr="009678FD">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8F6C15" w:rsidRPr="009678FD" w:rsidRDefault="008F6C15" w:rsidP="008F6C15">
      <w:pPr>
        <w:autoSpaceDE w:val="0"/>
        <w:spacing w:after="200" w:line="276" w:lineRule="auto"/>
        <w:jc w:val="center"/>
        <w:rPr>
          <w:b/>
          <w:sz w:val="22"/>
          <w:szCs w:val="22"/>
        </w:rPr>
      </w:pPr>
      <w:r w:rsidRPr="009678FD">
        <w:rPr>
          <w:b/>
          <w:sz w:val="22"/>
          <w:szCs w:val="22"/>
        </w:rPr>
        <w:t>Статья 2. Передача денежных средств.</w:t>
      </w:r>
    </w:p>
    <w:p w:rsidR="008F6C15" w:rsidRPr="009678FD" w:rsidRDefault="008F6C15" w:rsidP="008F6C15">
      <w:pPr>
        <w:autoSpaceDE w:val="0"/>
        <w:spacing w:after="200" w:line="276" w:lineRule="auto"/>
        <w:ind w:firstLine="540"/>
        <w:jc w:val="both"/>
        <w:rPr>
          <w:sz w:val="22"/>
          <w:szCs w:val="22"/>
        </w:rPr>
      </w:pPr>
      <w:r w:rsidRPr="009678FD">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8F6C15" w:rsidRPr="009678FD" w:rsidRDefault="008F6C15" w:rsidP="008F6C15">
      <w:pPr>
        <w:autoSpaceDE w:val="0"/>
        <w:spacing w:after="200" w:line="276" w:lineRule="auto"/>
        <w:ind w:firstLine="540"/>
        <w:jc w:val="both"/>
        <w:rPr>
          <w:b/>
          <w:sz w:val="22"/>
          <w:szCs w:val="22"/>
        </w:rPr>
      </w:pPr>
      <w:r w:rsidRPr="009678FD">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8F6C15" w:rsidRPr="009678FD" w:rsidRDefault="008F6C15" w:rsidP="008F6C15">
      <w:pPr>
        <w:autoSpaceDE w:val="0"/>
        <w:spacing w:after="200" w:line="276" w:lineRule="auto"/>
        <w:ind w:firstLine="540"/>
        <w:jc w:val="both"/>
        <w:rPr>
          <w:sz w:val="22"/>
          <w:szCs w:val="22"/>
        </w:rPr>
      </w:pPr>
      <w:r w:rsidRPr="009678FD">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9678FD">
        <w:rPr>
          <w:sz w:val="22"/>
          <w:szCs w:val="22"/>
        </w:rPr>
        <w:t xml:space="preserve"> ,</w:t>
      </w:r>
      <w:proofErr w:type="gramEnd"/>
      <w:r w:rsidRPr="009678FD">
        <w:rPr>
          <w:sz w:val="22"/>
          <w:szCs w:val="22"/>
        </w:rPr>
        <w:t xml:space="preserve"> признается уклонившимся от заключения Муниципального контракта  № ___ ______________________________________.</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8F6C15" w:rsidRPr="009678FD" w:rsidRDefault="008F6C15" w:rsidP="008F6C15">
      <w:pPr>
        <w:autoSpaceDE w:val="0"/>
        <w:spacing w:after="200" w:line="276" w:lineRule="auto"/>
        <w:ind w:firstLine="540"/>
        <w:jc w:val="both"/>
        <w:rPr>
          <w:sz w:val="22"/>
          <w:szCs w:val="22"/>
        </w:rPr>
      </w:pPr>
      <w:r w:rsidRPr="009678FD">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8F6C15" w:rsidRPr="009678FD" w:rsidRDefault="008F6C15" w:rsidP="008F6C15">
      <w:pPr>
        <w:autoSpaceDE w:val="0"/>
        <w:spacing w:after="200" w:line="276" w:lineRule="auto"/>
        <w:jc w:val="center"/>
        <w:rPr>
          <w:b/>
          <w:sz w:val="22"/>
          <w:szCs w:val="22"/>
        </w:rPr>
      </w:pPr>
      <w:r w:rsidRPr="009678FD">
        <w:rPr>
          <w:b/>
          <w:sz w:val="22"/>
          <w:szCs w:val="22"/>
        </w:rPr>
        <w:t>Статья 3. Удержание и возврат обеспечения.</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3.1. </w:t>
      </w:r>
      <w:proofErr w:type="gramStart"/>
      <w:r w:rsidRPr="009678FD">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9678FD">
        <w:rPr>
          <w:b/>
          <w:sz w:val="22"/>
          <w:szCs w:val="22"/>
        </w:rPr>
        <w:t>если таковые имели место быть</w:t>
      </w:r>
      <w:r w:rsidRPr="009678FD">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8F6C15" w:rsidRPr="009678FD" w:rsidRDefault="008F6C15" w:rsidP="008F6C15">
      <w:pPr>
        <w:autoSpaceDE w:val="0"/>
        <w:spacing w:after="200" w:line="276" w:lineRule="auto"/>
        <w:ind w:firstLine="540"/>
        <w:jc w:val="both"/>
        <w:rPr>
          <w:sz w:val="22"/>
          <w:szCs w:val="22"/>
        </w:rPr>
      </w:pPr>
      <w:r w:rsidRPr="009678FD">
        <w:rPr>
          <w:sz w:val="22"/>
          <w:szCs w:val="22"/>
        </w:rPr>
        <w:t>3.2. Требования Залогодержателя удовлетворяются из заложенных денежных сре</w:t>
      </w:r>
      <w:proofErr w:type="gramStart"/>
      <w:r w:rsidRPr="009678FD">
        <w:rPr>
          <w:sz w:val="22"/>
          <w:szCs w:val="22"/>
        </w:rPr>
        <w:t>дств  в сл</w:t>
      </w:r>
      <w:proofErr w:type="gramEnd"/>
      <w:r w:rsidRPr="009678FD">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8F6C15" w:rsidRPr="009678FD" w:rsidRDefault="008F6C15" w:rsidP="008F6C15">
      <w:pPr>
        <w:autoSpaceDE w:val="0"/>
        <w:spacing w:after="200" w:line="276" w:lineRule="auto"/>
        <w:ind w:firstLine="540"/>
        <w:jc w:val="both"/>
        <w:rPr>
          <w:sz w:val="22"/>
          <w:szCs w:val="22"/>
        </w:rPr>
      </w:pPr>
      <w:r w:rsidRPr="009678FD">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8F6C15" w:rsidRPr="009678FD" w:rsidRDefault="008F6C15" w:rsidP="008F6C15">
      <w:pPr>
        <w:autoSpaceDE w:val="0"/>
        <w:spacing w:after="200" w:line="276" w:lineRule="auto"/>
        <w:ind w:firstLine="540"/>
        <w:jc w:val="center"/>
        <w:rPr>
          <w:b/>
          <w:sz w:val="22"/>
          <w:szCs w:val="22"/>
        </w:rPr>
      </w:pPr>
      <w:r w:rsidRPr="009678FD">
        <w:rPr>
          <w:b/>
          <w:sz w:val="22"/>
          <w:szCs w:val="22"/>
        </w:rPr>
        <w:t>Статья 4. Заключительные положения.</w:t>
      </w:r>
    </w:p>
    <w:p w:rsidR="008F6C15" w:rsidRPr="009678FD" w:rsidRDefault="008F6C15" w:rsidP="008F6C15">
      <w:pPr>
        <w:autoSpaceDE w:val="0"/>
        <w:spacing w:after="200" w:line="276" w:lineRule="auto"/>
        <w:ind w:firstLine="540"/>
        <w:jc w:val="both"/>
        <w:rPr>
          <w:sz w:val="22"/>
          <w:szCs w:val="22"/>
        </w:rPr>
      </w:pPr>
      <w:r w:rsidRPr="009678FD">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9678FD">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8F6C15" w:rsidRPr="009678FD" w:rsidRDefault="008F6C15" w:rsidP="008F6C15">
      <w:pPr>
        <w:autoSpaceDE w:val="0"/>
        <w:spacing w:after="200" w:line="276" w:lineRule="auto"/>
        <w:ind w:firstLine="540"/>
        <w:jc w:val="both"/>
        <w:rPr>
          <w:sz w:val="22"/>
          <w:szCs w:val="22"/>
        </w:rPr>
      </w:pPr>
      <w:r w:rsidRPr="009678FD">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8F6C15" w:rsidRPr="009678FD" w:rsidRDefault="008F6C15" w:rsidP="008F6C15">
      <w:pPr>
        <w:autoSpaceDE w:val="0"/>
        <w:spacing w:after="200" w:line="276" w:lineRule="auto"/>
        <w:ind w:firstLine="540"/>
        <w:jc w:val="both"/>
        <w:rPr>
          <w:sz w:val="22"/>
          <w:szCs w:val="22"/>
        </w:rPr>
      </w:pPr>
      <w:r w:rsidRPr="009678FD">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8F6C15" w:rsidRPr="009678FD" w:rsidRDefault="008F6C15" w:rsidP="008F6C15">
      <w:pPr>
        <w:autoSpaceDE w:val="0"/>
        <w:spacing w:after="200" w:line="276" w:lineRule="auto"/>
        <w:ind w:left="1416" w:firstLine="708"/>
        <w:rPr>
          <w:b/>
          <w:sz w:val="22"/>
          <w:szCs w:val="22"/>
        </w:rPr>
      </w:pPr>
      <w:r w:rsidRPr="009678FD">
        <w:rPr>
          <w:sz w:val="22"/>
          <w:szCs w:val="22"/>
        </w:rPr>
        <w:t xml:space="preserve">     </w:t>
      </w:r>
      <w:r w:rsidRPr="009678FD">
        <w:rPr>
          <w:b/>
          <w:sz w:val="22"/>
          <w:szCs w:val="22"/>
        </w:rPr>
        <w:t>Статья 5. Адреса и реквизиты сторон.</w:t>
      </w:r>
    </w:p>
    <w:p w:rsidR="008F6C15" w:rsidRPr="009678FD" w:rsidRDefault="008F6C15" w:rsidP="008F6C15">
      <w:pPr>
        <w:spacing w:after="200" w:line="301" w:lineRule="atLeast"/>
        <w:jc w:val="both"/>
        <w:rPr>
          <w:b/>
          <w:bCs/>
          <w:sz w:val="22"/>
          <w:szCs w:val="22"/>
        </w:rPr>
      </w:pPr>
      <w:r w:rsidRPr="009678FD">
        <w:rPr>
          <w:b/>
          <w:bCs/>
          <w:sz w:val="22"/>
          <w:szCs w:val="22"/>
        </w:rPr>
        <w:t xml:space="preserve">Залогодержатель:                                                    Залогодатель: </w:t>
      </w:r>
      <w:r w:rsidRPr="009678FD">
        <w:rPr>
          <w:sz w:val="22"/>
          <w:szCs w:val="22"/>
        </w:rPr>
        <w:t xml:space="preserve">                                            </w:t>
      </w:r>
      <w:r w:rsidRPr="009678FD">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8F6C15" w:rsidRPr="009678FD" w:rsidTr="00B51930">
        <w:trPr>
          <w:trHeight w:val="310"/>
        </w:trPr>
        <w:tc>
          <w:tcPr>
            <w:tcW w:w="4934" w:type="dxa"/>
            <w:hideMark/>
          </w:tcPr>
          <w:p w:rsidR="008F6C15" w:rsidRPr="009678FD" w:rsidRDefault="008F6C15" w:rsidP="00B51930">
            <w:pPr>
              <w:snapToGrid w:val="0"/>
              <w:spacing w:line="276" w:lineRule="auto"/>
              <w:jc w:val="both"/>
              <w:rPr>
                <w:b/>
                <w:bCs/>
                <w:sz w:val="22"/>
                <w:szCs w:val="22"/>
              </w:rPr>
            </w:pPr>
            <w:r w:rsidRPr="009678FD">
              <w:rPr>
                <w:b/>
                <w:bCs/>
                <w:sz w:val="22"/>
                <w:szCs w:val="22"/>
              </w:rPr>
              <w:t xml:space="preserve">Муниципальное казенное учреждение </w:t>
            </w:r>
          </w:p>
          <w:p w:rsidR="008F6C15" w:rsidRPr="009678FD" w:rsidRDefault="008F6C15" w:rsidP="00B51930">
            <w:pPr>
              <w:spacing w:line="276" w:lineRule="auto"/>
              <w:jc w:val="both"/>
              <w:rPr>
                <w:b/>
                <w:bCs/>
                <w:sz w:val="22"/>
                <w:szCs w:val="22"/>
              </w:rPr>
            </w:pPr>
            <w:r w:rsidRPr="009678FD">
              <w:rPr>
                <w:b/>
                <w:bCs/>
                <w:sz w:val="22"/>
                <w:szCs w:val="22"/>
              </w:rPr>
              <w:t xml:space="preserve">«Благоустройство Ленинского района» </w:t>
            </w:r>
          </w:p>
          <w:p w:rsidR="008F6C15" w:rsidRPr="009678FD" w:rsidRDefault="008F6C15" w:rsidP="00B51930">
            <w:pPr>
              <w:spacing w:line="276" w:lineRule="auto"/>
              <w:jc w:val="both"/>
              <w:rPr>
                <w:sz w:val="22"/>
                <w:szCs w:val="22"/>
              </w:rPr>
            </w:pPr>
            <w:r w:rsidRPr="009678FD">
              <w:rPr>
                <w:sz w:val="22"/>
                <w:szCs w:val="22"/>
                <w:u w:val="single"/>
              </w:rPr>
              <w:t>Адрес</w:t>
            </w:r>
            <w:r w:rsidRPr="009678FD">
              <w:rPr>
                <w:sz w:val="22"/>
                <w:szCs w:val="22"/>
              </w:rPr>
              <w:t>: 614000, г. Пермь, ул. Пермская, д. 61</w:t>
            </w:r>
          </w:p>
          <w:p w:rsidR="008F6C15" w:rsidRPr="009678FD" w:rsidRDefault="008F6C15" w:rsidP="00B51930">
            <w:pPr>
              <w:spacing w:line="276" w:lineRule="auto"/>
              <w:jc w:val="both"/>
              <w:rPr>
                <w:sz w:val="22"/>
                <w:szCs w:val="22"/>
                <w:u w:val="single"/>
              </w:rPr>
            </w:pPr>
            <w:r w:rsidRPr="009678FD">
              <w:rPr>
                <w:sz w:val="22"/>
                <w:szCs w:val="22"/>
              </w:rPr>
              <w:t>Тел</w:t>
            </w:r>
            <w:r w:rsidRPr="009678FD">
              <w:rPr>
                <w:sz w:val="22"/>
                <w:szCs w:val="22"/>
                <w:u w:val="single"/>
              </w:rPr>
              <w:t>. 233-55-62</w:t>
            </w:r>
          </w:p>
          <w:p w:rsidR="008F6C15" w:rsidRPr="009678FD" w:rsidRDefault="008F6C15" w:rsidP="00B51930">
            <w:pPr>
              <w:spacing w:line="276" w:lineRule="auto"/>
              <w:jc w:val="both"/>
              <w:rPr>
                <w:sz w:val="22"/>
                <w:szCs w:val="22"/>
              </w:rPr>
            </w:pPr>
            <w:r w:rsidRPr="009678FD">
              <w:rPr>
                <w:sz w:val="22"/>
                <w:szCs w:val="22"/>
              </w:rPr>
              <w:t>ИНН 5902293629/ КПП 590201001</w:t>
            </w:r>
          </w:p>
          <w:p w:rsidR="008F6C15" w:rsidRPr="009678FD" w:rsidRDefault="008F6C15" w:rsidP="00B51930">
            <w:pPr>
              <w:spacing w:line="276" w:lineRule="auto"/>
              <w:jc w:val="both"/>
              <w:rPr>
                <w:sz w:val="22"/>
                <w:szCs w:val="22"/>
              </w:rPr>
            </w:pPr>
            <w:r w:rsidRPr="009678FD">
              <w:rPr>
                <w:sz w:val="22"/>
                <w:szCs w:val="22"/>
              </w:rPr>
              <w:t xml:space="preserve">ОГРН 1085902009104 УФК по Пермскому краю Департамент финансов, </w:t>
            </w:r>
          </w:p>
          <w:p w:rsidR="008F6C15" w:rsidRPr="009678FD" w:rsidRDefault="008F6C15" w:rsidP="00B51930">
            <w:pPr>
              <w:spacing w:line="276" w:lineRule="auto"/>
              <w:jc w:val="both"/>
              <w:rPr>
                <w:sz w:val="22"/>
                <w:szCs w:val="22"/>
              </w:rPr>
            </w:pPr>
            <w:proofErr w:type="gramStart"/>
            <w:r w:rsidRPr="009678FD">
              <w:rPr>
                <w:sz w:val="22"/>
                <w:szCs w:val="22"/>
              </w:rPr>
              <w:t>л</w:t>
            </w:r>
            <w:proofErr w:type="gramEnd"/>
            <w:r w:rsidRPr="009678FD">
              <w:rPr>
                <w:sz w:val="22"/>
                <w:szCs w:val="22"/>
              </w:rPr>
              <w:t>/счет 02931018352,</w:t>
            </w:r>
          </w:p>
          <w:p w:rsidR="008F6C15" w:rsidRPr="009678FD" w:rsidRDefault="008F6C15" w:rsidP="00B51930">
            <w:pPr>
              <w:spacing w:line="276" w:lineRule="auto"/>
              <w:jc w:val="both"/>
              <w:rPr>
                <w:sz w:val="22"/>
                <w:szCs w:val="22"/>
              </w:rPr>
            </w:pPr>
            <w:proofErr w:type="gramStart"/>
            <w:r w:rsidRPr="009678FD">
              <w:rPr>
                <w:sz w:val="22"/>
                <w:szCs w:val="22"/>
              </w:rPr>
              <w:t>р</w:t>
            </w:r>
            <w:proofErr w:type="gramEnd"/>
            <w:r w:rsidRPr="009678FD">
              <w:rPr>
                <w:sz w:val="22"/>
                <w:szCs w:val="22"/>
              </w:rPr>
              <w:t>/с 40204810300000000006</w:t>
            </w:r>
          </w:p>
          <w:p w:rsidR="008F6C15" w:rsidRPr="009678FD" w:rsidRDefault="008F6C15" w:rsidP="00B51930">
            <w:pPr>
              <w:spacing w:line="276" w:lineRule="auto"/>
              <w:jc w:val="both"/>
              <w:rPr>
                <w:sz w:val="22"/>
                <w:szCs w:val="22"/>
              </w:rPr>
            </w:pPr>
            <w:r w:rsidRPr="009678FD">
              <w:rPr>
                <w:sz w:val="22"/>
                <w:szCs w:val="22"/>
              </w:rPr>
              <w:t>ГРКЦ ГУ Банка России по Пермскому краю</w:t>
            </w:r>
          </w:p>
        </w:tc>
        <w:tc>
          <w:tcPr>
            <w:tcW w:w="4934" w:type="dxa"/>
          </w:tcPr>
          <w:p w:rsidR="008F6C15" w:rsidRPr="009678FD" w:rsidRDefault="008F6C15" w:rsidP="00B51930">
            <w:pPr>
              <w:spacing w:line="276" w:lineRule="auto"/>
              <w:jc w:val="both"/>
              <w:rPr>
                <w:b/>
                <w:sz w:val="22"/>
                <w:szCs w:val="22"/>
              </w:rPr>
            </w:pPr>
            <w:r w:rsidRPr="009678FD">
              <w:rPr>
                <w:b/>
                <w:sz w:val="22"/>
                <w:szCs w:val="22"/>
              </w:rPr>
              <w:t>__________________________</w:t>
            </w:r>
          </w:p>
          <w:p w:rsidR="008F6C15" w:rsidRPr="009678FD" w:rsidRDefault="008F6C15" w:rsidP="00B51930">
            <w:pPr>
              <w:spacing w:line="276" w:lineRule="auto"/>
              <w:jc w:val="both"/>
              <w:rPr>
                <w:sz w:val="22"/>
                <w:szCs w:val="22"/>
              </w:rPr>
            </w:pPr>
            <w:r w:rsidRPr="009678FD">
              <w:rPr>
                <w:sz w:val="22"/>
                <w:szCs w:val="22"/>
                <w:u w:val="single"/>
              </w:rPr>
              <w:t>Юр</w:t>
            </w:r>
            <w:proofErr w:type="gramStart"/>
            <w:r w:rsidRPr="009678FD">
              <w:rPr>
                <w:sz w:val="22"/>
                <w:szCs w:val="22"/>
                <w:u w:val="single"/>
              </w:rPr>
              <w:t>.и</w:t>
            </w:r>
            <w:proofErr w:type="gramEnd"/>
            <w:r w:rsidRPr="009678FD">
              <w:rPr>
                <w:sz w:val="22"/>
                <w:szCs w:val="22"/>
                <w:u w:val="single"/>
              </w:rPr>
              <w:t xml:space="preserve"> </w:t>
            </w:r>
            <w:proofErr w:type="spellStart"/>
            <w:r w:rsidRPr="009678FD">
              <w:rPr>
                <w:sz w:val="22"/>
                <w:szCs w:val="22"/>
                <w:u w:val="single"/>
              </w:rPr>
              <w:t>почт.адрес</w:t>
            </w:r>
            <w:proofErr w:type="spellEnd"/>
            <w:r w:rsidRPr="009678FD">
              <w:rPr>
                <w:sz w:val="22"/>
                <w:szCs w:val="22"/>
              </w:rPr>
              <w:t>: ______________________</w:t>
            </w:r>
          </w:p>
          <w:p w:rsidR="008F6C15" w:rsidRPr="009678FD" w:rsidRDefault="008F6C15" w:rsidP="00B51930">
            <w:pPr>
              <w:spacing w:line="276" w:lineRule="auto"/>
              <w:jc w:val="both"/>
              <w:rPr>
                <w:sz w:val="22"/>
                <w:szCs w:val="22"/>
              </w:rPr>
            </w:pPr>
            <w:r w:rsidRPr="009678FD">
              <w:rPr>
                <w:sz w:val="22"/>
                <w:szCs w:val="22"/>
              </w:rPr>
              <w:t>тел.____________, факс _________________</w:t>
            </w:r>
          </w:p>
          <w:p w:rsidR="008F6C15" w:rsidRPr="009678FD" w:rsidRDefault="008F6C15" w:rsidP="00B51930">
            <w:pPr>
              <w:spacing w:line="276" w:lineRule="auto"/>
              <w:jc w:val="both"/>
              <w:rPr>
                <w:sz w:val="22"/>
                <w:szCs w:val="22"/>
              </w:rPr>
            </w:pPr>
            <w:proofErr w:type="gramStart"/>
            <w:r w:rsidRPr="009678FD">
              <w:rPr>
                <w:sz w:val="22"/>
                <w:szCs w:val="22"/>
              </w:rPr>
              <w:t>р</w:t>
            </w:r>
            <w:proofErr w:type="gramEnd"/>
            <w:r w:rsidRPr="009678FD">
              <w:rPr>
                <w:sz w:val="22"/>
                <w:szCs w:val="22"/>
              </w:rPr>
              <w:t>/с _________________________________</w:t>
            </w:r>
          </w:p>
          <w:p w:rsidR="008F6C15" w:rsidRPr="009678FD" w:rsidRDefault="008F6C15" w:rsidP="00B51930">
            <w:pPr>
              <w:spacing w:line="276" w:lineRule="auto"/>
              <w:jc w:val="both"/>
              <w:rPr>
                <w:sz w:val="22"/>
                <w:szCs w:val="22"/>
              </w:rPr>
            </w:pPr>
            <w:r w:rsidRPr="009678FD">
              <w:rPr>
                <w:sz w:val="22"/>
                <w:szCs w:val="22"/>
              </w:rPr>
              <w:t>к/с _________________________</w:t>
            </w:r>
          </w:p>
          <w:p w:rsidR="008F6C15" w:rsidRPr="009678FD" w:rsidRDefault="008F6C15" w:rsidP="00B51930">
            <w:pPr>
              <w:spacing w:line="276" w:lineRule="auto"/>
              <w:jc w:val="both"/>
              <w:rPr>
                <w:sz w:val="22"/>
                <w:szCs w:val="22"/>
              </w:rPr>
            </w:pPr>
            <w:r w:rsidRPr="009678FD">
              <w:rPr>
                <w:sz w:val="22"/>
                <w:szCs w:val="22"/>
              </w:rPr>
              <w:t>БИК __________ ИНН ________________</w:t>
            </w:r>
          </w:p>
          <w:p w:rsidR="008F6C15" w:rsidRPr="009678FD" w:rsidRDefault="008F6C15" w:rsidP="00B51930">
            <w:pPr>
              <w:spacing w:line="276" w:lineRule="auto"/>
              <w:jc w:val="both"/>
              <w:rPr>
                <w:sz w:val="22"/>
                <w:szCs w:val="22"/>
              </w:rPr>
            </w:pPr>
            <w:r w:rsidRPr="009678FD">
              <w:rPr>
                <w:sz w:val="22"/>
                <w:szCs w:val="22"/>
              </w:rPr>
              <w:t xml:space="preserve">КПП </w:t>
            </w:r>
            <w:r w:rsidRPr="009678FD">
              <w:rPr>
                <w:sz w:val="22"/>
                <w:szCs w:val="22"/>
                <w:lang w:val="en-US"/>
              </w:rPr>
              <w:t>____________</w:t>
            </w:r>
            <w:r w:rsidRPr="009678FD">
              <w:rPr>
                <w:sz w:val="22"/>
                <w:szCs w:val="22"/>
              </w:rPr>
              <w:t xml:space="preserve"> ОГРН </w:t>
            </w:r>
            <w:r w:rsidRPr="009678FD">
              <w:rPr>
                <w:sz w:val="22"/>
                <w:szCs w:val="22"/>
                <w:lang w:val="en-US"/>
              </w:rPr>
              <w:t>___________</w:t>
            </w:r>
            <w:r w:rsidRPr="009678FD">
              <w:rPr>
                <w:sz w:val="22"/>
                <w:szCs w:val="22"/>
              </w:rPr>
              <w:t xml:space="preserve">          </w:t>
            </w:r>
          </w:p>
        </w:tc>
      </w:tr>
      <w:tr w:rsidR="008F6C15" w:rsidRPr="009678FD" w:rsidTr="00B51930">
        <w:trPr>
          <w:trHeight w:val="593"/>
        </w:trPr>
        <w:tc>
          <w:tcPr>
            <w:tcW w:w="4934" w:type="dxa"/>
            <w:hideMark/>
          </w:tcPr>
          <w:p w:rsidR="008F6C15" w:rsidRPr="009678FD" w:rsidRDefault="008F6C15" w:rsidP="00B51930">
            <w:pPr>
              <w:snapToGrid w:val="0"/>
              <w:spacing w:line="276" w:lineRule="auto"/>
              <w:jc w:val="both"/>
              <w:rPr>
                <w:b/>
                <w:bCs/>
                <w:sz w:val="22"/>
                <w:szCs w:val="22"/>
              </w:rPr>
            </w:pPr>
            <w:r w:rsidRPr="009678FD">
              <w:rPr>
                <w:b/>
                <w:bCs/>
                <w:sz w:val="22"/>
                <w:szCs w:val="22"/>
              </w:rPr>
              <w:t xml:space="preserve">Директор _________________С.В. </w:t>
            </w:r>
            <w:proofErr w:type="spellStart"/>
            <w:r w:rsidRPr="009678FD">
              <w:rPr>
                <w:b/>
                <w:bCs/>
                <w:sz w:val="22"/>
                <w:szCs w:val="22"/>
              </w:rPr>
              <w:t>Пивнев</w:t>
            </w:r>
            <w:proofErr w:type="spellEnd"/>
          </w:p>
          <w:p w:rsidR="008F6C15" w:rsidRPr="009678FD" w:rsidRDefault="008F6C15" w:rsidP="00B51930">
            <w:pPr>
              <w:spacing w:line="276" w:lineRule="auto"/>
              <w:jc w:val="both"/>
              <w:rPr>
                <w:sz w:val="22"/>
                <w:szCs w:val="22"/>
              </w:rPr>
            </w:pPr>
            <w:r w:rsidRPr="009678FD">
              <w:rPr>
                <w:b/>
                <w:bCs/>
                <w:sz w:val="22"/>
                <w:szCs w:val="22"/>
              </w:rPr>
              <w:t xml:space="preserve">             </w:t>
            </w:r>
            <w:r w:rsidRPr="009678FD">
              <w:rPr>
                <w:sz w:val="22"/>
                <w:szCs w:val="22"/>
              </w:rPr>
              <w:t xml:space="preserve">  м.п.</w:t>
            </w:r>
          </w:p>
        </w:tc>
        <w:tc>
          <w:tcPr>
            <w:tcW w:w="4934" w:type="dxa"/>
          </w:tcPr>
          <w:p w:rsidR="008F6C15" w:rsidRPr="009678FD" w:rsidRDefault="008F6C15" w:rsidP="00B51930">
            <w:pPr>
              <w:snapToGrid w:val="0"/>
              <w:spacing w:line="276" w:lineRule="auto"/>
              <w:jc w:val="both"/>
              <w:rPr>
                <w:b/>
                <w:bCs/>
                <w:sz w:val="22"/>
                <w:szCs w:val="22"/>
                <w:lang w:val="en-US"/>
              </w:rPr>
            </w:pPr>
            <w:r w:rsidRPr="009678FD">
              <w:rPr>
                <w:b/>
                <w:bCs/>
                <w:sz w:val="22"/>
                <w:szCs w:val="22"/>
                <w:lang w:val="en-US"/>
              </w:rPr>
              <w:t>_________</w:t>
            </w:r>
            <w:r w:rsidRPr="009678FD">
              <w:rPr>
                <w:b/>
                <w:bCs/>
                <w:sz w:val="22"/>
                <w:szCs w:val="22"/>
              </w:rPr>
              <w:t xml:space="preserve"> _____________ </w:t>
            </w:r>
            <w:r w:rsidRPr="009678FD">
              <w:rPr>
                <w:b/>
                <w:bCs/>
                <w:sz w:val="22"/>
                <w:szCs w:val="22"/>
                <w:lang w:val="en-US"/>
              </w:rPr>
              <w:t>_________________</w:t>
            </w:r>
          </w:p>
          <w:p w:rsidR="008F6C15" w:rsidRPr="009678FD" w:rsidRDefault="008F6C15" w:rsidP="00B51930">
            <w:pPr>
              <w:snapToGrid w:val="0"/>
              <w:spacing w:line="276" w:lineRule="auto"/>
              <w:jc w:val="both"/>
              <w:rPr>
                <w:sz w:val="22"/>
                <w:szCs w:val="22"/>
              </w:rPr>
            </w:pPr>
            <w:r w:rsidRPr="009678FD">
              <w:rPr>
                <w:bCs/>
                <w:sz w:val="22"/>
                <w:szCs w:val="22"/>
              </w:rPr>
              <w:t xml:space="preserve">     м.п.</w:t>
            </w:r>
          </w:p>
        </w:tc>
      </w:tr>
    </w:tbl>
    <w:p w:rsidR="008F6C15" w:rsidRPr="009678FD" w:rsidRDefault="008F6C15" w:rsidP="008F6C15">
      <w:pPr>
        <w:spacing w:after="200" w:line="276" w:lineRule="auto"/>
        <w:rPr>
          <w:rFonts w:ascii="Calibri" w:hAnsi="Calibri"/>
          <w:sz w:val="22"/>
          <w:szCs w:val="22"/>
        </w:rPr>
      </w:pPr>
    </w:p>
    <w:p w:rsidR="008F6C15" w:rsidRPr="009678FD" w:rsidRDefault="008F6C15" w:rsidP="008F6C15">
      <w:pPr>
        <w:spacing w:after="200" w:line="276" w:lineRule="auto"/>
        <w:rPr>
          <w:rFonts w:ascii="Calibri" w:hAnsi="Calibri"/>
          <w:sz w:val="22"/>
          <w:szCs w:val="22"/>
        </w:rPr>
      </w:pPr>
    </w:p>
    <w:p w:rsidR="008F6C15" w:rsidRPr="009678FD" w:rsidRDefault="008F6C15" w:rsidP="008F6C15">
      <w:pPr>
        <w:spacing w:line="276" w:lineRule="auto"/>
        <w:rPr>
          <w:sz w:val="22"/>
          <w:szCs w:val="22"/>
        </w:rPr>
      </w:pPr>
    </w:p>
    <w:p w:rsidR="008F6C15" w:rsidRPr="00A02342" w:rsidRDefault="008F6C15" w:rsidP="008F6C15">
      <w:pPr>
        <w:tabs>
          <w:tab w:val="left" w:pos="3975"/>
        </w:tabs>
      </w:pPr>
    </w:p>
    <w:sectPr w:rsidR="008F6C15" w:rsidRPr="00A02342" w:rsidSect="006067C9">
      <w:headerReference w:type="default" r:id="rId15"/>
      <w:footerReference w:type="even" r:id="rId16"/>
      <w:footerReference w:type="default" r:id="rId17"/>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9CC" w:rsidRDefault="003769CC">
      <w:r>
        <w:separator/>
      </w:r>
    </w:p>
  </w:endnote>
  <w:endnote w:type="continuationSeparator" w:id="0">
    <w:p w:rsidR="003769CC" w:rsidRDefault="003769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CC" w:rsidRDefault="00421883">
    <w:pPr>
      <w:pStyle w:val="ac"/>
      <w:framePr w:wrap="around" w:vAnchor="text" w:hAnchor="margin" w:xAlign="center" w:y="1"/>
      <w:rPr>
        <w:rStyle w:val="ad"/>
      </w:rPr>
    </w:pPr>
    <w:r>
      <w:rPr>
        <w:rStyle w:val="ad"/>
      </w:rPr>
      <w:fldChar w:fldCharType="begin"/>
    </w:r>
    <w:r w:rsidR="003769CC">
      <w:rPr>
        <w:rStyle w:val="ad"/>
      </w:rPr>
      <w:instrText xml:space="preserve">PAGE  </w:instrText>
    </w:r>
    <w:r>
      <w:rPr>
        <w:rStyle w:val="ad"/>
      </w:rPr>
      <w:fldChar w:fldCharType="end"/>
    </w:r>
  </w:p>
  <w:p w:rsidR="003769CC" w:rsidRDefault="003769CC">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CC" w:rsidRDefault="00421883">
    <w:pPr>
      <w:pStyle w:val="ac"/>
      <w:framePr w:wrap="around" w:vAnchor="text" w:hAnchor="margin" w:xAlign="center" w:y="1"/>
      <w:rPr>
        <w:rStyle w:val="ad"/>
      </w:rPr>
    </w:pPr>
    <w:r>
      <w:rPr>
        <w:rStyle w:val="ad"/>
      </w:rPr>
      <w:fldChar w:fldCharType="begin"/>
    </w:r>
    <w:r w:rsidR="003769CC">
      <w:rPr>
        <w:rStyle w:val="ad"/>
      </w:rPr>
      <w:instrText xml:space="preserve">PAGE  </w:instrText>
    </w:r>
    <w:r>
      <w:rPr>
        <w:rStyle w:val="ad"/>
      </w:rPr>
      <w:fldChar w:fldCharType="separate"/>
    </w:r>
    <w:r w:rsidR="003769CC">
      <w:rPr>
        <w:rStyle w:val="ad"/>
        <w:noProof/>
      </w:rPr>
      <w:t>3</w:t>
    </w:r>
    <w:r>
      <w:rPr>
        <w:rStyle w:val="ad"/>
      </w:rPr>
      <w:fldChar w:fldCharType="end"/>
    </w:r>
  </w:p>
  <w:p w:rsidR="003769CC" w:rsidRDefault="003769CC">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CC" w:rsidRDefault="00421883">
    <w:pPr>
      <w:pStyle w:val="ac"/>
      <w:framePr w:wrap="around" w:vAnchor="text" w:hAnchor="margin" w:xAlign="center" w:y="1"/>
      <w:rPr>
        <w:rStyle w:val="ad"/>
      </w:rPr>
    </w:pPr>
    <w:r>
      <w:rPr>
        <w:rStyle w:val="ad"/>
      </w:rPr>
      <w:fldChar w:fldCharType="begin"/>
    </w:r>
    <w:r w:rsidR="003769CC">
      <w:rPr>
        <w:rStyle w:val="ad"/>
      </w:rPr>
      <w:instrText xml:space="preserve">PAGE  </w:instrText>
    </w:r>
    <w:r>
      <w:rPr>
        <w:rStyle w:val="ad"/>
      </w:rPr>
      <w:fldChar w:fldCharType="end"/>
    </w:r>
  </w:p>
  <w:p w:rsidR="003769CC" w:rsidRDefault="003769CC">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CC" w:rsidRDefault="00421883">
    <w:pPr>
      <w:pStyle w:val="ac"/>
      <w:jc w:val="center"/>
    </w:pPr>
    <w:r>
      <w:fldChar w:fldCharType="begin"/>
    </w:r>
    <w:r w:rsidR="003769CC">
      <w:instrText xml:space="preserve"> PAGE   \* MERGEFORMAT </w:instrText>
    </w:r>
    <w:r>
      <w:fldChar w:fldCharType="separate"/>
    </w:r>
    <w:r w:rsidR="005A6230">
      <w:rPr>
        <w:noProof/>
      </w:rPr>
      <w:t>16</w:t>
    </w:r>
    <w:r>
      <w:rPr>
        <w:noProof/>
      </w:rPr>
      <w:fldChar w:fldCharType="end"/>
    </w:r>
  </w:p>
  <w:p w:rsidR="003769CC" w:rsidRDefault="003769CC">
    <w:pPr>
      <w:pStyle w:val="a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CC" w:rsidRDefault="00421883">
    <w:pPr>
      <w:pStyle w:val="ac"/>
      <w:framePr w:wrap="around" w:vAnchor="text" w:hAnchor="margin" w:xAlign="center" w:y="1"/>
      <w:rPr>
        <w:rStyle w:val="ad"/>
      </w:rPr>
    </w:pPr>
    <w:r>
      <w:rPr>
        <w:rStyle w:val="ad"/>
      </w:rPr>
      <w:fldChar w:fldCharType="begin"/>
    </w:r>
    <w:r w:rsidR="003769CC">
      <w:rPr>
        <w:rStyle w:val="ad"/>
      </w:rPr>
      <w:instrText xml:space="preserve">PAGE  </w:instrText>
    </w:r>
    <w:r>
      <w:rPr>
        <w:rStyle w:val="ad"/>
      </w:rPr>
      <w:fldChar w:fldCharType="end"/>
    </w:r>
  </w:p>
  <w:p w:rsidR="003769CC" w:rsidRDefault="003769CC">
    <w:pPr>
      <w:pStyle w:val="ac"/>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CC" w:rsidRDefault="00421883">
    <w:pPr>
      <w:pStyle w:val="ac"/>
      <w:jc w:val="center"/>
    </w:pPr>
    <w:r>
      <w:fldChar w:fldCharType="begin"/>
    </w:r>
    <w:r w:rsidR="003769CC">
      <w:instrText xml:space="preserve"> PAGE   \* MERGEFORMAT </w:instrText>
    </w:r>
    <w:r>
      <w:fldChar w:fldCharType="separate"/>
    </w:r>
    <w:r w:rsidR="005A6230">
      <w:rPr>
        <w:noProof/>
      </w:rPr>
      <w:t>17</w:t>
    </w:r>
    <w:r>
      <w:rPr>
        <w:noProof/>
      </w:rPr>
      <w:fldChar w:fldCharType="end"/>
    </w:r>
  </w:p>
  <w:p w:rsidR="003769CC" w:rsidRDefault="003769C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9CC" w:rsidRDefault="003769CC">
      <w:r>
        <w:separator/>
      </w:r>
    </w:p>
  </w:footnote>
  <w:footnote w:type="continuationSeparator" w:id="0">
    <w:p w:rsidR="003769CC" w:rsidRDefault="003769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CC" w:rsidRDefault="003769CC">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CC" w:rsidRDefault="003769C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4"/>
    <w:multiLevelType w:val="singleLevel"/>
    <w:tmpl w:val="00000004"/>
    <w:name w:val="WW8Num2"/>
    <w:lvl w:ilvl="0">
      <w:start w:val="1"/>
      <w:numFmt w:val="bullet"/>
      <w:lvlText w:val=""/>
      <w:lvlJc w:val="left"/>
      <w:pPr>
        <w:tabs>
          <w:tab w:val="num" w:pos="1287"/>
        </w:tabs>
        <w:ind w:left="1287" w:hanging="360"/>
      </w:pPr>
      <w:rPr>
        <w:rFonts w:ascii="Wingdings" w:hAnsi="Wingdings"/>
        <w:sz w:val="22"/>
        <w:szCs w:val="22"/>
      </w:rPr>
    </w:lvl>
  </w:abstractNum>
  <w:abstractNum w:abstractNumId="11">
    <w:nsid w:val="00000005"/>
    <w:multiLevelType w:val="singleLevel"/>
    <w:tmpl w:val="00000005"/>
    <w:name w:val="WW8Num3"/>
    <w:lvl w:ilvl="0">
      <w:start w:val="7"/>
      <w:numFmt w:val="decimal"/>
      <w:lvlText w:val="%1."/>
      <w:lvlJc w:val="left"/>
      <w:pPr>
        <w:tabs>
          <w:tab w:val="num" w:pos="0"/>
        </w:tabs>
        <w:ind w:left="3840" w:hanging="360"/>
      </w:pPr>
    </w:lvl>
  </w:abstractNum>
  <w:abstractNum w:abstractNumId="12">
    <w:nsid w:val="00000006"/>
    <w:multiLevelType w:val="multilevel"/>
    <w:tmpl w:val="00000006"/>
    <w:name w:val="WW8Num4"/>
    <w:lvl w:ilvl="0">
      <w:start w:val="9"/>
      <w:numFmt w:val="decimal"/>
      <w:lvlText w:val="%1."/>
      <w:lvlJc w:val="left"/>
      <w:pPr>
        <w:tabs>
          <w:tab w:val="num" w:pos="0"/>
        </w:tabs>
        <w:ind w:left="2484" w:hanging="360"/>
      </w:pPr>
    </w:lvl>
    <w:lvl w:ilvl="1">
      <w:start w:val="1"/>
      <w:numFmt w:val="decimal"/>
      <w:lvlText w:val="%2."/>
      <w:lvlJc w:val="left"/>
      <w:pPr>
        <w:tabs>
          <w:tab w:val="num" w:pos="3204"/>
        </w:tabs>
        <w:ind w:left="3204" w:hanging="360"/>
      </w:pPr>
    </w:lvl>
    <w:lvl w:ilvl="2">
      <w:start w:val="1"/>
      <w:numFmt w:val="decimal"/>
      <w:lvlText w:val="%3."/>
      <w:lvlJc w:val="left"/>
      <w:pPr>
        <w:tabs>
          <w:tab w:val="num" w:pos="3924"/>
        </w:tabs>
        <w:ind w:left="3924" w:hanging="360"/>
      </w:pPr>
    </w:lvl>
    <w:lvl w:ilvl="3">
      <w:start w:val="1"/>
      <w:numFmt w:val="decimal"/>
      <w:lvlText w:val="%4."/>
      <w:lvlJc w:val="left"/>
      <w:pPr>
        <w:tabs>
          <w:tab w:val="num" w:pos="4644"/>
        </w:tabs>
        <w:ind w:left="4644" w:hanging="360"/>
      </w:pPr>
    </w:lvl>
    <w:lvl w:ilvl="4">
      <w:start w:val="1"/>
      <w:numFmt w:val="decimal"/>
      <w:lvlText w:val="%5."/>
      <w:lvlJc w:val="left"/>
      <w:pPr>
        <w:tabs>
          <w:tab w:val="num" w:pos="5364"/>
        </w:tabs>
        <w:ind w:left="5364" w:hanging="360"/>
      </w:pPr>
    </w:lvl>
    <w:lvl w:ilvl="5">
      <w:start w:val="1"/>
      <w:numFmt w:val="decimal"/>
      <w:lvlText w:val="%6."/>
      <w:lvlJc w:val="left"/>
      <w:pPr>
        <w:tabs>
          <w:tab w:val="num" w:pos="6084"/>
        </w:tabs>
        <w:ind w:left="6084" w:hanging="360"/>
      </w:pPr>
    </w:lvl>
    <w:lvl w:ilvl="6">
      <w:start w:val="1"/>
      <w:numFmt w:val="decimal"/>
      <w:lvlText w:val="%7."/>
      <w:lvlJc w:val="left"/>
      <w:pPr>
        <w:tabs>
          <w:tab w:val="num" w:pos="6804"/>
        </w:tabs>
        <w:ind w:left="6804" w:hanging="360"/>
      </w:pPr>
    </w:lvl>
    <w:lvl w:ilvl="7">
      <w:start w:val="1"/>
      <w:numFmt w:val="decimal"/>
      <w:lvlText w:val="%8."/>
      <w:lvlJc w:val="left"/>
      <w:pPr>
        <w:tabs>
          <w:tab w:val="num" w:pos="7524"/>
        </w:tabs>
        <w:ind w:left="7524" w:hanging="360"/>
      </w:pPr>
    </w:lvl>
    <w:lvl w:ilvl="8">
      <w:start w:val="1"/>
      <w:numFmt w:val="decimal"/>
      <w:lvlText w:val="%9."/>
      <w:lvlJc w:val="left"/>
      <w:pPr>
        <w:tabs>
          <w:tab w:val="num" w:pos="8244"/>
        </w:tabs>
        <w:ind w:left="8244" w:hanging="360"/>
      </w:pPr>
    </w:lvl>
  </w:abstractNum>
  <w:abstractNum w:abstractNumId="13">
    <w:nsid w:val="00000007"/>
    <w:multiLevelType w:val="multilevel"/>
    <w:tmpl w:val="00000007"/>
    <w:name w:val="WW8Num5"/>
    <w:lvl w:ilvl="0">
      <w:start w:val="5"/>
      <w:numFmt w:val="decimal"/>
      <w:lvlText w:val="%1."/>
      <w:lvlJc w:val="left"/>
      <w:pPr>
        <w:tabs>
          <w:tab w:val="num" w:pos="360"/>
        </w:tabs>
        <w:ind w:left="360" w:hanging="360"/>
      </w:pPr>
    </w:lvl>
    <w:lvl w:ilvl="1">
      <w:start w:val="3"/>
      <w:numFmt w:val="decimal"/>
      <w:lvlText w:val="4.%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00000008"/>
    <w:multiLevelType w:val="multilevel"/>
    <w:tmpl w:val="00000008"/>
    <w:name w:val="WW8Num6"/>
    <w:lvl w:ilvl="0">
      <w:start w:val="1"/>
      <w:numFmt w:val="decimal"/>
      <w:lvlText w:val="%1."/>
      <w:lvlJc w:val="left"/>
      <w:pPr>
        <w:tabs>
          <w:tab w:val="num" w:pos="1287"/>
        </w:tabs>
        <w:ind w:left="680" w:hanging="623"/>
      </w:pPr>
      <w:rPr>
        <w:b w:val="0"/>
        <w:i w:val="0"/>
        <w:color w:val="auto"/>
        <w:sz w:val="22"/>
      </w:rPr>
    </w:lvl>
    <w:lvl w:ilvl="1">
      <w:start w:val="1"/>
      <w:numFmt w:val="decimal"/>
      <w:lvlText w:val="%2."/>
      <w:lvlJc w:val="left"/>
      <w:pPr>
        <w:tabs>
          <w:tab w:val="num" w:pos="1440"/>
        </w:tabs>
        <w:ind w:left="1440" w:hanging="360"/>
      </w:pPr>
      <w:rPr>
        <w:b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6">
    <w:nsid w:val="0000000A"/>
    <w:multiLevelType w:val="singleLevel"/>
    <w:tmpl w:val="0000000A"/>
    <w:name w:val="WW8Num8"/>
    <w:lvl w:ilvl="0">
      <w:start w:val="1"/>
      <w:numFmt w:val="bullet"/>
      <w:lvlText w:val=""/>
      <w:lvlJc w:val="left"/>
      <w:pPr>
        <w:tabs>
          <w:tab w:val="num" w:pos="1287"/>
        </w:tabs>
        <w:ind w:left="1287" w:hanging="360"/>
      </w:pPr>
      <w:rPr>
        <w:rFonts w:ascii="Wingdings" w:hAnsi="Wingdings"/>
        <w:b w:val="0"/>
        <w:i w:val="0"/>
        <w:sz w:val="22"/>
        <w:szCs w:val="22"/>
      </w:rPr>
    </w:lvl>
  </w:abstractNum>
  <w:abstractNum w:abstractNumId="17">
    <w:nsid w:val="0000000B"/>
    <w:multiLevelType w:val="multilevel"/>
    <w:tmpl w:val="0000000B"/>
    <w:name w:val="WW8Num9"/>
    <w:lvl w:ilvl="0">
      <w:start w:val="1"/>
      <w:numFmt w:val="bullet"/>
      <w:lvlText w:val=""/>
      <w:lvlJc w:val="left"/>
      <w:pPr>
        <w:tabs>
          <w:tab w:val="num" w:pos="2160"/>
        </w:tabs>
        <w:ind w:left="2160" w:hanging="360"/>
      </w:pPr>
      <w:rPr>
        <w:rFonts w:ascii="Symbol" w:hAnsi="Symbol"/>
        <w:sz w:val="24"/>
        <w:szCs w:val="24"/>
      </w:rPr>
    </w:lvl>
    <w:lvl w:ilvl="1">
      <w:start w:val="1"/>
      <w:numFmt w:val="bullet"/>
      <w:lvlText w:val=""/>
      <w:lvlJc w:val="left"/>
      <w:pPr>
        <w:tabs>
          <w:tab w:val="num" w:pos="2160"/>
        </w:tabs>
        <w:ind w:left="2160" w:hanging="360"/>
      </w:pPr>
      <w:rPr>
        <w:rFonts w:ascii="Wingdings" w:hAnsi="Wingdings"/>
        <w:b w:val="0"/>
        <w:i w:val="0"/>
        <w:color w:val="auto"/>
        <w:sz w:val="22"/>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8">
    <w:nsid w:val="0000000C"/>
    <w:multiLevelType w:val="multilevel"/>
    <w:tmpl w:val="0000000C"/>
    <w:name w:val="WW8Num10"/>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0D"/>
    <w:multiLevelType w:val="singleLevel"/>
    <w:tmpl w:val="0000000D"/>
    <w:name w:val="WW8Num11"/>
    <w:lvl w:ilvl="0">
      <w:start w:val="1"/>
      <w:numFmt w:val="decimal"/>
      <w:lvlText w:val="%1."/>
      <w:lvlJc w:val="left"/>
      <w:pPr>
        <w:tabs>
          <w:tab w:val="num" w:pos="720"/>
        </w:tabs>
        <w:ind w:left="720" w:hanging="360"/>
      </w:pPr>
    </w:lvl>
  </w:abstractNum>
  <w:abstractNum w:abstractNumId="20">
    <w:nsid w:val="0000000E"/>
    <w:multiLevelType w:val="multilevel"/>
    <w:tmpl w:val="0000000E"/>
    <w:name w:val="WW8Num12"/>
    <w:lvl w:ilvl="0">
      <w:start w:val="1"/>
      <w:numFmt w:val="decimal"/>
      <w:pStyle w:val="2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0000000F"/>
    <w:multiLevelType w:val="multilevel"/>
    <w:tmpl w:val="0000000F"/>
    <w:name w:val="WW8Num13"/>
    <w:lvl w:ilvl="0">
      <w:start w:val="1"/>
      <w:numFmt w:val="bullet"/>
      <w:lvlText w:val=""/>
      <w:lvlJc w:val="left"/>
      <w:pPr>
        <w:tabs>
          <w:tab w:val="num" w:pos="1260"/>
        </w:tabs>
        <w:ind w:left="1260" w:hanging="360"/>
      </w:pPr>
      <w:rPr>
        <w:rFonts w:ascii="Wingdings" w:hAnsi="Wingdings"/>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700"/>
        </w:tabs>
        <w:ind w:left="2700" w:hanging="360"/>
      </w:pPr>
      <w:rPr>
        <w:rFonts w:ascii="Wingdings" w:hAnsi="Wingdings"/>
        <w:b w:val="0"/>
        <w:i w:val="0"/>
        <w:color w:val="auto"/>
        <w:sz w:val="22"/>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b w:val="0"/>
        <w:i w:val="0"/>
        <w:color w:val="auto"/>
        <w:sz w:val="22"/>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b w:val="0"/>
        <w:i w:val="0"/>
        <w:color w:val="auto"/>
        <w:sz w:val="22"/>
      </w:rPr>
    </w:lvl>
  </w:abstractNum>
  <w:abstractNum w:abstractNumId="22">
    <w:nsid w:val="00000010"/>
    <w:multiLevelType w:val="multilevel"/>
    <w:tmpl w:val="00000010"/>
    <w:name w:val="WW8Num14"/>
    <w:lvl w:ilvl="0">
      <w:start w:val="1"/>
      <w:numFmt w:val="decimal"/>
      <w:lvlText w:val="%1."/>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ascii="Wingdings" w:hAnsi="Wingdings"/>
      </w:rPr>
    </w:lvl>
    <w:lvl w:ilvl="2">
      <w:start w:val="1"/>
      <w:numFmt w:val="decimal"/>
      <w:lvlText w:val="%3."/>
      <w:lvlJc w:val="left"/>
      <w:pPr>
        <w:tabs>
          <w:tab w:val="num" w:pos="1440"/>
        </w:tabs>
        <w:ind w:left="1440" w:hanging="360"/>
      </w:pPr>
      <w:rPr>
        <w:rFonts w:ascii="Wingdings" w:hAnsi="Wingdings"/>
      </w:rPr>
    </w:lvl>
    <w:lvl w:ilvl="3">
      <w:start w:val="1"/>
      <w:numFmt w:val="decimal"/>
      <w:lvlText w:val="%4."/>
      <w:lvlJc w:val="left"/>
      <w:pPr>
        <w:tabs>
          <w:tab w:val="num" w:pos="1800"/>
        </w:tabs>
        <w:ind w:left="1800" w:hanging="360"/>
      </w:pPr>
      <w:rPr>
        <w:rFonts w:ascii="Wingdings" w:hAnsi="Wingdings"/>
      </w:rPr>
    </w:lvl>
    <w:lvl w:ilvl="4">
      <w:start w:val="1"/>
      <w:numFmt w:val="decimal"/>
      <w:lvlText w:val="%5."/>
      <w:lvlJc w:val="left"/>
      <w:pPr>
        <w:tabs>
          <w:tab w:val="num" w:pos="2160"/>
        </w:tabs>
        <w:ind w:left="2160" w:hanging="360"/>
      </w:pPr>
      <w:rPr>
        <w:rFonts w:ascii="Wingdings" w:hAnsi="Wingdings"/>
      </w:rPr>
    </w:lvl>
    <w:lvl w:ilvl="5">
      <w:start w:val="1"/>
      <w:numFmt w:val="decimal"/>
      <w:lvlText w:val="%6."/>
      <w:lvlJc w:val="left"/>
      <w:pPr>
        <w:tabs>
          <w:tab w:val="num" w:pos="2520"/>
        </w:tabs>
        <w:ind w:left="2520" w:hanging="360"/>
      </w:pPr>
      <w:rPr>
        <w:rFonts w:ascii="Wingdings" w:hAnsi="Wingdings"/>
      </w:rPr>
    </w:lvl>
    <w:lvl w:ilvl="6">
      <w:start w:val="1"/>
      <w:numFmt w:val="decimal"/>
      <w:lvlText w:val="%7."/>
      <w:lvlJc w:val="left"/>
      <w:pPr>
        <w:tabs>
          <w:tab w:val="num" w:pos="2880"/>
        </w:tabs>
        <w:ind w:left="2880" w:hanging="360"/>
      </w:pPr>
      <w:rPr>
        <w:rFonts w:ascii="Wingdings" w:hAnsi="Wingdings"/>
      </w:rPr>
    </w:lvl>
    <w:lvl w:ilvl="7">
      <w:start w:val="1"/>
      <w:numFmt w:val="decimal"/>
      <w:lvlText w:val="%8."/>
      <w:lvlJc w:val="left"/>
      <w:pPr>
        <w:tabs>
          <w:tab w:val="num" w:pos="3240"/>
        </w:tabs>
        <w:ind w:left="3240" w:hanging="360"/>
      </w:pPr>
      <w:rPr>
        <w:rFonts w:ascii="Wingdings" w:hAnsi="Wingdings"/>
      </w:rPr>
    </w:lvl>
    <w:lvl w:ilvl="8">
      <w:start w:val="1"/>
      <w:numFmt w:val="decimal"/>
      <w:lvlText w:val="%9."/>
      <w:lvlJc w:val="left"/>
      <w:pPr>
        <w:tabs>
          <w:tab w:val="num" w:pos="3600"/>
        </w:tabs>
        <w:ind w:left="3600" w:hanging="360"/>
      </w:pPr>
      <w:rPr>
        <w:rFonts w:ascii="Wingdings" w:hAnsi="Wingdings"/>
      </w:rPr>
    </w:lvl>
  </w:abstractNum>
  <w:abstractNum w:abstractNumId="23">
    <w:nsid w:val="00000011"/>
    <w:multiLevelType w:val="multilevel"/>
    <w:tmpl w:val="00000011"/>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4">
    <w:nsid w:val="0B491513"/>
    <w:multiLevelType w:val="hybridMultilevel"/>
    <w:tmpl w:val="7124E63C"/>
    <w:name w:val="WW8Num16"/>
    <w:lvl w:ilvl="0" w:tplc="6BA2C522">
      <w:start w:val="1"/>
      <w:numFmt w:val="bullet"/>
      <w:lvlText w:val=""/>
      <w:lvlJc w:val="left"/>
      <w:pPr>
        <w:ind w:left="720" w:hanging="360"/>
      </w:pPr>
      <w:rPr>
        <w:rFonts w:ascii="Wingdings" w:hAnsi="Wingdings" w:hint="default"/>
        <w:b w:val="0"/>
        <w:i w:val="0"/>
        <w:sz w:val="22"/>
        <w:szCs w:val="22"/>
      </w:rPr>
    </w:lvl>
    <w:lvl w:ilvl="1" w:tplc="1D58209A" w:tentative="1">
      <w:start w:val="1"/>
      <w:numFmt w:val="bullet"/>
      <w:lvlText w:val="o"/>
      <w:lvlJc w:val="left"/>
      <w:pPr>
        <w:ind w:left="1440" w:hanging="360"/>
      </w:pPr>
      <w:rPr>
        <w:rFonts w:ascii="Courier New" w:hAnsi="Courier New" w:cs="Courier New" w:hint="default"/>
      </w:rPr>
    </w:lvl>
    <w:lvl w:ilvl="2" w:tplc="0032DEC8" w:tentative="1">
      <w:start w:val="1"/>
      <w:numFmt w:val="bullet"/>
      <w:lvlText w:val=""/>
      <w:lvlJc w:val="left"/>
      <w:pPr>
        <w:ind w:left="2160" w:hanging="360"/>
      </w:pPr>
      <w:rPr>
        <w:rFonts w:ascii="Wingdings" w:hAnsi="Wingdings" w:hint="default"/>
      </w:rPr>
    </w:lvl>
    <w:lvl w:ilvl="3" w:tplc="3B2678E4" w:tentative="1">
      <w:start w:val="1"/>
      <w:numFmt w:val="bullet"/>
      <w:lvlText w:val=""/>
      <w:lvlJc w:val="left"/>
      <w:pPr>
        <w:ind w:left="2880" w:hanging="360"/>
      </w:pPr>
      <w:rPr>
        <w:rFonts w:ascii="Symbol" w:hAnsi="Symbol" w:hint="default"/>
      </w:rPr>
    </w:lvl>
    <w:lvl w:ilvl="4" w:tplc="2976D8A6" w:tentative="1">
      <w:start w:val="1"/>
      <w:numFmt w:val="bullet"/>
      <w:lvlText w:val="o"/>
      <w:lvlJc w:val="left"/>
      <w:pPr>
        <w:ind w:left="3600" w:hanging="360"/>
      </w:pPr>
      <w:rPr>
        <w:rFonts w:ascii="Courier New" w:hAnsi="Courier New" w:cs="Courier New" w:hint="default"/>
      </w:rPr>
    </w:lvl>
    <w:lvl w:ilvl="5" w:tplc="168C7464" w:tentative="1">
      <w:start w:val="1"/>
      <w:numFmt w:val="bullet"/>
      <w:lvlText w:val=""/>
      <w:lvlJc w:val="left"/>
      <w:pPr>
        <w:ind w:left="4320" w:hanging="360"/>
      </w:pPr>
      <w:rPr>
        <w:rFonts w:ascii="Wingdings" w:hAnsi="Wingdings" w:hint="default"/>
      </w:rPr>
    </w:lvl>
    <w:lvl w:ilvl="6" w:tplc="A1C6AB8E" w:tentative="1">
      <w:start w:val="1"/>
      <w:numFmt w:val="bullet"/>
      <w:lvlText w:val=""/>
      <w:lvlJc w:val="left"/>
      <w:pPr>
        <w:ind w:left="5040" w:hanging="360"/>
      </w:pPr>
      <w:rPr>
        <w:rFonts w:ascii="Symbol" w:hAnsi="Symbol" w:hint="default"/>
      </w:rPr>
    </w:lvl>
    <w:lvl w:ilvl="7" w:tplc="EABE22E0" w:tentative="1">
      <w:start w:val="1"/>
      <w:numFmt w:val="bullet"/>
      <w:lvlText w:val="o"/>
      <w:lvlJc w:val="left"/>
      <w:pPr>
        <w:ind w:left="5760" w:hanging="360"/>
      </w:pPr>
      <w:rPr>
        <w:rFonts w:ascii="Courier New" w:hAnsi="Courier New" w:cs="Courier New" w:hint="default"/>
      </w:rPr>
    </w:lvl>
    <w:lvl w:ilvl="8" w:tplc="6EF066B4" w:tentative="1">
      <w:start w:val="1"/>
      <w:numFmt w:val="bullet"/>
      <w:lvlText w:val=""/>
      <w:lvlJc w:val="left"/>
      <w:pPr>
        <w:ind w:left="6480" w:hanging="360"/>
      </w:pPr>
      <w:rPr>
        <w:rFonts w:ascii="Wingdings" w:hAnsi="Wingdings" w:hint="default"/>
      </w:rPr>
    </w:lvl>
  </w:abstractNum>
  <w:abstractNum w:abstractNumId="25">
    <w:nsid w:val="0BCF29A4"/>
    <w:multiLevelType w:val="hybridMultilevel"/>
    <w:tmpl w:val="BD10B628"/>
    <w:name w:val="WW8Num17"/>
    <w:lvl w:ilvl="0" w:tplc="48D440B8">
      <w:start w:val="1"/>
      <w:numFmt w:val="decimal"/>
      <w:lvlText w:val="%1."/>
      <w:lvlJc w:val="left"/>
      <w:pPr>
        <w:ind w:left="720" w:hanging="360"/>
      </w:pPr>
    </w:lvl>
    <w:lvl w:ilvl="1" w:tplc="37FC386A">
      <w:start w:val="1"/>
      <w:numFmt w:val="decimal"/>
      <w:lvlText w:val="%2."/>
      <w:lvlJc w:val="left"/>
      <w:pPr>
        <w:tabs>
          <w:tab w:val="num" w:pos="1440"/>
        </w:tabs>
        <w:ind w:left="1440" w:hanging="360"/>
      </w:pPr>
    </w:lvl>
    <w:lvl w:ilvl="2" w:tplc="C692669E">
      <w:start w:val="1"/>
      <w:numFmt w:val="decimal"/>
      <w:lvlText w:val="%3."/>
      <w:lvlJc w:val="left"/>
      <w:pPr>
        <w:tabs>
          <w:tab w:val="num" w:pos="2160"/>
        </w:tabs>
        <w:ind w:left="2160" w:hanging="360"/>
      </w:pPr>
    </w:lvl>
    <w:lvl w:ilvl="3" w:tplc="54BC20DA">
      <w:start w:val="1"/>
      <w:numFmt w:val="decimal"/>
      <w:lvlText w:val="%4."/>
      <w:lvlJc w:val="left"/>
      <w:pPr>
        <w:tabs>
          <w:tab w:val="num" w:pos="2880"/>
        </w:tabs>
        <w:ind w:left="2880" w:hanging="360"/>
      </w:pPr>
    </w:lvl>
    <w:lvl w:ilvl="4" w:tplc="A43ADF4A">
      <w:start w:val="1"/>
      <w:numFmt w:val="decimal"/>
      <w:lvlText w:val="%5."/>
      <w:lvlJc w:val="left"/>
      <w:pPr>
        <w:tabs>
          <w:tab w:val="num" w:pos="3600"/>
        </w:tabs>
        <w:ind w:left="3600" w:hanging="360"/>
      </w:pPr>
    </w:lvl>
    <w:lvl w:ilvl="5" w:tplc="97C0496C">
      <w:start w:val="1"/>
      <w:numFmt w:val="decimal"/>
      <w:lvlText w:val="%6."/>
      <w:lvlJc w:val="left"/>
      <w:pPr>
        <w:tabs>
          <w:tab w:val="num" w:pos="4320"/>
        </w:tabs>
        <w:ind w:left="4320" w:hanging="360"/>
      </w:pPr>
    </w:lvl>
    <w:lvl w:ilvl="6" w:tplc="00CE1F60">
      <w:start w:val="1"/>
      <w:numFmt w:val="decimal"/>
      <w:lvlText w:val="%7."/>
      <w:lvlJc w:val="left"/>
      <w:pPr>
        <w:tabs>
          <w:tab w:val="num" w:pos="5040"/>
        </w:tabs>
        <w:ind w:left="5040" w:hanging="360"/>
      </w:pPr>
    </w:lvl>
    <w:lvl w:ilvl="7" w:tplc="189EDA52">
      <w:start w:val="1"/>
      <w:numFmt w:val="decimal"/>
      <w:lvlText w:val="%8."/>
      <w:lvlJc w:val="left"/>
      <w:pPr>
        <w:tabs>
          <w:tab w:val="num" w:pos="5760"/>
        </w:tabs>
        <w:ind w:left="5760" w:hanging="360"/>
      </w:pPr>
    </w:lvl>
    <w:lvl w:ilvl="8" w:tplc="0E5895D8">
      <w:start w:val="1"/>
      <w:numFmt w:val="decimal"/>
      <w:lvlText w:val="%9."/>
      <w:lvlJc w:val="left"/>
      <w:pPr>
        <w:tabs>
          <w:tab w:val="num" w:pos="6480"/>
        </w:tabs>
        <w:ind w:left="6480" w:hanging="360"/>
      </w:pPr>
    </w:lvl>
  </w:abstractNum>
  <w:abstractNum w:abstractNumId="26">
    <w:nsid w:val="12D36CB5"/>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27">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1E7E04D5"/>
    <w:multiLevelType w:val="singleLevel"/>
    <w:tmpl w:val="D34A6FD8"/>
    <w:lvl w:ilvl="0">
      <w:start w:val="1"/>
      <w:numFmt w:val="decimal"/>
      <w:pStyle w:val="31"/>
      <w:lvlText w:val="%1."/>
      <w:lvlJc w:val="left"/>
      <w:pPr>
        <w:tabs>
          <w:tab w:val="num" w:pos="360"/>
        </w:tabs>
        <w:ind w:left="360" w:hanging="360"/>
      </w:pPr>
    </w:lvl>
  </w:abstractNum>
  <w:abstractNum w:abstractNumId="30">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1">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22903E9"/>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3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4">
    <w:nsid w:val="380E36FD"/>
    <w:multiLevelType w:val="hybridMultilevel"/>
    <w:tmpl w:val="8FD8C8EE"/>
    <w:lvl w:ilvl="0" w:tplc="008C7314">
      <w:start w:val="1"/>
      <w:numFmt w:val="decimal"/>
      <w:lvlText w:val="%1."/>
      <w:lvlJc w:val="left"/>
      <w:pPr>
        <w:ind w:left="1352" w:hanging="360"/>
      </w:pPr>
      <w:rPr>
        <w:rFonts w:hint="default"/>
        <w:b/>
        <w:sz w:val="28"/>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6">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8"/>
  </w:num>
  <w:num w:numId="2">
    <w:abstractNumId w:val="37"/>
  </w:num>
  <w:num w:numId="3">
    <w:abstractNumId w:val="3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32"/>
  </w:num>
  <w:num w:numId="5">
    <w:abstractNumId w:val="27"/>
  </w:num>
  <w:num w:numId="6">
    <w:abstractNumId w:val="33"/>
  </w:num>
  <w:num w:numId="7">
    <w:abstractNumId w:val="31"/>
  </w:num>
  <w:num w:numId="8">
    <w:abstractNumId w:val="2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0"/>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 w:ilvl="0">
        <w:start w:val="1"/>
        <w:numFmt w:val="bullet"/>
        <w:lvlText w:val=""/>
        <w:lvlJc w:val="left"/>
        <w:pPr>
          <w:tabs>
            <w:tab w:val="num" w:pos="560"/>
          </w:tabs>
          <w:ind w:left="560" w:hanging="360"/>
        </w:pPr>
        <w:rPr>
          <w:rFonts w:ascii="Symbol" w:hAnsi="Symbol" w:cs="Symbol" w:hint="default"/>
        </w:rPr>
      </w:lvl>
    </w:lvlOverride>
  </w:num>
  <w:num w:numId="14">
    <w:abstractNumId w:val="36"/>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9"/>
  </w:num>
  <w:num w:numId="24">
    <w:abstractNumId w:val="35"/>
  </w:num>
  <w:num w:numId="25">
    <w:abstractNumId w:val="11"/>
    <w:lvlOverride w:ilvl="0">
      <w:startOverride w:val="7"/>
    </w:lvlOverride>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1"/>
    <w:rsid w:val="00006EF4"/>
    <w:rsid w:val="00010ABD"/>
    <w:rsid w:val="00011091"/>
    <w:rsid w:val="000141DB"/>
    <w:rsid w:val="00014CF3"/>
    <w:rsid w:val="000150CD"/>
    <w:rsid w:val="000158E0"/>
    <w:rsid w:val="00015BD4"/>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4E18"/>
    <w:rsid w:val="000563FD"/>
    <w:rsid w:val="00061E20"/>
    <w:rsid w:val="00061F22"/>
    <w:rsid w:val="00066C76"/>
    <w:rsid w:val="00067ED6"/>
    <w:rsid w:val="00071335"/>
    <w:rsid w:val="00071404"/>
    <w:rsid w:val="00071A80"/>
    <w:rsid w:val="00072271"/>
    <w:rsid w:val="000741B2"/>
    <w:rsid w:val="0008180A"/>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A7FA8"/>
    <w:rsid w:val="000B0896"/>
    <w:rsid w:val="000B160B"/>
    <w:rsid w:val="000B5FD9"/>
    <w:rsid w:val="000B69B8"/>
    <w:rsid w:val="000B7B0E"/>
    <w:rsid w:val="000C00DD"/>
    <w:rsid w:val="000C01F3"/>
    <w:rsid w:val="000C32B5"/>
    <w:rsid w:val="000C4AF8"/>
    <w:rsid w:val="000C50E0"/>
    <w:rsid w:val="000C5B52"/>
    <w:rsid w:val="000C7A74"/>
    <w:rsid w:val="000D6E43"/>
    <w:rsid w:val="000E1278"/>
    <w:rsid w:val="000E2B05"/>
    <w:rsid w:val="000E41AC"/>
    <w:rsid w:val="000E4F57"/>
    <w:rsid w:val="000E6CAA"/>
    <w:rsid w:val="000F3A98"/>
    <w:rsid w:val="000F4080"/>
    <w:rsid w:val="00101A2A"/>
    <w:rsid w:val="00101A76"/>
    <w:rsid w:val="00104210"/>
    <w:rsid w:val="00104BF3"/>
    <w:rsid w:val="0011098B"/>
    <w:rsid w:val="00111B75"/>
    <w:rsid w:val="001125B3"/>
    <w:rsid w:val="00115DA3"/>
    <w:rsid w:val="00115E84"/>
    <w:rsid w:val="001166DF"/>
    <w:rsid w:val="00116941"/>
    <w:rsid w:val="00121069"/>
    <w:rsid w:val="00127492"/>
    <w:rsid w:val="001305F7"/>
    <w:rsid w:val="001315BA"/>
    <w:rsid w:val="0013263C"/>
    <w:rsid w:val="0013371E"/>
    <w:rsid w:val="00133869"/>
    <w:rsid w:val="00134E36"/>
    <w:rsid w:val="00135BC2"/>
    <w:rsid w:val="001369A4"/>
    <w:rsid w:val="001378F5"/>
    <w:rsid w:val="0013795D"/>
    <w:rsid w:val="00141DD4"/>
    <w:rsid w:val="0014323E"/>
    <w:rsid w:val="001470AC"/>
    <w:rsid w:val="001520F0"/>
    <w:rsid w:val="00152168"/>
    <w:rsid w:val="00153A10"/>
    <w:rsid w:val="001548A9"/>
    <w:rsid w:val="0015564F"/>
    <w:rsid w:val="00155828"/>
    <w:rsid w:val="00155A30"/>
    <w:rsid w:val="00156E12"/>
    <w:rsid w:val="0015787F"/>
    <w:rsid w:val="001602A3"/>
    <w:rsid w:val="00160E05"/>
    <w:rsid w:val="001634C9"/>
    <w:rsid w:val="001649BF"/>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1918"/>
    <w:rsid w:val="001927CE"/>
    <w:rsid w:val="001933FC"/>
    <w:rsid w:val="00193F6C"/>
    <w:rsid w:val="001941A4"/>
    <w:rsid w:val="00195809"/>
    <w:rsid w:val="001959E9"/>
    <w:rsid w:val="001971A8"/>
    <w:rsid w:val="001A1D54"/>
    <w:rsid w:val="001A47F7"/>
    <w:rsid w:val="001A52CD"/>
    <w:rsid w:val="001A657D"/>
    <w:rsid w:val="001B0411"/>
    <w:rsid w:val="001B07E8"/>
    <w:rsid w:val="001B1652"/>
    <w:rsid w:val="001B17CC"/>
    <w:rsid w:val="001B2010"/>
    <w:rsid w:val="001B2824"/>
    <w:rsid w:val="001B3E3F"/>
    <w:rsid w:val="001B3EB4"/>
    <w:rsid w:val="001B5CCC"/>
    <w:rsid w:val="001B6EC1"/>
    <w:rsid w:val="001B7F87"/>
    <w:rsid w:val="001C3357"/>
    <w:rsid w:val="001C3CF8"/>
    <w:rsid w:val="001C436A"/>
    <w:rsid w:val="001C467C"/>
    <w:rsid w:val="001C50E5"/>
    <w:rsid w:val="001D131D"/>
    <w:rsid w:val="001D14E2"/>
    <w:rsid w:val="001D1874"/>
    <w:rsid w:val="001D1909"/>
    <w:rsid w:val="001D1B40"/>
    <w:rsid w:val="001D237C"/>
    <w:rsid w:val="001D3F90"/>
    <w:rsid w:val="001E51C9"/>
    <w:rsid w:val="001E537F"/>
    <w:rsid w:val="001E5EFC"/>
    <w:rsid w:val="001E64EA"/>
    <w:rsid w:val="001F029F"/>
    <w:rsid w:val="001F19EC"/>
    <w:rsid w:val="001F205E"/>
    <w:rsid w:val="001F359E"/>
    <w:rsid w:val="001F5822"/>
    <w:rsid w:val="001F5823"/>
    <w:rsid w:val="001F6204"/>
    <w:rsid w:val="001F624E"/>
    <w:rsid w:val="0020427F"/>
    <w:rsid w:val="002052EB"/>
    <w:rsid w:val="00206733"/>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2F03"/>
    <w:rsid w:val="00233A2F"/>
    <w:rsid w:val="002360E8"/>
    <w:rsid w:val="00240AA2"/>
    <w:rsid w:val="00241B33"/>
    <w:rsid w:val="00241F4C"/>
    <w:rsid w:val="0024331E"/>
    <w:rsid w:val="00243EF9"/>
    <w:rsid w:val="002440E3"/>
    <w:rsid w:val="00246493"/>
    <w:rsid w:val="00251481"/>
    <w:rsid w:val="0025214B"/>
    <w:rsid w:val="002528CF"/>
    <w:rsid w:val="00252ABE"/>
    <w:rsid w:val="00254B58"/>
    <w:rsid w:val="0025550C"/>
    <w:rsid w:val="002570E2"/>
    <w:rsid w:val="00257EB8"/>
    <w:rsid w:val="0026268B"/>
    <w:rsid w:val="00263D48"/>
    <w:rsid w:val="00267E37"/>
    <w:rsid w:val="00270017"/>
    <w:rsid w:val="002739A4"/>
    <w:rsid w:val="00274A75"/>
    <w:rsid w:val="00275F23"/>
    <w:rsid w:val="0027762F"/>
    <w:rsid w:val="002830FD"/>
    <w:rsid w:val="00291FBD"/>
    <w:rsid w:val="00292633"/>
    <w:rsid w:val="002948CA"/>
    <w:rsid w:val="00297759"/>
    <w:rsid w:val="002A02B6"/>
    <w:rsid w:val="002A1CCE"/>
    <w:rsid w:val="002A2BEF"/>
    <w:rsid w:val="002A3B3E"/>
    <w:rsid w:val="002B0851"/>
    <w:rsid w:val="002B2EB2"/>
    <w:rsid w:val="002B3C1E"/>
    <w:rsid w:val="002B420C"/>
    <w:rsid w:val="002B6EA8"/>
    <w:rsid w:val="002C0CCE"/>
    <w:rsid w:val="002C2DD1"/>
    <w:rsid w:val="002C3CF9"/>
    <w:rsid w:val="002C407E"/>
    <w:rsid w:val="002C415B"/>
    <w:rsid w:val="002C49BD"/>
    <w:rsid w:val="002C6FC7"/>
    <w:rsid w:val="002D65D3"/>
    <w:rsid w:val="002D7B22"/>
    <w:rsid w:val="002E0969"/>
    <w:rsid w:val="002E1314"/>
    <w:rsid w:val="002E146F"/>
    <w:rsid w:val="002E2A70"/>
    <w:rsid w:val="002E44C1"/>
    <w:rsid w:val="002E4A80"/>
    <w:rsid w:val="002E719D"/>
    <w:rsid w:val="002F0A53"/>
    <w:rsid w:val="002F28DA"/>
    <w:rsid w:val="002F2AA5"/>
    <w:rsid w:val="002F541B"/>
    <w:rsid w:val="002F5FE1"/>
    <w:rsid w:val="00305333"/>
    <w:rsid w:val="003055B1"/>
    <w:rsid w:val="00305850"/>
    <w:rsid w:val="003067A6"/>
    <w:rsid w:val="00306AC1"/>
    <w:rsid w:val="00313EBF"/>
    <w:rsid w:val="003142AF"/>
    <w:rsid w:val="003159AC"/>
    <w:rsid w:val="00315DDA"/>
    <w:rsid w:val="0032036F"/>
    <w:rsid w:val="00321523"/>
    <w:rsid w:val="00321942"/>
    <w:rsid w:val="00325E53"/>
    <w:rsid w:val="00327791"/>
    <w:rsid w:val="0033002E"/>
    <w:rsid w:val="00333E2B"/>
    <w:rsid w:val="0033415F"/>
    <w:rsid w:val="00334FE3"/>
    <w:rsid w:val="0033680C"/>
    <w:rsid w:val="00336CAE"/>
    <w:rsid w:val="00342D1D"/>
    <w:rsid w:val="00342D45"/>
    <w:rsid w:val="00344594"/>
    <w:rsid w:val="00350244"/>
    <w:rsid w:val="00352E82"/>
    <w:rsid w:val="00352FF8"/>
    <w:rsid w:val="00361641"/>
    <w:rsid w:val="00362461"/>
    <w:rsid w:val="003625C5"/>
    <w:rsid w:val="00364965"/>
    <w:rsid w:val="003679A1"/>
    <w:rsid w:val="003707DF"/>
    <w:rsid w:val="003769CC"/>
    <w:rsid w:val="00377674"/>
    <w:rsid w:val="00380DE5"/>
    <w:rsid w:val="00381C65"/>
    <w:rsid w:val="00381FCB"/>
    <w:rsid w:val="00387C4A"/>
    <w:rsid w:val="003908F9"/>
    <w:rsid w:val="00391B31"/>
    <w:rsid w:val="0039678F"/>
    <w:rsid w:val="003A15B3"/>
    <w:rsid w:val="003A3E01"/>
    <w:rsid w:val="003A67A1"/>
    <w:rsid w:val="003A7AF7"/>
    <w:rsid w:val="003B1587"/>
    <w:rsid w:val="003B1D36"/>
    <w:rsid w:val="003C0B1F"/>
    <w:rsid w:val="003C44B9"/>
    <w:rsid w:val="003C4C70"/>
    <w:rsid w:val="003C544E"/>
    <w:rsid w:val="003C6046"/>
    <w:rsid w:val="003C65BA"/>
    <w:rsid w:val="003C76A3"/>
    <w:rsid w:val="003D244C"/>
    <w:rsid w:val="003D2CD8"/>
    <w:rsid w:val="003D455C"/>
    <w:rsid w:val="003D6F7D"/>
    <w:rsid w:val="003E46DD"/>
    <w:rsid w:val="003E7509"/>
    <w:rsid w:val="003F2076"/>
    <w:rsid w:val="003F3707"/>
    <w:rsid w:val="003F3AC5"/>
    <w:rsid w:val="003F3E91"/>
    <w:rsid w:val="003F48FE"/>
    <w:rsid w:val="003F55F1"/>
    <w:rsid w:val="003F5FDD"/>
    <w:rsid w:val="003F78AA"/>
    <w:rsid w:val="00401F40"/>
    <w:rsid w:val="0040515C"/>
    <w:rsid w:val="004061C8"/>
    <w:rsid w:val="00417454"/>
    <w:rsid w:val="0041751E"/>
    <w:rsid w:val="00417786"/>
    <w:rsid w:val="00420C4E"/>
    <w:rsid w:val="004214E6"/>
    <w:rsid w:val="00421883"/>
    <w:rsid w:val="004234B0"/>
    <w:rsid w:val="004255E3"/>
    <w:rsid w:val="00436E93"/>
    <w:rsid w:val="00437B38"/>
    <w:rsid w:val="004432E5"/>
    <w:rsid w:val="00443A59"/>
    <w:rsid w:val="00444496"/>
    <w:rsid w:val="00444EBA"/>
    <w:rsid w:val="004477DE"/>
    <w:rsid w:val="00450EA4"/>
    <w:rsid w:val="004535A8"/>
    <w:rsid w:val="00454E5E"/>
    <w:rsid w:val="00454EB5"/>
    <w:rsid w:val="004559DD"/>
    <w:rsid w:val="00455BCB"/>
    <w:rsid w:val="004577A6"/>
    <w:rsid w:val="00461BD6"/>
    <w:rsid w:val="00462E4E"/>
    <w:rsid w:val="004632EB"/>
    <w:rsid w:val="00464B42"/>
    <w:rsid w:val="00475AA4"/>
    <w:rsid w:val="0047661A"/>
    <w:rsid w:val="00482E15"/>
    <w:rsid w:val="0048388D"/>
    <w:rsid w:val="004850F7"/>
    <w:rsid w:val="0049005E"/>
    <w:rsid w:val="00490892"/>
    <w:rsid w:val="004910AF"/>
    <w:rsid w:val="00491574"/>
    <w:rsid w:val="00491A3E"/>
    <w:rsid w:val="00491CA1"/>
    <w:rsid w:val="004942B1"/>
    <w:rsid w:val="00494BA7"/>
    <w:rsid w:val="004A18A2"/>
    <w:rsid w:val="004A28C0"/>
    <w:rsid w:val="004A34A7"/>
    <w:rsid w:val="004A4ACF"/>
    <w:rsid w:val="004A5ADD"/>
    <w:rsid w:val="004A6029"/>
    <w:rsid w:val="004A6C31"/>
    <w:rsid w:val="004A7BB1"/>
    <w:rsid w:val="004B15BC"/>
    <w:rsid w:val="004B1826"/>
    <w:rsid w:val="004B24B7"/>
    <w:rsid w:val="004B2812"/>
    <w:rsid w:val="004B56D1"/>
    <w:rsid w:val="004C113C"/>
    <w:rsid w:val="004C5C3E"/>
    <w:rsid w:val="004C62A3"/>
    <w:rsid w:val="004C63E1"/>
    <w:rsid w:val="004C64F9"/>
    <w:rsid w:val="004C67F0"/>
    <w:rsid w:val="004C73D1"/>
    <w:rsid w:val="004D4008"/>
    <w:rsid w:val="004D4A81"/>
    <w:rsid w:val="004D4E7C"/>
    <w:rsid w:val="004D7606"/>
    <w:rsid w:val="004E1A3B"/>
    <w:rsid w:val="004E2D75"/>
    <w:rsid w:val="004E5418"/>
    <w:rsid w:val="004E58BB"/>
    <w:rsid w:val="004E6525"/>
    <w:rsid w:val="004F04FB"/>
    <w:rsid w:val="004F48A5"/>
    <w:rsid w:val="004F493F"/>
    <w:rsid w:val="004F5786"/>
    <w:rsid w:val="0050087C"/>
    <w:rsid w:val="00501C1C"/>
    <w:rsid w:val="00501F18"/>
    <w:rsid w:val="00503F13"/>
    <w:rsid w:val="0050459B"/>
    <w:rsid w:val="00504E43"/>
    <w:rsid w:val="00504E85"/>
    <w:rsid w:val="00504F7E"/>
    <w:rsid w:val="0050525A"/>
    <w:rsid w:val="00505462"/>
    <w:rsid w:val="00512F26"/>
    <w:rsid w:val="00513C6F"/>
    <w:rsid w:val="00514E24"/>
    <w:rsid w:val="005162AB"/>
    <w:rsid w:val="005179EC"/>
    <w:rsid w:val="00517B69"/>
    <w:rsid w:val="00533FC7"/>
    <w:rsid w:val="00535878"/>
    <w:rsid w:val="00535FC1"/>
    <w:rsid w:val="00536CD6"/>
    <w:rsid w:val="00536D49"/>
    <w:rsid w:val="00537001"/>
    <w:rsid w:val="0053747D"/>
    <w:rsid w:val="00540D15"/>
    <w:rsid w:val="005410F4"/>
    <w:rsid w:val="00541A71"/>
    <w:rsid w:val="00542D5E"/>
    <w:rsid w:val="005447B7"/>
    <w:rsid w:val="00557B28"/>
    <w:rsid w:val="00560687"/>
    <w:rsid w:val="0056285B"/>
    <w:rsid w:val="00562C54"/>
    <w:rsid w:val="00563024"/>
    <w:rsid w:val="0056511A"/>
    <w:rsid w:val="005736C7"/>
    <w:rsid w:val="00580DB2"/>
    <w:rsid w:val="00581607"/>
    <w:rsid w:val="005816C5"/>
    <w:rsid w:val="0058344F"/>
    <w:rsid w:val="0058656E"/>
    <w:rsid w:val="0058718F"/>
    <w:rsid w:val="00595FC9"/>
    <w:rsid w:val="005966E8"/>
    <w:rsid w:val="005A023B"/>
    <w:rsid w:val="005A0B7A"/>
    <w:rsid w:val="005A1C6E"/>
    <w:rsid w:val="005A6230"/>
    <w:rsid w:val="005B1A99"/>
    <w:rsid w:val="005B3FEF"/>
    <w:rsid w:val="005B6293"/>
    <w:rsid w:val="005B6960"/>
    <w:rsid w:val="005B7D2C"/>
    <w:rsid w:val="005C0CF1"/>
    <w:rsid w:val="005C2F4D"/>
    <w:rsid w:val="005C358B"/>
    <w:rsid w:val="005C3EB6"/>
    <w:rsid w:val="005D1020"/>
    <w:rsid w:val="005D1419"/>
    <w:rsid w:val="005D265E"/>
    <w:rsid w:val="005D3653"/>
    <w:rsid w:val="005D5762"/>
    <w:rsid w:val="005D5A2A"/>
    <w:rsid w:val="005D6A58"/>
    <w:rsid w:val="005E14AC"/>
    <w:rsid w:val="005E1EC9"/>
    <w:rsid w:val="005E3C8B"/>
    <w:rsid w:val="005E4460"/>
    <w:rsid w:val="005E47E6"/>
    <w:rsid w:val="005E55F3"/>
    <w:rsid w:val="005E6612"/>
    <w:rsid w:val="005E6D9D"/>
    <w:rsid w:val="005F3FC5"/>
    <w:rsid w:val="005F581B"/>
    <w:rsid w:val="005F632F"/>
    <w:rsid w:val="005F756B"/>
    <w:rsid w:val="005F7E13"/>
    <w:rsid w:val="006003C5"/>
    <w:rsid w:val="00601602"/>
    <w:rsid w:val="00603DF5"/>
    <w:rsid w:val="00605C4A"/>
    <w:rsid w:val="006067C9"/>
    <w:rsid w:val="00606B1E"/>
    <w:rsid w:val="00607AB4"/>
    <w:rsid w:val="006124D6"/>
    <w:rsid w:val="00612908"/>
    <w:rsid w:val="00612FDF"/>
    <w:rsid w:val="0061419E"/>
    <w:rsid w:val="00615FD4"/>
    <w:rsid w:val="00620617"/>
    <w:rsid w:val="006213E2"/>
    <w:rsid w:val="006252F5"/>
    <w:rsid w:val="006319CC"/>
    <w:rsid w:val="00634EEC"/>
    <w:rsid w:val="006355DE"/>
    <w:rsid w:val="006355E3"/>
    <w:rsid w:val="00640E33"/>
    <w:rsid w:val="0064314B"/>
    <w:rsid w:val="00643BBB"/>
    <w:rsid w:val="00644945"/>
    <w:rsid w:val="00646592"/>
    <w:rsid w:val="0065050F"/>
    <w:rsid w:val="0065179D"/>
    <w:rsid w:val="00651BA7"/>
    <w:rsid w:val="0065243B"/>
    <w:rsid w:val="00652AFF"/>
    <w:rsid w:val="00655329"/>
    <w:rsid w:val="00657656"/>
    <w:rsid w:val="00660E4B"/>
    <w:rsid w:val="00660F85"/>
    <w:rsid w:val="00666FF4"/>
    <w:rsid w:val="00671460"/>
    <w:rsid w:val="006739E4"/>
    <w:rsid w:val="00673BA4"/>
    <w:rsid w:val="0068074E"/>
    <w:rsid w:val="00682EB1"/>
    <w:rsid w:val="006843C4"/>
    <w:rsid w:val="006869C2"/>
    <w:rsid w:val="00686AC3"/>
    <w:rsid w:val="0068725E"/>
    <w:rsid w:val="006900C2"/>
    <w:rsid w:val="00690A3B"/>
    <w:rsid w:val="00691133"/>
    <w:rsid w:val="0069503A"/>
    <w:rsid w:val="0069534A"/>
    <w:rsid w:val="0069599D"/>
    <w:rsid w:val="00697008"/>
    <w:rsid w:val="0069760F"/>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3010"/>
    <w:rsid w:val="00717159"/>
    <w:rsid w:val="00717820"/>
    <w:rsid w:val="007202F1"/>
    <w:rsid w:val="007207A8"/>
    <w:rsid w:val="00721FD1"/>
    <w:rsid w:val="00725697"/>
    <w:rsid w:val="00725C9F"/>
    <w:rsid w:val="00735424"/>
    <w:rsid w:val="00741D13"/>
    <w:rsid w:val="007445F8"/>
    <w:rsid w:val="00745186"/>
    <w:rsid w:val="0074693B"/>
    <w:rsid w:val="00746A70"/>
    <w:rsid w:val="00746CC3"/>
    <w:rsid w:val="00751EDD"/>
    <w:rsid w:val="00753529"/>
    <w:rsid w:val="00755220"/>
    <w:rsid w:val="00755AF6"/>
    <w:rsid w:val="00755E55"/>
    <w:rsid w:val="00760FA4"/>
    <w:rsid w:val="00761268"/>
    <w:rsid w:val="0076672D"/>
    <w:rsid w:val="0077071E"/>
    <w:rsid w:val="0077474A"/>
    <w:rsid w:val="0077495C"/>
    <w:rsid w:val="007754D6"/>
    <w:rsid w:val="007758B0"/>
    <w:rsid w:val="00776A97"/>
    <w:rsid w:val="00776D10"/>
    <w:rsid w:val="00777D8F"/>
    <w:rsid w:val="0078015A"/>
    <w:rsid w:val="00783093"/>
    <w:rsid w:val="0078496D"/>
    <w:rsid w:val="00785350"/>
    <w:rsid w:val="00786AE4"/>
    <w:rsid w:val="00787789"/>
    <w:rsid w:val="007902CE"/>
    <w:rsid w:val="00791467"/>
    <w:rsid w:val="007953D4"/>
    <w:rsid w:val="00797594"/>
    <w:rsid w:val="00797B0F"/>
    <w:rsid w:val="007A209B"/>
    <w:rsid w:val="007A4F65"/>
    <w:rsid w:val="007A63F5"/>
    <w:rsid w:val="007A68A7"/>
    <w:rsid w:val="007A7215"/>
    <w:rsid w:val="007A7AA1"/>
    <w:rsid w:val="007B0803"/>
    <w:rsid w:val="007B2385"/>
    <w:rsid w:val="007B56E8"/>
    <w:rsid w:val="007B5AEE"/>
    <w:rsid w:val="007C09D9"/>
    <w:rsid w:val="007C2079"/>
    <w:rsid w:val="007C2139"/>
    <w:rsid w:val="007C3055"/>
    <w:rsid w:val="007C61BD"/>
    <w:rsid w:val="007C6B33"/>
    <w:rsid w:val="007C76D5"/>
    <w:rsid w:val="007C7B8E"/>
    <w:rsid w:val="007D1315"/>
    <w:rsid w:val="007D168D"/>
    <w:rsid w:val="007D17B8"/>
    <w:rsid w:val="007D19EF"/>
    <w:rsid w:val="007D3A3B"/>
    <w:rsid w:val="007E1570"/>
    <w:rsid w:val="007E1EEF"/>
    <w:rsid w:val="007E45C7"/>
    <w:rsid w:val="007E692D"/>
    <w:rsid w:val="007E75FF"/>
    <w:rsid w:val="007F0054"/>
    <w:rsid w:val="007F332D"/>
    <w:rsid w:val="00800B10"/>
    <w:rsid w:val="00801A0E"/>
    <w:rsid w:val="00802278"/>
    <w:rsid w:val="00806819"/>
    <w:rsid w:val="00810D47"/>
    <w:rsid w:val="00811E87"/>
    <w:rsid w:val="00813F31"/>
    <w:rsid w:val="00813F56"/>
    <w:rsid w:val="00816FD8"/>
    <w:rsid w:val="00817631"/>
    <w:rsid w:val="00820D1F"/>
    <w:rsid w:val="00823A2B"/>
    <w:rsid w:val="00824059"/>
    <w:rsid w:val="008259A7"/>
    <w:rsid w:val="00825A61"/>
    <w:rsid w:val="00825EA5"/>
    <w:rsid w:val="008263EB"/>
    <w:rsid w:val="00832779"/>
    <w:rsid w:val="00835802"/>
    <w:rsid w:val="008359D9"/>
    <w:rsid w:val="00840253"/>
    <w:rsid w:val="00841999"/>
    <w:rsid w:val="00843171"/>
    <w:rsid w:val="008435BD"/>
    <w:rsid w:val="008447B3"/>
    <w:rsid w:val="00845E39"/>
    <w:rsid w:val="00846DB4"/>
    <w:rsid w:val="00850009"/>
    <w:rsid w:val="00852420"/>
    <w:rsid w:val="008532C5"/>
    <w:rsid w:val="008567CE"/>
    <w:rsid w:val="008614AD"/>
    <w:rsid w:val="008614D5"/>
    <w:rsid w:val="0086245C"/>
    <w:rsid w:val="008638D0"/>
    <w:rsid w:val="008640DC"/>
    <w:rsid w:val="00864F49"/>
    <w:rsid w:val="00867B3E"/>
    <w:rsid w:val="0087049D"/>
    <w:rsid w:val="0087464E"/>
    <w:rsid w:val="00874669"/>
    <w:rsid w:val="00875882"/>
    <w:rsid w:val="00876426"/>
    <w:rsid w:val="008775BD"/>
    <w:rsid w:val="00880FF1"/>
    <w:rsid w:val="008866AD"/>
    <w:rsid w:val="00892AD3"/>
    <w:rsid w:val="00895474"/>
    <w:rsid w:val="008A0B2E"/>
    <w:rsid w:val="008A20CF"/>
    <w:rsid w:val="008A25A7"/>
    <w:rsid w:val="008A26C8"/>
    <w:rsid w:val="008A5863"/>
    <w:rsid w:val="008B08C5"/>
    <w:rsid w:val="008B0A67"/>
    <w:rsid w:val="008B2CAB"/>
    <w:rsid w:val="008B5251"/>
    <w:rsid w:val="008B5CC4"/>
    <w:rsid w:val="008B6B3B"/>
    <w:rsid w:val="008B7AB0"/>
    <w:rsid w:val="008C0C1C"/>
    <w:rsid w:val="008C128F"/>
    <w:rsid w:val="008C3409"/>
    <w:rsid w:val="008C60E2"/>
    <w:rsid w:val="008D0A69"/>
    <w:rsid w:val="008D1E30"/>
    <w:rsid w:val="008D21BA"/>
    <w:rsid w:val="008D5422"/>
    <w:rsid w:val="008D6AE9"/>
    <w:rsid w:val="008E1521"/>
    <w:rsid w:val="008E37BF"/>
    <w:rsid w:val="008F0C53"/>
    <w:rsid w:val="008F4861"/>
    <w:rsid w:val="008F6C15"/>
    <w:rsid w:val="00901520"/>
    <w:rsid w:val="00901A2D"/>
    <w:rsid w:val="00911592"/>
    <w:rsid w:val="00912368"/>
    <w:rsid w:val="009152BF"/>
    <w:rsid w:val="0091560C"/>
    <w:rsid w:val="00915D26"/>
    <w:rsid w:val="0091656E"/>
    <w:rsid w:val="00922C3C"/>
    <w:rsid w:val="00922E20"/>
    <w:rsid w:val="009247E2"/>
    <w:rsid w:val="009256EF"/>
    <w:rsid w:val="00927E25"/>
    <w:rsid w:val="00932A8E"/>
    <w:rsid w:val="0093322B"/>
    <w:rsid w:val="00933718"/>
    <w:rsid w:val="00934DC5"/>
    <w:rsid w:val="00935FCE"/>
    <w:rsid w:val="00935FDF"/>
    <w:rsid w:val="00937CBE"/>
    <w:rsid w:val="00940015"/>
    <w:rsid w:val="00940AC1"/>
    <w:rsid w:val="00942268"/>
    <w:rsid w:val="00942BD0"/>
    <w:rsid w:val="00943672"/>
    <w:rsid w:val="00945126"/>
    <w:rsid w:val="009457A3"/>
    <w:rsid w:val="00951A88"/>
    <w:rsid w:val="009550D6"/>
    <w:rsid w:val="009564E2"/>
    <w:rsid w:val="0095797E"/>
    <w:rsid w:val="00961D05"/>
    <w:rsid w:val="009671D0"/>
    <w:rsid w:val="0097250F"/>
    <w:rsid w:val="00972598"/>
    <w:rsid w:val="009745C4"/>
    <w:rsid w:val="00976165"/>
    <w:rsid w:val="00983608"/>
    <w:rsid w:val="00987CDF"/>
    <w:rsid w:val="0099072D"/>
    <w:rsid w:val="00994266"/>
    <w:rsid w:val="009946A4"/>
    <w:rsid w:val="00996CC1"/>
    <w:rsid w:val="00997FCF"/>
    <w:rsid w:val="009A10E1"/>
    <w:rsid w:val="009A2212"/>
    <w:rsid w:val="009A44C3"/>
    <w:rsid w:val="009B031C"/>
    <w:rsid w:val="009B07ED"/>
    <w:rsid w:val="009B1953"/>
    <w:rsid w:val="009B3414"/>
    <w:rsid w:val="009B45B2"/>
    <w:rsid w:val="009B66D0"/>
    <w:rsid w:val="009B7E56"/>
    <w:rsid w:val="009C05E6"/>
    <w:rsid w:val="009C6E8C"/>
    <w:rsid w:val="009D019B"/>
    <w:rsid w:val="009D205B"/>
    <w:rsid w:val="009D40BD"/>
    <w:rsid w:val="009D524F"/>
    <w:rsid w:val="009D6DE2"/>
    <w:rsid w:val="009E11CF"/>
    <w:rsid w:val="009E359B"/>
    <w:rsid w:val="009E6053"/>
    <w:rsid w:val="009E687C"/>
    <w:rsid w:val="009E689B"/>
    <w:rsid w:val="009F2832"/>
    <w:rsid w:val="009F39BE"/>
    <w:rsid w:val="009F3A24"/>
    <w:rsid w:val="009F650C"/>
    <w:rsid w:val="009F7BDE"/>
    <w:rsid w:val="00A00E8B"/>
    <w:rsid w:val="00A01AB5"/>
    <w:rsid w:val="00A02342"/>
    <w:rsid w:val="00A03DA4"/>
    <w:rsid w:val="00A0588A"/>
    <w:rsid w:val="00A072F1"/>
    <w:rsid w:val="00A15294"/>
    <w:rsid w:val="00A21456"/>
    <w:rsid w:val="00A222E8"/>
    <w:rsid w:val="00A250DC"/>
    <w:rsid w:val="00A302F4"/>
    <w:rsid w:val="00A33496"/>
    <w:rsid w:val="00A33A26"/>
    <w:rsid w:val="00A3431F"/>
    <w:rsid w:val="00A3694F"/>
    <w:rsid w:val="00A40BDE"/>
    <w:rsid w:val="00A42C62"/>
    <w:rsid w:val="00A43E18"/>
    <w:rsid w:val="00A44948"/>
    <w:rsid w:val="00A4778E"/>
    <w:rsid w:val="00A514F1"/>
    <w:rsid w:val="00A54D50"/>
    <w:rsid w:val="00A553CE"/>
    <w:rsid w:val="00A60049"/>
    <w:rsid w:val="00A61A91"/>
    <w:rsid w:val="00A65002"/>
    <w:rsid w:val="00A67B42"/>
    <w:rsid w:val="00A73F45"/>
    <w:rsid w:val="00A7450C"/>
    <w:rsid w:val="00A74BDF"/>
    <w:rsid w:val="00A74FA0"/>
    <w:rsid w:val="00A77411"/>
    <w:rsid w:val="00A77A08"/>
    <w:rsid w:val="00A819ED"/>
    <w:rsid w:val="00A86F82"/>
    <w:rsid w:val="00A8749B"/>
    <w:rsid w:val="00A87731"/>
    <w:rsid w:val="00A87BE2"/>
    <w:rsid w:val="00A90118"/>
    <w:rsid w:val="00A912D5"/>
    <w:rsid w:val="00A9138A"/>
    <w:rsid w:val="00A91D5B"/>
    <w:rsid w:val="00A94E3A"/>
    <w:rsid w:val="00A969E3"/>
    <w:rsid w:val="00AA2133"/>
    <w:rsid w:val="00AA5B0F"/>
    <w:rsid w:val="00AA64F1"/>
    <w:rsid w:val="00AA693E"/>
    <w:rsid w:val="00AA69B2"/>
    <w:rsid w:val="00AB62E2"/>
    <w:rsid w:val="00AB693F"/>
    <w:rsid w:val="00AC055D"/>
    <w:rsid w:val="00AC2AB0"/>
    <w:rsid w:val="00AC6DE6"/>
    <w:rsid w:val="00AC7820"/>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3C99"/>
    <w:rsid w:val="00B042E9"/>
    <w:rsid w:val="00B06AD8"/>
    <w:rsid w:val="00B071AC"/>
    <w:rsid w:val="00B122E6"/>
    <w:rsid w:val="00B12AFF"/>
    <w:rsid w:val="00B137B2"/>
    <w:rsid w:val="00B16D58"/>
    <w:rsid w:val="00B1764F"/>
    <w:rsid w:val="00B20250"/>
    <w:rsid w:val="00B2067A"/>
    <w:rsid w:val="00B23F9E"/>
    <w:rsid w:val="00B326A0"/>
    <w:rsid w:val="00B33651"/>
    <w:rsid w:val="00B33A78"/>
    <w:rsid w:val="00B33C92"/>
    <w:rsid w:val="00B349F2"/>
    <w:rsid w:val="00B35EAA"/>
    <w:rsid w:val="00B430CE"/>
    <w:rsid w:val="00B440CB"/>
    <w:rsid w:val="00B44BE1"/>
    <w:rsid w:val="00B44CE7"/>
    <w:rsid w:val="00B51156"/>
    <w:rsid w:val="00B51930"/>
    <w:rsid w:val="00B52621"/>
    <w:rsid w:val="00B549BE"/>
    <w:rsid w:val="00B54D90"/>
    <w:rsid w:val="00B5628D"/>
    <w:rsid w:val="00B575C2"/>
    <w:rsid w:val="00B60082"/>
    <w:rsid w:val="00B60985"/>
    <w:rsid w:val="00B64737"/>
    <w:rsid w:val="00B64C9A"/>
    <w:rsid w:val="00B65670"/>
    <w:rsid w:val="00B67C39"/>
    <w:rsid w:val="00B7203C"/>
    <w:rsid w:val="00B749A7"/>
    <w:rsid w:val="00B75616"/>
    <w:rsid w:val="00B75D06"/>
    <w:rsid w:val="00B76554"/>
    <w:rsid w:val="00B816BD"/>
    <w:rsid w:val="00B81EB9"/>
    <w:rsid w:val="00B83A3A"/>
    <w:rsid w:val="00B84911"/>
    <w:rsid w:val="00B85835"/>
    <w:rsid w:val="00B85F3C"/>
    <w:rsid w:val="00B86700"/>
    <w:rsid w:val="00B9055C"/>
    <w:rsid w:val="00B922EB"/>
    <w:rsid w:val="00B9321B"/>
    <w:rsid w:val="00B93B56"/>
    <w:rsid w:val="00B94024"/>
    <w:rsid w:val="00B97158"/>
    <w:rsid w:val="00BA3C29"/>
    <w:rsid w:val="00BA4BDD"/>
    <w:rsid w:val="00BA64F8"/>
    <w:rsid w:val="00BA746B"/>
    <w:rsid w:val="00BB0851"/>
    <w:rsid w:val="00BB249D"/>
    <w:rsid w:val="00BB2F28"/>
    <w:rsid w:val="00BB30A3"/>
    <w:rsid w:val="00BB3CB5"/>
    <w:rsid w:val="00BC179D"/>
    <w:rsid w:val="00BC226F"/>
    <w:rsid w:val="00BC2E8D"/>
    <w:rsid w:val="00BC4525"/>
    <w:rsid w:val="00BC4788"/>
    <w:rsid w:val="00BC5DCB"/>
    <w:rsid w:val="00BC7A7B"/>
    <w:rsid w:val="00BD02A6"/>
    <w:rsid w:val="00BD6BC9"/>
    <w:rsid w:val="00BE0E4D"/>
    <w:rsid w:val="00BE5065"/>
    <w:rsid w:val="00BE7F9D"/>
    <w:rsid w:val="00BF0690"/>
    <w:rsid w:val="00BF2588"/>
    <w:rsid w:val="00BF2C9F"/>
    <w:rsid w:val="00BF6CA2"/>
    <w:rsid w:val="00BF7E5A"/>
    <w:rsid w:val="00C02ED9"/>
    <w:rsid w:val="00C0410D"/>
    <w:rsid w:val="00C06100"/>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797"/>
    <w:rsid w:val="00C51AFF"/>
    <w:rsid w:val="00C52315"/>
    <w:rsid w:val="00C53886"/>
    <w:rsid w:val="00C53B50"/>
    <w:rsid w:val="00C56C5B"/>
    <w:rsid w:val="00C62066"/>
    <w:rsid w:val="00C65BC4"/>
    <w:rsid w:val="00C65D00"/>
    <w:rsid w:val="00C66DA3"/>
    <w:rsid w:val="00C67EF6"/>
    <w:rsid w:val="00C70A82"/>
    <w:rsid w:val="00C7258F"/>
    <w:rsid w:val="00C72DB3"/>
    <w:rsid w:val="00C73046"/>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2B21"/>
    <w:rsid w:val="00CC6CE1"/>
    <w:rsid w:val="00CC7E03"/>
    <w:rsid w:val="00CD0456"/>
    <w:rsid w:val="00CD16E5"/>
    <w:rsid w:val="00CD1F34"/>
    <w:rsid w:val="00CD680E"/>
    <w:rsid w:val="00CD7D99"/>
    <w:rsid w:val="00CE01AB"/>
    <w:rsid w:val="00CE1496"/>
    <w:rsid w:val="00CE1A58"/>
    <w:rsid w:val="00CE4D06"/>
    <w:rsid w:val="00CE52AB"/>
    <w:rsid w:val="00CE7ACF"/>
    <w:rsid w:val="00CF2C42"/>
    <w:rsid w:val="00CF336E"/>
    <w:rsid w:val="00CF3905"/>
    <w:rsid w:val="00D02154"/>
    <w:rsid w:val="00D04984"/>
    <w:rsid w:val="00D05031"/>
    <w:rsid w:val="00D052B1"/>
    <w:rsid w:val="00D14B5B"/>
    <w:rsid w:val="00D14BB7"/>
    <w:rsid w:val="00D15971"/>
    <w:rsid w:val="00D15FC0"/>
    <w:rsid w:val="00D206FE"/>
    <w:rsid w:val="00D209B1"/>
    <w:rsid w:val="00D219DC"/>
    <w:rsid w:val="00D246B5"/>
    <w:rsid w:val="00D30ACF"/>
    <w:rsid w:val="00D33478"/>
    <w:rsid w:val="00D36132"/>
    <w:rsid w:val="00D36655"/>
    <w:rsid w:val="00D366E4"/>
    <w:rsid w:val="00D36EA3"/>
    <w:rsid w:val="00D40052"/>
    <w:rsid w:val="00D414B8"/>
    <w:rsid w:val="00D43A75"/>
    <w:rsid w:val="00D43C02"/>
    <w:rsid w:val="00D444CC"/>
    <w:rsid w:val="00D45708"/>
    <w:rsid w:val="00D45E60"/>
    <w:rsid w:val="00D46195"/>
    <w:rsid w:val="00D47468"/>
    <w:rsid w:val="00D510F3"/>
    <w:rsid w:val="00D52534"/>
    <w:rsid w:val="00D528D7"/>
    <w:rsid w:val="00D537C1"/>
    <w:rsid w:val="00D565FC"/>
    <w:rsid w:val="00D619E5"/>
    <w:rsid w:val="00D61A2E"/>
    <w:rsid w:val="00D623E4"/>
    <w:rsid w:val="00D70047"/>
    <w:rsid w:val="00D7402A"/>
    <w:rsid w:val="00D7496B"/>
    <w:rsid w:val="00D75F38"/>
    <w:rsid w:val="00D76E5F"/>
    <w:rsid w:val="00D771DE"/>
    <w:rsid w:val="00D80258"/>
    <w:rsid w:val="00D8088E"/>
    <w:rsid w:val="00D80B1D"/>
    <w:rsid w:val="00D8117B"/>
    <w:rsid w:val="00D82802"/>
    <w:rsid w:val="00D865E0"/>
    <w:rsid w:val="00D90699"/>
    <w:rsid w:val="00D91FA7"/>
    <w:rsid w:val="00D9265C"/>
    <w:rsid w:val="00DA0A8C"/>
    <w:rsid w:val="00DA660A"/>
    <w:rsid w:val="00DA76C5"/>
    <w:rsid w:val="00DB05D8"/>
    <w:rsid w:val="00DB1948"/>
    <w:rsid w:val="00DB356E"/>
    <w:rsid w:val="00DB4AD2"/>
    <w:rsid w:val="00DB502A"/>
    <w:rsid w:val="00DB6142"/>
    <w:rsid w:val="00DB6939"/>
    <w:rsid w:val="00DC0579"/>
    <w:rsid w:val="00DC119E"/>
    <w:rsid w:val="00DC2754"/>
    <w:rsid w:val="00DC30D8"/>
    <w:rsid w:val="00DC653D"/>
    <w:rsid w:val="00DD6EBF"/>
    <w:rsid w:val="00DD71B0"/>
    <w:rsid w:val="00DE1280"/>
    <w:rsid w:val="00DE36D5"/>
    <w:rsid w:val="00DE4BFF"/>
    <w:rsid w:val="00DF1493"/>
    <w:rsid w:val="00DF2959"/>
    <w:rsid w:val="00DF38F2"/>
    <w:rsid w:val="00DF6B5F"/>
    <w:rsid w:val="00DF75FF"/>
    <w:rsid w:val="00E00A39"/>
    <w:rsid w:val="00E0337B"/>
    <w:rsid w:val="00E03612"/>
    <w:rsid w:val="00E0571B"/>
    <w:rsid w:val="00E06613"/>
    <w:rsid w:val="00E13CEF"/>
    <w:rsid w:val="00E168E3"/>
    <w:rsid w:val="00E16D56"/>
    <w:rsid w:val="00E17220"/>
    <w:rsid w:val="00E20F02"/>
    <w:rsid w:val="00E2342C"/>
    <w:rsid w:val="00E23CE5"/>
    <w:rsid w:val="00E25BFA"/>
    <w:rsid w:val="00E277E8"/>
    <w:rsid w:val="00E3110D"/>
    <w:rsid w:val="00E31D19"/>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2CA8"/>
    <w:rsid w:val="00E65A45"/>
    <w:rsid w:val="00E67650"/>
    <w:rsid w:val="00E70EC9"/>
    <w:rsid w:val="00E74499"/>
    <w:rsid w:val="00E7556A"/>
    <w:rsid w:val="00E75BC1"/>
    <w:rsid w:val="00E76837"/>
    <w:rsid w:val="00E81E5E"/>
    <w:rsid w:val="00E841EB"/>
    <w:rsid w:val="00E84433"/>
    <w:rsid w:val="00E85570"/>
    <w:rsid w:val="00E85B1D"/>
    <w:rsid w:val="00E91E1A"/>
    <w:rsid w:val="00E942F2"/>
    <w:rsid w:val="00E96AD2"/>
    <w:rsid w:val="00EA43F1"/>
    <w:rsid w:val="00EB13C8"/>
    <w:rsid w:val="00EB149F"/>
    <w:rsid w:val="00EB342A"/>
    <w:rsid w:val="00EB711E"/>
    <w:rsid w:val="00EB726E"/>
    <w:rsid w:val="00EC3E86"/>
    <w:rsid w:val="00EC4246"/>
    <w:rsid w:val="00EC54DC"/>
    <w:rsid w:val="00EC6CB3"/>
    <w:rsid w:val="00EC7EA8"/>
    <w:rsid w:val="00ED1830"/>
    <w:rsid w:val="00ED2752"/>
    <w:rsid w:val="00ED40BF"/>
    <w:rsid w:val="00ED42E1"/>
    <w:rsid w:val="00ED4A78"/>
    <w:rsid w:val="00EE67A4"/>
    <w:rsid w:val="00EF7C4C"/>
    <w:rsid w:val="00F0028B"/>
    <w:rsid w:val="00F005CE"/>
    <w:rsid w:val="00F00718"/>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271A3"/>
    <w:rsid w:val="00F27788"/>
    <w:rsid w:val="00F32EC9"/>
    <w:rsid w:val="00F33BE0"/>
    <w:rsid w:val="00F33C16"/>
    <w:rsid w:val="00F36F19"/>
    <w:rsid w:val="00F37DF7"/>
    <w:rsid w:val="00F40B3B"/>
    <w:rsid w:val="00F40CB4"/>
    <w:rsid w:val="00F426F2"/>
    <w:rsid w:val="00F47196"/>
    <w:rsid w:val="00F50EB1"/>
    <w:rsid w:val="00F52AC7"/>
    <w:rsid w:val="00F53321"/>
    <w:rsid w:val="00F53344"/>
    <w:rsid w:val="00F55050"/>
    <w:rsid w:val="00F55D58"/>
    <w:rsid w:val="00F56D24"/>
    <w:rsid w:val="00F57DC3"/>
    <w:rsid w:val="00F607A2"/>
    <w:rsid w:val="00F61C0E"/>
    <w:rsid w:val="00F6694E"/>
    <w:rsid w:val="00F67920"/>
    <w:rsid w:val="00F71BCA"/>
    <w:rsid w:val="00F71C70"/>
    <w:rsid w:val="00F72C6A"/>
    <w:rsid w:val="00F73F97"/>
    <w:rsid w:val="00F743FA"/>
    <w:rsid w:val="00F750DB"/>
    <w:rsid w:val="00F753AB"/>
    <w:rsid w:val="00F75D36"/>
    <w:rsid w:val="00F81B72"/>
    <w:rsid w:val="00F82FF8"/>
    <w:rsid w:val="00F84A56"/>
    <w:rsid w:val="00F85A01"/>
    <w:rsid w:val="00F85B3E"/>
    <w:rsid w:val="00F86828"/>
    <w:rsid w:val="00F87355"/>
    <w:rsid w:val="00F90AC1"/>
    <w:rsid w:val="00F91AB7"/>
    <w:rsid w:val="00F91D07"/>
    <w:rsid w:val="00F929FE"/>
    <w:rsid w:val="00F950F6"/>
    <w:rsid w:val="00F951E2"/>
    <w:rsid w:val="00F97D5A"/>
    <w:rsid w:val="00FA101D"/>
    <w:rsid w:val="00FA2FDC"/>
    <w:rsid w:val="00FA31CD"/>
    <w:rsid w:val="00FA6C39"/>
    <w:rsid w:val="00FB1857"/>
    <w:rsid w:val="00FB3FBC"/>
    <w:rsid w:val="00FB6DA7"/>
    <w:rsid w:val="00FC12EC"/>
    <w:rsid w:val="00FC3364"/>
    <w:rsid w:val="00FC62CD"/>
    <w:rsid w:val="00FD0171"/>
    <w:rsid w:val="00FD04E7"/>
    <w:rsid w:val="00FD1D0A"/>
    <w:rsid w:val="00FD2162"/>
    <w:rsid w:val="00FD2A0C"/>
    <w:rsid w:val="00FD3AA4"/>
    <w:rsid w:val="00FD5993"/>
    <w:rsid w:val="00FE0748"/>
    <w:rsid w:val="00FE0875"/>
    <w:rsid w:val="00FE1B0E"/>
    <w:rsid w:val="00FE26C3"/>
    <w:rsid w:val="00FE4AF6"/>
    <w:rsid w:val="00FE7B46"/>
    <w:rsid w:val="00FF03AD"/>
    <w:rsid w:val="00FF10C8"/>
    <w:rsid w:val="00FF5580"/>
    <w:rsid w:val="00FF621B"/>
    <w:rsid w:val="00FF6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A73F45"/>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2"/>
    <w:next w:val="a2"/>
    <w:link w:val="22"/>
    <w:qFormat/>
    <w:rsid w:val="00C34F8E"/>
    <w:pPr>
      <w:keepNext/>
      <w:tabs>
        <w:tab w:val="num" w:pos="510"/>
      </w:tabs>
      <w:spacing w:before="240" w:after="60"/>
      <w:outlineLvl w:val="1"/>
    </w:pPr>
    <w:rPr>
      <w:rFonts w:ascii="Arial" w:hAnsi="Arial"/>
      <w:b/>
      <w:bCs/>
      <w:i/>
      <w:iCs/>
      <w:sz w:val="28"/>
      <w:szCs w:val="28"/>
    </w:rPr>
  </w:style>
  <w:style w:type="paragraph" w:styleId="33">
    <w:name w:val="heading 3"/>
    <w:basedOn w:val="a2"/>
    <w:next w:val="a2"/>
    <w:link w:val="34"/>
    <w:uiPriority w:val="9"/>
    <w:qFormat/>
    <w:rsid w:val="00C34F8E"/>
    <w:pPr>
      <w:keepNext/>
      <w:tabs>
        <w:tab w:val="num" w:pos="510"/>
      </w:tabs>
      <w:spacing w:before="240" w:after="60"/>
      <w:outlineLvl w:val="2"/>
    </w:pPr>
    <w:rPr>
      <w:rFonts w:ascii="Arial" w:hAnsi="Arial"/>
      <w:b/>
      <w:bCs/>
      <w:sz w:val="26"/>
      <w:szCs w:val="26"/>
    </w:rPr>
  </w:style>
  <w:style w:type="paragraph" w:styleId="41">
    <w:name w:val="heading 4"/>
    <w:basedOn w:val="a2"/>
    <w:next w:val="a2"/>
    <w:link w:val="42"/>
    <w:uiPriority w:val="9"/>
    <w:qFormat/>
    <w:rsid w:val="00C34F8E"/>
    <w:pPr>
      <w:keepNext/>
      <w:tabs>
        <w:tab w:val="num" w:pos="510"/>
      </w:tabs>
      <w:spacing w:before="240" w:after="60"/>
      <w:outlineLvl w:val="3"/>
    </w:pPr>
    <w:rPr>
      <w:b/>
      <w:bCs/>
      <w:sz w:val="28"/>
      <w:szCs w:val="28"/>
    </w:rPr>
  </w:style>
  <w:style w:type="paragraph" w:styleId="51">
    <w:name w:val="heading 5"/>
    <w:basedOn w:val="a2"/>
    <w:next w:val="a2"/>
    <w:link w:val="52"/>
    <w:uiPriority w:val="9"/>
    <w:qFormat/>
    <w:rsid w:val="00C34F8E"/>
    <w:pPr>
      <w:tabs>
        <w:tab w:val="num" w:pos="510"/>
      </w:tabs>
      <w:spacing w:before="240" w:after="60"/>
      <w:outlineLvl w:val="4"/>
    </w:pPr>
    <w:rPr>
      <w:b/>
      <w:bCs/>
      <w:i/>
      <w:iCs/>
      <w:sz w:val="26"/>
      <w:szCs w:val="26"/>
    </w:rPr>
  </w:style>
  <w:style w:type="paragraph" w:styleId="6">
    <w:name w:val="heading 6"/>
    <w:basedOn w:val="a2"/>
    <w:next w:val="a2"/>
    <w:link w:val="60"/>
    <w:uiPriority w:val="9"/>
    <w:qFormat/>
    <w:rsid w:val="00C34F8E"/>
    <w:pPr>
      <w:tabs>
        <w:tab w:val="num" w:pos="510"/>
      </w:tabs>
      <w:spacing w:before="240" w:after="60"/>
      <w:outlineLvl w:val="5"/>
    </w:pPr>
    <w:rPr>
      <w:b/>
      <w:bCs/>
      <w:sz w:val="22"/>
      <w:szCs w:val="22"/>
    </w:rPr>
  </w:style>
  <w:style w:type="paragraph" w:styleId="7">
    <w:name w:val="heading 7"/>
    <w:basedOn w:val="a2"/>
    <w:next w:val="a2"/>
    <w:link w:val="70"/>
    <w:uiPriority w:val="9"/>
    <w:qFormat/>
    <w:rsid w:val="00C34F8E"/>
    <w:pPr>
      <w:tabs>
        <w:tab w:val="num" w:pos="510"/>
      </w:tabs>
      <w:spacing w:before="240" w:after="60"/>
      <w:outlineLvl w:val="6"/>
    </w:pPr>
    <w:rPr>
      <w:sz w:val="24"/>
      <w:szCs w:val="24"/>
    </w:rPr>
  </w:style>
  <w:style w:type="paragraph" w:styleId="8">
    <w:name w:val="heading 8"/>
    <w:basedOn w:val="a2"/>
    <w:next w:val="a2"/>
    <w:link w:val="80"/>
    <w:uiPriority w:val="9"/>
    <w:qFormat/>
    <w:rsid w:val="00C34F8E"/>
    <w:pPr>
      <w:tabs>
        <w:tab w:val="num" w:pos="510"/>
      </w:tabs>
      <w:spacing w:before="240" w:after="60"/>
      <w:outlineLvl w:val="7"/>
    </w:pPr>
    <w:rPr>
      <w:i/>
      <w:iCs/>
      <w:sz w:val="24"/>
      <w:szCs w:val="24"/>
    </w:rPr>
  </w:style>
  <w:style w:type="paragraph" w:styleId="9">
    <w:name w:val="heading 9"/>
    <w:basedOn w:val="a2"/>
    <w:next w:val="a2"/>
    <w:link w:val="90"/>
    <w:uiPriority w:val="9"/>
    <w:qFormat/>
    <w:rsid w:val="00C34F8E"/>
    <w:pPr>
      <w:tabs>
        <w:tab w:val="num" w:pos="510"/>
      </w:tabs>
      <w:spacing w:before="240" w:after="6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A73F45"/>
    <w:pPr>
      <w:jc w:val="both"/>
    </w:pPr>
    <w:rPr>
      <w:sz w:val="24"/>
    </w:rPr>
  </w:style>
  <w:style w:type="paragraph" w:styleId="a8">
    <w:name w:val="Body Text Indent"/>
    <w:basedOn w:val="a2"/>
    <w:link w:val="a9"/>
    <w:rsid w:val="00A73F45"/>
    <w:pPr>
      <w:spacing w:after="120"/>
      <w:ind w:left="283"/>
    </w:pPr>
  </w:style>
  <w:style w:type="paragraph" w:customStyle="1" w:styleId="ConsPlusNormal">
    <w:name w:val="ConsPlusNormal"/>
    <w:link w:val="ConsPlusNormal0"/>
    <w:uiPriority w:val="99"/>
    <w:rsid w:val="00A73F45"/>
    <w:pPr>
      <w:widowControl w:val="0"/>
      <w:autoSpaceDE w:val="0"/>
      <w:autoSpaceDN w:val="0"/>
      <w:adjustRightInd w:val="0"/>
      <w:ind w:firstLine="720"/>
    </w:pPr>
    <w:rPr>
      <w:rFonts w:ascii="Arial" w:hAnsi="Arial" w:cs="Arial"/>
    </w:rPr>
  </w:style>
  <w:style w:type="paragraph" w:customStyle="1" w:styleId="11">
    <w:name w:val="Обычный1"/>
    <w:rsid w:val="00A73F45"/>
    <w:rPr>
      <w:snapToGrid w:val="0"/>
    </w:rPr>
  </w:style>
  <w:style w:type="character" w:styleId="aa">
    <w:name w:val="Hyperlink"/>
    <w:rsid w:val="00A73F45"/>
    <w:rPr>
      <w:color w:val="0000FF"/>
      <w:u w:val="single"/>
    </w:rPr>
  </w:style>
  <w:style w:type="paragraph" w:customStyle="1" w:styleId="1">
    <w:name w:val="Стиль1"/>
    <w:basedOn w:val="a2"/>
    <w:rsid w:val="00A73F45"/>
    <w:pPr>
      <w:keepNext/>
      <w:keepLines/>
      <w:widowControl w:val="0"/>
      <w:numPr>
        <w:numId w:val="2"/>
      </w:numPr>
      <w:suppressLineNumbers/>
      <w:suppressAutoHyphens/>
      <w:spacing w:after="60"/>
    </w:pPr>
    <w:rPr>
      <w:b/>
      <w:bCs/>
      <w:sz w:val="28"/>
      <w:szCs w:val="28"/>
    </w:rPr>
  </w:style>
  <w:style w:type="paragraph" w:customStyle="1" w:styleId="23">
    <w:name w:val="Стиль2"/>
    <w:basedOn w:val="24"/>
    <w:rsid w:val="00A73F4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rsid w:val="00A73F4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rsid w:val="00A73F45"/>
    <w:pPr>
      <w:tabs>
        <w:tab w:val="num" w:pos="432"/>
      </w:tabs>
      <w:ind w:left="432" w:hanging="432"/>
    </w:pPr>
  </w:style>
  <w:style w:type="paragraph" w:styleId="25">
    <w:name w:val="Body Text Indent 2"/>
    <w:basedOn w:val="a2"/>
    <w:link w:val="26"/>
    <w:rsid w:val="00A73F45"/>
    <w:pPr>
      <w:spacing w:after="120" w:line="480" w:lineRule="auto"/>
      <w:ind w:left="283"/>
    </w:pPr>
  </w:style>
  <w:style w:type="paragraph" w:customStyle="1" w:styleId="ConsNonformat">
    <w:name w:val="ConsNonformat"/>
    <w:rsid w:val="00A73F45"/>
    <w:pPr>
      <w:widowControl w:val="0"/>
      <w:autoSpaceDE w:val="0"/>
      <w:autoSpaceDN w:val="0"/>
      <w:adjustRightInd w:val="0"/>
    </w:pPr>
    <w:rPr>
      <w:rFonts w:ascii="Courier New" w:hAnsi="Courier New" w:cs="Courier New"/>
    </w:rPr>
  </w:style>
  <w:style w:type="paragraph" w:customStyle="1" w:styleId="110">
    <w:name w:val="заголовок 11"/>
    <w:rsid w:val="00A73F45"/>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rsid w:val="00A73F45"/>
    <w:pPr>
      <w:tabs>
        <w:tab w:val="center" w:pos="4677"/>
        <w:tab w:val="right" w:pos="9355"/>
      </w:tabs>
    </w:pPr>
  </w:style>
  <w:style w:type="character" w:styleId="ad">
    <w:name w:val="page number"/>
    <w:basedOn w:val="a3"/>
    <w:rsid w:val="00A73F45"/>
  </w:style>
  <w:style w:type="paragraph" w:styleId="ae">
    <w:name w:val="header"/>
    <w:basedOn w:val="a2"/>
    <w:link w:val="14"/>
    <w:rsid w:val="00A73F45"/>
    <w:pPr>
      <w:tabs>
        <w:tab w:val="center" w:pos="4677"/>
        <w:tab w:val="right" w:pos="9355"/>
      </w:tabs>
    </w:pPr>
  </w:style>
  <w:style w:type="paragraph" w:customStyle="1" w:styleId="ConsNormal">
    <w:name w:val="ConsNormal"/>
    <w:uiPriority w:val="99"/>
    <w:rsid w:val="00A73F45"/>
    <w:pPr>
      <w:ind w:firstLine="720"/>
    </w:pPr>
    <w:rPr>
      <w:rFonts w:ascii="Consultant" w:hAnsi="Consultant"/>
    </w:rPr>
  </w:style>
  <w:style w:type="paragraph" w:customStyle="1" w:styleId="Iauiue">
    <w:name w:val="Iau?iue"/>
    <w:rsid w:val="00A73F45"/>
    <w:pPr>
      <w:overflowPunct w:val="0"/>
      <w:autoSpaceDE w:val="0"/>
      <w:autoSpaceDN w:val="0"/>
      <w:adjustRightInd w:val="0"/>
      <w:textAlignment w:val="baseline"/>
    </w:pPr>
  </w:style>
  <w:style w:type="paragraph" w:customStyle="1" w:styleId="15">
    <w:name w:val="заголовок 1"/>
    <w:basedOn w:val="a2"/>
    <w:next w:val="a2"/>
    <w:rsid w:val="00A73F45"/>
    <w:pPr>
      <w:keepNext/>
      <w:autoSpaceDE w:val="0"/>
      <w:autoSpaceDN w:val="0"/>
    </w:pPr>
    <w:rPr>
      <w:sz w:val="24"/>
      <w:szCs w:val="24"/>
    </w:rPr>
  </w:style>
  <w:style w:type="character" w:customStyle="1" w:styleId="af">
    <w:name w:val="Знак"/>
    <w:rsid w:val="00A73F45"/>
    <w:rPr>
      <w:sz w:val="24"/>
      <w:lang w:val="ru-RU" w:eastAsia="ru-RU" w:bidi="ar-SA"/>
    </w:rPr>
  </w:style>
  <w:style w:type="paragraph" w:styleId="af0">
    <w:name w:val="Balloon Text"/>
    <w:basedOn w:val="a2"/>
    <w:link w:val="16"/>
    <w:uiPriority w:val="99"/>
    <w:semiHidden/>
    <w:rsid w:val="00A73F45"/>
    <w:rPr>
      <w:rFonts w:ascii="Tahoma" w:hAnsi="Tahoma"/>
      <w:sz w:val="16"/>
      <w:szCs w:val="16"/>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rPr>
  </w:style>
  <w:style w:type="character" w:customStyle="1" w:styleId="42">
    <w:name w:val="Заголовок 4 Знак"/>
    <w:link w:val="41"/>
    <w:uiPriority w:val="9"/>
    <w:rsid w:val="00F271A3"/>
    <w:rPr>
      <w:b/>
      <w:bCs/>
      <w:sz w:val="28"/>
      <w:szCs w:val="28"/>
    </w:rPr>
  </w:style>
  <w:style w:type="character" w:customStyle="1" w:styleId="52">
    <w:name w:val="Заголовок 5 Знак"/>
    <w:link w:val="51"/>
    <w:uiPriority w:val="9"/>
    <w:rsid w:val="00F271A3"/>
    <w:rPr>
      <w:b/>
      <w:bCs/>
      <w:i/>
      <w:iCs/>
      <w:sz w:val="26"/>
      <w:szCs w:val="26"/>
    </w:rPr>
  </w:style>
  <w:style w:type="character" w:customStyle="1" w:styleId="60">
    <w:name w:val="Заголовок 6 Знак"/>
    <w:link w:val="6"/>
    <w:uiPriority w:val="9"/>
    <w:rsid w:val="00F271A3"/>
    <w:rPr>
      <w:b/>
      <w:bCs/>
      <w:sz w:val="22"/>
      <w:szCs w:val="22"/>
    </w:rPr>
  </w:style>
  <w:style w:type="character" w:customStyle="1" w:styleId="70">
    <w:name w:val="Заголовок 7 Знак"/>
    <w:link w:val="7"/>
    <w:uiPriority w:val="9"/>
    <w:rsid w:val="00F271A3"/>
    <w:rPr>
      <w:sz w:val="24"/>
      <w:szCs w:val="24"/>
    </w:rPr>
  </w:style>
  <w:style w:type="character" w:customStyle="1" w:styleId="80">
    <w:name w:val="Заголовок 8 Знак"/>
    <w:link w:val="8"/>
    <w:uiPriority w:val="9"/>
    <w:rsid w:val="00F271A3"/>
    <w:rPr>
      <w:i/>
      <w:iCs/>
      <w:sz w:val="24"/>
      <w:szCs w:val="24"/>
    </w:rPr>
  </w:style>
  <w:style w:type="character" w:customStyle="1" w:styleId="90">
    <w:name w:val="Заголовок 9 Знак"/>
    <w:link w:val="9"/>
    <w:uiPriority w:val="9"/>
    <w:rsid w:val="00F271A3"/>
    <w:rPr>
      <w:rFonts w:ascii="Arial" w:hAnsi="Arial"/>
      <w:sz w:val="22"/>
      <w:szCs w:val="22"/>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style>
  <w:style w:type="paragraph" w:styleId="10">
    <w:name w:val="heading 1"/>
    <w:basedOn w:val="11"/>
    <w:next w:val="11"/>
    <w:link w:val="12"/>
    <w:uiPriority w:val="9"/>
    <w:qFormat/>
    <w:rsid w:val="00C34F8E"/>
    <w:pPr>
      <w:keepNext/>
      <w:spacing w:before="120"/>
      <w:jc w:val="both"/>
      <w:outlineLvl w:val="0"/>
    </w:pPr>
    <w:rPr>
      <w:b/>
      <w:i/>
      <w:lang w:val="x-none" w:eastAsia="x-none"/>
    </w:rPr>
  </w:style>
  <w:style w:type="paragraph" w:styleId="20">
    <w:name w:val="heading 2"/>
    <w:basedOn w:val="a2"/>
    <w:next w:val="a2"/>
    <w:link w:val="22"/>
    <w:qFormat/>
    <w:rsid w:val="00C34F8E"/>
    <w:pPr>
      <w:keepNext/>
      <w:numPr>
        <w:ilvl w:val="1"/>
        <w:numId w:val="3"/>
      </w:numPr>
      <w:spacing w:before="240" w:after="60"/>
      <w:outlineLvl w:val="1"/>
    </w:pPr>
    <w:rPr>
      <w:rFonts w:ascii="Arial" w:hAnsi="Arial"/>
      <w:b/>
      <w:bCs/>
      <w:i/>
      <w:iCs/>
      <w:sz w:val="28"/>
      <w:szCs w:val="28"/>
      <w:lang w:val="x-none" w:eastAsia="x-none"/>
    </w:rPr>
  </w:style>
  <w:style w:type="paragraph" w:styleId="33">
    <w:name w:val="heading 3"/>
    <w:basedOn w:val="a2"/>
    <w:next w:val="a2"/>
    <w:link w:val="34"/>
    <w:uiPriority w:val="9"/>
    <w:qFormat/>
    <w:rsid w:val="00C34F8E"/>
    <w:pPr>
      <w:keepNext/>
      <w:numPr>
        <w:ilvl w:val="2"/>
        <w:numId w:val="3"/>
      </w:numPr>
      <w:spacing w:before="240" w:after="60"/>
      <w:outlineLvl w:val="2"/>
    </w:pPr>
    <w:rPr>
      <w:rFonts w:ascii="Arial" w:hAnsi="Arial"/>
      <w:b/>
      <w:bCs/>
      <w:sz w:val="26"/>
      <w:szCs w:val="26"/>
      <w:lang w:val="x-none" w:eastAsia="x-none"/>
    </w:rPr>
  </w:style>
  <w:style w:type="paragraph" w:styleId="41">
    <w:name w:val="heading 4"/>
    <w:basedOn w:val="a2"/>
    <w:next w:val="a2"/>
    <w:link w:val="42"/>
    <w:uiPriority w:val="9"/>
    <w:qFormat/>
    <w:rsid w:val="00C34F8E"/>
    <w:pPr>
      <w:keepNext/>
      <w:numPr>
        <w:ilvl w:val="3"/>
        <w:numId w:val="3"/>
      </w:numPr>
      <w:spacing w:before="240" w:after="60"/>
      <w:outlineLvl w:val="3"/>
    </w:pPr>
    <w:rPr>
      <w:b/>
      <w:bCs/>
      <w:sz w:val="28"/>
      <w:szCs w:val="28"/>
      <w:lang w:val="x-none" w:eastAsia="x-none"/>
    </w:rPr>
  </w:style>
  <w:style w:type="paragraph" w:styleId="51">
    <w:name w:val="heading 5"/>
    <w:basedOn w:val="a2"/>
    <w:next w:val="a2"/>
    <w:link w:val="52"/>
    <w:uiPriority w:val="9"/>
    <w:qFormat/>
    <w:rsid w:val="00C34F8E"/>
    <w:pPr>
      <w:numPr>
        <w:ilvl w:val="4"/>
        <w:numId w:val="3"/>
      </w:numPr>
      <w:spacing w:before="240" w:after="60"/>
      <w:outlineLvl w:val="4"/>
    </w:pPr>
    <w:rPr>
      <w:b/>
      <w:bCs/>
      <w:i/>
      <w:iCs/>
      <w:sz w:val="26"/>
      <w:szCs w:val="26"/>
      <w:lang w:val="x-none" w:eastAsia="x-none"/>
    </w:rPr>
  </w:style>
  <w:style w:type="paragraph" w:styleId="6">
    <w:name w:val="heading 6"/>
    <w:basedOn w:val="a2"/>
    <w:next w:val="a2"/>
    <w:link w:val="60"/>
    <w:uiPriority w:val="9"/>
    <w:qFormat/>
    <w:rsid w:val="00C34F8E"/>
    <w:pPr>
      <w:numPr>
        <w:ilvl w:val="5"/>
        <w:numId w:val="3"/>
      </w:numPr>
      <w:spacing w:before="240" w:after="60"/>
      <w:outlineLvl w:val="5"/>
    </w:pPr>
    <w:rPr>
      <w:b/>
      <w:bCs/>
      <w:sz w:val="22"/>
      <w:szCs w:val="22"/>
      <w:lang w:val="x-none" w:eastAsia="x-none"/>
    </w:rPr>
  </w:style>
  <w:style w:type="paragraph" w:styleId="7">
    <w:name w:val="heading 7"/>
    <w:basedOn w:val="a2"/>
    <w:next w:val="a2"/>
    <w:link w:val="70"/>
    <w:uiPriority w:val="9"/>
    <w:qFormat/>
    <w:rsid w:val="00C34F8E"/>
    <w:pPr>
      <w:numPr>
        <w:ilvl w:val="6"/>
        <w:numId w:val="3"/>
      </w:numPr>
      <w:spacing w:before="240" w:after="60"/>
      <w:outlineLvl w:val="6"/>
    </w:pPr>
    <w:rPr>
      <w:sz w:val="24"/>
      <w:szCs w:val="24"/>
      <w:lang w:val="x-none" w:eastAsia="x-none"/>
    </w:rPr>
  </w:style>
  <w:style w:type="paragraph" w:styleId="8">
    <w:name w:val="heading 8"/>
    <w:basedOn w:val="a2"/>
    <w:next w:val="a2"/>
    <w:link w:val="80"/>
    <w:uiPriority w:val="9"/>
    <w:qFormat/>
    <w:rsid w:val="00C34F8E"/>
    <w:pPr>
      <w:numPr>
        <w:ilvl w:val="7"/>
        <w:numId w:val="3"/>
      </w:numPr>
      <w:spacing w:before="240" w:after="60"/>
      <w:outlineLvl w:val="7"/>
    </w:pPr>
    <w:rPr>
      <w:i/>
      <w:iCs/>
      <w:sz w:val="24"/>
      <w:szCs w:val="24"/>
      <w:lang w:val="x-none" w:eastAsia="x-none"/>
    </w:rPr>
  </w:style>
  <w:style w:type="paragraph" w:styleId="9">
    <w:name w:val="heading 9"/>
    <w:basedOn w:val="a2"/>
    <w:next w:val="a2"/>
    <w:link w:val="90"/>
    <w:uiPriority w:val="9"/>
    <w:qFormat/>
    <w:rsid w:val="00C34F8E"/>
    <w:pPr>
      <w:numPr>
        <w:ilvl w:val="8"/>
        <w:numId w:val="3"/>
      </w:numPr>
      <w:spacing w:before="240" w:after="60"/>
      <w:outlineLvl w:val="8"/>
    </w:pPr>
    <w:rPr>
      <w:rFonts w:ascii="Arial"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sz w:val="24"/>
    </w:rPr>
  </w:style>
  <w:style w:type="paragraph" w:styleId="a8">
    <w:name w:val="Body Text Indent"/>
    <w:basedOn w:val="a2"/>
    <w:link w:val="a9"/>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a">
    <w:name w:val="Hyperlink"/>
    <w:rPr>
      <w:color w:val="0000FF"/>
      <w:u w:val="single"/>
    </w:rPr>
  </w:style>
  <w:style w:type="paragraph" w:customStyle="1" w:styleId="1">
    <w:name w:val="Стиль1"/>
    <w:basedOn w:val="a2"/>
    <w:pPr>
      <w:keepNext/>
      <w:keepLines/>
      <w:widowControl w:val="0"/>
      <w:numPr>
        <w:numId w:val="2"/>
      </w:numPr>
      <w:suppressLineNumbers/>
      <w:suppressAutoHyphens/>
      <w:spacing w:after="60"/>
    </w:pPr>
    <w:rPr>
      <w:b/>
      <w:bCs/>
      <w:sz w:val="28"/>
      <w:szCs w:val="28"/>
    </w:rPr>
  </w:style>
  <w:style w:type="paragraph" w:customStyle="1" w:styleId="23">
    <w:name w:val="Стиль2"/>
    <w:basedOn w:val="2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pPr>
      <w:tabs>
        <w:tab w:val="num" w:pos="432"/>
      </w:tabs>
      <w:ind w:left="432" w:hanging="432"/>
    </w:pPr>
  </w:style>
  <w:style w:type="paragraph" w:styleId="25">
    <w:name w:val="Body Text Indent 2"/>
    <w:basedOn w:val="a2"/>
    <w:link w:val="26"/>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pPr>
      <w:tabs>
        <w:tab w:val="center" w:pos="4677"/>
        <w:tab w:val="right" w:pos="9355"/>
      </w:tabs>
    </w:pPr>
  </w:style>
  <w:style w:type="character" w:styleId="ad">
    <w:name w:val="page number"/>
    <w:basedOn w:val="a3"/>
  </w:style>
  <w:style w:type="paragraph" w:styleId="ae">
    <w:name w:val="header"/>
    <w:basedOn w:val="a2"/>
    <w:link w:val="14"/>
    <w:pPr>
      <w:tabs>
        <w:tab w:val="center" w:pos="4677"/>
        <w:tab w:val="right" w:pos="9355"/>
      </w:tabs>
    </w:pPr>
  </w:style>
  <w:style w:type="paragraph" w:customStyle="1" w:styleId="ConsNormal">
    <w:name w:val="ConsNormal"/>
    <w:uiPriority w:val="99"/>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5">
    <w:name w:val="заголовок 1"/>
    <w:basedOn w:val="a2"/>
    <w:next w:val="a2"/>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2"/>
    <w:link w:val="16"/>
    <w:uiPriority w:val="99"/>
    <w:semiHidden/>
    <w:rPr>
      <w:rFonts w:ascii="Tahoma" w:hAnsi="Tahoma"/>
      <w:sz w:val="16"/>
      <w:szCs w:val="16"/>
      <w:lang w:val="x-none" w:eastAsia="x-none"/>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lang w:val="x-none" w:eastAsia="x-none"/>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lang w:val="x-none" w:eastAsia="x-none"/>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lang w:val="x-none" w:eastAsia="x-none"/>
    </w:rPr>
  </w:style>
  <w:style w:type="character" w:customStyle="1" w:styleId="42">
    <w:name w:val="Заголовок 4 Знак"/>
    <w:link w:val="41"/>
    <w:uiPriority w:val="9"/>
    <w:rsid w:val="00F271A3"/>
    <w:rPr>
      <w:b/>
      <w:bCs/>
      <w:sz w:val="28"/>
      <w:szCs w:val="28"/>
      <w:lang w:val="x-none" w:eastAsia="x-none"/>
    </w:rPr>
  </w:style>
  <w:style w:type="character" w:customStyle="1" w:styleId="52">
    <w:name w:val="Заголовок 5 Знак"/>
    <w:link w:val="51"/>
    <w:uiPriority w:val="9"/>
    <w:rsid w:val="00F271A3"/>
    <w:rPr>
      <w:b/>
      <w:bCs/>
      <w:i/>
      <w:iCs/>
      <w:sz w:val="26"/>
      <w:szCs w:val="26"/>
      <w:lang w:val="x-none" w:eastAsia="x-none"/>
    </w:rPr>
  </w:style>
  <w:style w:type="character" w:customStyle="1" w:styleId="60">
    <w:name w:val="Заголовок 6 Знак"/>
    <w:link w:val="6"/>
    <w:uiPriority w:val="9"/>
    <w:rsid w:val="00F271A3"/>
    <w:rPr>
      <w:b/>
      <w:bCs/>
      <w:sz w:val="22"/>
      <w:szCs w:val="22"/>
      <w:lang w:val="x-none" w:eastAsia="x-none"/>
    </w:rPr>
  </w:style>
  <w:style w:type="character" w:customStyle="1" w:styleId="70">
    <w:name w:val="Заголовок 7 Знак"/>
    <w:link w:val="7"/>
    <w:uiPriority w:val="9"/>
    <w:rsid w:val="00F271A3"/>
    <w:rPr>
      <w:sz w:val="24"/>
      <w:szCs w:val="24"/>
      <w:lang w:val="x-none" w:eastAsia="x-none"/>
    </w:rPr>
  </w:style>
  <w:style w:type="character" w:customStyle="1" w:styleId="80">
    <w:name w:val="Заголовок 8 Знак"/>
    <w:link w:val="8"/>
    <w:uiPriority w:val="9"/>
    <w:rsid w:val="00F271A3"/>
    <w:rPr>
      <w:i/>
      <w:iCs/>
      <w:sz w:val="24"/>
      <w:szCs w:val="24"/>
      <w:lang w:val="x-none" w:eastAsia="x-none"/>
    </w:rPr>
  </w:style>
  <w:style w:type="character" w:customStyle="1" w:styleId="90">
    <w:name w:val="Заголовок 9 Знак"/>
    <w:link w:val="9"/>
    <w:uiPriority w:val="9"/>
    <w:rsid w:val="00F271A3"/>
    <w:rPr>
      <w:rFonts w:ascii="Arial" w:hAnsi="Arial"/>
      <w:sz w:val="22"/>
      <w:szCs w:val="22"/>
      <w:lang w:val="x-none" w:eastAsia="x-none"/>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37632094">
      <w:bodyDiv w:val="1"/>
      <w:marLeft w:val="0"/>
      <w:marRight w:val="0"/>
      <w:marTop w:val="0"/>
      <w:marBottom w:val="0"/>
      <w:divBdr>
        <w:top w:val="none" w:sz="0" w:space="0" w:color="auto"/>
        <w:left w:val="none" w:sz="0" w:space="0" w:color="auto"/>
        <w:bottom w:val="none" w:sz="0" w:space="0" w:color="auto"/>
        <w:right w:val="none" w:sz="0" w:space="0" w:color="auto"/>
      </w:divBdr>
    </w:div>
    <w:div w:id="83037382">
      <w:bodyDiv w:val="1"/>
      <w:marLeft w:val="0"/>
      <w:marRight w:val="0"/>
      <w:marTop w:val="0"/>
      <w:marBottom w:val="0"/>
      <w:divBdr>
        <w:top w:val="none" w:sz="0" w:space="0" w:color="auto"/>
        <w:left w:val="none" w:sz="0" w:space="0" w:color="auto"/>
        <w:bottom w:val="none" w:sz="0" w:space="0" w:color="auto"/>
        <w:right w:val="none" w:sz="0" w:space="0" w:color="auto"/>
      </w:divBdr>
    </w:div>
    <w:div w:id="211623659">
      <w:bodyDiv w:val="1"/>
      <w:marLeft w:val="0"/>
      <w:marRight w:val="0"/>
      <w:marTop w:val="0"/>
      <w:marBottom w:val="0"/>
      <w:divBdr>
        <w:top w:val="none" w:sz="0" w:space="0" w:color="auto"/>
        <w:left w:val="none" w:sz="0" w:space="0" w:color="auto"/>
        <w:bottom w:val="none" w:sz="0" w:space="0" w:color="auto"/>
        <w:right w:val="none" w:sz="0" w:space="0" w:color="auto"/>
      </w:divBdr>
    </w:div>
    <w:div w:id="311445778">
      <w:bodyDiv w:val="1"/>
      <w:marLeft w:val="0"/>
      <w:marRight w:val="0"/>
      <w:marTop w:val="0"/>
      <w:marBottom w:val="0"/>
      <w:divBdr>
        <w:top w:val="none" w:sz="0" w:space="0" w:color="auto"/>
        <w:left w:val="none" w:sz="0" w:space="0" w:color="auto"/>
        <w:bottom w:val="none" w:sz="0" w:space="0" w:color="auto"/>
        <w:right w:val="none" w:sz="0" w:space="0" w:color="auto"/>
      </w:divBdr>
    </w:div>
    <w:div w:id="312023838">
      <w:bodyDiv w:val="1"/>
      <w:marLeft w:val="0"/>
      <w:marRight w:val="0"/>
      <w:marTop w:val="0"/>
      <w:marBottom w:val="0"/>
      <w:divBdr>
        <w:top w:val="none" w:sz="0" w:space="0" w:color="auto"/>
        <w:left w:val="none" w:sz="0" w:space="0" w:color="auto"/>
        <w:bottom w:val="none" w:sz="0" w:space="0" w:color="auto"/>
        <w:right w:val="none" w:sz="0" w:space="0" w:color="auto"/>
      </w:divBdr>
    </w:div>
    <w:div w:id="498813468">
      <w:bodyDiv w:val="1"/>
      <w:marLeft w:val="0"/>
      <w:marRight w:val="0"/>
      <w:marTop w:val="0"/>
      <w:marBottom w:val="0"/>
      <w:divBdr>
        <w:top w:val="none" w:sz="0" w:space="0" w:color="auto"/>
        <w:left w:val="none" w:sz="0" w:space="0" w:color="auto"/>
        <w:bottom w:val="none" w:sz="0" w:space="0" w:color="auto"/>
        <w:right w:val="none" w:sz="0" w:space="0" w:color="auto"/>
      </w:divBdr>
    </w:div>
    <w:div w:id="533924391">
      <w:bodyDiv w:val="1"/>
      <w:marLeft w:val="0"/>
      <w:marRight w:val="0"/>
      <w:marTop w:val="0"/>
      <w:marBottom w:val="0"/>
      <w:divBdr>
        <w:top w:val="none" w:sz="0" w:space="0" w:color="auto"/>
        <w:left w:val="none" w:sz="0" w:space="0" w:color="auto"/>
        <w:bottom w:val="none" w:sz="0" w:space="0" w:color="auto"/>
        <w:right w:val="none" w:sz="0" w:space="0" w:color="auto"/>
      </w:divBdr>
    </w:div>
    <w:div w:id="576676131">
      <w:bodyDiv w:val="1"/>
      <w:marLeft w:val="0"/>
      <w:marRight w:val="0"/>
      <w:marTop w:val="0"/>
      <w:marBottom w:val="0"/>
      <w:divBdr>
        <w:top w:val="none" w:sz="0" w:space="0" w:color="auto"/>
        <w:left w:val="none" w:sz="0" w:space="0" w:color="auto"/>
        <w:bottom w:val="none" w:sz="0" w:space="0" w:color="auto"/>
        <w:right w:val="none" w:sz="0" w:space="0" w:color="auto"/>
      </w:divBdr>
    </w:div>
    <w:div w:id="687029463">
      <w:bodyDiv w:val="1"/>
      <w:marLeft w:val="0"/>
      <w:marRight w:val="0"/>
      <w:marTop w:val="0"/>
      <w:marBottom w:val="0"/>
      <w:divBdr>
        <w:top w:val="none" w:sz="0" w:space="0" w:color="auto"/>
        <w:left w:val="none" w:sz="0" w:space="0" w:color="auto"/>
        <w:bottom w:val="none" w:sz="0" w:space="0" w:color="auto"/>
        <w:right w:val="none" w:sz="0" w:space="0" w:color="auto"/>
      </w:divBdr>
    </w:div>
    <w:div w:id="742602178">
      <w:bodyDiv w:val="1"/>
      <w:marLeft w:val="0"/>
      <w:marRight w:val="0"/>
      <w:marTop w:val="0"/>
      <w:marBottom w:val="0"/>
      <w:divBdr>
        <w:top w:val="none" w:sz="0" w:space="0" w:color="auto"/>
        <w:left w:val="none" w:sz="0" w:space="0" w:color="auto"/>
        <w:bottom w:val="none" w:sz="0" w:space="0" w:color="auto"/>
        <w:right w:val="none" w:sz="0" w:space="0" w:color="auto"/>
      </w:divBdr>
    </w:div>
    <w:div w:id="749234543">
      <w:bodyDiv w:val="1"/>
      <w:marLeft w:val="0"/>
      <w:marRight w:val="0"/>
      <w:marTop w:val="0"/>
      <w:marBottom w:val="0"/>
      <w:divBdr>
        <w:top w:val="none" w:sz="0" w:space="0" w:color="auto"/>
        <w:left w:val="none" w:sz="0" w:space="0" w:color="auto"/>
        <w:bottom w:val="none" w:sz="0" w:space="0" w:color="auto"/>
        <w:right w:val="none" w:sz="0" w:space="0" w:color="auto"/>
      </w:divBdr>
    </w:div>
    <w:div w:id="787894839">
      <w:bodyDiv w:val="1"/>
      <w:marLeft w:val="0"/>
      <w:marRight w:val="0"/>
      <w:marTop w:val="0"/>
      <w:marBottom w:val="0"/>
      <w:divBdr>
        <w:top w:val="none" w:sz="0" w:space="0" w:color="auto"/>
        <w:left w:val="none" w:sz="0" w:space="0" w:color="auto"/>
        <w:bottom w:val="none" w:sz="0" w:space="0" w:color="auto"/>
        <w:right w:val="none" w:sz="0" w:space="0" w:color="auto"/>
      </w:divBdr>
    </w:div>
    <w:div w:id="862404544">
      <w:bodyDiv w:val="1"/>
      <w:marLeft w:val="0"/>
      <w:marRight w:val="0"/>
      <w:marTop w:val="0"/>
      <w:marBottom w:val="0"/>
      <w:divBdr>
        <w:top w:val="none" w:sz="0" w:space="0" w:color="auto"/>
        <w:left w:val="none" w:sz="0" w:space="0" w:color="auto"/>
        <w:bottom w:val="none" w:sz="0" w:space="0" w:color="auto"/>
        <w:right w:val="none" w:sz="0" w:space="0" w:color="auto"/>
      </w:divBdr>
    </w:div>
    <w:div w:id="869613582">
      <w:bodyDiv w:val="1"/>
      <w:marLeft w:val="0"/>
      <w:marRight w:val="0"/>
      <w:marTop w:val="0"/>
      <w:marBottom w:val="0"/>
      <w:divBdr>
        <w:top w:val="none" w:sz="0" w:space="0" w:color="auto"/>
        <w:left w:val="none" w:sz="0" w:space="0" w:color="auto"/>
        <w:bottom w:val="none" w:sz="0" w:space="0" w:color="auto"/>
        <w:right w:val="none" w:sz="0" w:space="0" w:color="auto"/>
      </w:divBdr>
    </w:div>
    <w:div w:id="947783799">
      <w:bodyDiv w:val="1"/>
      <w:marLeft w:val="0"/>
      <w:marRight w:val="0"/>
      <w:marTop w:val="0"/>
      <w:marBottom w:val="0"/>
      <w:divBdr>
        <w:top w:val="none" w:sz="0" w:space="0" w:color="auto"/>
        <w:left w:val="none" w:sz="0" w:space="0" w:color="auto"/>
        <w:bottom w:val="none" w:sz="0" w:space="0" w:color="auto"/>
        <w:right w:val="none" w:sz="0" w:space="0" w:color="auto"/>
      </w:divBdr>
    </w:div>
    <w:div w:id="1076126646">
      <w:bodyDiv w:val="1"/>
      <w:marLeft w:val="0"/>
      <w:marRight w:val="0"/>
      <w:marTop w:val="0"/>
      <w:marBottom w:val="0"/>
      <w:divBdr>
        <w:top w:val="none" w:sz="0" w:space="0" w:color="auto"/>
        <w:left w:val="none" w:sz="0" w:space="0" w:color="auto"/>
        <w:bottom w:val="none" w:sz="0" w:space="0" w:color="auto"/>
        <w:right w:val="none" w:sz="0" w:space="0" w:color="auto"/>
      </w:divBdr>
    </w:div>
    <w:div w:id="1140656249">
      <w:bodyDiv w:val="1"/>
      <w:marLeft w:val="0"/>
      <w:marRight w:val="0"/>
      <w:marTop w:val="0"/>
      <w:marBottom w:val="0"/>
      <w:divBdr>
        <w:top w:val="none" w:sz="0" w:space="0" w:color="auto"/>
        <w:left w:val="none" w:sz="0" w:space="0" w:color="auto"/>
        <w:bottom w:val="none" w:sz="0" w:space="0" w:color="auto"/>
        <w:right w:val="none" w:sz="0" w:space="0" w:color="auto"/>
      </w:divBdr>
    </w:div>
    <w:div w:id="1197886874">
      <w:bodyDiv w:val="1"/>
      <w:marLeft w:val="0"/>
      <w:marRight w:val="0"/>
      <w:marTop w:val="0"/>
      <w:marBottom w:val="0"/>
      <w:divBdr>
        <w:top w:val="none" w:sz="0" w:space="0" w:color="auto"/>
        <w:left w:val="none" w:sz="0" w:space="0" w:color="auto"/>
        <w:bottom w:val="none" w:sz="0" w:space="0" w:color="auto"/>
        <w:right w:val="none" w:sz="0" w:space="0" w:color="auto"/>
      </w:divBdr>
    </w:div>
    <w:div w:id="1657298084">
      <w:bodyDiv w:val="1"/>
      <w:marLeft w:val="0"/>
      <w:marRight w:val="0"/>
      <w:marTop w:val="0"/>
      <w:marBottom w:val="0"/>
      <w:divBdr>
        <w:top w:val="none" w:sz="0" w:space="0" w:color="auto"/>
        <w:left w:val="none" w:sz="0" w:space="0" w:color="auto"/>
        <w:bottom w:val="none" w:sz="0" w:space="0" w:color="auto"/>
        <w:right w:val="none" w:sz="0" w:space="0" w:color="auto"/>
      </w:divBdr>
    </w:div>
    <w:div w:id="1689746122">
      <w:bodyDiv w:val="1"/>
      <w:marLeft w:val="0"/>
      <w:marRight w:val="0"/>
      <w:marTop w:val="0"/>
      <w:marBottom w:val="0"/>
      <w:divBdr>
        <w:top w:val="none" w:sz="0" w:space="0" w:color="auto"/>
        <w:left w:val="none" w:sz="0" w:space="0" w:color="auto"/>
        <w:bottom w:val="none" w:sz="0" w:space="0" w:color="auto"/>
        <w:right w:val="none" w:sz="0" w:space="0" w:color="auto"/>
      </w:divBdr>
    </w:div>
    <w:div w:id="1812594856">
      <w:bodyDiv w:val="1"/>
      <w:marLeft w:val="0"/>
      <w:marRight w:val="0"/>
      <w:marTop w:val="0"/>
      <w:marBottom w:val="0"/>
      <w:divBdr>
        <w:top w:val="none" w:sz="0" w:space="0" w:color="auto"/>
        <w:left w:val="none" w:sz="0" w:space="0" w:color="auto"/>
        <w:bottom w:val="none" w:sz="0" w:space="0" w:color="auto"/>
        <w:right w:val="none" w:sz="0" w:space="0" w:color="auto"/>
      </w:divBdr>
    </w:div>
    <w:div w:id="2051951748">
      <w:bodyDiv w:val="1"/>
      <w:marLeft w:val="0"/>
      <w:marRight w:val="0"/>
      <w:marTop w:val="0"/>
      <w:marBottom w:val="0"/>
      <w:divBdr>
        <w:top w:val="none" w:sz="0" w:space="0" w:color="auto"/>
        <w:left w:val="none" w:sz="0" w:space="0" w:color="auto"/>
        <w:bottom w:val="none" w:sz="0" w:space="0" w:color="auto"/>
        <w:right w:val="none" w:sz="0" w:space="0" w:color="auto"/>
      </w:divBdr>
    </w:div>
    <w:div w:id="2065643381">
      <w:bodyDiv w:val="1"/>
      <w:marLeft w:val="0"/>
      <w:marRight w:val="0"/>
      <w:marTop w:val="0"/>
      <w:marBottom w:val="0"/>
      <w:divBdr>
        <w:top w:val="none" w:sz="0" w:space="0" w:color="auto"/>
        <w:left w:val="none" w:sz="0" w:space="0" w:color="auto"/>
        <w:bottom w:val="none" w:sz="0" w:space="0" w:color="auto"/>
        <w:right w:val="none" w:sz="0" w:space="0" w:color="auto"/>
      </w:divBdr>
    </w:div>
    <w:div w:id="207061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ACD28-8DF1-402E-8AE1-386754374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33</Pages>
  <Words>8586</Words>
  <Characters>67413</Characters>
  <Application>Microsoft Office Word</Application>
  <DocSecurity>0</DocSecurity>
  <Lines>561</Lines>
  <Paragraphs>151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75848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user</cp:lastModifiedBy>
  <cp:revision>54</cp:revision>
  <cp:lastPrinted>2013-09-03T09:02:00Z</cp:lastPrinted>
  <dcterms:created xsi:type="dcterms:W3CDTF">2013-01-29T03:51:00Z</dcterms:created>
  <dcterms:modified xsi:type="dcterms:W3CDTF">2013-09-06T04:42:00Z</dcterms:modified>
</cp:coreProperties>
</file>