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920" w:rsidRPr="00131920" w:rsidRDefault="00131920" w:rsidP="00131920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131920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131920" w:rsidRPr="00131920" w:rsidRDefault="00131920" w:rsidP="00131920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131920">
        <w:rPr>
          <w:rFonts w:eastAsia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31920" w:rsidRPr="00131920" w:rsidRDefault="00131920" w:rsidP="00131920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0356300091213000045 </w:t>
            </w:r>
          </w:p>
        </w:tc>
      </w:tr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восстановительный ремонт автомобиля HYUNDAI SOLARIS </w:t>
            </w:r>
          </w:p>
        </w:tc>
      </w:tr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Запрос котировок </w:t>
            </w:r>
          </w:p>
        </w:tc>
      </w:tr>
    </w:tbl>
    <w:p w:rsidR="00131920" w:rsidRPr="00131920" w:rsidRDefault="00131920" w:rsidP="0013192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131920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131920">
              <w:rPr>
                <w:rFonts w:eastAsia="Times New Roman" w:cs="Times New Roman"/>
              </w:rPr>
              <w:t>г</w:t>
            </w:r>
            <w:proofErr w:type="gramEnd"/>
            <w:r w:rsidRPr="00131920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131920">
              <w:rPr>
                <w:rFonts w:eastAsia="Times New Roman" w:cs="Times New Roman"/>
              </w:rPr>
              <w:t>г</w:t>
            </w:r>
            <w:proofErr w:type="gramEnd"/>
            <w:r w:rsidRPr="00131920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131920" w:rsidRPr="00131920" w:rsidRDefault="00131920" w:rsidP="0013192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131920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131920" w:rsidRPr="00131920" w:rsidRDefault="00131920" w:rsidP="00131920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131920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131920">
              <w:rPr>
                <w:rFonts w:eastAsia="Times New Roman" w:cs="Times New Roman"/>
              </w:rPr>
              <w:t>г</w:t>
            </w:r>
            <w:proofErr w:type="gramEnd"/>
            <w:r w:rsidRPr="00131920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131920">
              <w:rPr>
                <w:rFonts w:eastAsia="Times New Roman" w:cs="Times New Roman"/>
              </w:rPr>
              <w:t>Анжелика</w:t>
            </w:r>
            <w:proofErr w:type="spellEnd"/>
            <w:r w:rsidRPr="00131920">
              <w:rPr>
                <w:rFonts w:eastAsia="Times New Roman" w:cs="Times New Roman"/>
              </w:rPr>
              <w:t xml:space="preserve"> Андреевна </w:t>
            </w:r>
          </w:p>
        </w:tc>
      </w:tr>
    </w:tbl>
    <w:p w:rsidR="00131920" w:rsidRPr="00131920" w:rsidRDefault="00131920" w:rsidP="0013192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131920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восстановительный ремонт автомобиля HYUNDAI SOLARIS </w:t>
            </w:r>
          </w:p>
        </w:tc>
      </w:tr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>358 710,67</w:t>
            </w:r>
            <w:r w:rsidRPr="00131920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обоснование начальной (максимальной) цены контракта приложено отдельным файлом в разделе "Сопроводительная документация" </w:t>
            </w:r>
          </w:p>
        </w:tc>
      </w:tr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>Сведения о включенных (</w:t>
            </w:r>
            <w:proofErr w:type="spellStart"/>
            <w:r w:rsidRPr="00131920">
              <w:rPr>
                <w:rFonts w:eastAsia="Times New Roman" w:cs="Times New Roman"/>
              </w:rPr>
              <w:t>невключенных</w:t>
            </w:r>
            <w:proofErr w:type="spellEnd"/>
            <w:r w:rsidRPr="00131920">
              <w:rPr>
                <w:rFonts w:eastAsia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Стоимость работ включает в себя все выплаченные или подлежащие выплате налоги и сборы, а так же другие платежи, связанные с выполнением муниципального контракта. </w:t>
            </w:r>
          </w:p>
        </w:tc>
      </w:tr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>9437000 Услуги по ремонту автомобилей, прицепов и полуприцепов за вознаграждение или на договорной основе</w:t>
            </w:r>
          </w:p>
        </w:tc>
      </w:tr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131920" w:rsidRPr="00131920" w:rsidRDefault="00131920" w:rsidP="0013192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131920">
        <w:rPr>
          <w:rFonts w:eastAsia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место нахождения Исполнителя </w:t>
            </w:r>
          </w:p>
        </w:tc>
      </w:tr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в течение 40 (сорок) календарных дней </w:t>
            </w:r>
            <w:proofErr w:type="gramStart"/>
            <w:r w:rsidRPr="00131920">
              <w:rPr>
                <w:rFonts w:eastAsia="Times New Roman" w:cs="Times New Roman"/>
              </w:rPr>
              <w:t>с даты подписания</w:t>
            </w:r>
            <w:proofErr w:type="gramEnd"/>
            <w:r w:rsidRPr="00131920">
              <w:rPr>
                <w:rFonts w:eastAsia="Times New Roman" w:cs="Times New Roman"/>
              </w:rPr>
              <w:t xml:space="preserve"> муниципального контракта </w:t>
            </w:r>
          </w:p>
        </w:tc>
      </w:tr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Срок и условия оплаты поставки товаров, выполнения работ, оказания </w:t>
            </w:r>
            <w:r w:rsidRPr="00131920">
              <w:rPr>
                <w:rFonts w:eastAsia="Times New Roman" w:cs="Times New Roman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lastRenderedPageBreak/>
              <w:t xml:space="preserve">в соответствии с условиями муниципального контракта </w:t>
            </w:r>
          </w:p>
        </w:tc>
      </w:tr>
    </w:tbl>
    <w:p w:rsidR="00131920" w:rsidRPr="00131920" w:rsidRDefault="00131920" w:rsidP="0013192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131920">
        <w:rPr>
          <w:rFonts w:eastAsia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31920" w:rsidRPr="00131920" w:rsidRDefault="00131920" w:rsidP="00131920">
      <w:pPr>
        <w:rPr>
          <w:rFonts w:eastAsia="Times New Roman" w:cs="Times New Roman"/>
        </w:rPr>
      </w:pPr>
      <w:r w:rsidRPr="00131920">
        <w:rPr>
          <w:rFonts w:eastAsia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31920" w:rsidRPr="00131920" w:rsidRDefault="00131920" w:rsidP="0013192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131920">
        <w:rPr>
          <w:rFonts w:eastAsia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940 0505 3519900 244 225 </w:t>
            </w:r>
          </w:p>
        </w:tc>
      </w:tr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бюджет города Перми </w:t>
            </w:r>
          </w:p>
        </w:tc>
      </w:tr>
    </w:tbl>
    <w:p w:rsidR="00131920" w:rsidRPr="00131920" w:rsidRDefault="00131920" w:rsidP="0013192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131920">
        <w:rPr>
          <w:rFonts w:eastAsia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г. Пермь, ул. Народовольческая, д. 42, кабинет 205 </w:t>
            </w:r>
          </w:p>
        </w:tc>
      </w:tr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06.09.2013 09:00 </w:t>
            </w:r>
          </w:p>
        </w:tc>
      </w:tr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17.09.2013 10:00 </w:t>
            </w:r>
          </w:p>
        </w:tc>
      </w:tr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В соответствии с приложением № 2 к извещению о проведении запроса котировок. Котировочная заявка, подается в письменной форме, подписывается уполномоченным лицом Участника, скрепляется печатью Участника. При представлении в виде электронного документа котировочная заявка подается в соответствии с требованиями Федерального Закона от 10.01.2002 N 1-ФЗ "Об электронной цифровой подписи". Котировочная заявка в виде электронного документа подписывается электронно-цифровой подписью уполномоченного лица. </w:t>
            </w:r>
          </w:p>
        </w:tc>
      </w:tr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31920" w:rsidRPr="00131920" w:rsidRDefault="00131920" w:rsidP="00131920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31920" w:rsidRPr="00131920" w:rsidTr="00131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131920" w:rsidRPr="00131920" w:rsidRDefault="00131920" w:rsidP="00131920">
            <w:pPr>
              <w:jc w:val="both"/>
              <w:rPr>
                <w:rFonts w:eastAsia="Times New Roman" w:cs="Times New Roman"/>
              </w:rPr>
            </w:pPr>
            <w:r w:rsidRPr="00131920">
              <w:rPr>
                <w:rFonts w:eastAsia="Times New Roman" w:cs="Times New Roman"/>
              </w:rPr>
              <w:t xml:space="preserve">05.09.2013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1920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1920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5C0C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131920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9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545</Words>
  <Characters>3112</Characters>
  <Application>Microsoft Office Word</Application>
  <DocSecurity>0</DocSecurity>
  <Lines>25</Lines>
  <Paragraphs>7</Paragraphs>
  <ScaleCrop>false</ScaleCrop>
  <Company>Microsoft</Company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2013-09-05T11:31:00Z</dcterms:created>
  <dcterms:modified xsi:type="dcterms:W3CDTF">2013-09-05T11:31:00Z</dcterms:modified>
</cp:coreProperties>
</file>