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6B4130" w:rsidP="0047524A">
            <w:pPr>
              <w:rPr>
                <w:sz w:val="28"/>
                <w:szCs w:val="28"/>
              </w:rPr>
            </w:pPr>
            <w:r>
              <w:rPr>
                <w:sz w:val="28"/>
                <w:szCs w:val="28"/>
              </w:rPr>
              <w:t xml:space="preserve">И.о. </w:t>
            </w:r>
            <w:r w:rsidR="00B9150B">
              <w:rPr>
                <w:sz w:val="28"/>
                <w:szCs w:val="28"/>
              </w:rPr>
              <w:t>Г</w:t>
            </w:r>
            <w:r w:rsidR="00B9150B" w:rsidRPr="00054475">
              <w:rPr>
                <w:sz w:val="28"/>
                <w:szCs w:val="28"/>
              </w:rPr>
              <w:t>лавн</w:t>
            </w:r>
            <w:r>
              <w:rPr>
                <w:sz w:val="28"/>
                <w:szCs w:val="28"/>
              </w:rPr>
              <w:t>ого</w:t>
            </w:r>
            <w:r w:rsidR="00B9150B" w:rsidRPr="00054475">
              <w:rPr>
                <w:sz w:val="28"/>
                <w:szCs w:val="28"/>
              </w:rPr>
              <w:t xml:space="preserve"> врач</w:t>
            </w:r>
            <w:r>
              <w:rPr>
                <w:sz w:val="28"/>
                <w:szCs w:val="28"/>
              </w:rPr>
              <w:t>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w:t>
            </w:r>
            <w:r w:rsidR="006B4130">
              <w:rPr>
                <w:sz w:val="28"/>
                <w:szCs w:val="28"/>
              </w:rPr>
              <w:t>Е.Н. Потапова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6B4130">
              <w:rPr>
                <w:sz w:val="28"/>
                <w:szCs w:val="28"/>
              </w:rPr>
              <w:t>16</w:t>
            </w:r>
            <w:r w:rsidR="00B9150B">
              <w:rPr>
                <w:sz w:val="28"/>
                <w:szCs w:val="28"/>
              </w:rPr>
              <w:t xml:space="preserve">» </w:t>
            </w:r>
            <w:r w:rsidR="001B5B4B">
              <w:rPr>
                <w:sz w:val="28"/>
                <w:szCs w:val="28"/>
              </w:rPr>
              <w:t>сентября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A110F2">
        <w:rPr>
          <w:b/>
          <w:sz w:val="32"/>
          <w:szCs w:val="32"/>
        </w:rPr>
        <w:t xml:space="preserve">на поставку </w:t>
      </w:r>
      <w:r w:rsidR="001B5B4B">
        <w:rPr>
          <w:b/>
          <w:sz w:val="32"/>
          <w:szCs w:val="32"/>
        </w:rPr>
        <w:t>спирта этилового</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1B5B4B" w:rsidRPr="00C54437" w:rsidTr="009B00F7">
        <w:trPr>
          <w:tblCellSpacing w:w="20" w:type="dxa"/>
        </w:trPr>
        <w:tc>
          <w:tcPr>
            <w:tcW w:w="10811" w:type="dxa"/>
            <w:gridSpan w:val="3"/>
            <w:shd w:val="clear" w:color="auto" w:fill="00FFFF"/>
          </w:tcPr>
          <w:p w:rsidR="001B5B4B" w:rsidRPr="008C487D" w:rsidRDefault="001B5B4B" w:rsidP="009B00F7">
            <w:pPr>
              <w:pStyle w:val="ConsPlusNormal"/>
              <w:widowControl/>
              <w:ind w:firstLine="0"/>
              <w:jc w:val="both"/>
              <w:rPr>
                <w:rFonts w:ascii="Times New Roman" w:hAnsi="Times New Roman" w:cs="Times New Roman"/>
                <w:b/>
                <w:szCs w:val="22"/>
              </w:rPr>
            </w:pPr>
            <w:r w:rsidRPr="008C487D">
              <w:rPr>
                <w:rFonts w:ascii="Times New Roman" w:hAnsi="Times New Roman" w:cs="Times New Roman"/>
                <w:b/>
                <w:szCs w:val="22"/>
              </w:rPr>
              <w:lastRenderedPageBreak/>
              <w:t>Общие сведения.</w:t>
            </w:r>
          </w:p>
        </w:tc>
      </w:tr>
      <w:tr w:rsidR="001B5B4B" w:rsidRPr="00C54437" w:rsidTr="009B00F7">
        <w:trPr>
          <w:tblCellSpacing w:w="20" w:type="dxa"/>
        </w:trPr>
        <w:tc>
          <w:tcPr>
            <w:tcW w:w="10811" w:type="dxa"/>
            <w:gridSpan w:val="3"/>
            <w:shd w:val="clear" w:color="auto" w:fill="FFFFFF"/>
          </w:tcPr>
          <w:p w:rsidR="001B5B4B" w:rsidRPr="008C487D" w:rsidRDefault="001B5B4B" w:rsidP="009B00F7">
            <w:pPr>
              <w:pStyle w:val="a8"/>
              <w:ind w:firstLine="360"/>
              <w:rPr>
                <w:sz w:val="20"/>
              </w:rPr>
            </w:pPr>
            <w:r w:rsidRPr="008C487D">
              <w:rPr>
                <w:sz w:val="20"/>
                <w:szCs w:val="22"/>
              </w:rPr>
              <w:t xml:space="preserve">Открытый аукцион в электронной форме проводится в соответствии со следующими нормативными </w:t>
            </w:r>
            <w:r w:rsidRPr="008C487D">
              <w:rPr>
                <w:color w:val="000000"/>
                <w:sz w:val="20"/>
                <w:szCs w:val="22"/>
              </w:rPr>
              <w:t xml:space="preserve">правовыми </w:t>
            </w:r>
            <w:r w:rsidRPr="008C487D">
              <w:rPr>
                <w:sz w:val="20"/>
                <w:szCs w:val="22"/>
              </w:rPr>
              <w:t>актами:</w:t>
            </w:r>
          </w:p>
          <w:p w:rsidR="001B5B4B" w:rsidRPr="008C487D" w:rsidRDefault="001B5B4B" w:rsidP="009B00F7">
            <w:pPr>
              <w:pStyle w:val="a8"/>
              <w:numPr>
                <w:ilvl w:val="0"/>
                <w:numId w:val="4"/>
              </w:numPr>
              <w:tabs>
                <w:tab w:val="clear" w:pos="1248"/>
                <w:tab w:val="num" w:pos="540"/>
              </w:tabs>
              <w:ind w:left="0" w:firstLine="360"/>
              <w:rPr>
                <w:sz w:val="20"/>
              </w:rPr>
            </w:pPr>
            <w:r w:rsidRPr="008C487D">
              <w:rPr>
                <w:sz w:val="20"/>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B5B4B" w:rsidRPr="008C487D" w:rsidRDefault="001B5B4B" w:rsidP="009B00F7">
            <w:pPr>
              <w:pStyle w:val="a8"/>
              <w:numPr>
                <w:ilvl w:val="0"/>
                <w:numId w:val="4"/>
              </w:numPr>
              <w:tabs>
                <w:tab w:val="clear" w:pos="1248"/>
                <w:tab w:val="num" w:pos="540"/>
              </w:tabs>
              <w:ind w:left="0" w:firstLine="360"/>
              <w:rPr>
                <w:sz w:val="20"/>
              </w:rPr>
            </w:pPr>
            <w:r w:rsidRPr="008C487D">
              <w:rPr>
                <w:sz w:val="20"/>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1B5B4B" w:rsidRPr="008C487D" w:rsidRDefault="001B5B4B" w:rsidP="009B00F7">
            <w:pPr>
              <w:pStyle w:val="ConsPlusNormal"/>
              <w:widowControl/>
              <w:numPr>
                <w:ilvl w:val="0"/>
                <w:numId w:val="4"/>
              </w:numPr>
              <w:tabs>
                <w:tab w:val="clear" w:pos="1248"/>
                <w:tab w:val="num" w:pos="557"/>
              </w:tabs>
              <w:ind w:left="0" w:firstLine="360"/>
              <w:jc w:val="both"/>
              <w:rPr>
                <w:rFonts w:ascii="Times New Roman" w:hAnsi="Times New Roman" w:cs="Times New Roman"/>
                <w:b/>
                <w:szCs w:val="22"/>
              </w:rPr>
            </w:pPr>
            <w:r w:rsidRPr="008C487D">
              <w:rPr>
                <w:rFonts w:ascii="Times New Roman" w:hAnsi="Times New Roman" w:cs="Times New Roman"/>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B5B4B" w:rsidRPr="00C54437" w:rsidTr="009B00F7">
        <w:trPr>
          <w:tblCellSpacing w:w="20" w:type="dxa"/>
        </w:trPr>
        <w:tc>
          <w:tcPr>
            <w:tcW w:w="10811" w:type="dxa"/>
            <w:gridSpan w:val="3"/>
            <w:shd w:val="clear" w:color="auto" w:fill="00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b/>
                <w:szCs w:val="22"/>
                <w:lang w:val="en-US"/>
              </w:rPr>
              <w:t>I</w:t>
            </w:r>
            <w:r w:rsidRPr="008C487D">
              <w:rPr>
                <w:rFonts w:ascii="Times New Roman" w:hAnsi="Times New Roman" w:cs="Times New Roman"/>
                <w:b/>
                <w:szCs w:val="22"/>
              </w:rPr>
              <w:t>. Сведения о заказчике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Наименование</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b/>
                <w:bCs/>
                <w:i/>
                <w:szCs w:val="22"/>
              </w:rPr>
              <w:t>Муниципальное бюджетное учреждение здравоохранения «Городская поликлиника №2»</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Место нахождения</w:t>
            </w:r>
          </w:p>
        </w:tc>
        <w:tc>
          <w:tcPr>
            <w:tcW w:w="7487" w:type="dxa"/>
            <w:shd w:val="clear" w:color="auto" w:fill="FFFFFF"/>
          </w:tcPr>
          <w:p w:rsidR="001B5B4B" w:rsidRPr="008C487D" w:rsidRDefault="001B5B4B" w:rsidP="009B00F7">
            <w:pPr>
              <w:rPr>
                <w:sz w:val="20"/>
              </w:rPr>
            </w:pPr>
            <w:r w:rsidRPr="008C487D">
              <w:rPr>
                <w:sz w:val="20"/>
                <w:szCs w:val="22"/>
              </w:rPr>
              <w:t>614990, Пермский край, г. Пермь, ул. Братьев Игнатовых, д. 3</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Почтовый адрес</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614990, Пермский край, г. Пермь, ул. Братьев Игнатовых, д. 3</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Адрес электронной почты</w:t>
            </w:r>
          </w:p>
        </w:tc>
        <w:tc>
          <w:tcPr>
            <w:tcW w:w="7487" w:type="dxa"/>
            <w:shd w:val="clear" w:color="auto" w:fill="FFFFFF"/>
          </w:tcPr>
          <w:p w:rsidR="001B5B4B" w:rsidRPr="008C487D" w:rsidRDefault="001B5B4B" w:rsidP="009B00F7">
            <w:pPr>
              <w:rPr>
                <w:bCs/>
                <w:sz w:val="20"/>
              </w:rPr>
            </w:pPr>
            <w:r w:rsidRPr="008C487D">
              <w:rPr>
                <w:color w:val="0000FF"/>
                <w:sz w:val="20"/>
                <w:szCs w:val="22"/>
                <w:u w:val="single"/>
                <w:lang w:val="en-US"/>
              </w:rPr>
              <w:t>poliklinikagp2</w:t>
            </w:r>
            <w:r w:rsidRPr="008C487D">
              <w:rPr>
                <w:color w:val="0000FF"/>
                <w:sz w:val="20"/>
                <w:szCs w:val="22"/>
                <w:u w:val="single"/>
              </w:rPr>
              <w:t>@</w:t>
            </w:r>
            <w:r w:rsidRPr="008C487D">
              <w:rPr>
                <w:color w:val="0000FF"/>
                <w:sz w:val="20"/>
                <w:szCs w:val="22"/>
                <w:u w:val="single"/>
                <w:lang w:val="en-US"/>
              </w:rPr>
              <w:t>yandex</w:t>
            </w:r>
            <w:r w:rsidRPr="008C487D">
              <w:rPr>
                <w:color w:val="0000FF"/>
                <w:sz w:val="20"/>
                <w:szCs w:val="22"/>
                <w:u w:val="single"/>
              </w:rPr>
              <w:t>.</w:t>
            </w:r>
            <w:r w:rsidRPr="008C487D">
              <w:rPr>
                <w:color w:val="0000FF"/>
                <w:sz w:val="20"/>
                <w:szCs w:val="22"/>
                <w:u w:val="single"/>
                <w:lang w:val="en-US"/>
              </w:rPr>
              <w:t>ru</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Контактный телефон</w:t>
            </w:r>
          </w:p>
        </w:tc>
        <w:tc>
          <w:tcPr>
            <w:tcW w:w="7487" w:type="dxa"/>
            <w:shd w:val="clear" w:color="auto" w:fill="FFFFFF"/>
          </w:tcPr>
          <w:p w:rsidR="001B5B4B" w:rsidRPr="008C487D" w:rsidRDefault="001B5B4B" w:rsidP="009B00F7">
            <w:pPr>
              <w:rPr>
                <w:sz w:val="20"/>
              </w:rPr>
            </w:pPr>
            <w:r w:rsidRPr="008C487D">
              <w:rPr>
                <w:bCs/>
                <w:sz w:val="20"/>
                <w:szCs w:val="22"/>
              </w:rPr>
              <w:t>Тел.</w:t>
            </w:r>
            <w:r w:rsidRPr="008C487D">
              <w:rPr>
                <w:sz w:val="20"/>
                <w:szCs w:val="22"/>
              </w:rPr>
              <w:t xml:space="preserve"> (342) 221-64-21</w:t>
            </w:r>
          </w:p>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bCs/>
                <w:szCs w:val="22"/>
              </w:rPr>
              <w:t xml:space="preserve">Факс. </w:t>
            </w:r>
            <w:r w:rsidRPr="008C487D">
              <w:rPr>
                <w:rFonts w:ascii="Times New Roman" w:hAnsi="Times New Roman" w:cs="Times New Roman"/>
                <w:szCs w:val="22"/>
              </w:rPr>
              <w:t>(342) 221-74-21</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Контактное лицо</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Фордя Татьяна Сергеевна</w:t>
            </w:r>
          </w:p>
        </w:tc>
      </w:tr>
      <w:tr w:rsidR="001B5B4B" w:rsidRPr="00C54437" w:rsidTr="009B00F7">
        <w:trPr>
          <w:tblCellSpacing w:w="20" w:type="dxa"/>
        </w:trPr>
        <w:tc>
          <w:tcPr>
            <w:tcW w:w="10811" w:type="dxa"/>
            <w:gridSpan w:val="3"/>
            <w:shd w:val="clear" w:color="auto" w:fill="00FFFF"/>
          </w:tcPr>
          <w:p w:rsidR="001B5B4B" w:rsidRPr="008C487D" w:rsidRDefault="001B5B4B" w:rsidP="009B00F7">
            <w:pPr>
              <w:pStyle w:val="ConsPlusNormal"/>
              <w:widowControl/>
              <w:ind w:firstLine="0"/>
              <w:jc w:val="both"/>
              <w:rPr>
                <w:rFonts w:ascii="Times New Roman" w:hAnsi="Times New Roman" w:cs="Times New Roman"/>
                <w:b/>
                <w:szCs w:val="22"/>
              </w:rPr>
            </w:pPr>
            <w:r w:rsidRPr="008C487D">
              <w:rPr>
                <w:rFonts w:ascii="Times New Roman" w:hAnsi="Times New Roman" w:cs="Times New Roman"/>
                <w:b/>
                <w:szCs w:val="22"/>
                <w:lang w:val="en-US"/>
              </w:rPr>
              <w:t>II</w:t>
            </w:r>
            <w:r w:rsidRPr="008C487D">
              <w:rPr>
                <w:rFonts w:ascii="Times New Roman" w:hAnsi="Times New Roman" w:cs="Times New Roman"/>
                <w:b/>
                <w:szCs w:val="22"/>
              </w:rPr>
              <w:t>. Сведения о предмете открытого аукциона в электронной форме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Предмет ГПД</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Поставка спирта этилового для МБУЗ «ГП № 2»</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Начальная (максимальная) цена ГПД</w:t>
            </w:r>
          </w:p>
        </w:tc>
        <w:tc>
          <w:tcPr>
            <w:tcW w:w="7487" w:type="dxa"/>
            <w:shd w:val="clear" w:color="auto" w:fill="FFFFFF"/>
          </w:tcPr>
          <w:p w:rsidR="001B5B4B" w:rsidRPr="008C487D" w:rsidRDefault="001B5B4B" w:rsidP="009B00F7">
            <w:pPr>
              <w:autoSpaceDE w:val="0"/>
              <w:autoSpaceDN w:val="0"/>
              <w:adjustRightInd w:val="0"/>
              <w:outlineLvl w:val="0"/>
              <w:rPr>
                <w:sz w:val="20"/>
              </w:rPr>
            </w:pPr>
            <w:r w:rsidRPr="008C487D">
              <w:rPr>
                <w:sz w:val="20"/>
                <w:szCs w:val="22"/>
              </w:rPr>
              <w:t>75 436,00  рублей</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 xml:space="preserve">Обоснование начальной (максимальной) цены ГПД </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i/>
                <w:szCs w:val="22"/>
              </w:rPr>
            </w:pPr>
            <w:r w:rsidRPr="008C487D">
              <w:rPr>
                <w:rFonts w:ascii="Times New Roman" w:hAnsi="Times New Roman" w:cs="Times New Roman"/>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а также ранее заключенных договоров (Приложение № 3 к документации об открытом аукционе в электронной форме)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b/>
                <w:szCs w:val="22"/>
              </w:rPr>
            </w:pPr>
            <w:r w:rsidRPr="008C487D">
              <w:rPr>
                <w:rFonts w:ascii="Times New Roman" w:hAnsi="Times New Roman" w:cs="Times New Roman"/>
                <w:szCs w:val="22"/>
              </w:rPr>
              <w:t>Количество поставляемого товара, объем выполняемых работ, оказываемых услуг</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i/>
                <w:szCs w:val="22"/>
              </w:rPr>
            </w:pPr>
            <w:r w:rsidRPr="008C487D">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b/>
                <w:szCs w:val="22"/>
              </w:rPr>
            </w:pPr>
            <w:r w:rsidRPr="008C487D">
              <w:rPr>
                <w:rFonts w:ascii="Times New Roman" w:hAnsi="Times New Roman" w:cs="Times New Roman"/>
                <w:szCs w:val="22"/>
              </w:rPr>
              <w:t>Требования к поставляемым товарам, выполняемым работам, оказываемым услугам</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p w:rsidR="001B5B4B" w:rsidRPr="008C487D" w:rsidRDefault="001B5B4B" w:rsidP="009B00F7">
            <w:pPr>
              <w:pStyle w:val="ConsPlusNormal"/>
              <w:widowControl/>
              <w:ind w:firstLine="258"/>
              <w:jc w:val="both"/>
              <w:rPr>
                <w:rFonts w:ascii="Times New Roman" w:hAnsi="Times New Roman" w:cs="Times New Roman"/>
                <w:szCs w:val="22"/>
              </w:rPr>
            </w:pPr>
            <w:r w:rsidRPr="008C487D">
              <w:rPr>
                <w:rFonts w:ascii="Times New Roman" w:hAnsi="Times New Roman" w:cs="Times New Roman"/>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1B5B4B" w:rsidRPr="008C487D" w:rsidRDefault="001B5B4B" w:rsidP="009B00F7">
            <w:pPr>
              <w:pStyle w:val="ConsPlusNormal"/>
              <w:widowControl/>
              <w:ind w:firstLine="258"/>
              <w:jc w:val="both"/>
              <w:rPr>
                <w:rFonts w:ascii="Times New Roman" w:hAnsi="Times New Roman" w:cs="Times New Roman"/>
                <w:szCs w:val="22"/>
              </w:rPr>
            </w:pPr>
            <w:r w:rsidRPr="008C487D">
              <w:rPr>
                <w:rFonts w:ascii="Times New Roman" w:hAnsi="Times New Roman" w:cs="Times New Roman"/>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p w:rsidR="001B5B4B" w:rsidRPr="008C487D" w:rsidRDefault="001B5B4B" w:rsidP="009B00F7">
            <w:pPr>
              <w:pStyle w:val="ConsPlusNormal"/>
              <w:widowControl/>
              <w:ind w:firstLine="258"/>
              <w:jc w:val="both"/>
              <w:rPr>
                <w:rFonts w:ascii="Times New Roman" w:hAnsi="Times New Roman" w:cs="Times New Roman"/>
                <w:szCs w:val="22"/>
              </w:rPr>
            </w:pP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Место поставки товара, выполнения работ,</w:t>
            </w:r>
          </w:p>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оказания услуг</w:t>
            </w:r>
          </w:p>
        </w:tc>
        <w:tc>
          <w:tcPr>
            <w:tcW w:w="7487" w:type="dxa"/>
            <w:shd w:val="clear" w:color="auto" w:fill="FFFFFF"/>
          </w:tcPr>
          <w:p w:rsidR="001B5B4B" w:rsidRPr="008C487D" w:rsidRDefault="001B5B4B" w:rsidP="009B00F7">
            <w:pPr>
              <w:pStyle w:val="a8"/>
              <w:ind w:firstLine="33"/>
              <w:rPr>
                <w:sz w:val="20"/>
              </w:rPr>
            </w:pPr>
            <w:r w:rsidRPr="008C487D">
              <w:rPr>
                <w:sz w:val="20"/>
                <w:szCs w:val="22"/>
              </w:rPr>
              <w:t>614990, Пермский край, г. Пермь, ул. Братьев Игнатовых, д. 3</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b/>
                <w:szCs w:val="22"/>
              </w:rPr>
            </w:pPr>
            <w:r w:rsidRPr="008C487D">
              <w:rPr>
                <w:rFonts w:ascii="Times New Roman" w:hAnsi="Times New Roman" w:cs="Times New Roman"/>
                <w:szCs w:val="22"/>
              </w:rPr>
              <w:t xml:space="preserve">Условия и сроки (периоды) поставки товара, выполнения </w:t>
            </w:r>
            <w:r w:rsidRPr="008C487D">
              <w:rPr>
                <w:rFonts w:ascii="Times New Roman" w:hAnsi="Times New Roman" w:cs="Times New Roman"/>
                <w:szCs w:val="22"/>
              </w:rPr>
              <w:lastRenderedPageBreak/>
              <w:t>работ, оказания услуг</w:t>
            </w:r>
          </w:p>
        </w:tc>
        <w:tc>
          <w:tcPr>
            <w:tcW w:w="7487" w:type="dxa"/>
            <w:shd w:val="clear" w:color="auto" w:fill="FFFFFF"/>
          </w:tcPr>
          <w:p w:rsidR="001B5B4B" w:rsidRPr="008C487D" w:rsidRDefault="001B5B4B" w:rsidP="006B4130">
            <w:pPr>
              <w:pStyle w:val="ConsPlusNormal"/>
              <w:widowControl/>
              <w:ind w:firstLine="33"/>
              <w:jc w:val="both"/>
              <w:rPr>
                <w:rFonts w:ascii="Times New Roman" w:hAnsi="Times New Roman" w:cs="Times New Roman"/>
                <w:szCs w:val="22"/>
              </w:rPr>
            </w:pPr>
            <w:r w:rsidRPr="008C487D">
              <w:rPr>
                <w:rFonts w:ascii="Times New Roman" w:hAnsi="Times New Roman" w:cs="Times New Roman"/>
                <w:szCs w:val="22"/>
              </w:rPr>
              <w:lastRenderedPageBreak/>
              <w:t>Поставка товара производится по графику</w:t>
            </w:r>
            <w:r w:rsidR="006B4130">
              <w:rPr>
                <w:rFonts w:ascii="Times New Roman" w:hAnsi="Times New Roman" w:cs="Times New Roman"/>
                <w:szCs w:val="22"/>
              </w:rPr>
              <w:t>:</w:t>
            </w:r>
            <w:r w:rsidRPr="008C487D">
              <w:rPr>
                <w:rFonts w:ascii="Times New Roman" w:hAnsi="Times New Roman" w:cs="Times New Roman"/>
                <w:szCs w:val="22"/>
              </w:rPr>
              <w:t xml:space="preserve"> </w:t>
            </w:r>
            <w:r w:rsidR="006B4130">
              <w:rPr>
                <w:rFonts w:ascii="Times New Roman" w:hAnsi="Times New Roman" w:cs="Times New Roman"/>
                <w:szCs w:val="22"/>
              </w:rPr>
              <w:t xml:space="preserve">первая поставка – в октябре 2013 г.  в течение 3 (Трех) рабочих дней, остальные - </w:t>
            </w:r>
            <w:r w:rsidR="006B4130" w:rsidRPr="008C487D">
              <w:rPr>
                <w:rFonts w:ascii="Times New Roman" w:hAnsi="Times New Roman" w:cs="Times New Roman"/>
                <w:szCs w:val="22"/>
              </w:rPr>
              <w:t xml:space="preserve">до 10 числа </w:t>
            </w:r>
            <w:r w:rsidR="006B4130">
              <w:rPr>
                <w:rFonts w:ascii="Times New Roman" w:hAnsi="Times New Roman" w:cs="Times New Roman"/>
                <w:szCs w:val="22"/>
              </w:rPr>
              <w:t>в</w:t>
            </w:r>
            <w:r w:rsidR="006B4130" w:rsidRPr="008C487D">
              <w:rPr>
                <w:rFonts w:ascii="Times New Roman" w:hAnsi="Times New Roman" w:cs="Times New Roman"/>
                <w:szCs w:val="22"/>
              </w:rPr>
              <w:t xml:space="preserve">  </w:t>
            </w:r>
            <w:r w:rsidR="006B4130">
              <w:rPr>
                <w:rFonts w:ascii="Times New Roman" w:hAnsi="Times New Roman" w:cs="Times New Roman"/>
                <w:szCs w:val="22"/>
              </w:rPr>
              <w:t>ноябре</w:t>
            </w:r>
            <w:r w:rsidR="006B4130" w:rsidRPr="008C487D">
              <w:rPr>
                <w:rFonts w:ascii="Times New Roman" w:hAnsi="Times New Roman" w:cs="Times New Roman"/>
                <w:szCs w:val="22"/>
              </w:rPr>
              <w:t xml:space="preserve"> </w:t>
            </w:r>
            <w:r w:rsidR="006B4130">
              <w:rPr>
                <w:rFonts w:ascii="Times New Roman" w:hAnsi="Times New Roman" w:cs="Times New Roman"/>
                <w:szCs w:val="22"/>
              </w:rPr>
              <w:t xml:space="preserve">и </w:t>
            </w:r>
            <w:r w:rsidR="006B4130" w:rsidRPr="008C487D">
              <w:rPr>
                <w:rFonts w:ascii="Times New Roman" w:hAnsi="Times New Roman" w:cs="Times New Roman"/>
                <w:szCs w:val="22"/>
              </w:rPr>
              <w:t xml:space="preserve"> декабр</w:t>
            </w:r>
            <w:r w:rsidR="006B4130">
              <w:rPr>
                <w:rFonts w:ascii="Times New Roman" w:hAnsi="Times New Roman" w:cs="Times New Roman"/>
                <w:szCs w:val="22"/>
              </w:rPr>
              <w:t>е</w:t>
            </w:r>
            <w:r w:rsidR="006B4130" w:rsidRPr="008C487D">
              <w:rPr>
                <w:rFonts w:ascii="Times New Roman" w:hAnsi="Times New Roman" w:cs="Times New Roman"/>
                <w:szCs w:val="22"/>
              </w:rPr>
              <w:t xml:space="preserve"> 2013 г.</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lastRenderedPageBreak/>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1B5B4B" w:rsidRPr="008C487D" w:rsidRDefault="001B5B4B" w:rsidP="009B00F7">
            <w:pPr>
              <w:pStyle w:val="ConsPlusNormal"/>
              <w:widowControl/>
              <w:ind w:firstLine="0"/>
              <w:rPr>
                <w:rFonts w:ascii="Times New Roman" w:hAnsi="Times New Roman" w:cs="Times New Roman"/>
                <w:i/>
                <w:szCs w:val="22"/>
              </w:rPr>
            </w:pPr>
            <w:r w:rsidRPr="008C487D">
              <w:rPr>
                <w:rFonts w:ascii="Times New Roman" w:hAnsi="Times New Roman" w:cs="Times New Roman"/>
                <w:i/>
                <w:szCs w:val="22"/>
              </w:rPr>
              <w:t>(в случае размещения заказа на поставки  машин и оборудования)</w:t>
            </w:r>
          </w:p>
        </w:tc>
        <w:tc>
          <w:tcPr>
            <w:tcW w:w="7487" w:type="dxa"/>
            <w:shd w:val="clear" w:color="auto" w:fill="FFFFFF"/>
          </w:tcPr>
          <w:p w:rsidR="001B5B4B" w:rsidRPr="008C487D" w:rsidRDefault="001B5B4B" w:rsidP="009B00F7">
            <w:pPr>
              <w:pStyle w:val="ConsPlusNormal"/>
              <w:widowControl/>
              <w:ind w:firstLine="200"/>
              <w:jc w:val="both"/>
              <w:rPr>
                <w:rFonts w:ascii="Times New Roman" w:hAnsi="Times New Roman" w:cs="Times New Roman"/>
                <w:szCs w:val="22"/>
              </w:rPr>
            </w:pPr>
            <w:r w:rsidRPr="008C487D">
              <w:rPr>
                <w:rFonts w:ascii="Times New Roman" w:hAnsi="Times New Roman" w:cs="Times New Roman"/>
                <w:szCs w:val="22"/>
              </w:rPr>
              <w:t>-</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Гарантия производителя товара (срок действия гарантии), гарантия поставщика (срок действия гарантии)</w:t>
            </w:r>
          </w:p>
          <w:p w:rsidR="001B5B4B" w:rsidRPr="008C487D" w:rsidRDefault="001B5B4B" w:rsidP="009B00F7">
            <w:pPr>
              <w:pStyle w:val="ConsPlusNormal"/>
              <w:widowControl/>
              <w:ind w:firstLine="0"/>
              <w:rPr>
                <w:rFonts w:ascii="Times New Roman" w:hAnsi="Times New Roman" w:cs="Times New Roman"/>
                <w:i/>
                <w:szCs w:val="22"/>
              </w:rPr>
            </w:pPr>
            <w:r w:rsidRPr="008C487D">
              <w:rPr>
                <w:rFonts w:ascii="Times New Roman" w:hAnsi="Times New Roman" w:cs="Times New Roman"/>
                <w:i/>
                <w:szCs w:val="22"/>
              </w:rPr>
              <w:t>(в случае размещения заказа на поставки новых машин и оборудования)</w:t>
            </w:r>
          </w:p>
        </w:tc>
        <w:tc>
          <w:tcPr>
            <w:tcW w:w="7487" w:type="dxa"/>
            <w:shd w:val="clear" w:color="auto" w:fill="FFFFFF"/>
          </w:tcPr>
          <w:p w:rsidR="001B5B4B" w:rsidRPr="008C487D" w:rsidRDefault="001B5B4B" w:rsidP="009B00F7">
            <w:pPr>
              <w:pStyle w:val="ConsPlusNormal"/>
              <w:ind w:firstLine="200"/>
              <w:rPr>
                <w:rFonts w:ascii="Times New Roman" w:hAnsi="Times New Roman" w:cs="Times New Roman"/>
                <w:szCs w:val="22"/>
              </w:rPr>
            </w:pPr>
            <w:r w:rsidRPr="008C487D">
              <w:rPr>
                <w:rFonts w:ascii="Times New Roman" w:hAnsi="Times New Roman" w:cs="Times New Roman"/>
                <w:szCs w:val="22"/>
              </w:rPr>
              <w:t>Остаточный срок годности Товара от срока, установленного производителем, начиная от момента передачи товара должен быть не менее 80 %.</w:t>
            </w:r>
          </w:p>
          <w:p w:rsidR="001B5B4B" w:rsidRPr="008C487D" w:rsidRDefault="001B5B4B" w:rsidP="009B00F7">
            <w:pPr>
              <w:pStyle w:val="ConsPlusNormal"/>
              <w:widowControl/>
              <w:ind w:firstLine="200"/>
              <w:jc w:val="both"/>
              <w:rPr>
                <w:rFonts w:ascii="Times New Roman" w:hAnsi="Times New Roman" w:cs="Times New Roman"/>
                <w:szCs w:val="22"/>
              </w:rPr>
            </w:pPr>
          </w:p>
        </w:tc>
      </w:tr>
      <w:tr w:rsidR="001B5B4B" w:rsidRPr="00C54437" w:rsidTr="009B00F7">
        <w:trPr>
          <w:tblCellSpacing w:w="20" w:type="dxa"/>
        </w:trPr>
        <w:tc>
          <w:tcPr>
            <w:tcW w:w="3284" w:type="dxa"/>
            <w:gridSpan w:val="2"/>
            <w:shd w:val="clear" w:color="auto" w:fill="FFFFFF"/>
          </w:tcPr>
          <w:p w:rsidR="001B5B4B" w:rsidRPr="008C487D" w:rsidRDefault="001B5B4B" w:rsidP="008C487D">
            <w:pPr>
              <w:pStyle w:val="ConsPlusNormal"/>
              <w:widowControl/>
              <w:ind w:firstLine="0"/>
              <w:rPr>
                <w:rFonts w:ascii="Times New Roman" w:hAnsi="Times New Roman" w:cs="Times New Roman"/>
                <w:b/>
                <w:szCs w:val="22"/>
              </w:rPr>
            </w:pPr>
            <w:r w:rsidRPr="008C487D">
              <w:rPr>
                <w:rFonts w:ascii="Times New Roman" w:hAnsi="Times New Roman" w:cs="Times New Roman"/>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r w:rsidRPr="008C487D">
              <w:rPr>
                <w:rFonts w:ascii="Times New Roman" w:hAnsi="Times New Roman" w:cs="Times New Roman"/>
                <w:i/>
                <w:szCs w:val="22"/>
              </w:rPr>
              <w:t>(при необходимости)</w:t>
            </w:r>
          </w:p>
        </w:tc>
        <w:tc>
          <w:tcPr>
            <w:tcW w:w="7487" w:type="dxa"/>
            <w:shd w:val="clear" w:color="auto" w:fill="FFFFFF"/>
          </w:tcPr>
          <w:p w:rsidR="001B5B4B" w:rsidRPr="008C487D" w:rsidRDefault="001B5B4B" w:rsidP="009B00F7">
            <w:pPr>
              <w:pStyle w:val="ConsPlusNormal"/>
              <w:widowControl/>
              <w:ind w:firstLine="258"/>
              <w:jc w:val="both"/>
              <w:rPr>
                <w:rFonts w:ascii="Times New Roman" w:hAnsi="Times New Roman" w:cs="Times New Roman"/>
                <w:szCs w:val="22"/>
              </w:rPr>
            </w:pPr>
            <w:r w:rsidRPr="008C487D">
              <w:rPr>
                <w:rFonts w:ascii="Times New Roman" w:hAnsi="Times New Roman" w:cs="Times New Roman"/>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Форма, сроки и порядок оплаты товара, работ, услуг</w:t>
            </w:r>
          </w:p>
        </w:tc>
        <w:tc>
          <w:tcPr>
            <w:tcW w:w="7487" w:type="dxa"/>
            <w:shd w:val="clear" w:color="auto" w:fill="FFFFFF"/>
          </w:tcPr>
          <w:p w:rsidR="001B5B4B" w:rsidRPr="008C487D" w:rsidRDefault="001B5B4B" w:rsidP="009B00F7">
            <w:pPr>
              <w:pStyle w:val="ConsPlusNormal"/>
              <w:widowControl/>
              <w:ind w:firstLine="257"/>
              <w:jc w:val="both"/>
              <w:rPr>
                <w:rFonts w:ascii="Times New Roman" w:hAnsi="Times New Roman" w:cs="Times New Roman"/>
                <w:szCs w:val="22"/>
              </w:rPr>
            </w:pPr>
            <w:r w:rsidRPr="008C487D">
              <w:rPr>
                <w:rFonts w:ascii="Times New Roman" w:hAnsi="Times New Roman" w:cs="Times New Roman"/>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1B5B4B" w:rsidRPr="008C487D" w:rsidRDefault="001B5B4B" w:rsidP="009B00F7">
            <w:pPr>
              <w:pStyle w:val="ConsPlusNormal"/>
              <w:widowControl/>
              <w:ind w:firstLine="257"/>
              <w:jc w:val="both"/>
              <w:rPr>
                <w:rFonts w:ascii="Times New Roman" w:hAnsi="Times New Roman" w:cs="Times New Roman"/>
                <w:szCs w:val="22"/>
              </w:rPr>
            </w:pPr>
            <w:r w:rsidRPr="008C487D">
              <w:rPr>
                <w:rFonts w:ascii="Times New Roman" w:hAnsi="Times New Roman" w:cs="Times New Roman"/>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Источник финансирования заказа</w:t>
            </w:r>
          </w:p>
        </w:tc>
        <w:tc>
          <w:tcPr>
            <w:tcW w:w="7487" w:type="dxa"/>
            <w:shd w:val="clear" w:color="auto" w:fill="FFFFFF"/>
          </w:tcPr>
          <w:p w:rsidR="001B5B4B" w:rsidRPr="008C487D" w:rsidRDefault="001B5B4B" w:rsidP="008C487D">
            <w:pPr>
              <w:pStyle w:val="a8"/>
              <w:rPr>
                <w:sz w:val="20"/>
              </w:rPr>
            </w:pPr>
            <w:r w:rsidRPr="008C487D">
              <w:rPr>
                <w:rFonts w:ascii="Times New Roman" w:eastAsia="Times New Roman" w:hAnsi="Times New Roman" w:cs="Times New Roman"/>
                <w:sz w:val="20"/>
                <w:szCs w:val="22"/>
                <w:lang w:eastAsia="ru-RU"/>
              </w:rPr>
              <w:t>За счет средств  обязательного медицинского страхования</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 xml:space="preserve">Порядок формирования цены ГПД </w:t>
            </w:r>
          </w:p>
        </w:tc>
        <w:tc>
          <w:tcPr>
            <w:tcW w:w="7487" w:type="dxa"/>
            <w:shd w:val="clear" w:color="auto" w:fill="FFFFFF"/>
          </w:tcPr>
          <w:p w:rsidR="001B5B4B" w:rsidRPr="008C487D" w:rsidRDefault="001B5B4B" w:rsidP="009B00F7">
            <w:pPr>
              <w:autoSpaceDE w:val="0"/>
              <w:autoSpaceDN w:val="0"/>
              <w:adjustRightInd w:val="0"/>
              <w:ind w:firstLine="258"/>
              <w:rPr>
                <w:sz w:val="20"/>
              </w:rPr>
            </w:pPr>
            <w:r w:rsidRPr="008C487D">
              <w:rPr>
                <w:sz w:val="20"/>
                <w:szCs w:val="22"/>
              </w:rPr>
              <w:t xml:space="preserve">Цена предлагаемой продукции должна включать в себя </w:t>
            </w:r>
            <w:r w:rsidRPr="008C487D">
              <w:rPr>
                <w:spacing w:val="-11"/>
                <w:sz w:val="20"/>
                <w:szCs w:val="22"/>
              </w:rPr>
              <w:t xml:space="preserve"> все налоги и сборы, таможенные пошлины, выплаченные или </w:t>
            </w:r>
            <w:r w:rsidRPr="008C487D">
              <w:rPr>
                <w:spacing w:val="-13"/>
                <w:sz w:val="20"/>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1B5B4B" w:rsidRPr="008C487D" w:rsidRDefault="001B5B4B" w:rsidP="009B00F7">
            <w:pPr>
              <w:autoSpaceDE w:val="0"/>
              <w:autoSpaceDN w:val="0"/>
              <w:adjustRightInd w:val="0"/>
              <w:ind w:firstLine="258"/>
              <w:rPr>
                <w:sz w:val="20"/>
              </w:rPr>
            </w:pPr>
            <w:r w:rsidRPr="008C487D">
              <w:rPr>
                <w:sz w:val="20"/>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B5B4B" w:rsidRPr="008C487D" w:rsidRDefault="001B5B4B" w:rsidP="009B00F7">
            <w:pPr>
              <w:autoSpaceDE w:val="0"/>
              <w:autoSpaceDN w:val="0"/>
              <w:adjustRightInd w:val="0"/>
              <w:ind w:firstLine="258"/>
              <w:rPr>
                <w:i/>
                <w:sz w:val="20"/>
              </w:rPr>
            </w:pPr>
            <w:r w:rsidRPr="008C487D">
              <w:rPr>
                <w:sz w:val="20"/>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Рубль РФ</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lastRenderedPageBreak/>
              <w:t>Сведения о возможности заказчика изменить количество поставляемых по ГПД товаров</w:t>
            </w:r>
          </w:p>
          <w:p w:rsidR="001B5B4B" w:rsidRPr="008C487D" w:rsidRDefault="001B5B4B" w:rsidP="009B00F7">
            <w:pPr>
              <w:pStyle w:val="ConsPlusNormal"/>
              <w:widowControl/>
              <w:ind w:firstLine="0"/>
              <w:rPr>
                <w:rFonts w:ascii="Times New Roman" w:hAnsi="Times New Roman" w:cs="Times New Roman"/>
                <w:szCs w:val="22"/>
              </w:rPr>
            </w:pPr>
          </w:p>
        </w:tc>
        <w:tc>
          <w:tcPr>
            <w:tcW w:w="7487" w:type="dxa"/>
            <w:shd w:val="clear" w:color="auto" w:fill="FFFFFF"/>
          </w:tcPr>
          <w:p w:rsidR="001B5B4B" w:rsidRPr="008C487D" w:rsidRDefault="001B5B4B" w:rsidP="009B00F7">
            <w:pPr>
              <w:autoSpaceDE w:val="0"/>
              <w:autoSpaceDN w:val="0"/>
              <w:adjustRightInd w:val="0"/>
              <w:ind w:firstLine="175"/>
              <w:outlineLvl w:val="1"/>
              <w:rPr>
                <w:sz w:val="20"/>
              </w:rPr>
            </w:pPr>
            <w:r w:rsidRPr="008C487D">
              <w:rPr>
                <w:sz w:val="20"/>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1B5B4B" w:rsidRPr="008C487D" w:rsidRDefault="001B5B4B" w:rsidP="009B00F7">
            <w:pPr>
              <w:pStyle w:val="ConsPlusNormal"/>
              <w:widowControl/>
              <w:ind w:firstLine="257"/>
              <w:jc w:val="both"/>
              <w:rPr>
                <w:rFonts w:ascii="Times New Roman" w:hAnsi="Times New Roman" w:cs="Times New Roman"/>
                <w:szCs w:val="22"/>
              </w:rPr>
            </w:pPr>
            <w:r w:rsidRPr="008C487D">
              <w:rPr>
                <w:rFonts w:ascii="Times New Roman" w:hAnsi="Times New Roman" w:cs="Times New Roman"/>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1B5B4B" w:rsidRPr="00C54437" w:rsidTr="009B00F7">
        <w:trPr>
          <w:tblCellSpacing w:w="20" w:type="dxa"/>
        </w:trPr>
        <w:tc>
          <w:tcPr>
            <w:tcW w:w="10811" w:type="dxa"/>
            <w:gridSpan w:val="3"/>
            <w:shd w:val="clear" w:color="auto" w:fill="00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b/>
                <w:szCs w:val="22"/>
                <w:lang w:val="en-US"/>
              </w:rPr>
              <w:t>III</w:t>
            </w:r>
            <w:r w:rsidRPr="008C487D">
              <w:rPr>
                <w:rFonts w:ascii="Times New Roman" w:hAnsi="Times New Roman" w:cs="Times New Roman"/>
                <w:b/>
                <w:szCs w:val="22"/>
              </w:rPr>
              <w:t>. Требования к участникам размещения заказа:</w:t>
            </w:r>
          </w:p>
        </w:tc>
      </w:tr>
      <w:tr w:rsidR="001B5B4B" w:rsidRPr="00C54437" w:rsidTr="009B00F7">
        <w:trPr>
          <w:trHeight w:val="325"/>
          <w:tblCellSpacing w:w="20" w:type="dxa"/>
        </w:trPr>
        <w:tc>
          <w:tcPr>
            <w:tcW w:w="10811" w:type="dxa"/>
            <w:gridSpan w:val="3"/>
            <w:tcBorders>
              <w:bottom w:val="inset" w:sz="6" w:space="0" w:color="auto"/>
            </w:tcBorders>
            <w:shd w:val="clear" w:color="auto" w:fill="FFFFFF"/>
          </w:tcPr>
          <w:p w:rsidR="001B5B4B" w:rsidRPr="008C487D" w:rsidRDefault="001B5B4B" w:rsidP="009B00F7">
            <w:pPr>
              <w:autoSpaceDE w:val="0"/>
              <w:autoSpaceDN w:val="0"/>
              <w:adjustRightInd w:val="0"/>
              <w:ind w:firstLine="235"/>
              <w:outlineLvl w:val="1"/>
              <w:rPr>
                <w:sz w:val="20"/>
              </w:rPr>
            </w:pPr>
            <w:r w:rsidRPr="008C487D">
              <w:rPr>
                <w:sz w:val="20"/>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B5B4B" w:rsidRPr="008C487D" w:rsidRDefault="001B5B4B" w:rsidP="009B00F7">
            <w:pPr>
              <w:autoSpaceDE w:val="0"/>
              <w:autoSpaceDN w:val="0"/>
              <w:adjustRightInd w:val="0"/>
              <w:ind w:firstLine="235"/>
              <w:outlineLvl w:val="1"/>
              <w:rPr>
                <w:sz w:val="20"/>
              </w:rPr>
            </w:pPr>
            <w:r w:rsidRPr="008C487D">
              <w:rPr>
                <w:sz w:val="20"/>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B5B4B" w:rsidRPr="00C54437" w:rsidTr="009B00F7">
        <w:trPr>
          <w:trHeight w:val="168"/>
          <w:tblCellSpacing w:w="20" w:type="dxa"/>
        </w:trPr>
        <w:tc>
          <w:tcPr>
            <w:tcW w:w="10811" w:type="dxa"/>
            <w:gridSpan w:val="3"/>
            <w:tcBorders>
              <w:top w:val="inset" w:sz="6" w:space="0" w:color="auto"/>
            </w:tcBorders>
            <w:shd w:val="clear" w:color="auto" w:fill="FFFFFF"/>
          </w:tcPr>
          <w:p w:rsidR="001B5B4B" w:rsidRPr="008C487D" w:rsidRDefault="001B5B4B" w:rsidP="009B00F7">
            <w:pPr>
              <w:pStyle w:val="ConsPlusNormal"/>
              <w:ind w:firstLine="197"/>
              <w:jc w:val="both"/>
              <w:rPr>
                <w:rFonts w:ascii="Times New Roman" w:hAnsi="Times New Roman" w:cs="Times New Roman"/>
                <w:szCs w:val="22"/>
              </w:rPr>
            </w:pPr>
            <w:r w:rsidRPr="008C487D">
              <w:rPr>
                <w:rFonts w:ascii="Times New Roman" w:hAnsi="Times New Roman" w:cs="Times New Roman"/>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B5B4B" w:rsidRPr="00C54437" w:rsidTr="009B00F7">
        <w:trPr>
          <w:trHeight w:val="768"/>
          <w:tblCellSpacing w:w="20" w:type="dxa"/>
        </w:trPr>
        <w:tc>
          <w:tcPr>
            <w:tcW w:w="622" w:type="dxa"/>
            <w:tcBorders>
              <w:bottom w:val="inset" w:sz="6" w:space="0" w:color="808080"/>
            </w:tcBorders>
            <w:shd w:val="clear" w:color="auto" w:fill="FFFFFF"/>
          </w:tcPr>
          <w:p w:rsidR="001B5B4B" w:rsidRPr="008C487D" w:rsidRDefault="001B5B4B" w:rsidP="009B00F7">
            <w:pPr>
              <w:pStyle w:val="ConsPlusNormal"/>
              <w:widowControl/>
              <w:numPr>
                <w:ilvl w:val="0"/>
                <w:numId w:val="6"/>
              </w:numPr>
              <w:rPr>
                <w:rFonts w:ascii="Times New Roman" w:hAnsi="Times New Roman" w:cs="Times New Roman"/>
                <w:szCs w:val="22"/>
              </w:rPr>
            </w:pPr>
          </w:p>
        </w:tc>
        <w:tc>
          <w:tcPr>
            <w:tcW w:w="10149" w:type="dxa"/>
            <w:gridSpan w:val="2"/>
            <w:tcBorders>
              <w:bottom w:val="inset" w:sz="6" w:space="0" w:color="808080"/>
            </w:tcBorders>
            <w:shd w:val="clear" w:color="auto" w:fill="FFFFFF"/>
          </w:tcPr>
          <w:p w:rsidR="001B5B4B" w:rsidRPr="008C487D" w:rsidRDefault="001B5B4B" w:rsidP="009B00F7">
            <w:pPr>
              <w:pStyle w:val="ConsPlusNormal"/>
              <w:ind w:firstLine="0"/>
              <w:jc w:val="both"/>
              <w:rPr>
                <w:rFonts w:ascii="Times New Roman" w:hAnsi="Times New Roman" w:cs="Times New Roman"/>
                <w:szCs w:val="22"/>
              </w:rPr>
            </w:pPr>
            <w:r w:rsidRPr="008C487D">
              <w:rPr>
                <w:rFonts w:ascii="Times New Roman" w:hAnsi="Times New Roman" w:cs="Times New Roman"/>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C487D">
              <w:rPr>
                <w:rFonts w:ascii="Times New Roman" w:hAnsi="Times New Roman" w:cs="Times New Roman"/>
                <w:color w:val="000000"/>
                <w:szCs w:val="22"/>
              </w:rPr>
              <w:t>аукциона в электронной форме</w:t>
            </w:r>
            <w:r w:rsidRPr="008C487D">
              <w:rPr>
                <w:rFonts w:ascii="Times New Roman" w:hAnsi="Times New Roman" w:cs="Times New Roman"/>
                <w:szCs w:val="22"/>
              </w:rPr>
              <w:t>;</w:t>
            </w:r>
          </w:p>
        </w:tc>
      </w:tr>
      <w:tr w:rsidR="001B5B4B" w:rsidRPr="00C54437" w:rsidTr="009B00F7">
        <w:trPr>
          <w:trHeight w:val="816"/>
          <w:tblCellSpacing w:w="20" w:type="dxa"/>
        </w:trPr>
        <w:tc>
          <w:tcPr>
            <w:tcW w:w="622" w:type="dxa"/>
            <w:tcBorders>
              <w:top w:val="inset" w:sz="6" w:space="0" w:color="808080"/>
              <w:bottom w:val="inset" w:sz="6" w:space="0" w:color="808080"/>
            </w:tcBorders>
            <w:shd w:val="clear" w:color="auto" w:fill="FFFFFF"/>
          </w:tcPr>
          <w:p w:rsidR="001B5B4B" w:rsidRPr="008C487D" w:rsidRDefault="001B5B4B" w:rsidP="009B00F7">
            <w:pPr>
              <w:pStyle w:val="ConsPlusNormal"/>
              <w:widowControl/>
              <w:numPr>
                <w:ilvl w:val="0"/>
                <w:numId w:val="6"/>
              </w:numPr>
              <w:rPr>
                <w:rFonts w:ascii="Times New Roman" w:hAnsi="Times New Roman" w:cs="Times New Roman"/>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1B5B4B" w:rsidRPr="008C487D" w:rsidRDefault="001B5B4B" w:rsidP="009B00F7">
            <w:pPr>
              <w:pStyle w:val="ConsPlusNormal"/>
              <w:ind w:firstLine="0"/>
              <w:jc w:val="both"/>
              <w:rPr>
                <w:rFonts w:ascii="Times New Roman" w:hAnsi="Times New Roman" w:cs="Times New Roman"/>
                <w:szCs w:val="22"/>
              </w:rPr>
            </w:pPr>
            <w:r w:rsidRPr="008C487D">
              <w:rPr>
                <w:rFonts w:ascii="Times New Roman" w:hAnsi="Times New Roman" w:cs="Times New Roman"/>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1B5B4B" w:rsidRPr="00C54437" w:rsidTr="009B00F7">
        <w:trPr>
          <w:trHeight w:val="840"/>
          <w:tblCellSpacing w:w="20" w:type="dxa"/>
        </w:trPr>
        <w:tc>
          <w:tcPr>
            <w:tcW w:w="622" w:type="dxa"/>
            <w:tcBorders>
              <w:top w:val="inset" w:sz="6" w:space="0" w:color="808080"/>
              <w:bottom w:val="inset" w:sz="6" w:space="0" w:color="808080"/>
            </w:tcBorders>
            <w:shd w:val="clear" w:color="auto" w:fill="FFFFFF"/>
          </w:tcPr>
          <w:p w:rsidR="001B5B4B" w:rsidRPr="008C487D" w:rsidRDefault="001B5B4B" w:rsidP="009B00F7">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1B5B4B" w:rsidRPr="008C487D" w:rsidRDefault="001B5B4B" w:rsidP="009B00F7">
            <w:pPr>
              <w:pStyle w:val="ConsPlusNormal"/>
              <w:ind w:firstLine="0"/>
              <w:jc w:val="both"/>
              <w:rPr>
                <w:rFonts w:ascii="Times New Roman" w:hAnsi="Times New Roman" w:cs="Times New Roman"/>
                <w:szCs w:val="22"/>
              </w:rPr>
            </w:pPr>
            <w:r w:rsidRPr="008C487D">
              <w:rPr>
                <w:rFonts w:ascii="Times New Roman" w:hAnsi="Times New Roman" w:cs="Times New Roman"/>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B5B4B" w:rsidRPr="00C54437" w:rsidTr="008C487D">
        <w:trPr>
          <w:trHeight w:val="1692"/>
          <w:tblCellSpacing w:w="20" w:type="dxa"/>
        </w:trPr>
        <w:tc>
          <w:tcPr>
            <w:tcW w:w="622" w:type="dxa"/>
            <w:tcBorders>
              <w:top w:val="inset" w:sz="6" w:space="0" w:color="808080"/>
              <w:bottom w:val="inset" w:sz="6" w:space="0" w:color="808080"/>
            </w:tcBorders>
            <w:shd w:val="clear" w:color="auto" w:fill="FFFFFF"/>
          </w:tcPr>
          <w:p w:rsidR="001B5B4B" w:rsidRPr="008C487D" w:rsidRDefault="001B5B4B" w:rsidP="009B00F7">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1B5B4B" w:rsidRPr="008C487D" w:rsidRDefault="001B5B4B" w:rsidP="009B00F7">
            <w:pPr>
              <w:pStyle w:val="ConsPlusNormal"/>
              <w:ind w:firstLine="0"/>
              <w:jc w:val="both"/>
              <w:rPr>
                <w:rFonts w:ascii="Times New Roman" w:hAnsi="Times New Roman" w:cs="Times New Roman"/>
                <w:szCs w:val="22"/>
              </w:rPr>
            </w:pPr>
            <w:r w:rsidRPr="008C487D">
              <w:rPr>
                <w:rFonts w:ascii="Times New Roman" w:hAnsi="Times New Roman" w:cs="Times New Roman"/>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B5B4B" w:rsidRPr="00C54437" w:rsidTr="008C487D">
        <w:trPr>
          <w:trHeight w:val="342"/>
          <w:tblCellSpacing w:w="20" w:type="dxa"/>
        </w:trPr>
        <w:tc>
          <w:tcPr>
            <w:tcW w:w="622" w:type="dxa"/>
            <w:tcBorders>
              <w:top w:val="inset" w:sz="6" w:space="0" w:color="808080"/>
              <w:bottom w:val="inset" w:sz="6" w:space="0" w:color="808080"/>
            </w:tcBorders>
            <w:shd w:val="clear" w:color="auto" w:fill="FFFFFF"/>
          </w:tcPr>
          <w:p w:rsidR="001B5B4B" w:rsidRPr="008C487D" w:rsidRDefault="001B5B4B" w:rsidP="009B00F7">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1B5B4B" w:rsidRPr="008C487D" w:rsidRDefault="001B5B4B" w:rsidP="009B00F7">
            <w:pPr>
              <w:pStyle w:val="ConsPlusNormal"/>
              <w:ind w:firstLine="0"/>
              <w:jc w:val="both"/>
              <w:rPr>
                <w:rFonts w:ascii="Times New Roman" w:hAnsi="Times New Roman" w:cs="Times New Roman"/>
                <w:i/>
                <w:szCs w:val="22"/>
              </w:rPr>
            </w:pPr>
            <w:r w:rsidRPr="008C487D">
              <w:rPr>
                <w:rFonts w:ascii="Times New Roman" w:hAnsi="Times New Roman" w:cs="Times New Roman"/>
                <w:szCs w:val="22"/>
              </w:rPr>
              <w:t>Отсутствие в реестре недобросовестных поставщиков сведений об участниках размещения заказа.</w:t>
            </w:r>
          </w:p>
        </w:tc>
      </w:tr>
      <w:tr w:rsidR="001B5B4B" w:rsidRPr="00C54437" w:rsidTr="009B00F7">
        <w:trPr>
          <w:tblCellSpacing w:w="20" w:type="dxa"/>
        </w:trPr>
        <w:tc>
          <w:tcPr>
            <w:tcW w:w="10811" w:type="dxa"/>
            <w:gridSpan w:val="3"/>
            <w:shd w:val="clear" w:color="auto" w:fill="00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b/>
                <w:szCs w:val="22"/>
                <w:lang w:val="en-US"/>
              </w:rPr>
              <w:t>IV</w:t>
            </w:r>
            <w:r w:rsidRPr="008C487D">
              <w:rPr>
                <w:rFonts w:ascii="Times New Roman" w:hAnsi="Times New Roman" w:cs="Times New Roman"/>
                <w:b/>
                <w:szCs w:val="22"/>
              </w:rPr>
              <w:t>. Требования к содержанию и составу заявки на участие в открытом аукционе в электронной форме:</w:t>
            </w:r>
          </w:p>
        </w:tc>
      </w:tr>
      <w:tr w:rsidR="001B5B4B" w:rsidRPr="00C54437" w:rsidTr="009B00F7">
        <w:trPr>
          <w:tblCellSpacing w:w="20" w:type="dxa"/>
        </w:trPr>
        <w:tc>
          <w:tcPr>
            <w:tcW w:w="10811" w:type="dxa"/>
            <w:gridSpan w:val="3"/>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t>Заявка на участие в открытом аукционе в электронной форме состоит из двух частей.</w:t>
            </w:r>
          </w:p>
        </w:tc>
      </w:tr>
      <w:tr w:rsidR="001B5B4B" w:rsidRPr="00C54437" w:rsidTr="009B00F7">
        <w:trPr>
          <w:tblCellSpacing w:w="20" w:type="dxa"/>
        </w:trPr>
        <w:tc>
          <w:tcPr>
            <w:tcW w:w="10811" w:type="dxa"/>
            <w:gridSpan w:val="3"/>
            <w:shd w:val="clear" w:color="auto" w:fill="FFFFFF"/>
          </w:tcPr>
          <w:p w:rsidR="001B5B4B" w:rsidRPr="008C487D" w:rsidRDefault="001B5B4B" w:rsidP="009B00F7">
            <w:pPr>
              <w:numPr>
                <w:ilvl w:val="0"/>
                <w:numId w:val="3"/>
              </w:numPr>
              <w:autoSpaceDE w:val="0"/>
              <w:autoSpaceDN w:val="0"/>
              <w:adjustRightInd w:val="0"/>
              <w:ind w:left="235" w:hanging="235"/>
              <w:jc w:val="both"/>
              <w:outlineLvl w:val="1"/>
              <w:rPr>
                <w:b/>
                <w:i/>
                <w:sz w:val="20"/>
              </w:rPr>
            </w:pPr>
            <w:r w:rsidRPr="008C487D">
              <w:rPr>
                <w:b/>
                <w:sz w:val="20"/>
                <w:szCs w:val="22"/>
                <w:u w:val="single"/>
              </w:rPr>
              <w:t>Первая часть заявки на участие в открытом аукционе в электронной форме</w:t>
            </w:r>
            <w:r w:rsidRPr="008C487D">
              <w:rPr>
                <w:sz w:val="20"/>
                <w:szCs w:val="22"/>
              </w:rPr>
              <w:t xml:space="preserve"> должна содержать сведения:</w:t>
            </w:r>
          </w:p>
        </w:tc>
      </w:tr>
      <w:tr w:rsidR="001B5B4B" w:rsidRPr="00C54437" w:rsidTr="009B00F7">
        <w:trPr>
          <w:tblCellSpacing w:w="20" w:type="dxa"/>
        </w:trPr>
        <w:tc>
          <w:tcPr>
            <w:tcW w:w="10811" w:type="dxa"/>
            <w:gridSpan w:val="3"/>
            <w:shd w:val="clear" w:color="auto" w:fill="FFFFFF"/>
          </w:tcPr>
          <w:p w:rsidR="001B5B4B" w:rsidRPr="008C487D" w:rsidRDefault="001B5B4B" w:rsidP="009B00F7">
            <w:pPr>
              <w:pStyle w:val="a8"/>
              <w:numPr>
                <w:ilvl w:val="0"/>
                <w:numId w:val="7"/>
              </w:numPr>
              <w:ind w:left="377" w:hanging="284"/>
              <w:rPr>
                <w:sz w:val="20"/>
              </w:rPr>
            </w:pPr>
            <w:r w:rsidRPr="008C487D">
              <w:rPr>
                <w:sz w:val="20"/>
                <w:szCs w:val="22"/>
              </w:rPr>
              <w:t>При размещении заказа на поставку товара:</w:t>
            </w:r>
          </w:p>
        </w:tc>
      </w:tr>
      <w:tr w:rsidR="001B5B4B" w:rsidRPr="00C54437" w:rsidTr="009B00F7">
        <w:trPr>
          <w:tblCellSpacing w:w="20" w:type="dxa"/>
        </w:trPr>
        <w:tc>
          <w:tcPr>
            <w:tcW w:w="622" w:type="dxa"/>
            <w:shd w:val="clear" w:color="auto" w:fill="FFFFFF"/>
          </w:tcPr>
          <w:p w:rsidR="001B5B4B" w:rsidRPr="008C487D" w:rsidRDefault="001B5B4B" w:rsidP="009B00F7">
            <w:pPr>
              <w:pStyle w:val="ConsPlusNormal"/>
              <w:widowControl/>
              <w:numPr>
                <w:ilvl w:val="0"/>
                <w:numId w:val="5"/>
              </w:numPr>
              <w:rPr>
                <w:rFonts w:ascii="Times New Roman" w:hAnsi="Times New Roman" w:cs="Times New Roman"/>
                <w:szCs w:val="22"/>
              </w:rPr>
            </w:pPr>
          </w:p>
        </w:tc>
        <w:tc>
          <w:tcPr>
            <w:tcW w:w="10149" w:type="dxa"/>
            <w:gridSpan w:val="2"/>
            <w:shd w:val="clear" w:color="auto" w:fill="FFFFFF"/>
          </w:tcPr>
          <w:p w:rsidR="001B5B4B" w:rsidRPr="008C487D" w:rsidRDefault="001B5B4B" w:rsidP="009B00F7">
            <w:pPr>
              <w:autoSpaceDE w:val="0"/>
              <w:autoSpaceDN w:val="0"/>
              <w:adjustRightInd w:val="0"/>
              <w:outlineLvl w:val="1"/>
              <w:rPr>
                <w:sz w:val="20"/>
              </w:rPr>
            </w:pPr>
            <w:r w:rsidRPr="008C487D">
              <w:rPr>
                <w:bCs/>
                <w:iCs/>
                <w:sz w:val="20"/>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w:t>
            </w:r>
            <w:r w:rsidRPr="008C487D">
              <w:rPr>
                <w:bCs/>
                <w:iCs/>
                <w:sz w:val="20"/>
                <w:szCs w:val="22"/>
              </w:rPr>
              <w:lastRenderedPageBreak/>
              <w:t>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1B5B4B" w:rsidRPr="00C54437" w:rsidTr="009B00F7">
        <w:trPr>
          <w:tblCellSpacing w:w="20" w:type="dxa"/>
        </w:trPr>
        <w:tc>
          <w:tcPr>
            <w:tcW w:w="622" w:type="dxa"/>
            <w:shd w:val="clear" w:color="auto" w:fill="FFFFFF"/>
          </w:tcPr>
          <w:p w:rsidR="001B5B4B" w:rsidRPr="008C487D" w:rsidRDefault="001B5B4B" w:rsidP="009B00F7">
            <w:pPr>
              <w:pStyle w:val="ConsPlusNormal"/>
              <w:widowControl/>
              <w:numPr>
                <w:ilvl w:val="0"/>
                <w:numId w:val="5"/>
              </w:numPr>
              <w:rPr>
                <w:rFonts w:ascii="Times New Roman" w:hAnsi="Times New Roman" w:cs="Times New Roman"/>
                <w:szCs w:val="22"/>
              </w:rPr>
            </w:pPr>
          </w:p>
        </w:tc>
        <w:tc>
          <w:tcPr>
            <w:tcW w:w="10149" w:type="dxa"/>
            <w:gridSpan w:val="2"/>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8C487D">
              <w:rPr>
                <w:bCs/>
                <w:iCs/>
                <w:sz w:val="20"/>
                <w:szCs w:val="22"/>
              </w:rPr>
              <w:t xml:space="preserve">(его словесное обозначение) </w:t>
            </w:r>
            <w:r w:rsidRPr="008C487D">
              <w:rPr>
                <w:sz w:val="20"/>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наименование товара;</w:t>
            </w:r>
          </w:p>
        </w:tc>
      </w:tr>
      <w:tr w:rsidR="001B5B4B" w:rsidRPr="00C54437" w:rsidTr="009B00F7">
        <w:trPr>
          <w:tblCellSpacing w:w="20" w:type="dxa"/>
        </w:trPr>
        <w:tc>
          <w:tcPr>
            <w:tcW w:w="10811" w:type="dxa"/>
            <w:gridSpan w:val="3"/>
            <w:shd w:val="clear" w:color="auto" w:fill="FFFFFF"/>
          </w:tcPr>
          <w:p w:rsidR="001B5B4B" w:rsidRPr="008C487D" w:rsidRDefault="001B5B4B" w:rsidP="009B00F7">
            <w:pPr>
              <w:numPr>
                <w:ilvl w:val="0"/>
                <w:numId w:val="3"/>
              </w:numPr>
              <w:autoSpaceDE w:val="0"/>
              <w:autoSpaceDN w:val="0"/>
              <w:adjustRightInd w:val="0"/>
              <w:ind w:left="235" w:hanging="235"/>
              <w:jc w:val="both"/>
              <w:outlineLvl w:val="1"/>
              <w:rPr>
                <w:sz w:val="20"/>
              </w:rPr>
            </w:pPr>
            <w:r w:rsidRPr="008C487D">
              <w:rPr>
                <w:b/>
                <w:sz w:val="20"/>
                <w:szCs w:val="22"/>
                <w:u w:val="single"/>
              </w:rPr>
              <w:t>Вторая часть заявки на участие в открытом аукционе в электронной форме</w:t>
            </w:r>
            <w:r w:rsidRPr="008C487D">
              <w:rPr>
                <w:sz w:val="20"/>
                <w:szCs w:val="22"/>
              </w:rPr>
              <w:t xml:space="preserve"> должна содержать следующие документы и сведения:</w:t>
            </w:r>
          </w:p>
        </w:tc>
      </w:tr>
      <w:tr w:rsidR="001B5B4B" w:rsidRPr="00C54437" w:rsidTr="009B00F7">
        <w:trPr>
          <w:tblCellSpacing w:w="20" w:type="dxa"/>
        </w:trPr>
        <w:tc>
          <w:tcPr>
            <w:tcW w:w="622" w:type="dxa"/>
            <w:shd w:val="clear" w:color="auto" w:fill="FFFFFF"/>
          </w:tcPr>
          <w:p w:rsidR="001B5B4B" w:rsidRPr="008C487D" w:rsidRDefault="001B5B4B" w:rsidP="009B00F7">
            <w:pPr>
              <w:pStyle w:val="ConsPlusNormal"/>
              <w:widowControl/>
              <w:numPr>
                <w:ilvl w:val="0"/>
                <w:numId w:val="8"/>
              </w:numPr>
              <w:rPr>
                <w:rFonts w:ascii="Times New Roman" w:hAnsi="Times New Roman" w:cs="Times New Roman"/>
                <w:szCs w:val="22"/>
              </w:rPr>
            </w:pPr>
          </w:p>
        </w:tc>
        <w:tc>
          <w:tcPr>
            <w:tcW w:w="10149" w:type="dxa"/>
            <w:gridSpan w:val="2"/>
            <w:shd w:val="clear" w:color="auto" w:fill="FFFFFF"/>
          </w:tcPr>
          <w:p w:rsidR="001B5B4B" w:rsidRPr="008C487D" w:rsidRDefault="001B5B4B" w:rsidP="009B00F7">
            <w:pPr>
              <w:autoSpaceDE w:val="0"/>
              <w:autoSpaceDN w:val="0"/>
              <w:adjustRightInd w:val="0"/>
              <w:outlineLvl w:val="1"/>
              <w:rPr>
                <w:i/>
                <w:sz w:val="20"/>
              </w:rPr>
            </w:pPr>
            <w:r w:rsidRPr="008C487D">
              <w:rPr>
                <w:sz w:val="20"/>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1B5B4B" w:rsidRPr="00C54437" w:rsidTr="009B00F7">
        <w:trPr>
          <w:tblCellSpacing w:w="20" w:type="dxa"/>
        </w:trPr>
        <w:tc>
          <w:tcPr>
            <w:tcW w:w="622" w:type="dxa"/>
            <w:shd w:val="clear" w:color="auto" w:fill="FFFFFF"/>
          </w:tcPr>
          <w:p w:rsidR="001B5B4B" w:rsidRPr="008C487D" w:rsidRDefault="001B5B4B" w:rsidP="009B00F7">
            <w:pPr>
              <w:pStyle w:val="ConsPlusNormal"/>
              <w:widowControl/>
              <w:numPr>
                <w:ilvl w:val="0"/>
                <w:numId w:val="8"/>
              </w:numPr>
              <w:rPr>
                <w:rFonts w:ascii="Times New Roman" w:hAnsi="Times New Roman" w:cs="Times New Roman"/>
                <w:szCs w:val="22"/>
              </w:rPr>
            </w:pPr>
          </w:p>
        </w:tc>
        <w:tc>
          <w:tcPr>
            <w:tcW w:w="10149" w:type="dxa"/>
            <w:gridSpan w:val="2"/>
            <w:shd w:val="clear" w:color="auto" w:fill="FFFFFF"/>
          </w:tcPr>
          <w:p w:rsidR="001B5B4B" w:rsidRPr="008C487D" w:rsidRDefault="001B5B4B" w:rsidP="009B00F7">
            <w:pPr>
              <w:pStyle w:val="a8"/>
              <w:tabs>
                <w:tab w:val="num" w:pos="937"/>
              </w:tabs>
              <w:rPr>
                <w:color w:val="FF00FF"/>
                <w:sz w:val="20"/>
              </w:rPr>
            </w:pPr>
            <w:r w:rsidRPr="008C487D">
              <w:rPr>
                <w:rFonts w:ascii="Times New Roman" w:eastAsia="Times New Roman" w:hAnsi="Times New Roman" w:cs="Times New Roman"/>
                <w:sz w:val="20"/>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a3"/>
              <w:rPr>
                <w:sz w:val="20"/>
              </w:rPr>
            </w:pPr>
            <w:r w:rsidRPr="008C487D">
              <w:rPr>
                <w:iCs/>
                <w:sz w:val="20"/>
                <w:szCs w:val="22"/>
              </w:rPr>
              <w:t>Инструкция по заполнению заявки на участие в открытом аукционе в электронной форме</w:t>
            </w:r>
            <w:r w:rsidRPr="008C487D">
              <w:rPr>
                <w:sz w:val="20"/>
                <w:szCs w:val="22"/>
              </w:rPr>
              <w:t xml:space="preserve"> </w:t>
            </w:r>
          </w:p>
        </w:tc>
        <w:tc>
          <w:tcPr>
            <w:tcW w:w="7487" w:type="dxa"/>
            <w:shd w:val="clear" w:color="auto" w:fill="FFFFFF"/>
          </w:tcPr>
          <w:p w:rsidR="001B5B4B" w:rsidRPr="008C487D" w:rsidRDefault="001B5B4B" w:rsidP="009B00F7">
            <w:pPr>
              <w:autoSpaceDE w:val="0"/>
              <w:autoSpaceDN w:val="0"/>
              <w:adjustRightInd w:val="0"/>
              <w:ind w:firstLine="175"/>
              <w:outlineLvl w:val="1"/>
              <w:rPr>
                <w:iCs/>
                <w:sz w:val="20"/>
              </w:rPr>
            </w:pPr>
            <w:r w:rsidRPr="008C487D">
              <w:rPr>
                <w:iCs/>
                <w:sz w:val="20"/>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B5B4B" w:rsidRPr="008C487D" w:rsidRDefault="001B5B4B" w:rsidP="009B00F7">
            <w:pPr>
              <w:autoSpaceDE w:val="0"/>
              <w:autoSpaceDN w:val="0"/>
              <w:adjustRightInd w:val="0"/>
              <w:ind w:firstLine="175"/>
              <w:outlineLvl w:val="1"/>
              <w:rPr>
                <w:i/>
                <w:sz w:val="20"/>
              </w:rPr>
            </w:pPr>
            <w:r w:rsidRPr="008C487D">
              <w:rPr>
                <w:sz w:val="20"/>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8C487D">
              <w:rPr>
                <w:i/>
                <w:sz w:val="20"/>
                <w:szCs w:val="22"/>
              </w:rPr>
              <w:t xml:space="preserve">. </w:t>
            </w:r>
          </w:p>
          <w:p w:rsidR="001B5B4B" w:rsidRPr="008C487D" w:rsidRDefault="001B5B4B" w:rsidP="009B00F7">
            <w:pPr>
              <w:autoSpaceDE w:val="0"/>
              <w:autoSpaceDN w:val="0"/>
              <w:adjustRightInd w:val="0"/>
              <w:ind w:firstLine="175"/>
              <w:outlineLvl w:val="1"/>
              <w:rPr>
                <w:i/>
                <w:sz w:val="20"/>
              </w:rPr>
            </w:pPr>
            <w:r w:rsidRPr="008C487D">
              <w:rPr>
                <w:i/>
                <w:sz w:val="20"/>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1B5B4B" w:rsidRPr="008C487D" w:rsidRDefault="001B5B4B" w:rsidP="009B00F7">
            <w:pPr>
              <w:autoSpaceDE w:val="0"/>
              <w:autoSpaceDN w:val="0"/>
              <w:adjustRightInd w:val="0"/>
              <w:ind w:firstLine="175"/>
              <w:outlineLvl w:val="1"/>
              <w:rPr>
                <w:sz w:val="20"/>
              </w:rPr>
            </w:pPr>
            <w:r w:rsidRPr="008C487D">
              <w:rPr>
                <w:sz w:val="20"/>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C487D">
              <w:rPr>
                <w:sz w:val="20"/>
                <w:szCs w:val="22"/>
                <w:lang w:val="en-US"/>
              </w:rPr>
              <w:t>IV</w:t>
            </w:r>
            <w:r w:rsidRPr="008C487D">
              <w:rPr>
                <w:sz w:val="20"/>
                <w:szCs w:val="22"/>
              </w:rPr>
              <w:t xml:space="preserve"> документации части заявки. Указанные электронные документы подаются одновременно.</w:t>
            </w:r>
          </w:p>
          <w:p w:rsidR="001B5B4B" w:rsidRPr="008C487D" w:rsidRDefault="001B5B4B" w:rsidP="009B00F7">
            <w:pPr>
              <w:autoSpaceDE w:val="0"/>
              <w:autoSpaceDN w:val="0"/>
              <w:adjustRightInd w:val="0"/>
              <w:ind w:firstLine="175"/>
              <w:outlineLvl w:val="1"/>
              <w:rPr>
                <w:sz w:val="20"/>
              </w:rPr>
            </w:pPr>
            <w:r w:rsidRPr="008C487D">
              <w:rPr>
                <w:sz w:val="20"/>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1B5B4B" w:rsidRPr="008C487D" w:rsidRDefault="001B5B4B" w:rsidP="009B00F7">
            <w:pPr>
              <w:autoSpaceDE w:val="0"/>
              <w:autoSpaceDN w:val="0"/>
              <w:adjustRightInd w:val="0"/>
              <w:ind w:firstLine="175"/>
              <w:outlineLvl w:val="1"/>
              <w:rPr>
                <w:sz w:val="20"/>
              </w:rPr>
            </w:pPr>
            <w:r w:rsidRPr="008C487D">
              <w:rPr>
                <w:sz w:val="20"/>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B5B4B" w:rsidRPr="00C54437" w:rsidTr="009B00F7">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1B5B4B" w:rsidRPr="008C487D" w:rsidRDefault="001B5B4B" w:rsidP="009B00F7">
            <w:pPr>
              <w:pStyle w:val="ConsPlusNormal"/>
              <w:widowControl/>
              <w:ind w:firstLine="0"/>
              <w:jc w:val="both"/>
              <w:rPr>
                <w:rFonts w:ascii="Times New Roman" w:hAnsi="Times New Roman" w:cs="Times New Roman"/>
                <w:b/>
                <w:szCs w:val="22"/>
              </w:rPr>
            </w:pPr>
            <w:r w:rsidRPr="008C487D">
              <w:rPr>
                <w:rFonts w:ascii="Times New Roman" w:hAnsi="Times New Roman" w:cs="Times New Roman"/>
                <w:b/>
                <w:szCs w:val="22"/>
                <w:lang w:val="en-US"/>
              </w:rPr>
              <w:t>V</w:t>
            </w:r>
            <w:r w:rsidRPr="008C487D">
              <w:rPr>
                <w:rFonts w:ascii="Times New Roman" w:hAnsi="Times New Roman" w:cs="Times New Roman"/>
                <w:b/>
                <w:szCs w:val="22"/>
              </w:rPr>
              <w:t>. Обеспечение заявки на участие в открытом аукционе в электронной форме</w:t>
            </w:r>
          </w:p>
        </w:tc>
      </w:tr>
      <w:tr w:rsidR="001B5B4B" w:rsidRPr="00C54437" w:rsidTr="009B00F7">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 xml:space="preserve">Размер обеспечения заявки </w:t>
            </w:r>
          </w:p>
          <w:p w:rsidR="001B5B4B" w:rsidRPr="008C487D" w:rsidRDefault="001B5B4B" w:rsidP="009B00F7">
            <w:pPr>
              <w:pStyle w:val="ConsPlusNormal"/>
              <w:widowControl/>
              <w:ind w:firstLine="0"/>
              <w:jc w:val="both"/>
              <w:rPr>
                <w:rFonts w:ascii="Times New Roman" w:hAnsi="Times New Roman" w:cs="Times New Roman"/>
                <w:szCs w:val="22"/>
              </w:rPr>
            </w:pPr>
            <w:r w:rsidRPr="008C487D">
              <w:rPr>
                <w:rFonts w:ascii="Times New Roman" w:hAnsi="Times New Roman" w:cs="Times New Roman"/>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1B5B4B" w:rsidP="009B00F7">
            <w:pPr>
              <w:autoSpaceDE w:val="0"/>
              <w:autoSpaceDN w:val="0"/>
              <w:adjustRightInd w:val="0"/>
              <w:outlineLvl w:val="1"/>
              <w:rPr>
                <w:bCs/>
                <w:sz w:val="20"/>
              </w:rPr>
            </w:pPr>
            <w:r w:rsidRPr="008C487D">
              <w:rPr>
                <w:bCs/>
                <w:i/>
                <w:sz w:val="20"/>
                <w:szCs w:val="22"/>
              </w:rPr>
              <w:t>1</w:t>
            </w:r>
            <w:r w:rsidRPr="008C487D">
              <w:rPr>
                <w:bCs/>
                <w:sz w:val="20"/>
                <w:szCs w:val="22"/>
              </w:rPr>
              <w:t xml:space="preserve">% начальной (максимальной) цены ГПД. </w:t>
            </w:r>
          </w:p>
          <w:p w:rsidR="001B5B4B" w:rsidRPr="008C487D" w:rsidRDefault="001B5B4B" w:rsidP="009B00F7">
            <w:pPr>
              <w:autoSpaceDE w:val="0"/>
              <w:autoSpaceDN w:val="0"/>
              <w:adjustRightInd w:val="0"/>
              <w:outlineLvl w:val="1"/>
              <w:rPr>
                <w:i/>
                <w:sz w:val="20"/>
              </w:rPr>
            </w:pPr>
            <w:r w:rsidRPr="008C487D">
              <w:rPr>
                <w:bCs/>
                <w:sz w:val="20"/>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8C487D">
              <w:rPr>
                <w:bCs/>
                <w:i/>
                <w:sz w:val="20"/>
                <w:szCs w:val="22"/>
              </w:rPr>
              <w:t xml:space="preserve"> </w:t>
            </w:r>
          </w:p>
        </w:tc>
      </w:tr>
      <w:tr w:rsidR="001B5B4B" w:rsidRPr="00C54437" w:rsidTr="009B00F7">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1B5B4B" w:rsidRPr="008C487D" w:rsidRDefault="001B5B4B" w:rsidP="009B00F7">
            <w:pPr>
              <w:pStyle w:val="ConsPlusNormal"/>
              <w:widowControl/>
              <w:ind w:firstLine="0"/>
              <w:jc w:val="both"/>
              <w:rPr>
                <w:rFonts w:ascii="Times New Roman" w:hAnsi="Times New Roman" w:cs="Times New Roman"/>
                <w:b/>
                <w:szCs w:val="22"/>
              </w:rPr>
            </w:pPr>
            <w:r w:rsidRPr="008C487D">
              <w:rPr>
                <w:rFonts w:ascii="Times New Roman" w:hAnsi="Times New Roman" w:cs="Times New Roman"/>
                <w:b/>
                <w:szCs w:val="22"/>
                <w:lang w:val="en-US"/>
              </w:rPr>
              <w:t>VI</w:t>
            </w:r>
            <w:r w:rsidRPr="008C487D">
              <w:rPr>
                <w:rFonts w:ascii="Times New Roman" w:hAnsi="Times New Roman" w:cs="Times New Roman"/>
                <w:b/>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B5B4B" w:rsidRPr="00C54437" w:rsidTr="009B00F7">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C487D" w:rsidRPr="008C487D" w:rsidRDefault="006B4130" w:rsidP="009B00F7">
            <w:pPr>
              <w:pStyle w:val="ConsPlusNormal"/>
              <w:widowControl/>
              <w:ind w:firstLine="0"/>
              <w:jc w:val="both"/>
              <w:rPr>
                <w:rFonts w:ascii="Times New Roman" w:hAnsi="Times New Roman" w:cs="Times New Roman"/>
                <w:szCs w:val="22"/>
              </w:rPr>
            </w:pPr>
            <w:r>
              <w:rPr>
                <w:rFonts w:ascii="Times New Roman" w:hAnsi="Times New Roman" w:cs="Times New Roman"/>
                <w:szCs w:val="22"/>
              </w:rPr>
              <w:t>24.09.2013</w:t>
            </w:r>
          </w:p>
          <w:p w:rsidR="001B5B4B" w:rsidRPr="008C487D" w:rsidRDefault="006B4130" w:rsidP="009B00F7">
            <w:pPr>
              <w:pStyle w:val="ConsPlusNormal"/>
              <w:widowControl/>
              <w:ind w:firstLine="0"/>
              <w:jc w:val="both"/>
              <w:rPr>
                <w:rFonts w:ascii="Times New Roman" w:hAnsi="Times New Roman" w:cs="Times New Roman"/>
                <w:szCs w:val="22"/>
              </w:rPr>
            </w:pPr>
            <w:r>
              <w:rPr>
                <w:rFonts w:ascii="Times New Roman" w:hAnsi="Times New Roman" w:cs="Times New Roman"/>
                <w:szCs w:val="22"/>
              </w:rPr>
              <w:t>12</w:t>
            </w:r>
            <w:r w:rsidR="001B5B4B" w:rsidRPr="008C487D">
              <w:rPr>
                <w:rFonts w:ascii="Times New Roman" w:hAnsi="Times New Roman" w:cs="Times New Roman"/>
                <w:szCs w:val="22"/>
              </w:rPr>
              <w:t>:00 (время местное)</w:t>
            </w:r>
          </w:p>
          <w:p w:rsidR="001B5B4B" w:rsidRPr="008C487D" w:rsidRDefault="001B5B4B" w:rsidP="009B00F7">
            <w:pPr>
              <w:pStyle w:val="ConsPlusNormal"/>
              <w:widowControl/>
              <w:ind w:firstLine="0"/>
              <w:jc w:val="both"/>
              <w:rPr>
                <w:rFonts w:ascii="Times New Roman" w:hAnsi="Times New Roman" w:cs="Times New Roman"/>
                <w:szCs w:val="22"/>
              </w:rPr>
            </w:pPr>
          </w:p>
        </w:tc>
      </w:tr>
      <w:tr w:rsidR="001B5B4B" w:rsidRPr="00C54437" w:rsidTr="009B00F7">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t>Дата окончания срока рассмотрения первых частей</w:t>
            </w:r>
          </w:p>
          <w:p w:rsidR="001B5B4B" w:rsidRPr="008C487D" w:rsidRDefault="001B5B4B" w:rsidP="009B00F7">
            <w:pPr>
              <w:autoSpaceDE w:val="0"/>
              <w:autoSpaceDN w:val="0"/>
              <w:adjustRightInd w:val="0"/>
              <w:outlineLvl w:val="1"/>
              <w:rPr>
                <w:sz w:val="20"/>
              </w:rPr>
            </w:pPr>
            <w:r w:rsidRPr="008C487D">
              <w:rPr>
                <w:sz w:val="20"/>
                <w:szCs w:val="22"/>
              </w:rPr>
              <w:t xml:space="preserve">заявок на участие в открытом </w:t>
            </w:r>
            <w:r w:rsidRPr="008C487D">
              <w:rPr>
                <w:sz w:val="20"/>
                <w:szCs w:val="22"/>
              </w:rPr>
              <w:lastRenderedPageBreak/>
              <w:t>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6B4130" w:rsidP="009B00F7">
            <w:pPr>
              <w:pStyle w:val="ConsPlusNormal"/>
              <w:widowControl/>
              <w:ind w:firstLine="0"/>
              <w:jc w:val="both"/>
              <w:rPr>
                <w:rFonts w:ascii="Times New Roman" w:hAnsi="Times New Roman" w:cs="Times New Roman"/>
                <w:szCs w:val="22"/>
              </w:rPr>
            </w:pPr>
            <w:r>
              <w:rPr>
                <w:rFonts w:ascii="Times New Roman" w:hAnsi="Times New Roman" w:cs="Times New Roman"/>
                <w:szCs w:val="22"/>
              </w:rPr>
              <w:lastRenderedPageBreak/>
              <w:t>25.09.2013</w:t>
            </w:r>
          </w:p>
        </w:tc>
      </w:tr>
      <w:tr w:rsidR="001B5B4B" w:rsidRPr="00C54437" w:rsidTr="009B00F7">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1B5B4B" w:rsidRPr="008C487D" w:rsidRDefault="001B5B4B" w:rsidP="009B00F7">
            <w:pPr>
              <w:autoSpaceDE w:val="0"/>
              <w:autoSpaceDN w:val="0"/>
              <w:adjustRightInd w:val="0"/>
              <w:outlineLvl w:val="1"/>
              <w:rPr>
                <w:sz w:val="20"/>
              </w:rPr>
            </w:pPr>
            <w:r w:rsidRPr="008C487D">
              <w:rPr>
                <w:sz w:val="20"/>
                <w:szCs w:val="22"/>
              </w:rPr>
              <w:lastRenderedPageBreak/>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B5B4B" w:rsidRPr="006B4130" w:rsidRDefault="006B4130" w:rsidP="009B00F7">
            <w:pPr>
              <w:autoSpaceDE w:val="0"/>
              <w:autoSpaceDN w:val="0"/>
              <w:adjustRightInd w:val="0"/>
              <w:outlineLvl w:val="1"/>
              <w:rPr>
                <w:sz w:val="20"/>
              </w:rPr>
            </w:pPr>
            <w:r w:rsidRPr="006B4130">
              <w:rPr>
                <w:sz w:val="20"/>
              </w:rPr>
              <w:t>30.09.2013</w:t>
            </w:r>
          </w:p>
        </w:tc>
      </w:tr>
      <w:tr w:rsidR="001B5B4B" w:rsidRPr="00C54437" w:rsidTr="009B00F7">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1B5B4B" w:rsidRPr="008C487D" w:rsidRDefault="001B5B4B" w:rsidP="009B00F7">
            <w:pPr>
              <w:pStyle w:val="3"/>
              <w:numPr>
                <w:ilvl w:val="0"/>
                <w:numId w:val="0"/>
              </w:numPr>
              <w:rPr>
                <w:b/>
                <w:sz w:val="20"/>
                <w:szCs w:val="22"/>
              </w:rPr>
            </w:pPr>
            <w:r w:rsidRPr="008C487D">
              <w:rPr>
                <w:b/>
                <w:sz w:val="20"/>
                <w:szCs w:val="22"/>
                <w:lang w:val="en-US"/>
              </w:rPr>
              <w:t>VII</w:t>
            </w:r>
            <w:r w:rsidRPr="008C487D">
              <w:rPr>
                <w:b/>
                <w:sz w:val="20"/>
                <w:szCs w:val="22"/>
              </w:rPr>
              <w:t>. Обеспечение исполнения ГПД</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Размер обеспечения исполнения ГПД</w:t>
            </w:r>
          </w:p>
        </w:tc>
        <w:tc>
          <w:tcPr>
            <w:tcW w:w="7487" w:type="dxa"/>
            <w:shd w:val="clear" w:color="auto" w:fill="FFFFFF"/>
          </w:tcPr>
          <w:p w:rsidR="001B5B4B" w:rsidRPr="008C487D" w:rsidRDefault="001B5B4B" w:rsidP="009B00F7">
            <w:pPr>
              <w:pStyle w:val="3"/>
              <w:numPr>
                <w:ilvl w:val="0"/>
                <w:numId w:val="0"/>
              </w:numPr>
              <w:ind w:firstLine="317"/>
              <w:rPr>
                <w:sz w:val="20"/>
                <w:szCs w:val="22"/>
              </w:rPr>
            </w:pPr>
            <w:r w:rsidRPr="008C487D">
              <w:rPr>
                <w:sz w:val="20"/>
                <w:szCs w:val="22"/>
              </w:rPr>
              <w:t>Не предоставляется</w:t>
            </w:r>
          </w:p>
        </w:tc>
      </w:tr>
      <w:tr w:rsidR="001B5B4B" w:rsidRPr="00C54437" w:rsidTr="009B00F7">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1B5B4B" w:rsidRPr="008C487D" w:rsidRDefault="001B5B4B" w:rsidP="009B00F7">
            <w:pPr>
              <w:pStyle w:val="3"/>
              <w:numPr>
                <w:ilvl w:val="0"/>
                <w:numId w:val="0"/>
              </w:numPr>
              <w:rPr>
                <w:b/>
                <w:sz w:val="20"/>
                <w:szCs w:val="22"/>
              </w:rPr>
            </w:pPr>
            <w:r w:rsidRPr="008C487D">
              <w:rPr>
                <w:b/>
                <w:sz w:val="20"/>
                <w:szCs w:val="22"/>
                <w:lang w:val="en-US"/>
              </w:rPr>
              <w:t>VIII</w:t>
            </w:r>
            <w:r w:rsidRPr="008C487D">
              <w:rPr>
                <w:b/>
                <w:sz w:val="20"/>
                <w:szCs w:val="22"/>
              </w:rPr>
              <w:t>. Обеспечение гарантии производителя (поставщика) на товар</w:t>
            </w:r>
          </w:p>
        </w:tc>
      </w:tr>
      <w:tr w:rsidR="001B5B4B" w:rsidRPr="00C54437" w:rsidTr="009B00F7">
        <w:trPr>
          <w:tblCellSpacing w:w="20" w:type="dxa"/>
        </w:trPr>
        <w:tc>
          <w:tcPr>
            <w:tcW w:w="3284" w:type="dxa"/>
            <w:gridSpan w:val="2"/>
            <w:shd w:val="clear" w:color="auto" w:fill="FFFFFF"/>
          </w:tcPr>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szCs w:val="22"/>
              </w:rPr>
              <w:t>Обеспечение гарантии производителя (поставщика) на товар</w:t>
            </w:r>
          </w:p>
          <w:p w:rsidR="001B5B4B" w:rsidRPr="008C487D" w:rsidRDefault="001B5B4B" w:rsidP="009B00F7">
            <w:pPr>
              <w:pStyle w:val="ConsPlusNormal"/>
              <w:widowControl/>
              <w:ind w:firstLine="0"/>
              <w:rPr>
                <w:rFonts w:ascii="Times New Roman" w:hAnsi="Times New Roman" w:cs="Times New Roman"/>
                <w:szCs w:val="22"/>
              </w:rPr>
            </w:pPr>
            <w:r w:rsidRPr="008C487D">
              <w:rPr>
                <w:rFonts w:ascii="Times New Roman" w:hAnsi="Times New Roman" w:cs="Times New Roman"/>
                <w:i/>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1B5B4B" w:rsidRPr="008C487D" w:rsidRDefault="001B5B4B" w:rsidP="009B00F7">
            <w:pPr>
              <w:pStyle w:val="ConsPlusNormal"/>
              <w:widowControl/>
              <w:ind w:firstLine="0"/>
              <w:rPr>
                <w:rFonts w:ascii="Times New Roman" w:hAnsi="Times New Roman" w:cs="Times New Roman"/>
                <w:szCs w:val="22"/>
              </w:rPr>
            </w:pPr>
          </w:p>
        </w:tc>
        <w:tc>
          <w:tcPr>
            <w:tcW w:w="7487" w:type="dxa"/>
            <w:shd w:val="clear" w:color="auto" w:fill="FFFFFF"/>
          </w:tcPr>
          <w:p w:rsidR="001B5B4B" w:rsidRPr="008C487D" w:rsidRDefault="001B5B4B" w:rsidP="009B00F7">
            <w:pPr>
              <w:ind w:firstLine="258"/>
              <w:rPr>
                <w:sz w:val="20"/>
              </w:rPr>
            </w:pPr>
            <w:r w:rsidRPr="008C487D">
              <w:rPr>
                <w:sz w:val="20"/>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9150B">
      <w:pPr>
        <w:shd w:val="clear" w:color="auto" w:fill="FFFFFF"/>
        <w:tabs>
          <w:tab w:val="left" w:pos="-900"/>
          <w:tab w:val="left" w:pos="0"/>
          <w:tab w:val="left" w:pos="3600"/>
        </w:tabs>
        <w:jc w:val="center"/>
        <w:rPr>
          <w:b/>
        </w:rPr>
      </w:pPr>
    </w:p>
    <w:p w:rsidR="008C487D" w:rsidRDefault="008C487D"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Pr="0087299F" w:rsidRDefault="00B9150B" w:rsidP="00B9150B">
      <w:pPr>
        <w:jc w:val="center"/>
        <w:rPr>
          <w:b/>
          <w:sz w:val="22"/>
          <w:szCs w:val="22"/>
        </w:rPr>
      </w:pP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3976"/>
        <w:gridCol w:w="1843"/>
        <w:gridCol w:w="3402"/>
      </w:tblGrid>
      <w:tr w:rsidR="008C487D" w:rsidRPr="00B102E2" w:rsidTr="008C487D">
        <w:trPr>
          <w:trHeight w:val="968"/>
        </w:trPr>
        <w:tc>
          <w:tcPr>
            <w:tcW w:w="715" w:type="dxa"/>
            <w:shd w:val="clear" w:color="auto" w:fill="auto"/>
            <w:vAlign w:val="center"/>
            <w:hideMark/>
          </w:tcPr>
          <w:p w:rsidR="008C487D" w:rsidRPr="00B102E2" w:rsidRDefault="008C487D" w:rsidP="0047524A">
            <w:pPr>
              <w:jc w:val="center"/>
              <w:rPr>
                <w:b/>
              </w:rPr>
            </w:pPr>
            <w:r w:rsidRPr="00B102E2">
              <w:rPr>
                <w:b/>
              </w:rPr>
              <w:t>№ п/п</w:t>
            </w:r>
          </w:p>
        </w:tc>
        <w:tc>
          <w:tcPr>
            <w:tcW w:w="3976" w:type="dxa"/>
            <w:shd w:val="clear" w:color="auto" w:fill="auto"/>
            <w:vAlign w:val="center"/>
            <w:hideMark/>
          </w:tcPr>
          <w:p w:rsidR="008C487D" w:rsidRPr="00B102E2" w:rsidRDefault="008C487D" w:rsidP="0047524A">
            <w:pPr>
              <w:jc w:val="center"/>
              <w:rPr>
                <w:b/>
              </w:rPr>
            </w:pPr>
            <w:r w:rsidRPr="00B102E2">
              <w:rPr>
                <w:b/>
              </w:rPr>
              <w:t>Наименование товара</w:t>
            </w:r>
          </w:p>
        </w:tc>
        <w:tc>
          <w:tcPr>
            <w:tcW w:w="1843" w:type="dxa"/>
            <w:shd w:val="clear" w:color="auto" w:fill="auto"/>
            <w:vAlign w:val="center"/>
            <w:hideMark/>
          </w:tcPr>
          <w:p w:rsidR="008C487D" w:rsidRPr="00B102E2" w:rsidRDefault="008C487D" w:rsidP="0047524A">
            <w:pPr>
              <w:jc w:val="center"/>
              <w:rPr>
                <w:b/>
              </w:rPr>
            </w:pPr>
            <w:r w:rsidRPr="00B102E2">
              <w:rPr>
                <w:b/>
              </w:rPr>
              <w:t>Единица измерения</w:t>
            </w:r>
          </w:p>
        </w:tc>
        <w:tc>
          <w:tcPr>
            <w:tcW w:w="3402" w:type="dxa"/>
            <w:shd w:val="clear" w:color="000000" w:fill="FFFFFF"/>
            <w:vAlign w:val="center"/>
            <w:hideMark/>
          </w:tcPr>
          <w:p w:rsidR="008C487D" w:rsidRPr="00B102E2" w:rsidRDefault="008C487D" w:rsidP="0047524A">
            <w:pPr>
              <w:jc w:val="center"/>
              <w:rPr>
                <w:b/>
              </w:rPr>
            </w:pPr>
            <w:r w:rsidRPr="00B102E2">
              <w:rPr>
                <w:b/>
              </w:rPr>
              <w:t>Количество</w:t>
            </w:r>
          </w:p>
        </w:tc>
      </w:tr>
      <w:tr w:rsidR="008C487D" w:rsidRPr="00325DA1" w:rsidTr="008C487D">
        <w:trPr>
          <w:trHeight w:val="715"/>
        </w:trPr>
        <w:tc>
          <w:tcPr>
            <w:tcW w:w="715" w:type="dxa"/>
            <w:shd w:val="clear" w:color="000000" w:fill="FFFFFF"/>
            <w:vAlign w:val="center"/>
            <w:hideMark/>
          </w:tcPr>
          <w:p w:rsidR="008C487D" w:rsidRPr="00325DA1" w:rsidRDefault="008C487D" w:rsidP="0047524A">
            <w:pPr>
              <w:jc w:val="center"/>
            </w:pPr>
            <w:r>
              <w:t>1</w:t>
            </w:r>
          </w:p>
        </w:tc>
        <w:tc>
          <w:tcPr>
            <w:tcW w:w="3976" w:type="dxa"/>
            <w:shd w:val="clear" w:color="000000" w:fill="FFFFFF"/>
            <w:vAlign w:val="center"/>
            <w:hideMark/>
          </w:tcPr>
          <w:p w:rsidR="008C487D" w:rsidRDefault="008C487D" w:rsidP="0047524A">
            <w:r>
              <w:t>Спирт этиловый (этанол) 70 % 100 мл.</w:t>
            </w:r>
          </w:p>
        </w:tc>
        <w:tc>
          <w:tcPr>
            <w:tcW w:w="1843" w:type="dxa"/>
            <w:shd w:val="clear" w:color="000000" w:fill="FFFFFF"/>
            <w:vAlign w:val="center"/>
            <w:hideMark/>
          </w:tcPr>
          <w:p w:rsidR="008C487D" w:rsidRPr="00983360" w:rsidRDefault="008C487D" w:rsidP="0047524A">
            <w:pPr>
              <w:jc w:val="center"/>
            </w:pPr>
            <w:r>
              <w:t>флак</w:t>
            </w:r>
          </w:p>
        </w:tc>
        <w:tc>
          <w:tcPr>
            <w:tcW w:w="3402" w:type="dxa"/>
            <w:shd w:val="clear" w:color="000000" w:fill="FFFFFF"/>
            <w:vAlign w:val="center"/>
            <w:hideMark/>
          </w:tcPr>
          <w:p w:rsidR="008C487D" w:rsidRPr="00983360" w:rsidRDefault="008C487D" w:rsidP="0047524A">
            <w:pPr>
              <w:jc w:val="center"/>
              <w:rPr>
                <w:bCs/>
              </w:rPr>
            </w:pPr>
            <w:r>
              <w:rPr>
                <w:bCs/>
              </w:rPr>
              <w:t>5 000</w:t>
            </w:r>
          </w:p>
        </w:tc>
      </w:tr>
      <w:tr w:rsidR="008C487D" w:rsidRPr="00325DA1" w:rsidTr="008C487D">
        <w:trPr>
          <w:trHeight w:val="555"/>
        </w:trPr>
        <w:tc>
          <w:tcPr>
            <w:tcW w:w="715" w:type="dxa"/>
            <w:shd w:val="clear" w:color="000000" w:fill="FFFFFF"/>
            <w:vAlign w:val="center"/>
            <w:hideMark/>
          </w:tcPr>
          <w:p w:rsidR="008C487D" w:rsidRPr="00325DA1" w:rsidRDefault="008C487D" w:rsidP="0047524A">
            <w:pPr>
              <w:jc w:val="center"/>
            </w:pPr>
            <w:r>
              <w:t>2</w:t>
            </w:r>
          </w:p>
        </w:tc>
        <w:tc>
          <w:tcPr>
            <w:tcW w:w="3976" w:type="dxa"/>
            <w:shd w:val="clear" w:color="000000" w:fill="FFFFFF"/>
            <w:vAlign w:val="center"/>
            <w:hideMark/>
          </w:tcPr>
          <w:p w:rsidR="008C487D" w:rsidRDefault="008C487D" w:rsidP="0047524A">
            <w:r>
              <w:t>Спирт этиловый (этанол) 95 % 100 мл.</w:t>
            </w:r>
          </w:p>
        </w:tc>
        <w:tc>
          <w:tcPr>
            <w:tcW w:w="1843" w:type="dxa"/>
            <w:shd w:val="clear" w:color="000000" w:fill="FFFFFF"/>
            <w:vAlign w:val="center"/>
            <w:hideMark/>
          </w:tcPr>
          <w:p w:rsidR="008C487D" w:rsidRDefault="008C487D" w:rsidP="0047524A">
            <w:pPr>
              <w:jc w:val="center"/>
            </w:pPr>
            <w:r>
              <w:t>флак</w:t>
            </w:r>
          </w:p>
        </w:tc>
        <w:tc>
          <w:tcPr>
            <w:tcW w:w="3402" w:type="dxa"/>
            <w:shd w:val="clear" w:color="000000" w:fill="FFFFFF"/>
            <w:vAlign w:val="center"/>
            <w:hideMark/>
          </w:tcPr>
          <w:p w:rsidR="008C487D" w:rsidRPr="00983360" w:rsidRDefault="008C487D" w:rsidP="0047524A">
            <w:pPr>
              <w:jc w:val="center"/>
              <w:rPr>
                <w:bCs/>
              </w:rPr>
            </w:pPr>
            <w:r>
              <w:rPr>
                <w:bCs/>
              </w:rPr>
              <w:t>560</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pStyle w:val="10"/>
        <w:jc w:val="right"/>
        <w:rPr>
          <w:b w:val="0"/>
          <w:sz w:val="20"/>
          <w:szCs w:val="20"/>
        </w:rPr>
      </w:pPr>
    </w:p>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8C487D" w:rsidRDefault="008C487D" w:rsidP="00B9150B"/>
    <w:p w:rsidR="008C487D" w:rsidRDefault="008C487D" w:rsidP="00B9150B"/>
    <w:p w:rsidR="00B9150B" w:rsidRDefault="00B9150B" w:rsidP="00B9150B"/>
    <w:p w:rsidR="00B9150B" w:rsidRDefault="00B9150B" w:rsidP="00B9150B"/>
    <w:p w:rsidR="00B9150B" w:rsidRDefault="00B9150B" w:rsidP="00B9150B"/>
    <w:p w:rsidR="00B9150B" w:rsidRDefault="00B9150B" w:rsidP="00B9150B"/>
    <w:p w:rsidR="00B9150B" w:rsidRPr="00B9150B" w:rsidRDefault="00B9150B" w:rsidP="00B9150B"/>
    <w:p w:rsidR="00B9150B" w:rsidRDefault="00B9150B" w:rsidP="00B9150B">
      <w:pPr>
        <w:pStyle w:val="a8"/>
        <w:ind w:firstLine="540"/>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 xml:space="preserve">Приложение № </w:t>
      </w:r>
      <w:r>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8C487D">
        <w:rPr>
          <w:b/>
          <w:bCs/>
        </w:rPr>
        <w:t>спирта этилового</w:t>
      </w:r>
    </w:p>
    <w:p w:rsidR="00B9150B" w:rsidRPr="00D94D3E" w:rsidRDefault="00B9150B" w:rsidP="00B9150B">
      <w:pPr>
        <w:jc w:val="center"/>
      </w:pPr>
    </w:p>
    <w:p w:rsidR="008C487D" w:rsidRPr="00D94D3E" w:rsidRDefault="008C487D" w:rsidP="008C487D">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t>3</w:t>
      </w:r>
      <w:r w:rsidRPr="00D94D3E">
        <w:t xml:space="preserve"> год</w:t>
      </w:r>
    </w:p>
    <w:p w:rsidR="008C487D" w:rsidRPr="00BC737F" w:rsidRDefault="008C487D" w:rsidP="008C487D">
      <w:pPr>
        <w:jc w:val="both"/>
        <w:rPr>
          <w:sz w:val="20"/>
          <w:szCs w:val="20"/>
        </w:rPr>
      </w:pPr>
    </w:p>
    <w:p w:rsidR="008C487D" w:rsidRPr="00D94D3E" w:rsidRDefault="008C487D" w:rsidP="008C487D">
      <w:pPr>
        <w:jc w:val="both"/>
      </w:pPr>
    </w:p>
    <w:p w:rsidR="008C487D" w:rsidRPr="00D94D3E" w:rsidRDefault="008C487D" w:rsidP="008C487D">
      <w:pPr>
        <w:jc w:val="both"/>
      </w:pPr>
      <w:r w:rsidRPr="00D94D3E">
        <w:t xml:space="preserve">Муниципальное </w:t>
      </w:r>
      <w:r>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t>по результатам открытого аукциона в электронной форме (протокол № ____ от ________</w:t>
      </w:r>
      <w:r w:rsidRPr="00D94D3E">
        <w:t>___</w:t>
      </w:r>
      <w:r>
        <w:t>2013</w:t>
      </w:r>
      <w:r w:rsidRPr="00D94D3E">
        <w:t xml:space="preserve"> г.) заключили настоящий Гражданско-правовой договор (далее – Договор) о нижеследующем:</w:t>
      </w:r>
    </w:p>
    <w:p w:rsidR="008C487D" w:rsidRPr="00D94D3E" w:rsidRDefault="008C487D" w:rsidP="008C487D">
      <w:pPr>
        <w:jc w:val="both"/>
      </w:pPr>
    </w:p>
    <w:p w:rsidR="008C487D" w:rsidRPr="00D94D3E" w:rsidRDefault="008C487D" w:rsidP="008C487D">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8C487D" w:rsidRPr="002A1738" w:rsidRDefault="008C487D" w:rsidP="008C487D">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Pr>
          <w:rFonts w:ascii="Times New Roman" w:eastAsia="Times New Roman" w:hAnsi="Times New Roman" w:cs="Times New Roman"/>
          <w:sz w:val="24"/>
          <w:lang w:eastAsia="ru-RU"/>
        </w:rPr>
        <w:t xml:space="preserve">спирта этилового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8C487D" w:rsidRPr="00D94D3E" w:rsidRDefault="008C487D" w:rsidP="008C487D">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8C487D" w:rsidRDefault="008C487D" w:rsidP="008C487D">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8C487D" w:rsidRPr="00D94D3E" w:rsidRDefault="008C487D" w:rsidP="008C487D">
      <w:pPr>
        <w:shd w:val="clear" w:color="auto" w:fill="FFFFFF"/>
        <w:tabs>
          <w:tab w:val="left" w:pos="0"/>
          <w:tab w:val="left" w:pos="1906"/>
        </w:tabs>
        <w:ind w:right="-263" w:firstLine="567"/>
        <w:jc w:val="both"/>
      </w:pPr>
    </w:p>
    <w:p w:rsidR="008C487D" w:rsidRPr="00D94D3E" w:rsidRDefault="008C487D" w:rsidP="008C487D">
      <w:pPr>
        <w:numPr>
          <w:ilvl w:val="0"/>
          <w:numId w:val="1"/>
        </w:numPr>
        <w:tabs>
          <w:tab w:val="left" w:pos="0"/>
        </w:tabs>
        <w:ind w:right="-263" w:firstLine="567"/>
        <w:jc w:val="center"/>
        <w:rPr>
          <w:b/>
        </w:rPr>
      </w:pPr>
      <w:r w:rsidRPr="00D94D3E">
        <w:rPr>
          <w:b/>
        </w:rPr>
        <w:t>ЦЕНА ДОГОВОРА И ПОРЯДОК РАСЧЕТОВ</w:t>
      </w:r>
    </w:p>
    <w:p w:rsidR="008C487D" w:rsidRPr="002A1738" w:rsidRDefault="008C487D" w:rsidP="008C487D">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Pr>
          <w:rFonts w:ascii="Times New Roman" w:eastAsia="Times New Roman" w:hAnsi="Times New Roman" w:cs="Times New Roman"/>
          <w:sz w:val="24"/>
          <w:lang w:eastAsia="ru-RU"/>
        </w:rPr>
        <w:t>обязательного медицинского страхования.</w:t>
      </w:r>
    </w:p>
    <w:p w:rsidR="008C487D" w:rsidRPr="002A1738" w:rsidRDefault="008C487D" w:rsidP="008C487D">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8C487D" w:rsidRPr="00D94D3E" w:rsidRDefault="008C487D" w:rsidP="008C487D">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8C487D" w:rsidRPr="00D94D3E" w:rsidRDefault="008C487D" w:rsidP="008C487D">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8C487D" w:rsidRPr="00D94D3E" w:rsidRDefault="008C487D" w:rsidP="008C487D">
      <w:pPr>
        <w:tabs>
          <w:tab w:val="left" w:pos="-360"/>
          <w:tab w:val="left" w:pos="0"/>
          <w:tab w:val="left" w:pos="7242"/>
        </w:tabs>
        <w:ind w:right="-263" w:firstLine="567"/>
        <w:jc w:val="both"/>
      </w:pPr>
      <w:r w:rsidRPr="00D94D3E">
        <w:t xml:space="preserve">2.5. </w:t>
      </w:r>
      <w:r w:rsidRPr="00F62FD2">
        <w:t xml:space="preserve">Заказчик по согласованию с поставщиком в ходе исполнения </w:t>
      </w:r>
      <w:r>
        <w:t>Договора</w:t>
      </w:r>
      <w:r w:rsidRPr="00F62FD2">
        <w:t xml:space="preserve"> вправе изменить не более чем на десять процентов количество всех предусмотренных </w:t>
      </w:r>
      <w:r>
        <w:t xml:space="preserve">Договором </w:t>
      </w:r>
      <w:r w:rsidRPr="00F62FD2">
        <w:t>товаров при изменении потребности в товарах</w:t>
      </w:r>
      <w:r>
        <w:t>, на поставку которых заключен Договор</w:t>
      </w:r>
      <w:r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t>Договора</w:t>
      </w:r>
      <w:r w:rsidRPr="00F62FD2">
        <w:t xml:space="preserve"> пропорционально количеству таких товаров, но не более чем на десять процентов такой цены </w:t>
      </w:r>
      <w:r>
        <w:t>Договора</w:t>
      </w:r>
      <w:r w:rsidRPr="00F62FD2">
        <w:t xml:space="preserve">, а при внесении соответствующих изменений в </w:t>
      </w:r>
      <w:r>
        <w:t>Договор</w:t>
      </w:r>
      <w:r w:rsidRPr="00F62FD2">
        <w:t xml:space="preserve"> в связи с сокращением потребности в поставке таких товаров заказчик обязан изменить цену </w:t>
      </w:r>
      <w:r>
        <w:t>Договора</w:t>
      </w:r>
      <w:r w:rsidRPr="00F62FD2">
        <w:t xml:space="preserve"> указанным образом. Цена единицы дополнительно поставляемого товара и цена единицы товара при сокращении </w:t>
      </w:r>
      <w:r w:rsidRPr="00F62FD2">
        <w:lastRenderedPageBreak/>
        <w:t xml:space="preserve">потребности в поставке части такого товара должны определяться как частное от деления первоначальной цены </w:t>
      </w:r>
      <w:r>
        <w:t>Договора</w:t>
      </w:r>
      <w:r w:rsidRPr="00F62FD2">
        <w:t xml:space="preserve"> на предусмотренное в </w:t>
      </w:r>
      <w:r>
        <w:t>Договоре</w:t>
      </w:r>
      <w:r w:rsidRPr="00F62FD2">
        <w:t xml:space="preserve"> количество такого товара.</w:t>
      </w:r>
    </w:p>
    <w:p w:rsidR="008C487D" w:rsidRDefault="008C487D" w:rsidP="008C487D">
      <w:pPr>
        <w:tabs>
          <w:tab w:val="left" w:pos="-360"/>
          <w:tab w:val="left" w:pos="0"/>
          <w:tab w:val="left" w:pos="7242"/>
        </w:tabs>
        <w:ind w:right="-263" w:firstLine="567"/>
        <w:jc w:val="both"/>
      </w:pPr>
      <w:r>
        <w:t>2.6. По окончании (исполнении) Договора производить сверку взаимных расчетов.</w:t>
      </w:r>
    </w:p>
    <w:p w:rsidR="008C487D" w:rsidRDefault="008C487D" w:rsidP="008C487D">
      <w:pPr>
        <w:tabs>
          <w:tab w:val="left" w:pos="-360"/>
          <w:tab w:val="left" w:pos="0"/>
          <w:tab w:val="left" w:pos="7242"/>
        </w:tabs>
        <w:ind w:right="-263" w:firstLine="567"/>
        <w:jc w:val="both"/>
      </w:pPr>
    </w:p>
    <w:p w:rsidR="008C487D" w:rsidRPr="00D94D3E" w:rsidRDefault="008C487D" w:rsidP="008C487D">
      <w:pPr>
        <w:shd w:val="clear" w:color="auto" w:fill="FFFFFF"/>
        <w:tabs>
          <w:tab w:val="left" w:pos="0"/>
          <w:tab w:val="left" w:pos="10646"/>
        </w:tabs>
        <w:ind w:left="567" w:right="-263"/>
        <w:jc w:val="center"/>
        <w:rPr>
          <w:b/>
        </w:rPr>
      </w:pPr>
      <w:r w:rsidRPr="00D94D3E">
        <w:rPr>
          <w:b/>
        </w:rPr>
        <w:t>3.КАЧЕСТВО И КОМПЛЕКТНОСТЬ ТОВАРА</w:t>
      </w:r>
    </w:p>
    <w:p w:rsidR="008C487D" w:rsidRPr="00D94D3E" w:rsidRDefault="008C487D" w:rsidP="008C487D">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8C487D" w:rsidRDefault="008C487D" w:rsidP="008C487D">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t>8</w:t>
      </w:r>
      <w:r w:rsidRPr="00D94D3E">
        <w:t>0% от срока, указанного производителем.</w:t>
      </w:r>
    </w:p>
    <w:p w:rsidR="008C487D" w:rsidRPr="00D94D3E" w:rsidRDefault="008C487D" w:rsidP="008C487D">
      <w:pPr>
        <w:widowControl w:val="0"/>
        <w:shd w:val="clear" w:color="auto" w:fill="FFFFFF"/>
        <w:tabs>
          <w:tab w:val="left" w:pos="0"/>
          <w:tab w:val="left" w:pos="514"/>
        </w:tabs>
        <w:autoSpaceDE w:val="0"/>
        <w:autoSpaceDN w:val="0"/>
        <w:adjustRightInd w:val="0"/>
        <w:ind w:right="-263" w:firstLine="567"/>
        <w:jc w:val="both"/>
      </w:pPr>
    </w:p>
    <w:p w:rsidR="008C487D" w:rsidRPr="00D94D3E" w:rsidRDefault="008C487D" w:rsidP="008C487D">
      <w:pPr>
        <w:shd w:val="clear" w:color="auto" w:fill="FFFFFF"/>
        <w:tabs>
          <w:tab w:val="left" w:pos="0"/>
          <w:tab w:val="left" w:pos="10646"/>
        </w:tabs>
        <w:ind w:left="567" w:right="-263"/>
        <w:jc w:val="center"/>
        <w:rPr>
          <w:b/>
        </w:rPr>
      </w:pPr>
      <w:r w:rsidRPr="00D94D3E">
        <w:rPr>
          <w:b/>
        </w:rPr>
        <w:t>4.ТАРА, УПАКОВКА И МАРКИРОВКА</w:t>
      </w:r>
    </w:p>
    <w:p w:rsidR="008C487D" w:rsidRPr="00D94D3E" w:rsidRDefault="008C487D" w:rsidP="008C487D">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8C487D" w:rsidRPr="00D94D3E" w:rsidRDefault="008C487D" w:rsidP="008C487D">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8C487D" w:rsidRDefault="008C487D" w:rsidP="008C487D">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8C487D" w:rsidRPr="00D94D3E" w:rsidRDefault="008C487D" w:rsidP="008C487D">
      <w:pPr>
        <w:tabs>
          <w:tab w:val="left" w:pos="0"/>
        </w:tabs>
        <w:ind w:right="-263" w:firstLine="567"/>
        <w:jc w:val="both"/>
      </w:pPr>
    </w:p>
    <w:p w:rsidR="008C487D" w:rsidRDefault="008C487D" w:rsidP="008C487D">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8C487D" w:rsidRPr="00D94D3E" w:rsidRDefault="008C487D" w:rsidP="008C487D">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8C487D" w:rsidRDefault="008C487D" w:rsidP="008C487D">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w:t>
      </w:r>
      <w:r w:rsidR="006B4130">
        <w:t xml:space="preserve">фиком поставки (Приложение № 2): </w:t>
      </w:r>
      <w:r w:rsidR="006B4130">
        <w:rPr>
          <w:szCs w:val="22"/>
        </w:rPr>
        <w:t xml:space="preserve">первая поставка – в октябре 2013 г.  в течение 3 (Трех) рабочих дней, остальные - </w:t>
      </w:r>
      <w:r w:rsidR="006B4130" w:rsidRPr="008C487D">
        <w:rPr>
          <w:szCs w:val="22"/>
        </w:rPr>
        <w:t xml:space="preserve">до 10 числа </w:t>
      </w:r>
      <w:r w:rsidR="006B4130">
        <w:rPr>
          <w:szCs w:val="22"/>
        </w:rPr>
        <w:t>в</w:t>
      </w:r>
      <w:r w:rsidR="006B4130" w:rsidRPr="008C487D">
        <w:rPr>
          <w:szCs w:val="22"/>
        </w:rPr>
        <w:t xml:space="preserve">  </w:t>
      </w:r>
      <w:r w:rsidR="006B4130">
        <w:rPr>
          <w:szCs w:val="22"/>
        </w:rPr>
        <w:t>ноябре</w:t>
      </w:r>
      <w:r w:rsidR="006B4130" w:rsidRPr="008C487D">
        <w:rPr>
          <w:szCs w:val="22"/>
        </w:rPr>
        <w:t xml:space="preserve"> </w:t>
      </w:r>
      <w:r w:rsidR="006B4130">
        <w:rPr>
          <w:szCs w:val="22"/>
        </w:rPr>
        <w:t xml:space="preserve">и </w:t>
      </w:r>
      <w:r w:rsidR="006B4130" w:rsidRPr="008C487D">
        <w:rPr>
          <w:szCs w:val="22"/>
        </w:rPr>
        <w:t xml:space="preserve"> декабр</w:t>
      </w:r>
      <w:r w:rsidR="006B4130">
        <w:rPr>
          <w:szCs w:val="22"/>
        </w:rPr>
        <w:t>е</w:t>
      </w:r>
      <w:r w:rsidR="006B4130" w:rsidRPr="008C487D">
        <w:rPr>
          <w:szCs w:val="22"/>
        </w:rPr>
        <w:t xml:space="preserve"> 2013 г.</w:t>
      </w:r>
    </w:p>
    <w:p w:rsidR="008C487D" w:rsidRPr="00D94D3E" w:rsidRDefault="008C487D" w:rsidP="008C487D">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8C487D" w:rsidRPr="00D94D3E" w:rsidRDefault="008C487D" w:rsidP="008C487D">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8C487D" w:rsidRPr="00D94D3E" w:rsidRDefault="008C487D" w:rsidP="008C487D">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8C487D" w:rsidRPr="00D94D3E" w:rsidRDefault="008C487D" w:rsidP="008C487D">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8C487D" w:rsidRPr="00D94D3E" w:rsidRDefault="008C487D" w:rsidP="008C487D">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8C487D" w:rsidRPr="00D94D3E" w:rsidRDefault="008C487D" w:rsidP="008C487D">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8C487D" w:rsidRPr="00D94D3E" w:rsidRDefault="008C487D" w:rsidP="008C487D">
      <w:pPr>
        <w:tabs>
          <w:tab w:val="left" w:pos="0"/>
        </w:tabs>
        <w:ind w:right="-263" w:firstLine="567"/>
        <w:jc w:val="both"/>
      </w:pPr>
      <w:r w:rsidRPr="00D94D3E">
        <w:lastRenderedPageBreak/>
        <w:t xml:space="preserve">5.6. При приемке товара Заказчик обязан проверить: </w:t>
      </w:r>
    </w:p>
    <w:p w:rsidR="008C487D" w:rsidRPr="00D94D3E" w:rsidRDefault="008C487D" w:rsidP="008C487D">
      <w:pPr>
        <w:tabs>
          <w:tab w:val="left" w:pos="0"/>
        </w:tabs>
        <w:ind w:right="-263" w:firstLine="567"/>
        <w:jc w:val="both"/>
      </w:pPr>
      <w:r w:rsidRPr="00D94D3E">
        <w:t>5.6.1. наличие маркировки товара и исправность тары;</w:t>
      </w:r>
    </w:p>
    <w:p w:rsidR="008C487D" w:rsidRPr="00D94D3E" w:rsidRDefault="008C487D" w:rsidP="008C487D">
      <w:pPr>
        <w:tabs>
          <w:tab w:val="left" w:pos="0"/>
        </w:tabs>
        <w:ind w:right="-263" w:firstLine="567"/>
        <w:jc w:val="both"/>
      </w:pPr>
      <w:r w:rsidRPr="00D94D3E">
        <w:t>5.6.2. проверить соответствие наименования товара товарно-транспортной накладной;</w:t>
      </w:r>
    </w:p>
    <w:p w:rsidR="008C487D" w:rsidRPr="00D94D3E" w:rsidRDefault="008C487D" w:rsidP="008C487D">
      <w:pPr>
        <w:tabs>
          <w:tab w:val="left" w:pos="0"/>
        </w:tabs>
        <w:ind w:right="-263" w:firstLine="567"/>
        <w:jc w:val="both"/>
      </w:pPr>
      <w:r w:rsidRPr="00D94D3E">
        <w:t>5.6.3. произвести осмотр товара;</w:t>
      </w:r>
    </w:p>
    <w:p w:rsidR="008C487D" w:rsidRPr="00D94D3E" w:rsidRDefault="008C487D" w:rsidP="008C487D">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8C487D" w:rsidRPr="00D94D3E" w:rsidRDefault="008C487D" w:rsidP="008C487D">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8C487D" w:rsidRPr="00D94D3E" w:rsidRDefault="008C487D" w:rsidP="008C487D">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8C487D" w:rsidRPr="00D94D3E" w:rsidRDefault="008C487D" w:rsidP="008C487D">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8C487D" w:rsidRDefault="008C487D" w:rsidP="008C487D">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8C487D" w:rsidRPr="00D94D3E" w:rsidRDefault="008C487D" w:rsidP="008C487D">
      <w:pPr>
        <w:tabs>
          <w:tab w:val="left" w:pos="0"/>
        </w:tabs>
        <w:ind w:right="-263" w:firstLine="567"/>
        <w:jc w:val="both"/>
      </w:pPr>
    </w:p>
    <w:p w:rsidR="008C487D" w:rsidRPr="00D94D3E" w:rsidRDefault="008C487D" w:rsidP="008C487D">
      <w:pPr>
        <w:shd w:val="clear" w:color="auto" w:fill="FFFFFF"/>
        <w:tabs>
          <w:tab w:val="left" w:pos="0"/>
        </w:tabs>
        <w:ind w:left="-360" w:right="-104"/>
        <w:jc w:val="center"/>
        <w:rPr>
          <w:b/>
        </w:rPr>
      </w:pPr>
      <w:r w:rsidRPr="00D94D3E">
        <w:rPr>
          <w:b/>
        </w:rPr>
        <w:t>6.ОТВЕТСТВЕННОСТЬ СТОРОН</w:t>
      </w:r>
    </w:p>
    <w:p w:rsidR="008C487D" w:rsidRPr="00D94D3E" w:rsidRDefault="008C487D" w:rsidP="008C487D">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8C487D" w:rsidRPr="00D94D3E" w:rsidRDefault="008C487D" w:rsidP="008C487D">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8C487D" w:rsidRPr="00D94D3E" w:rsidRDefault="008C487D" w:rsidP="008C487D">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8C487D" w:rsidRDefault="008C487D" w:rsidP="008C487D">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8C487D" w:rsidRPr="008D6E82" w:rsidRDefault="008C487D" w:rsidP="008C487D">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8C487D" w:rsidRPr="00D94D3E" w:rsidRDefault="008C487D" w:rsidP="008C487D">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8C487D" w:rsidRPr="00D94D3E" w:rsidRDefault="008C487D" w:rsidP="008C487D">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8C487D" w:rsidRPr="00D94D3E" w:rsidRDefault="008C487D" w:rsidP="008C487D">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8C487D" w:rsidRDefault="008C487D" w:rsidP="008C487D">
      <w:pPr>
        <w:pStyle w:val="2"/>
        <w:tabs>
          <w:tab w:val="left" w:pos="0"/>
        </w:tabs>
        <w:ind w:left="0" w:right="-263" w:firstLine="567"/>
      </w:pPr>
      <w:r w:rsidRPr="00D94D3E">
        <w:t>6.6. Уплата санкций не освобождает Стороны от выполнения принятых обязательств.</w:t>
      </w:r>
    </w:p>
    <w:p w:rsidR="008C487D" w:rsidRPr="00D94D3E" w:rsidRDefault="008C487D" w:rsidP="008C487D">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8C487D" w:rsidRDefault="008C487D" w:rsidP="008C487D">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8C487D" w:rsidRPr="00D94D3E" w:rsidRDefault="008C487D" w:rsidP="008C487D">
      <w:pPr>
        <w:shd w:val="clear" w:color="auto" w:fill="FFFFFF"/>
        <w:tabs>
          <w:tab w:val="left" w:pos="0"/>
        </w:tabs>
        <w:ind w:right="-263" w:firstLine="567"/>
        <w:jc w:val="both"/>
      </w:pPr>
    </w:p>
    <w:p w:rsidR="008C487D" w:rsidRPr="00D94D3E" w:rsidRDefault="008C487D" w:rsidP="008C487D">
      <w:pPr>
        <w:shd w:val="clear" w:color="auto" w:fill="FFFFFF"/>
        <w:tabs>
          <w:tab w:val="left" w:pos="0"/>
        </w:tabs>
        <w:ind w:left="-360" w:right="-104"/>
        <w:jc w:val="center"/>
        <w:rPr>
          <w:b/>
        </w:rPr>
      </w:pPr>
      <w:r w:rsidRPr="00D94D3E">
        <w:rPr>
          <w:b/>
        </w:rPr>
        <w:t>8.РАССМОТРЕНИЕ СПОРОВ</w:t>
      </w:r>
    </w:p>
    <w:p w:rsidR="008C487D" w:rsidRPr="00D94D3E" w:rsidRDefault="008C487D" w:rsidP="008C487D">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8C487D" w:rsidRDefault="008C487D" w:rsidP="008C487D">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8C487D" w:rsidRPr="002A1738" w:rsidRDefault="008C487D" w:rsidP="008C487D">
      <w:pPr>
        <w:shd w:val="clear" w:color="auto" w:fill="FFFFFF"/>
        <w:tabs>
          <w:tab w:val="left" w:pos="0"/>
        </w:tabs>
        <w:ind w:right="-263" w:firstLine="567"/>
        <w:jc w:val="both"/>
        <w:rPr>
          <w:b/>
        </w:rPr>
      </w:pPr>
    </w:p>
    <w:p w:rsidR="008C487D" w:rsidRDefault="008C487D" w:rsidP="008C487D">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C487D" w:rsidRPr="00D94D3E" w:rsidRDefault="008C487D" w:rsidP="008C487D">
      <w:pPr>
        <w:shd w:val="clear" w:color="auto" w:fill="FFFFFF"/>
        <w:tabs>
          <w:tab w:val="left" w:pos="0"/>
        </w:tabs>
        <w:ind w:right="-263" w:firstLine="567"/>
        <w:jc w:val="both"/>
      </w:pPr>
      <w:r w:rsidRPr="00D94D3E">
        <w:t xml:space="preserve">9.1. </w:t>
      </w:r>
      <w:r w:rsidR="006B4130" w:rsidRPr="00E0332D">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8C487D" w:rsidRDefault="008C487D" w:rsidP="008C487D">
      <w:pPr>
        <w:shd w:val="clear" w:color="auto" w:fill="FFFFFF"/>
        <w:tabs>
          <w:tab w:val="left" w:pos="0"/>
        </w:tabs>
        <w:ind w:left="-360" w:right="-104"/>
        <w:jc w:val="center"/>
        <w:rPr>
          <w:b/>
        </w:rPr>
      </w:pPr>
    </w:p>
    <w:p w:rsidR="008C487D" w:rsidRDefault="008C487D" w:rsidP="008C487D">
      <w:pPr>
        <w:shd w:val="clear" w:color="auto" w:fill="FFFFFF"/>
        <w:tabs>
          <w:tab w:val="left" w:pos="0"/>
        </w:tabs>
        <w:ind w:left="-360" w:right="-104"/>
        <w:jc w:val="center"/>
        <w:rPr>
          <w:b/>
        </w:rPr>
      </w:pPr>
      <w:r w:rsidRPr="00D94D3E">
        <w:rPr>
          <w:b/>
        </w:rPr>
        <w:t>10.ЗАКЛЮЧИТЕЛЬНЫЕ ПОЛОЖЕНИЯ</w:t>
      </w:r>
    </w:p>
    <w:p w:rsidR="008C487D" w:rsidRPr="00D94D3E" w:rsidRDefault="008C487D" w:rsidP="008C487D">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C487D" w:rsidRDefault="008C487D" w:rsidP="008C487D">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p>
    <w:p w:rsidR="008C487D" w:rsidRPr="00D94D3E" w:rsidRDefault="008C487D" w:rsidP="008C487D">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t>31 декабря 2013 года.</w:t>
      </w:r>
    </w:p>
    <w:p w:rsidR="008C487D" w:rsidRPr="00D94D3E" w:rsidRDefault="008C487D" w:rsidP="008C487D">
      <w:pPr>
        <w:shd w:val="clear" w:color="auto" w:fill="FFFFFF"/>
        <w:tabs>
          <w:tab w:val="left" w:pos="0"/>
        </w:tabs>
        <w:ind w:right="-104"/>
        <w:jc w:val="both"/>
      </w:pPr>
    </w:p>
    <w:p w:rsidR="008C487D" w:rsidRPr="00D94D3E" w:rsidRDefault="008C487D" w:rsidP="008C487D">
      <w:pPr>
        <w:shd w:val="clear" w:color="auto" w:fill="FFFFFF"/>
        <w:tabs>
          <w:tab w:val="left" w:pos="0"/>
        </w:tabs>
        <w:ind w:left="-360" w:right="-104"/>
        <w:jc w:val="center"/>
        <w:rPr>
          <w:b/>
        </w:rPr>
      </w:pPr>
      <w:r w:rsidRPr="00D94D3E">
        <w:rPr>
          <w:b/>
        </w:rPr>
        <w:t>11.ЮРИДИЧЕСКИЕ АДРЕСА И РЕКВИЗИТЫ СТОРОН</w:t>
      </w:r>
    </w:p>
    <w:p w:rsidR="008C487D" w:rsidRPr="00D94D3E" w:rsidRDefault="008C487D" w:rsidP="008C487D">
      <w:pPr>
        <w:shd w:val="clear" w:color="auto" w:fill="FFFFFF"/>
        <w:tabs>
          <w:tab w:val="left" w:pos="0"/>
        </w:tabs>
        <w:ind w:right="-104"/>
        <w:jc w:val="both"/>
        <w:rPr>
          <w:b/>
        </w:rPr>
      </w:pPr>
    </w:p>
    <w:p w:rsidR="008C487D" w:rsidRPr="00D94D3E" w:rsidRDefault="008C487D" w:rsidP="008C487D">
      <w:pPr>
        <w:shd w:val="clear" w:color="auto" w:fill="FFFFFF"/>
        <w:tabs>
          <w:tab w:val="left" w:pos="0"/>
        </w:tabs>
        <w:spacing w:line="360" w:lineRule="auto"/>
        <w:jc w:val="both"/>
        <w:rPr>
          <w:color w:val="000000"/>
        </w:rPr>
      </w:pPr>
      <w:r>
        <w:rPr>
          <w:b/>
          <w:color w:val="000000"/>
        </w:rPr>
        <w:t xml:space="preserve">            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D94D3E">
        <w:rPr>
          <w:b/>
          <w:color w:val="000000"/>
        </w:rPr>
        <w:t>ПОСТАВЩИК</w:t>
      </w:r>
    </w:p>
    <w:p w:rsidR="008C487D" w:rsidRPr="002E0861" w:rsidRDefault="008C487D" w:rsidP="008C487D">
      <w:pPr>
        <w:framePr w:hSpace="180" w:wrap="around" w:vAnchor="text" w:hAnchor="margin" w:y="124"/>
        <w:rPr>
          <w:b/>
          <w:sz w:val="22"/>
          <w:szCs w:val="22"/>
        </w:rPr>
      </w:pPr>
      <w:r w:rsidRPr="002E0861">
        <w:rPr>
          <w:b/>
          <w:sz w:val="22"/>
          <w:szCs w:val="22"/>
        </w:rPr>
        <w:t xml:space="preserve">Муниципальное бюджетное </w:t>
      </w:r>
    </w:p>
    <w:p w:rsidR="008C487D" w:rsidRPr="002E0861" w:rsidRDefault="008C487D" w:rsidP="008C487D">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8C487D" w:rsidRPr="002E0861" w:rsidRDefault="008C487D" w:rsidP="008C487D">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8C487D" w:rsidRPr="002E0861" w:rsidRDefault="008C487D" w:rsidP="008C487D">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8C487D" w:rsidRPr="002E0861" w:rsidRDefault="008C487D" w:rsidP="008C487D">
      <w:pPr>
        <w:framePr w:hSpace="180" w:wrap="around" w:vAnchor="text" w:hAnchor="margin" w:y="124"/>
        <w:rPr>
          <w:b/>
          <w:sz w:val="22"/>
          <w:szCs w:val="22"/>
        </w:rPr>
      </w:pPr>
      <w:r w:rsidRPr="002E0861">
        <w:rPr>
          <w:b/>
          <w:sz w:val="22"/>
          <w:szCs w:val="22"/>
        </w:rPr>
        <w:t xml:space="preserve">Т.: (8342) 221-74-21 </w:t>
      </w:r>
    </w:p>
    <w:p w:rsidR="008C487D" w:rsidRPr="002E0861" w:rsidRDefault="008C487D" w:rsidP="008C487D">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8C487D" w:rsidRPr="002E0861" w:rsidRDefault="008C487D" w:rsidP="008C487D">
      <w:pPr>
        <w:framePr w:hSpace="180" w:wrap="around" w:vAnchor="text" w:hAnchor="margin" w:y="124"/>
        <w:rPr>
          <w:b/>
          <w:sz w:val="22"/>
          <w:szCs w:val="22"/>
        </w:rPr>
      </w:pPr>
      <w:r w:rsidRPr="002E0861">
        <w:rPr>
          <w:b/>
          <w:sz w:val="22"/>
          <w:szCs w:val="22"/>
        </w:rPr>
        <w:t>ОГРН 1025901213470</w:t>
      </w:r>
    </w:p>
    <w:p w:rsidR="008C487D" w:rsidRPr="002E0861" w:rsidRDefault="008C487D" w:rsidP="008C487D">
      <w:pPr>
        <w:framePr w:hSpace="180" w:wrap="around" w:vAnchor="text" w:hAnchor="margin" w:y="124"/>
        <w:rPr>
          <w:b/>
          <w:sz w:val="22"/>
          <w:szCs w:val="22"/>
        </w:rPr>
      </w:pPr>
      <w:r w:rsidRPr="002E0861">
        <w:rPr>
          <w:b/>
          <w:sz w:val="22"/>
          <w:szCs w:val="22"/>
        </w:rPr>
        <w:t xml:space="preserve">БИК 045744000 </w:t>
      </w:r>
    </w:p>
    <w:p w:rsidR="008C487D" w:rsidRPr="002E0861" w:rsidRDefault="008C487D" w:rsidP="008C487D">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8C487D" w:rsidRDefault="008C487D" w:rsidP="008C487D">
      <w:pPr>
        <w:framePr w:hSpace="180" w:wrap="around" w:vAnchor="text" w:hAnchor="margin" w:y="124"/>
        <w:tabs>
          <w:tab w:val="left" w:pos="0"/>
        </w:tabs>
        <w:rPr>
          <w:b/>
          <w:sz w:val="22"/>
          <w:szCs w:val="22"/>
        </w:rPr>
      </w:pPr>
      <w:r w:rsidRPr="002E0861">
        <w:rPr>
          <w:b/>
          <w:sz w:val="22"/>
          <w:szCs w:val="22"/>
        </w:rPr>
        <w:t>Банк: РКЦ Пермь г. Пермь</w:t>
      </w:r>
    </w:p>
    <w:p w:rsidR="008C487D" w:rsidRDefault="008C487D" w:rsidP="008C487D">
      <w:pPr>
        <w:framePr w:hSpace="180" w:wrap="around" w:vAnchor="text" w:hAnchor="margin" w:y="124"/>
        <w:rPr>
          <w:b/>
          <w:sz w:val="22"/>
          <w:szCs w:val="22"/>
        </w:rPr>
      </w:pPr>
    </w:p>
    <w:p w:rsidR="008C487D" w:rsidRPr="002E0861" w:rsidRDefault="008C487D" w:rsidP="008C487D">
      <w:pPr>
        <w:framePr w:hSpace="180" w:wrap="around" w:vAnchor="text" w:hAnchor="margin" w:y="124"/>
        <w:rPr>
          <w:b/>
          <w:sz w:val="22"/>
          <w:szCs w:val="22"/>
        </w:rPr>
      </w:pPr>
    </w:p>
    <w:p w:rsidR="008C487D" w:rsidRPr="00330680" w:rsidRDefault="008C487D" w:rsidP="008C487D">
      <w:pPr>
        <w:tabs>
          <w:tab w:val="left" w:pos="0"/>
        </w:tabs>
        <w:rPr>
          <w:b/>
        </w:rPr>
        <w:sectPr w:rsidR="008C487D"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t>__</w:t>
      </w:r>
      <w:r w:rsidRPr="00B620E2">
        <w:t xml:space="preserve"> г.</w:t>
      </w:r>
    </w:p>
    <w:p w:rsidR="00B9150B" w:rsidRDefault="00B9150B" w:rsidP="00B9150B">
      <w:pPr>
        <w:jc w:val="both"/>
        <w:rPr>
          <w:sz w:val="20"/>
          <w:szCs w:val="20"/>
        </w:rPr>
      </w:pPr>
    </w:p>
    <w:p w:rsidR="00B9150B" w:rsidRPr="008C487D" w:rsidRDefault="00B9150B" w:rsidP="00B9150B">
      <w:pPr>
        <w:jc w:val="center"/>
        <w:rPr>
          <w:b/>
        </w:rPr>
      </w:pPr>
      <w:r w:rsidRPr="008C487D">
        <w:rPr>
          <w:b/>
        </w:rPr>
        <w:t xml:space="preserve">СПЕЦИФИКАЦИЯ </w:t>
      </w:r>
    </w:p>
    <w:p w:rsidR="00B9150B" w:rsidRDefault="00B9150B" w:rsidP="00B9150B"/>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559"/>
        <w:gridCol w:w="1417"/>
        <w:gridCol w:w="1843"/>
        <w:gridCol w:w="1843"/>
      </w:tblGrid>
      <w:tr w:rsidR="00B9150B" w:rsidRPr="00B102E2" w:rsidTr="0047524A">
        <w:trPr>
          <w:trHeight w:val="1330"/>
        </w:trPr>
        <w:tc>
          <w:tcPr>
            <w:tcW w:w="3402" w:type="dxa"/>
            <w:shd w:val="clear" w:color="000000" w:fill="FFFFFF"/>
            <w:vAlign w:val="center"/>
            <w:hideMark/>
          </w:tcPr>
          <w:p w:rsidR="00B9150B" w:rsidRPr="00B102E2" w:rsidRDefault="00B9150B" w:rsidP="0047524A">
            <w:pPr>
              <w:jc w:val="center"/>
              <w:rPr>
                <w:b/>
              </w:rPr>
            </w:pPr>
            <w:r w:rsidRPr="00B102E2">
              <w:rPr>
                <w:b/>
              </w:rPr>
              <w:t>Наименование товара</w:t>
            </w:r>
          </w:p>
        </w:tc>
        <w:tc>
          <w:tcPr>
            <w:tcW w:w="1559" w:type="dxa"/>
            <w:shd w:val="clear" w:color="000000" w:fill="FFFFFF"/>
            <w:vAlign w:val="center"/>
            <w:hideMark/>
          </w:tcPr>
          <w:p w:rsidR="00B9150B" w:rsidRPr="00B102E2" w:rsidRDefault="00B9150B" w:rsidP="0047524A">
            <w:pPr>
              <w:jc w:val="center"/>
              <w:rPr>
                <w:b/>
              </w:rPr>
            </w:pPr>
            <w:r w:rsidRPr="00B102E2">
              <w:rPr>
                <w:b/>
              </w:rPr>
              <w:t>Ед. изм</w:t>
            </w:r>
          </w:p>
        </w:tc>
        <w:tc>
          <w:tcPr>
            <w:tcW w:w="1417" w:type="dxa"/>
            <w:shd w:val="clear" w:color="000000" w:fill="FFFFFF"/>
            <w:vAlign w:val="center"/>
            <w:hideMark/>
          </w:tcPr>
          <w:p w:rsidR="00B9150B" w:rsidRPr="00B102E2" w:rsidRDefault="00B9150B" w:rsidP="0047524A">
            <w:pPr>
              <w:jc w:val="center"/>
              <w:rPr>
                <w:b/>
              </w:rPr>
            </w:pPr>
            <w:r w:rsidRPr="00B102E2">
              <w:rPr>
                <w:b/>
              </w:rPr>
              <w:t>Кол-во</w:t>
            </w:r>
          </w:p>
        </w:tc>
        <w:tc>
          <w:tcPr>
            <w:tcW w:w="1843" w:type="dxa"/>
            <w:shd w:val="clear" w:color="000000" w:fill="FFFFFF"/>
          </w:tcPr>
          <w:p w:rsidR="00B9150B" w:rsidRPr="00B102E2" w:rsidRDefault="00B9150B" w:rsidP="0047524A">
            <w:pPr>
              <w:jc w:val="center"/>
              <w:rPr>
                <w:b/>
              </w:rPr>
            </w:pPr>
          </w:p>
          <w:p w:rsidR="00B9150B" w:rsidRPr="00B102E2" w:rsidRDefault="00B9150B" w:rsidP="0047524A">
            <w:pPr>
              <w:jc w:val="center"/>
              <w:rPr>
                <w:b/>
              </w:rPr>
            </w:pPr>
            <w:r w:rsidRPr="00B102E2">
              <w:rPr>
                <w:b/>
              </w:rPr>
              <w:t>Цена в рублях (в т.ч. НДС)</w:t>
            </w:r>
          </w:p>
          <w:p w:rsidR="00B9150B" w:rsidRPr="00B102E2" w:rsidRDefault="00B9150B" w:rsidP="0047524A">
            <w:pPr>
              <w:jc w:val="center"/>
              <w:rPr>
                <w:b/>
              </w:rPr>
            </w:pPr>
          </w:p>
        </w:tc>
        <w:tc>
          <w:tcPr>
            <w:tcW w:w="1843" w:type="dxa"/>
            <w:shd w:val="clear" w:color="000000" w:fill="FFFFFF"/>
            <w:vAlign w:val="center"/>
          </w:tcPr>
          <w:p w:rsidR="00B9150B" w:rsidRPr="00B102E2" w:rsidRDefault="00B9150B" w:rsidP="0047524A">
            <w:pPr>
              <w:jc w:val="center"/>
              <w:rPr>
                <w:b/>
              </w:rPr>
            </w:pPr>
            <w:r w:rsidRPr="00B102E2">
              <w:rPr>
                <w:b/>
              </w:rPr>
              <w:t>Общая стоимость в рублях(в т.ч. НДС)</w:t>
            </w:r>
          </w:p>
        </w:tc>
      </w:tr>
      <w:tr w:rsidR="00B9150B" w:rsidRPr="00A00CA3" w:rsidTr="008C487D">
        <w:trPr>
          <w:trHeight w:val="810"/>
        </w:trPr>
        <w:tc>
          <w:tcPr>
            <w:tcW w:w="3402" w:type="dxa"/>
            <w:shd w:val="clear" w:color="000000" w:fill="FFFFFF"/>
            <w:vAlign w:val="center"/>
            <w:hideMark/>
          </w:tcPr>
          <w:p w:rsidR="00B9150B" w:rsidRPr="00A00CA3" w:rsidRDefault="00B9150B" w:rsidP="0047524A"/>
        </w:tc>
        <w:tc>
          <w:tcPr>
            <w:tcW w:w="1559" w:type="dxa"/>
            <w:shd w:val="clear" w:color="000000" w:fill="FFFFFF"/>
            <w:vAlign w:val="center"/>
            <w:hideMark/>
          </w:tcPr>
          <w:p w:rsidR="00B9150B" w:rsidRPr="00A00CA3" w:rsidRDefault="00B9150B" w:rsidP="0047524A">
            <w:pPr>
              <w:jc w:val="center"/>
            </w:pPr>
          </w:p>
        </w:tc>
        <w:tc>
          <w:tcPr>
            <w:tcW w:w="1417" w:type="dxa"/>
            <w:shd w:val="clear" w:color="000000" w:fill="FFFFFF"/>
            <w:vAlign w:val="center"/>
            <w:hideMark/>
          </w:tcPr>
          <w:p w:rsidR="00B9150B" w:rsidRPr="00A00CA3" w:rsidRDefault="00B9150B" w:rsidP="0047524A">
            <w:pPr>
              <w:jc w:val="center"/>
            </w:pPr>
          </w:p>
        </w:tc>
        <w:tc>
          <w:tcPr>
            <w:tcW w:w="1843" w:type="dxa"/>
            <w:shd w:val="clear" w:color="000000" w:fill="FFFFFF"/>
            <w:vAlign w:val="center"/>
          </w:tcPr>
          <w:p w:rsidR="00B9150B" w:rsidRPr="00A00CA3" w:rsidRDefault="00B9150B" w:rsidP="008C487D">
            <w:pPr>
              <w:jc w:val="center"/>
            </w:pPr>
          </w:p>
        </w:tc>
        <w:tc>
          <w:tcPr>
            <w:tcW w:w="1843" w:type="dxa"/>
            <w:shd w:val="clear" w:color="000000" w:fill="FFFFFF"/>
            <w:vAlign w:val="center"/>
          </w:tcPr>
          <w:p w:rsidR="00B9150B" w:rsidRPr="00A00CA3" w:rsidRDefault="00B9150B" w:rsidP="008C487D">
            <w:pPr>
              <w:jc w:val="center"/>
            </w:pPr>
          </w:p>
        </w:tc>
      </w:tr>
      <w:tr w:rsidR="00B9150B" w:rsidRPr="00A00CA3" w:rsidTr="008C487D">
        <w:trPr>
          <w:trHeight w:val="810"/>
        </w:trPr>
        <w:tc>
          <w:tcPr>
            <w:tcW w:w="3402" w:type="dxa"/>
            <w:shd w:val="clear" w:color="000000" w:fill="FFFFFF"/>
            <w:vAlign w:val="center"/>
            <w:hideMark/>
          </w:tcPr>
          <w:p w:rsidR="00B9150B" w:rsidRPr="00A00CA3" w:rsidRDefault="00B9150B" w:rsidP="0047524A"/>
        </w:tc>
        <w:tc>
          <w:tcPr>
            <w:tcW w:w="1559" w:type="dxa"/>
            <w:shd w:val="clear" w:color="000000" w:fill="FFFFFF"/>
            <w:vAlign w:val="center"/>
            <w:hideMark/>
          </w:tcPr>
          <w:p w:rsidR="00B9150B" w:rsidRPr="00A00CA3" w:rsidRDefault="00B9150B" w:rsidP="0047524A">
            <w:pPr>
              <w:jc w:val="center"/>
            </w:pPr>
          </w:p>
        </w:tc>
        <w:tc>
          <w:tcPr>
            <w:tcW w:w="1417" w:type="dxa"/>
            <w:shd w:val="clear" w:color="000000" w:fill="FFFFFF"/>
            <w:vAlign w:val="center"/>
            <w:hideMark/>
          </w:tcPr>
          <w:p w:rsidR="00B9150B" w:rsidRPr="00A00CA3" w:rsidRDefault="00B9150B" w:rsidP="0047524A">
            <w:pPr>
              <w:jc w:val="center"/>
            </w:pPr>
          </w:p>
        </w:tc>
        <w:tc>
          <w:tcPr>
            <w:tcW w:w="1843" w:type="dxa"/>
            <w:shd w:val="clear" w:color="000000" w:fill="FFFFFF"/>
            <w:vAlign w:val="center"/>
          </w:tcPr>
          <w:p w:rsidR="00B9150B" w:rsidRPr="00A00CA3" w:rsidRDefault="00B9150B" w:rsidP="008C487D">
            <w:pPr>
              <w:jc w:val="center"/>
            </w:pPr>
          </w:p>
        </w:tc>
        <w:tc>
          <w:tcPr>
            <w:tcW w:w="1843" w:type="dxa"/>
            <w:shd w:val="clear" w:color="000000" w:fill="FFFFFF"/>
            <w:vAlign w:val="center"/>
          </w:tcPr>
          <w:p w:rsidR="00B9150B" w:rsidRPr="00A00CA3" w:rsidRDefault="00B9150B" w:rsidP="008C487D">
            <w:pPr>
              <w:jc w:val="center"/>
            </w:pPr>
          </w:p>
        </w:tc>
      </w:tr>
      <w:tr w:rsidR="00B9150B" w:rsidRPr="00A00CA3" w:rsidTr="008C487D">
        <w:trPr>
          <w:trHeight w:val="810"/>
        </w:trPr>
        <w:tc>
          <w:tcPr>
            <w:tcW w:w="8221" w:type="dxa"/>
            <w:gridSpan w:val="4"/>
            <w:shd w:val="clear" w:color="000000" w:fill="FFFFFF"/>
            <w:vAlign w:val="center"/>
            <w:hideMark/>
          </w:tcPr>
          <w:p w:rsidR="00B9150B" w:rsidRPr="008C487D" w:rsidRDefault="00B9150B" w:rsidP="0047524A">
            <w:pPr>
              <w:jc w:val="center"/>
              <w:rPr>
                <w:b/>
              </w:rPr>
            </w:pPr>
            <w:r w:rsidRPr="008C487D">
              <w:rPr>
                <w:b/>
              </w:rPr>
              <w:t>ИТОГО:</w:t>
            </w:r>
          </w:p>
        </w:tc>
        <w:tc>
          <w:tcPr>
            <w:tcW w:w="1843" w:type="dxa"/>
            <w:shd w:val="clear" w:color="000000" w:fill="FFFFFF"/>
            <w:vAlign w:val="center"/>
          </w:tcPr>
          <w:p w:rsidR="00B9150B" w:rsidRPr="008C487D" w:rsidRDefault="00B9150B" w:rsidP="008C487D">
            <w:pPr>
              <w:jc w:val="center"/>
              <w:rPr>
                <w:b/>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3440F9" w:rsidRDefault="003440F9"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Default="008C487D" w:rsidP="008C487D">
      <w:pPr>
        <w:jc w:val="right"/>
      </w:pPr>
    </w:p>
    <w:p w:rsidR="008C487D" w:rsidRPr="00B620E2" w:rsidRDefault="008C487D" w:rsidP="008C487D">
      <w:pPr>
        <w:jc w:val="right"/>
      </w:pPr>
      <w:r>
        <w:lastRenderedPageBreak/>
        <w:t>Приложение №2</w:t>
      </w:r>
    </w:p>
    <w:p w:rsidR="008C487D" w:rsidRPr="00B620E2" w:rsidRDefault="008C487D" w:rsidP="008C487D">
      <w:pPr>
        <w:jc w:val="right"/>
      </w:pPr>
      <w:r w:rsidRPr="00B620E2">
        <w:t xml:space="preserve">к </w:t>
      </w:r>
      <w:r>
        <w:t>гражданско-правовому договору</w:t>
      </w:r>
      <w:r w:rsidRPr="00B620E2">
        <w:t xml:space="preserve"> № </w:t>
      </w:r>
      <w:r>
        <w:t>____</w:t>
      </w:r>
    </w:p>
    <w:p w:rsidR="008C487D" w:rsidRDefault="008C487D" w:rsidP="008C487D">
      <w:pPr>
        <w:jc w:val="right"/>
      </w:pPr>
      <w:r w:rsidRPr="00B620E2">
        <w:t>от «__» ___</w:t>
      </w:r>
      <w:r>
        <w:t>__</w:t>
      </w:r>
      <w:r w:rsidRPr="00B620E2">
        <w:t>_______201</w:t>
      </w:r>
      <w:r>
        <w:t>3</w:t>
      </w:r>
      <w:r w:rsidRPr="00B620E2">
        <w:t>г.</w:t>
      </w:r>
    </w:p>
    <w:p w:rsidR="008C487D" w:rsidRDefault="008C487D" w:rsidP="008C487D">
      <w:pPr>
        <w:jc w:val="right"/>
      </w:pPr>
    </w:p>
    <w:p w:rsidR="008C487D" w:rsidRDefault="008C487D" w:rsidP="008C487D">
      <w:pPr>
        <w:jc w:val="center"/>
      </w:pPr>
    </w:p>
    <w:p w:rsidR="008C487D" w:rsidRPr="008C487D" w:rsidRDefault="008C487D" w:rsidP="008C487D">
      <w:pPr>
        <w:jc w:val="center"/>
        <w:rPr>
          <w:b/>
          <w:szCs w:val="20"/>
        </w:rPr>
      </w:pPr>
      <w:r w:rsidRPr="008C487D">
        <w:rPr>
          <w:b/>
        </w:rPr>
        <w:t>ГРАФИК ПОСТАВКИ</w:t>
      </w:r>
    </w:p>
    <w:tbl>
      <w:tblPr>
        <w:tblW w:w="9818" w:type="dxa"/>
        <w:jc w:val="center"/>
        <w:tblInd w:w="95" w:type="dxa"/>
        <w:tblLook w:val="04A0"/>
      </w:tblPr>
      <w:tblGrid>
        <w:gridCol w:w="1037"/>
        <w:gridCol w:w="1091"/>
        <w:gridCol w:w="826"/>
        <w:gridCol w:w="1825"/>
        <w:gridCol w:w="1134"/>
        <w:gridCol w:w="1254"/>
        <w:gridCol w:w="1156"/>
        <w:gridCol w:w="1495"/>
      </w:tblGrid>
      <w:tr w:rsidR="008C487D" w:rsidRPr="00460AD1" w:rsidTr="008C487D">
        <w:trPr>
          <w:gridAfter w:val="6"/>
          <w:wAfter w:w="7690" w:type="dxa"/>
          <w:trHeight w:val="375"/>
          <w:jc w:val="center"/>
        </w:trPr>
        <w:tc>
          <w:tcPr>
            <w:tcW w:w="1037" w:type="dxa"/>
            <w:tcBorders>
              <w:top w:val="nil"/>
              <w:left w:val="nil"/>
              <w:bottom w:val="single" w:sz="4" w:space="0" w:color="auto"/>
              <w:right w:val="nil"/>
            </w:tcBorders>
            <w:shd w:val="clear" w:color="auto" w:fill="auto"/>
            <w:noWrap/>
            <w:vAlign w:val="bottom"/>
            <w:hideMark/>
          </w:tcPr>
          <w:p w:rsidR="008C487D" w:rsidRPr="00460AD1" w:rsidRDefault="008C487D" w:rsidP="007422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8C487D" w:rsidRPr="00460AD1" w:rsidRDefault="008C487D" w:rsidP="007422D1">
            <w:pPr>
              <w:rPr>
                <w:rFonts w:ascii="Calibri" w:hAnsi="Calibri"/>
                <w:color w:val="000000"/>
              </w:rPr>
            </w:pPr>
          </w:p>
        </w:tc>
      </w:tr>
      <w:tr w:rsidR="008C487D" w:rsidRPr="00460AD1" w:rsidTr="008C487D">
        <w:trPr>
          <w:trHeight w:val="300"/>
          <w:jc w:val="center"/>
        </w:trPr>
        <w:tc>
          <w:tcPr>
            <w:tcW w:w="29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Наименование</w:t>
            </w:r>
          </w:p>
        </w:tc>
        <w:tc>
          <w:tcPr>
            <w:tcW w:w="1825" w:type="dxa"/>
            <w:tcBorders>
              <w:top w:val="single" w:sz="4" w:space="0" w:color="auto"/>
              <w:left w:val="nil"/>
              <w:bottom w:val="single" w:sz="4" w:space="0" w:color="auto"/>
              <w:right w:val="single" w:sz="4" w:space="0" w:color="auto"/>
            </w:tcBorders>
            <w:shd w:val="clear" w:color="auto" w:fill="auto"/>
            <w:noWrap/>
            <w:vAlign w:val="bottom"/>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Источник фин.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Октябрь</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Ноябрь</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Декабрь</w:t>
            </w: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b/>
                <w:bCs/>
                <w:color w:val="000000"/>
              </w:rPr>
            </w:pPr>
            <w:r w:rsidRPr="00460AD1">
              <w:rPr>
                <w:rFonts w:ascii="Calibri" w:hAnsi="Calibri"/>
                <w:b/>
                <w:bCs/>
                <w:color w:val="000000"/>
                <w:sz w:val="22"/>
                <w:szCs w:val="22"/>
              </w:rPr>
              <w:t xml:space="preserve">Всего   </w:t>
            </w:r>
          </w:p>
        </w:tc>
      </w:tr>
      <w:tr w:rsidR="008C487D" w:rsidRPr="00460AD1" w:rsidTr="008C487D">
        <w:trPr>
          <w:trHeight w:val="570"/>
          <w:jc w:val="center"/>
        </w:trPr>
        <w:tc>
          <w:tcPr>
            <w:tcW w:w="29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C487D" w:rsidRPr="00460AD1" w:rsidRDefault="008C487D" w:rsidP="007422D1">
            <w:pPr>
              <w:jc w:val="center"/>
              <w:rPr>
                <w:rFonts w:ascii="Calibri" w:hAnsi="Calibri"/>
                <w:b/>
                <w:bCs/>
                <w:color w:val="000000"/>
                <w:sz w:val="20"/>
                <w:szCs w:val="20"/>
              </w:rPr>
            </w:pPr>
          </w:p>
        </w:tc>
        <w:tc>
          <w:tcPr>
            <w:tcW w:w="1825" w:type="dxa"/>
            <w:tcBorders>
              <w:top w:val="single" w:sz="4" w:space="0" w:color="auto"/>
              <w:left w:val="nil"/>
              <w:bottom w:val="single" w:sz="4" w:space="0" w:color="auto"/>
              <w:right w:val="single" w:sz="4" w:space="0" w:color="auto"/>
            </w:tcBorders>
            <w:shd w:val="clear" w:color="auto" w:fill="auto"/>
            <w:noWrap/>
            <w:vAlign w:val="bottom"/>
            <w:hideMark/>
          </w:tcPr>
          <w:p w:rsidR="008C487D" w:rsidRPr="00460AD1" w:rsidRDefault="008C487D" w:rsidP="007422D1">
            <w:pPr>
              <w:jc w:val="center"/>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r>
      <w:tr w:rsidR="008C487D" w:rsidRPr="00460AD1" w:rsidTr="008C487D">
        <w:trPr>
          <w:trHeight w:val="570"/>
          <w:jc w:val="center"/>
        </w:trPr>
        <w:tc>
          <w:tcPr>
            <w:tcW w:w="29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C487D" w:rsidRPr="00460AD1" w:rsidRDefault="008C487D" w:rsidP="007422D1">
            <w:pPr>
              <w:jc w:val="center"/>
              <w:rPr>
                <w:rFonts w:ascii="Calibri" w:hAnsi="Calibri"/>
                <w:b/>
                <w:bCs/>
                <w:color w:val="000000"/>
                <w:sz w:val="20"/>
                <w:szCs w:val="20"/>
              </w:rPr>
            </w:pPr>
          </w:p>
        </w:tc>
        <w:tc>
          <w:tcPr>
            <w:tcW w:w="1825" w:type="dxa"/>
            <w:tcBorders>
              <w:top w:val="single" w:sz="4" w:space="0" w:color="auto"/>
              <w:left w:val="nil"/>
              <w:bottom w:val="single" w:sz="4" w:space="0" w:color="auto"/>
              <w:right w:val="single" w:sz="4" w:space="0" w:color="auto"/>
            </w:tcBorders>
            <w:shd w:val="clear" w:color="auto" w:fill="auto"/>
            <w:noWrap/>
            <w:vAlign w:val="bottom"/>
            <w:hideMark/>
          </w:tcPr>
          <w:p w:rsidR="008C487D" w:rsidRPr="00460AD1" w:rsidRDefault="008C487D" w:rsidP="007422D1">
            <w:pPr>
              <w:jc w:val="center"/>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rsidR="008C487D" w:rsidRPr="00460AD1" w:rsidRDefault="008C487D" w:rsidP="007422D1">
            <w:pPr>
              <w:jc w:val="center"/>
              <w:rPr>
                <w:rFonts w:ascii="Calibri" w:hAnsi="Calibri"/>
                <w:color w:val="000000"/>
              </w:rPr>
            </w:pPr>
          </w:p>
        </w:tc>
      </w:tr>
    </w:tbl>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Pr="00583458" w:rsidRDefault="008C487D" w:rsidP="008C487D">
      <w:pPr>
        <w:ind w:firstLine="567"/>
        <w:jc w:val="right"/>
        <w:rPr>
          <w:sz w:val="23"/>
          <w:szCs w:val="23"/>
        </w:rPr>
      </w:pPr>
      <w:r w:rsidRPr="00583458">
        <w:rPr>
          <w:sz w:val="23"/>
          <w:szCs w:val="23"/>
        </w:rPr>
        <w:lastRenderedPageBreak/>
        <w:t xml:space="preserve">Приложение № 3 </w:t>
      </w:r>
    </w:p>
    <w:p w:rsidR="008C487D" w:rsidRPr="00583458" w:rsidRDefault="008C487D" w:rsidP="008C487D">
      <w:pPr>
        <w:ind w:firstLine="567"/>
        <w:jc w:val="right"/>
        <w:rPr>
          <w:sz w:val="23"/>
          <w:szCs w:val="23"/>
        </w:rPr>
      </w:pPr>
      <w:r w:rsidRPr="00583458">
        <w:rPr>
          <w:sz w:val="23"/>
          <w:szCs w:val="23"/>
        </w:rPr>
        <w:t xml:space="preserve">к документации об открытом </w:t>
      </w:r>
    </w:p>
    <w:p w:rsidR="008C487D" w:rsidRPr="00583458" w:rsidRDefault="008C487D" w:rsidP="008C487D">
      <w:pPr>
        <w:jc w:val="right"/>
        <w:rPr>
          <w:sz w:val="23"/>
          <w:szCs w:val="23"/>
        </w:rPr>
      </w:pPr>
      <w:r w:rsidRPr="00583458">
        <w:rPr>
          <w:sz w:val="23"/>
          <w:szCs w:val="23"/>
        </w:rPr>
        <w:t>аукционе в электронной форме</w:t>
      </w:r>
    </w:p>
    <w:p w:rsidR="008C487D" w:rsidRPr="009162D7" w:rsidRDefault="008C487D" w:rsidP="008C487D">
      <w:pPr>
        <w:rPr>
          <w:sz w:val="12"/>
          <w:szCs w:val="12"/>
        </w:rPr>
      </w:pPr>
    </w:p>
    <w:p w:rsidR="008C487D" w:rsidRPr="00583458" w:rsidRDefault="008C487D" w:rsidP="008C487D">
      <w:pPr>
        <w:jc w:val="center"/>
        <w:rPr>
          <w:b/>
          <w:sz w:val="23"/>
          <w:szCs w:val="23"/>
        </w:rPr>
      </w:pPr>
      <w:r w:rsidRPr="00583458">
        <w:rPr>
          <w:b/>
          <w:sz w:val="23"/>
          <w:szCs w:val="23"/>
        </w:rPr>
        <w:t xml:space="preserve">Обоснование </w:t>
      </w:r>
      <w:r>
        <w:rPr>
          <w:b/>
          <w:sz w:val="23"/>
          <w:szCs w:val="23"/>
        </w:rPr>
        <w:t>(</w:t>
      </w:r>
      <w:r w:rsidRPr="00583458">
        <w:rPr>
          <w:b/>
          <w:sz w:val="23"/>
          <w:szCs w:val="23"/>
        </w:rPr>
        <w:t>начальной</w:t>
      </w:r>
      <w:r>
        <w:rPr>
          <w:b/>
          <w:sz w:val="23"/>
          <w:szCs w:val="23"/>
        </w:rPr>
        <w:t>)</w:t>
      </w:r>
      <w:r w:rsidRPr="00583458">
        <w:rPr>
          <w:b/>
          <w:sz w:val="23"/>
          <w:szCs w:val="23"/>
        </w:rPr>
        <w:t xml:space="preserve"> </w:t>
      </w:r>
      <w:r>
        <w:rPr>
          <w:b/>
          <w:sz w:val="23"/>
          <w:szCs w:val="23"/>
        </w:rPr>
        <w:t>максимальной</w:t>
      </w:r>
      <w:r w:rsidRPr="00583458">
        <w:rPr>
          <w:b/>
          <w:sz w:val="23"/>
          <w:szCs w:val="23"/>
        </w:rPr>
        <w:t xml:space="preserve"> цены </w:t>
      </w:r>
      <w:r>
        <w:rPr>
          <w:b/>
          <w:sz w:val="23"/>
          <w:szCs w:val="23"/>
        </w:rPr>
        <w:t>договора</w:t>
      </w:r>
    </w:p>
    <w:p w:rsidR="008C487D" w:rsidRDefault="008C487D" w:rsidP="008C487D">
      <w:pPr>
        <w:jc w:val="center"/>
        <w:rPr>
          <w:b/>
          <w:bCs/>
        </w:rPr>
      </w:pPr>
      <w:r w:rsidRPr="00583458">
        <w:rPr>
          <w:b/>
          <w:sz w:val="23"/>
          <w:szCs w:val="23"/>
        </w:rPr>
        <w:t xml:space="preserve">на </w:t>
      </w:r>
      <w:r w:rsidRPr="00D94D3E">
        <w:rPr>
          <w:b/>
          <w:bCs/>
        </w:rPr>
        <w:t>поставку</w:t>
      </w:r>
      <w:r>
        <w:rPr>
          <w:b/>
          <w:bCs/>
        </w:rPr>
        <w:t xml:space="preserve"> спирта этилового</w:t>
      </w:r>
    </w:p>
    <w:p w:rsidR="008C487D" w:rsidRPr="009162D7" w:rsidRDefault="008C487D" w:rsidP="008C487D">
      <w:pPr>
        <w:jc w:val="center"/>
        <w:rPr>
          <w:b/>
          <w:sz w:val="16"/>
          <w:szCs w:val="16"/>
        </w:rPr>
      </w:pPr>
    </w:p>
    <w:p w:rsidR="008C487D" w:rsidRDefault="008C487D" w:rsidP="008C487D">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а также ранее заключенного договора и составляет </w:t>
      </w:r>
      <w:r>
        <w:rPr>
          <w:b/>
        </w:rPr>
        <w:t>75 436</w:t>
      </w:r>
      <w:r w:rsidRPr="0061459C">
        <w:rPr>
          <w:b/>
        </w:rPr>
        <w:t xml:space="preserve"> (</w:t>
      </w:r>
      <w:r>
        <w:rPr>
          <w:b/>
        </w:rPr>
        <w:t xml:space="preserve">Семьдесят пять тысяч четыреста тридцать шесть) </w:t>
      </w:r>
      <w:r w:rsidRPr="0061459C">
        <w:rPr>
          <w:b/>
        </w:rPr>
        <w:t>рубл</w:t>
      </w:r>
      <w:r>
        <w:rPr>
          <w:b/>
        </w:rPr>
        <w:t>ей</w:t>
      </w:r>
      <w:r w:rsidRPr="0061459C">
        <w:rPr>
          <w:b/>
        </w:rPr>
        <w:t xml:space="preserve"> </w:t>
      </w:r>
      <w:r>
        <w:rPr>
          <w:b/>
        </w:rPr>
        <w:t>00</w:t>
      </w:r>
      <w:r w:rsidRPr="0061459C">
        <w:rPr>
          <w:b/>
        </w:rPr>
        <w:t xml:space="preserve"> копе</w:t>
      </w:r>
      <w:r>
        <w:rPr>
          <w:b/>
        </w:rPr>
        <w:t>ек</w:t>
      </w:r>
      <w:r>
        <w:t>.</w:t>
      </w:r>
    </w:p>
    <w:p w:rsidR="008C487D" w:rsidRDefault="008C487D" w:rsidP="008C487D">
      <w:pPr>
        <w:jc w:val="both"/>
      </w:pPr>
    </w:p>
    <w:p w:rsidR="008C487D" w:rsidRDefault="008C487D" w:rsidP="008C487D">
      <w:pPr>
        <w:jc w:val="both"/>
      </w:pPr>
      <w:r>
        <w:tab/>
      </w:r>
      <w:r w:rsidRPr="003D6E94">
        <w:t xml:space="preserve">Таблица 1 – </w:t>
      </w:r>
      <w:r>
        <w:t xml:space="preserve">Обоснование (начальной) максимальной цены договора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6"/>
        <w:gridCol w:w="883"/>
        <w:gridCol w:w="850"/>
        <w:gridCol w:w="1418"/>
        <w:gridCol w:w="1417"/>
        <w:gridCol w:w="1418"/>
        <w:gridCol w:w="1094"/>
        <w:gridCol w:w="1116"/>
      </w:tblGrid>
      <w:tr w:rsidR="008C487D" w:rsidRPr="00932284" w:rsidTr="008C487D">
        <w:trPr>
          <w:trHeight w:val="265"/>
        </w:trPr>
        <w:tc>
          <w:tcPr>
            <w:tcW w:w="2486" w:type="dxa"/>
            <w:vMerge w:val="restart"/>
            <w:vAlign w:val="center"/>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83" w:type="dxa"/>
            <w:vMerge w:val="restart"/>
            <w:vAlign w:val="center"/>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Ед.изм.</w:t>
            </w:r>
          </w:p>
        </w:tc>
        <w:tc>
          <w:tcPr>
            <w:tcW w:w="850" w:type="dxa"/>
            <w:vMerge w:val="restart"/>
            <w:vAlign w:val="center"/>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Кол-во</w:t>
            </w:r>
          </w:p>
        </w:tc>
        <w:tc>
          <w:tcPr>
            <w:tcW w:w="2835" w:type="dxa"/>
            <w:gridSpan w:val="2"/>
            <w:vAlign w:val="center"/>
          </w:tcPr>
          <w:p w:rsidR="008C487D" w:rsidRPr="00932284" w:rsidRDefault="008C487D" w:rsidP="007422D1">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418" w:type="dxa"/>
            <w:vMerge w:val="restart"/>
            <w:vAlign w:val="center"/>
          </w:tcPr>
          <w:p w:rsidR="008C487D" w:rsidRPr="00932284" w:rsidRDefault="008C487D" w:rsidP="007422D1">
            <w:pPr>
              <w:widowControl w:val="0"/>
              <w:autoSpaceDE w:val="0"/>
              <w:autoSpaceDN w:val="0"/>
              <w:adjustRightInd w:val="0"/>
              <w:jc w:val="center"/>
              <w:rPr>
                <w:b/>
                <w:sz w:val="20"/>
                <w:szCs w:val="20"/>
              </w:rPr>
            </w:pPr>
            <w:r>
              <w:rPr>
                <w:b/>
                <w:sz w:val="20"/>
                <w:szCs w:val="20"/>
              </w:rPr>
              <w:t>Цена по</w:t>
            </w:r>
            <w:r w:rsidR="005B1BA4">
              <w:rPr>
                <w:b/>
                <w:sz w:val="20"/>
                <w:szCs w:val="20"/>
              </w:rPr>
              <w:t xml:space="preserve"> ГПД № 001 от 11.02.2013 г.</w:t>
            </w:r>
          </w:p>
        </w:tc>
        <w:tc>
          <w:tcPr>
            <w:tcW w:w="1094" w:type="dxa"/>
            <w:vMerge w:val="restart"/>
            <w:vAlign w:val="center"/>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116" w:type="dxa"/>
            <w:vMerge w:val="restart"/>
            <w:vAlign w:val="center"/>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8C487D" w:rsidRPr="00932284" w:rsidTr="007422D1">
        <w:trPr>
          <w:trHeight w:val="265"/>
        </w:trPr>
        <w:tc>
          <w:tcPr>
            <w:tcW w:w="2486" w:type="dxa"/>
            <w:vMerge/>
            <w:vAlign w:val="center"/>
          </w:tcPr>
          <w:p w:rsidR="008C487D" w:rsidRPr="00932284" w:rsidRDefault="008C487D" w:rsidP="007422D1">
            <w:pPr>
              <w:widowControl w:val="0"/>
              <w:tabs>
                <w:tab w:val="left" w:pos="9435"/>
              </w:tabs>
              <w:autoSpaceDE w:val="0"/>
              <w:autoSpaceDN w:val="0"/>
              <w:adjustRightInd w:val="0"/>
              <w:jc w:val="center"/>
              <w:rPr>
                <w:b/>
                <w:sz w:val="20"/>
                <w:szCs w:val="20"/>
              </w:rPr>
            </w:pPr>
          </w:p>
        </w:tc>
        <w:tc>
          <w:tcPr>
            <w:tcW w:w="883" w:type="dxa"/>
            <w:vMerge/>
            <w:vAlign w:val="center"/>
          </w:tcPr>
          <w:p w:rsidR="008C487D" w:rsidRPr="00932284" w:rsidRDefault="008C487D" w:rsidP="007422D1">
            <w:pPr>
              <w:widowControl w:val="0"/>
              <w:tabs>
                <w:tab w:val="left" w:pos="9435"/>
              </w:tabs>
              <w:autoSpaceDE w:val="0"/>
              <w:autoSpaceDN w:val="0"/>
              <w:adjustRightInd w:val="0"/>
              <w:jc w:val="center"/>
              <w:rPr>
                <w:b/>
                <w:sz w:val="20"/>
                <w:szCs w:val="20"/>
              </w:rPr>
            </w:pPr>
          </w:p>
        </w:tc>
        <w:tc>
          <w:tcPr>
            <w:tcW w:w="850" w:type="dxa"/>
            <w:vMerge/>
            <w:vAlign w:val="center"/>
          </w:tcPr>
          <w:p w:rsidR="008C487D" w:rsidRPr="00932284" w:rsidRDefault="008C487D" w:rsidP="007422D1">
            <w:pPr>
              <w:widowControl w:val="0"/>
              <w:tabs>
                <w:tab w:val="left" w:pos="9435"/>
              </w:tabs>
              <w:autoSpaceDE w:val="0"/>
              <w:autoSpaceDN w:val="0"/>
              <w:adjustRightInd w:val="0"/>
              <w:jc w:val="center"/>
              <w:rPr>
                <w:b/>
                <w:sz w:val="20"/>
                <w:szCs w:val="20"/>
              </w:rPr>
            </w:pPr>
          </w:p>
        </w:tc>
        <w:tc>
          <w:tcPr>
            <w:tcW w:w="1418" w:type="dxa"/>
            <w:vAlign w:val="center"/>
          </w:tcPr>
          <w:p w:rsidR="008C487D" w:rsidRPr="00932284" w:rsidRDefault="005B1BA4" w:rsidP="007422D1">
            <w:pPr>
              <w:widowControl w:val="0"/>
              <w:tabs>
                <w:tab w:val="left" w:pos="9435"/>
              </w:tabs>
              <w:autoSpaceDE w:val="0"/>
              <w:autoSpaceDN w:val="0"/>
              <w:adjustRightInd w:val="0"/>
              <w:jc w:val="center"/>
              <w:rPr>
                <w:b/>
                <w:sz w:val="20"/>
                <w:szCs w:val="20"/>
              </w:rPr>
            </w:pPr>
            <w:r>
              <w:rPr>
                <w:b/>
                <w:sz w:val="20"/>
                <w:szCs w:val="20"/>
              </w:rPr>
              <w:t>от 14.08.2013 г.</w:t>
            </w:r>
          </w:p>
        </w:tc>
        <w:tc>
          <w:tcPr>
            <w:tcW w:w="1417" w:type="dxa"/>
            <w:vAlign w:val="center"/>
          </w:tcPr>
          <w:p w:rsidR="008C487D" w:rsidRPr="00932284" w:rsidRDefault="005B1BA4" w:rsidP="005B1BA4">
            <w:pPr>
              <w:widowControl w:val="0"/>
              <w:autoSpaceDE w:val="0"/>
              <w:autoSpaceDN w:val="0"/>
              <w:adjustRightInd w:val="0"/>
              <w:jc w:val="center"/>
              <w:rPr>
                <w:b/>
                <w:sz w:val="20"/>
                <w:szCs w:val="20"/>
              </w:rPr>
            </w:pPr>
            <w:r>
              <w:rPr>
                <w:b/>
                <w:sz w:val="20"/>
                <w:szCs w:val="20"/>
              </w:rPr>
              <w:t>от 15.08.2013 г.</w:t>
            </w:r>
          </w:p>
        </w:tc>
        <w:tc>
          <w:tcPr>
            <w:tcW w:w="1418" w:type="dxa"/>
            <w:vMerge/>
            <w:vAlign w:val="center"/>
          </w:tcPr>
          <w:p w:rsidR="008C487D" w:rsidRPr="00932284" w:rsidRDefault="008C487D" w:rsidP="007422D1">
            <w:pPr>
              <w:widowControl w:val="0"/>
              <w:autoSpaceDE w:val="0"/>
              <w:autoSpaceDN w:val="0"/>
              <w:adjustRightInd w:val="0"/>
              <w:jc w:val="center"/>
              <w:rPr>
                <w:b/>
                <w:sz w:val="20"/>
                <w:szCs w:val="20"/>
              </w:rPr>
            </w:pPr>
          </w:p>
        </w:tc>
        <w:tc>
          <w:tcPr>
            <w:tcW w:w="1094" w:type="dxa"/>
            <w:vMerge/>
          </w:tcPr>
          <w:p w:rsidR="008C487D" w:rsidRPr="00932284" w:rsidRDefault="008C487D" w:rsidP="007422D1">
            <w:pPr>
              <w:widowControl w:val="0"/>
              <w:tabs>
                <w:tab w:val="left" w:pos="9435"/>
              </w:tabs>
              <w:autoSpaceDE w:val="0"/>
              <w:autoSpaceDN w:val="0"/>
              <w:adjustRightInd w:val="0"/>
              <w:jc w:val="center"/>
              <w:rPr>
                <w:b/>
                <w:sz w:val="20"/>
                <w:szCs w:val="20"/>
              </w:rPr>
            </w:pPr>
          </w:p>
        </w:tc>
        <w:tc>
          <w:tcPr>
            <w:tcW w:w="1116" w:type="dxa"/>
            <w:vMerge/>
            <w:vAlign w:val="center"/>
          </w:tcPr>
          <w:p w:rsidR="008C487D" w:rsidRPr="00932284" w:rsidRDefault="008C487D" w:rsidP="007422D1">
            <w:pPr>
              <w:widowControl w:val="0"/>
              <w:tabs>
                <w:tab w:val="left" w:pos="9435"/>
              </w:tabs>
              <w:autoSpaceDE w:val="0"/>
              <w:autoSpaceDN w:val="0"/>
              <w:adjustRightInd w:val="0"/>
              <w:jc w:val="center"/>
              <w:rPr>
                <w:b/>
                <w:sz w:val="20"/>
                <w:szCs w:val="20"/>
              </w:rPr>
            </w:pPr>
          </w:p>
        </w:tc>
      </w:tr>
      <w:tr w:rsidR="008C487D" w:rsidRPr="00932284" w:rsidTr="007422D1">
        <w:tc>
          <w:tcPr>
            <w:tcW w:w="2486" w:type="dxa"/>
            <w:vAlign w:val="center"/>
          </w:tcPr>
          <w:p w:rsidR="008C487D" w:rsidRDefault="008C487D" w:rsidP="007422D1">
            <w:r>
              <w:t>Спирт этиловый (этанол) 70 % 100 мл.</w:t>
            </w:r>
          </w:p>
        </w:tc>
        <w:tc>
          <w:tcPr>
            <w:tcW w:w="883" w:type="dxa"/>
            <w:vAlign w:val="center"/>
          </w:tcPr>
          <w:p w:rsidR="008C487D" w:rsidRPr="00983360" w:rsidRDefault="008C487D" w:rsidP="007422D1">
            <w:pPr>
              <w:jc w:val="center"/>
            </w:pPr>
            <w:r>
              <w:t>флак</w:t>
            </w:r>
          </w:p>
        </w:tc>
        <w:tc>
          <w:tcPr>
            <w:tcW w:w="850" w:type="dxa"/>
            <w:vAlign w:val="center"/>
          </w:tcPr>
          <w:p w:rsidR="008C487D" w:rsidRPr="00983360" w:rsidRDefault="008C487D" w:rsidP="007422D1">
            <w:pPr>
              <w:jc w:val="center"/>
              <w:rPr>
                <w:bCs/>
              </w:rPr>
            </w:pPr>
            <w:r>
              <w:rPr>
                <w:bCs/>
              </w:rPr>
              <w:t>5 000</w:t>
            </w:r>
          </w:p>
        </w:tc>
        <w:tc>
          <w:tcPr>
            <w:tcW w:w="1418"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14,35</w:t>
            </w:r>
          </w:p>
        </w:tc>
        <w:tc>
          <w:tcPr>
            <w:tcW w:w="1417"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17,00</w:t>
            </w:r>
          </w:p>
        </w:tc>
        <w:tc>
          <w:tcPr>
            <w:tcW w:w="1418"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9,10</w:t>
            </w:r>
          </w:p>
        </w:tc>
        <w:tc>
          <w:tcPr>
            <w:tcW w:w="1094"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13,48</w:t>
            </w:r>
          </w:p>
        </w:tc>
        <w:tc>
          <w:tcPr>
            <w:tcW w:w="1116"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67 400,00</w:t>
            </w:r>
          </w:p>
        </w:tc>
      </w:tr>
      <w:tr w:rsidR="008C487D" w:rsidRPr="00932284" w:rsidTr="007422D1">
        <w:tc>
          <w:tcPr>
            <w:tcW w:w="2486" w:type="dxa"/>
            <w:vAlign w:val="center"/>
          </w:tcPr>
          <w:p w:rsidR="008C487D" w:rsidRDefault="008C487D" w:rsidP="007422D1">
            <w:r>
              <w:t>Спирт этиловый (этанол) 95 % 100 мл.</w:t>
            </w:r>
          </w:p>
        </w:tc>
        <w:tc>
          <w:tcPr>
            <w:tcW w:w="883" w:type="dxa"/>
            <w:vAlign w:val="center"/>
          </w:tcPr>
          <w:p w:rsidR="008C487D" w:rsidRDefault="008C487D" w:rsidP="007422D1">
            <w:pPr>
              <w:jc w:val="center"/>
            </w:pPr>
            <w:r>
              <w:t>флак</w:t>
            </w:r>
          </w:p>
        </w:tc>
        <w:tc>
          <w:tcPr>
            <w:tcW w:w="850" w:type="dxa"/>
            <w:vAlign w:val="center"/>
          </w:tcPr>
          <w:p w:rsidR="008C487D" w:rsidRPr="00983360" w:rsidRDefault="008C487D" w:rsidP="007422D1">
            <w:pPr>
              <w:jc w:val="center"/>
              <w:rPr>
                <w:bCs/>
              </w:rPr>
            </w:pPr>
            <w:r>
              <w:rPr>
                <w:bCs/>
              </w:rPr>
              <w:t>560</w:t>
            </w:r>
          </w:p>
        </w:tc>
        <w:tc>
          <w:tcPr>
            <w:tcW w:w="1418"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14,85</w:t>
            </w:r>
          </w:p>
        </w:tc>
        <w:tc>
          <w:tcPr>
            <w:tcW w:w="1417"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18,00</w:t>
            </w:r>
          </w:p>
        </w:tc>
        <w:tc>
          <w:tcPr>
            <w:tcW w:w="1418"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10,20</w:t>
            </w:r>
          </w:p>
        </w:tc>
        <w:tc>
          <w:tcPr>
            <w:tcW w:w="1094"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14,35</w:t>
            </w:r>
          </w:p>
        </w:tc>
        <w:tc>
          <w:tcPr>
            <w:tcW w:w="1116" w:type="dxa"/>
            <w:vAlign w:val="center"/>
          </w:tcPr>
          <w:p w:rsidR="008C487D" w:rsidRPr="00932284" w:rsidRDefault="005B1BA4" w:rsidP="007422D1">
            <w:pPr>
              <w:widowControl w:val="0"/>
              <w:tabs>
                <w:tab w:val="left" w:pos="9435"/>
              </w:tabs>
              <w:autoSpaceDE w:val="0"/>
              <w:autoSpaceDN w:val="0"/>
              <w:adjustRightInd w:val="0"/>
              <w:jc w:val="center"/>
              <w:rPr>
                <w:sz w:val="20"/>
                <w:szCs w:val="20"/>
              </w:rPr>
            </w:pPr>
            <w:r>
              <w:rPr>
                <w:sz w:val="20"/>
                <w:szCs w:val="20"/>
              </w:rPr>
              <w:t>8 036,00</w:t>
            </w:r>
          </w:p>
        </w:tc>
      </w:tr>
      <w:tr w:rsidR="008C487D" w:rsidRPr="00932284" w:rsidTr="007422D1">
        <w:tc>
          <w:tcPr>
            <w:tcW w:w="9566" w:type="dxa"/>
            <w:gridSpan w:val="7"/>
          </w:tcPr>
          <w:p w:rsidR="008C487D" w:rsidRPr="00932284" w:rsidRDefault="008C487D" w:rsidP="007422D1">
            <w:pPr>
              <w:widowControl w:val="0"/>
              <w:tabs>
                <w:tab w:val="left" w:pos="9435"/>
              </w:tabs>
              <w:autoSpaceDE w:val="0"/>
              <w:autoSpaceDN w:val="0"/>
              <w:adjustRightInd w:val="0"/>
              <w:jc w:val="center"/>
              <w:rPr>
                <w:b/>
                <w:sz w:val="20"/>
                <w:szCs w:val="20"/>
              </w:rPr>
            </w:pPr>
            <w:r w:rsidRPr="00932284">
              <w:rPr>
                <w:b/>
                <w:sz w:val="20"/>
                <w:szCs w:val="20"/>
              </w:rPr>
              <w:t>ИТОГО:</w:t>
            </w:r>
          </w:p>
        </w:tc>
        <w:tc>
          <w:tcPr>
            <w:tcW w:w="1116" w:type="dxa"/>
          </w:tcPr>
          <w:p w:rsidR="008C487D" w:rsidRPr="00932284" w:rsidRDefault="008C487D" w:rsidP="007422D1">
            <w:pPr>
              <w:widowControl w:val="0"/>
              <w:tabs>
                <w:tab w:val="left" w:pos="9435"/>
              </w:tabs>
              <w:autoSpaceDE w:val="0"/>
              <w:autoSpaceDN w:val="0"/>
              <w:adjustRightInd w:val="0"/>
              <w:jc w:val="center"/>
              <w:rPr>
                <w:b/>
                <w:sz w:val="20"/>
                <w:szCs w:val="20"/>
              </w:rPr>
            </w:pPr>
            <w:r>
              <w:rPr>
                <w:b/>
                <w:sz w:val="20"/>
                <w:szCs w:val="20"/>
              </w:rPr>
              <w:t>75 436,00</w:t>
            </w:r>
          </w:p>
        </w:tc>
      </w:tr>
    </w:tbl>
    <w:p w:rsidR="008C487D" w:rsidRPr="00F8129D" w:rsidRDefault="008C487D" w:rsidP="008C487D">
      <w:pPr>
        <w:rPr>
          <w:sz w:val="28"/>
          <w:szCs w:val="28"/>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tabs>
          <w:tab w:val="left" w:pos="1215"/>
        </w:tabs>
        <w:jc w:val="right"/>
        <w:rPr>
          <w:szCs w:val="20"/>
        </w:rPr>
      </w:pPr>
    </w:p>
    <w:p w:rsidR="008C487D" w:rsidRDefault="008C487D" w:rsidP="008C487D">
      <w:pPr>
        <w:jc w:val="right"/>
      </w:pPr>
    </w:p>
    <w:sectPr w:rsidR="008C487D" w:rsidSect="008C487D">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8AE" w:rsidRDefault="007758AE" w:rsidP="009919D1">
      <w:r>
        <w:separator/>
      </w:r>
    </w:p>
  </w:endnote>
  <w:endnote w:type="continuationSeparator" w:id="1">
    <w:p w:rsidR="007758AE" w:rsidRDefault="007758AE"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87D" w:rsidRDefault="007378AD">
    <w:pPr>
      <w:pStyle w:val="a5"/>
      <w:framePr w:wrap="around" w:vAnchor="text" w:hAnchor="margin" w:xAlign="center" w:y="1"/>
      <w:rPr>
        <w:rStyle w:val="a9"/>
      </w:rPr>
    </w:pPr>
    <w:r>
      <w:rPr>
        <w:rStyle w:val="a9"/>
      </w:rPr>
      <w:fldChar w:fldCharType="begin"/>
    </w:r>
    <w:r w:rsidR="008C487D">
      <w:rPr>
        <w:rStyle w:val="a9"/>
      </w:rPr>
      <w:instrText xml:space="preserve">PAGE  </w:instrText>
    </w:r>
    <w:r>
      <w:rPr>
        <w:rStyle w:val="a9"/>
      </w:rPr>
      <w:fldChar w:fldCharType="end"/>
    </w:r>
  </w:p>
  <w:p w:rsidR="008C487D" w:rsidRDefault="008C487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87D" w:rsidRDefault="007378AD">
    <w:pPr>
      <w:pStyle w:val="a5"/>
      <w:jc w:val="center"/>
    </w:pPr>
    <w:fldSimple w:instr=" PAGE   \* MERGEFORMAT ">
      <w:r w:rsidR="006B4130">
        <w:rPr>
          <w:noProof/>
        </w:rPr>
        <w:t>11</w:t>
      </w:r>
    </w:fldSimple>
  </w:p>
  <w:p w:rsidR="008C487D" w:rsidRDefault="008C487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4A" w:rsidRDefault="0047524A">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8AE" w:rsidRDefault="007758AE" w:rsidP="009919D1">
      <w:r>
        <w:separator/>
      </w:r>
    </w:p>
  </w:footnote>
  <w:footnote w:type="continuationSeparator" w:id="1">
    <w:p w:rsidR="007758AE" w:rsidRDefault="007758AE"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33A"/>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B4B"/>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3CD"/>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BA4"/>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0BB"/>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130"/>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8A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8AE"/>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87D"/>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485"/>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1C17"/>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58C"/>
    <w:rsid w:val="009F189C"/>
    <w:rsid w:val="009F2402"/>
    <w:rsid w:val="009F27D1"/>
    <w:rsid w:val="009F2874"/>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4D7"/>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27DBB"/>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317"/>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2A2"/>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22"/>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70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B68"/>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227"/>
    <w:rsid w:val="00FF4529"/>
    <w:rsid w:val="00FF492A"/>
    <w:rsid w:val="00FF4963"/>
    <w:rsid w:val="00FF52DA"/>
    <w:rsid w:val="00FF54E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14</Pages>
  <Words>4567</Words>
  <Characters>26036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17</cp:revision>
  <cp:lastPrinted>2013-09-16T04:56:00Z</cp:lastPrinted>
  <dcterms:created xsi:type="dcterms:W3CDTF">2013-01-09T09:37:00Z</dcterms:created>
  <dcterms:modified xsi:type="dcterms:W3CDTF">2013-09-16T04:56:00Z</dcterms:modified>
</cp:coreProperties>
</file>