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3A" w:rsidRDefault="00CA7B3A" w:rsidP="00262DBF">
      <w:pPr>
        <w:jc w:val="right"/>
        <w:rPr>
          <w:rFonts w:ascii="Times New Roman CYR" w:hAnsi="Times New Roman CYR" w:cs="Times New Roman CYR"/>
          <w:color w:val="000000"/>
        </w:rPr>
      </w:pPr>
    </w:p>
    <w:p w:rsidR="00CA7B3A" w:rsidRDefault="00CA7B3A" w:rsidP="00262DBF">
      <w:pPr>
        <w:jc w:val="right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Приложение № 2 к извещению о проведении запроса котировок</w:t>
      </w:r>
    </w:p>
    <w:p w:rsidR="00CA7B3A" w:rsidRDefault="00CA7B3A" w:rsidP="00262DBF">
      <w:pPr>
        <w:jc w:val="right"/>
        <w:rPr>
          <w:rFonts w:ascii="Times New Roman CYR" w:hAnsi="Times New Roman CYR" w:cs="Times New Roman CYR"/>
          <w:color w:val="000000"/>
        </w:rPr>
      </w:pPr>
      <w:proofErr w:type="gramStart"/>
      <w:r>
        <w:rPr>
          <w:rFonts w:ascii="Times New Roman CYR" w:hAnsi="Times New Roman CYR" w:cs="Times New Roman CYR"/>
          <w:color w:val="000000"/>
        </w:rPr>
        <w:t>(при заключении контракта:</w:t>
      </w:r>
      <w:proofErr w:type="gramEnd"/>
    </w:p>
    <w:p w:rsidR="00262DBF" w:rsidRPr="001677D8" w:rsidRDefault="00262DBF" w:rsidP="00262DBF">
      <w:pPr>
        <w:jc w:val="right"/>
        <w:rPr>
          <w:rFonts w:ascii="Times New Roman CYR" w:hAnsi="Times New Roman CYR" w:cs="Times New Roman CYR"/>
          <w:color w:val="000000"/>
        </w:rPr>
      </w:pPr>
      <w:r w:rsidRPr="001677D8">
        <w:rPr>
          <w:rFonts w:ascii="Times New Roman CYR" w:hAnsi="Times New Roman CYR" w:cs="Times New Roman CYR"/>
          <w:color w:val="000000"/>
        </w:rPr>
        <w:t xml:space="preserve">Приложение № 1 </w:t>
      </w:r>
      <w:r w:rsidR="00CA7B3A" w:rsidRPr="001677D8">
        <w:rPr>
          <w:rFonts w:ascii="Times New Roman CYR" w:hAnsi="Times New Roman CYR" w:cs="Times New Roman CYR"/>
          <w:color w:val="000000"/>
        </w:rPr>
        <w:t xml:space="preserve">к контракту </w:t>
      </w:r>
    </w:p>
    <w:p w:rsidR="00C11E2C" w:rsidRPr="001677D8" w:rsidRDefault="00A63392" w:rsidP="00262DBF">
      <w:pPr>
        <w:autoSpaceDE w:val="0"/>
        <w:autoSpaceDN w:val="0"/>
        <w:adjustRightInd w:val="0"/>
        <w:ind w:right="18"/>
        <w:jc w:val="right"/>
        <w:rPr>
          <w:rFonts w:ascii="Times New Roman CYR" w:hAnsi="Times New Roman CYR" w:cs="Times New Roman CYR"/>
          <w:color w:val="000000"/>
        </w:rPr>
      </w:pPr>
      <w:r w:rsidRPr="001677D8">
        <w:rPr>
          <w:rFonts w:ascii="Times New Roman CYR" w:hAnsi="Times New Roman CYR" w:cs="Times New Roman CYR"/>
          <w:color w:val="000000"/>
        </w:rPr>
        <w:t>№_____ от _______2013</w:t>
      </w:r>
      <w:r w:rsidR="00262DBF" w:rsidRPr="001677D8">
        <w:rPr>
          <w:rFonts w:ascii="Times New Roman CYR" w:hAnsi="Times New Roman CYR" w:cs="Times New Roman CYR"/>
          <w:color w:val="000000"/>
        </w:rPr>
        <w:t>г.</w:t>
      </w:r>
      <w:r w:rsidR="00CA7B3A" w:rsidRPr="001677D8">
        <w:rPr>
          <w:rFonts w:ascii="Times New Roman CYR" w:hAnsi="Times New Roman CYR" w:cs="Times New Roman CYR"/>
          <w:color w:val="000000"/>
        </w:rPr>
        <w:t>)</w:t>
      </w:r>
    </w:p>
    <w:p w:rsidR="00262DBF" w:rsidRPr="001677D8" w:rsidRDefault="00262DBF" w:rsidP="00262DBF">
      <w:pPr>
        <w:autoSpaceDE w:val="0"/>
        <w:autoSpaceDN w:val="0"/>
        <w:adjustRightInd w:val="0"/>
        <w:ind w:right="18"/>
        <w:jc w:val="right"/>
        <w:rPr>
          <w:rFonts w:ascii="Times New Roman CYR" w:hAnsi="Times New Roman CYR" w:cs="Times New Roman CYR"/>
          <w:color w:val="000000"/>
        </w:rPr>
      </w:pPr>
    </w:p>
    <w:p w:rsidR="00125C38" w:rsidRPr="00CA7B3A" w:rsidRDefault="00125C38" w:rsidP="00CA7B3A">
      <w:pPr>
        <w:ind w:left="5670"/>
        <w:jc w:val="right"/>
        <w:rPr>
          <w:color w:val="000000"/>
          <w:sz w:val="24"/>
          <w:szCs w:val="24"/>
        </w:rPr>
      </w:pPr>
      <w:r w:rsidRPr="00CA7B3A">
        <w:rPr>
          <w:color w:val="000000"/>
          <w:sz w:val="24"/>
          <w:szCs w:val="24"/>
        </w:rPr>
        <w:t>УТВЕРЖДАЮ:</w:t>
      </w:r>
    </w:p>
    <w:p w:rsidR="009C479D" w:rsidRPr="00CA7B3A" w:rsidRDefault="009A63D9" w:rsidP="00CA7B3A">
      <w:pPr>
        <w:ind w:left="5664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И.о</w:t>
      </w:r>
      <w:proofErr w:type="gramStart"/>
      <w:r>
        <w:rPr>
          <w:color w:val="000000"/>
          <w:sz w:val="24"/>
          <w:szCs w:val="24"/>
        </w:rPr>
        <w:t>.н</w:t>
      </w:r>
      <w:proofErr w:type="gramEnd"/>
      <w:r w:rsidR="00125C38" w:rsidRPr="00CA7B3A">
        <w:rPr>
          <w:color w:val="000000"/>
          <w:sz w:val="24"/>
          <w:szCs w:val="24"/>
        </w:rPr>
        <w:t>ачальник</w:t>
      </w:r>
      <w:r>
        <w:rPr>
          <w:color w:val="000000"/>
          <w:sz w:val="24"/>
          <w:szCs w:val="24"/>
        </w:rPr>
        <w:t>а</w:t>
      </w:r>
      <w:r w:rsidR="004905FB" w:rsidRPr="00CA7B3A">
        <w:rPr>
          <w:color w:val="000000"/>
          <w:sz w:val="24"/>
          <w:szCs w:val="24"/>
        </w:rPr>
        <w:t xml:space="preserve">  департамента    градостроительства и архитектуры</w:t>
      </w:r>
      <w:r w:rsidR="009C479D" w:rsidRPr="00CA7B3A">
        <w:rPr>
          <w:color w:val="000000"/>
          <w:sz w:val="24"/>
          <w:szCs w:val="24"/>
        </w:rPr>
        <w:t xml:space="preserve"> </w:t>
      </w:r>
    </w:p>
    <w:p w:rsidR="00CA7B3A" w:rsidRPr="00CA7B3A" w:rsidRDefault="001677D8" w:rsidP="00CA7B3A">
      <w:pPr>
        <w:ind w:left="5664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r w:rsidR="00CA7B3A" w:rsidRPr="00CA7B3A">
        <w:rPr>
          <w:color w:val="000000"/>
          <w:sz w:val="24"/>
          <w:szCs w:val="24"/>
        </w:rPr>
        <w:t>дминистрации города Перми</w:t>
      </w:r>
    </w:p>
    <w:p w:rsidR="00125C38" w:rsidRPr="00CA7B3A" w:rsidRDefault="00A63392" w:rsidP="00CA7B3A">
      <w:pPr>
        <w:ind w:left="5664"/>
        <w:jc w:val="right"/>
        <w:rPr>
          <w:color w:val="000000"/>
          <w:sz w:val="24"/>
          <w:szCs w:val="24"/>
        </w:rPr>
      </w:pPr>
      <w:r w:rsidRPr="00CA7B3A">
        <w:rPr>
          <w:color w:val="000000"/>
          <w:sz w:val="24"/>
          <w:szCs w:val="24"/>
        </w:rPr>
        <w:t>________________</w:t>
      </w:r>
      <w:r w:rsidR="00664A38">
        <w:rPr>
          <w:color w:val="000000"/>
          <w:sz w:val="24"/>
          <w:szCs w:val="24"/>
        </w:rPr>
        <w:t>О.В.Немирова</w:t>
      </w:r>
    </w:p>
    <w:p w:rsidR="009C479D" w:rsidRPr="00CA7B3A" w:rsidRDefault="009C479D" w:rsidP="00CA7B3A">
      <w:pPr>
        <w:ind w:left="5664"/>
        <w:jc w:val="right"/>
        <w:rPr>
          <w:color w:val="000000"/>
          <w:sz w:val="24"/>
          <w:szCs w:val="24"/>
        </w:rPr>
      </w:pPr>
      <w:r w:rsidRPr="00CA7B3A">
        <w:rPr>
          <w:color w:val="000000"/>
          <w:sz w:val="24"/>
          <w:szCs w:val="24"/>
        </w:rPr>
        <w:t>«____»________________ 201</w:t>
      </w:r>
      <w:r w:rsidR="002C0816" w:rsidRPr="00CA7B3A">
        <w:rPr>
          <w:color w:val="000000"/>
          <w:sz w:val="24"/>
          <w:szCs w:val="24"/>
        </w:rPr>
        <w:t>3</w:t>
      </w:r>
      <w:r w:rsidRPr="00CA7B3A">
        <w:rPr>
          <w:color w:val="000000"/>
          <w:sz w:val="24"/>
          <w:szCs w:val="24"/>
        </w:rPr>
        <w:t xml:space="preserve"> г.</w:t>
      </w:r>
    </w:p>
    <w:p w:rsidR="001F37F8" w:rsidRPr="00CA7B3A" w:rsidRDefault="001F37F8" w:rsidP="000C07CD">
      <w:pPr>
        <w:jc w:val="center"/>
        <w:rPr>
          <w:b/>
          <w:color w:val="000000"/>
          <w:sz w:val="24"/>
          <w:szCs w:val="24"/>
        </w:rPr>
      </w:pPr>
    </w:p>
    <w:p w:rsidR="000C07CD" w:rsidRPr="00CA7B3A" w:rsidRDefault="000C07CD" w:rsidP="003C62EB">
      <w:pPr>
        <w:jc w:val="center"/>
        <w:rPr>
          <w:b/>
          <w:color w:val="000000"/>
          <w:sz w:val="24"/>
          <w:szCs w:val="24"/>
        </w:rPr>
      </w:pPr>
      <w:r w:rsidRPr="00CA7B3A">
        <w:rPr>
          <w:b/>
          <w:color w:val="000000"/>
          <w:sz w:val="24"/>
          <w:szCs w:val="24"/>
        </w:rPr>
        <w:t>ТЕХНИЧЕСКОЕ  ЗАДАНИЕ</w:t>
      </w:r>
    </w:p>
    <w:p w:rsidR="0035532F" w:rsidRPr="00CA7B3A" w:rsidRDefault="001677D8" w:rsidP="00BF6D2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="000C07CD" w:rsidRPr="00CA7B3A">
        <w:rPr>
          <w:color w:val="000000"/>
          <w:sz w:val="24"/>
          <w:szCs w:val="24"/>
        </w:rPr>
        <w:t xml:space="preserve">а </w:t>
      </w:r>
      <w:r w:rsidR="00CA7B3A" w:rsidRPr="00CA7B3A">
        <w:rPr>
          <w:color w:val="000000"/>
          <w:sz w:val="24"/>
          <w:szCs w:val="24"/>
        </w:rPr>
        <w:t xml:space="preserve">выполнение работ по </w:t>
      </w:r>
      <w:r w:rsidR="00EB43A9" w:rsidRPr="00CA7B3A">
        <w:rPr>
          <w:color w:val="000000"/>
          <w:sz w:val="24"/>
          <w:szCs w:val="24"/>
        </w:rPr>
        <w:t>корректировк</w:t>
      </w:r>
      <w:r w:rsidR="00CA7B3A" w:rsidRPr="00CA7B3A">
        <w:rPr>
          <w:color w:val="000000"/>
          <w:sz w:val="24"/>
          <w:szCs w:val="24"/>
        </w:rPr>
        <w:t>е</w:t>
      </w:r>
      <w:r w:rsidR="00EB43A9" w:rsidRPr="00CA7B3A">
        <w:rPr>
          <w:color w:val="000000"/>
          <w:sz w:val="24"/>
          <w:szCs w:val="24"/>
        </w:rPr>
        <w:t xml:space="preserve"> характеристик территориальных зон с учетом требований </w:t>
      </w:r>
      <w:proofErr w:type="spellStart"/>
      <w:r w:rsidR="00EB43A9" w:rsidRPr="00CA7B3A">
        <w:rPr>
          <w:color w:val="000000"/>
          <w:sz w:val="24"/>
          <w:szCs w:val="24"/>
        </w:rPr>
        <w:t>Росреестра</w:t>
      </w:r>
      <w:proofErr w:type="spellEnd"/>
      <w:r w:rsidR="00EB43A9" w:rsidRPr="00CA7B3A">
        <w:rPr>
          <w:color w:val="000000"/>
          <w:sz w:val="24"/>
          <w:szCs w:val="24"/>
        </w:rPr>
        <w:t xml:space="preserve"> по состоянию на 01.11.2013.</w:t>
      </w:r>
    </w:p>
    <w:p w:rsidR="00BF6D22" w:rsidRPr="00CA7B3A" w:rsidRDefault="00BF6D22" w:rsidP="00BF6D22">
      <w:pPr>
        <w:jc w:val="center"/>
        <w:rPr>
          <w:color w:val="000000"/>
          <w:sz w:val="24"/>
          <w:szCs w:val="24"/>
        </w:rPr>
      </w:pPr>
    </w:p>
    <w:tbl>
      <w:tblPr>
        <w:tblStyle w:val="a8"/>
        <w:tblW w:w="0" w:type="auto"/>
        <w:tblLook w:val="01E0"/>
      </w:tblPr>
      <w:tblGrid>
        <w:gridCol w:w="2628"/>
        <w:gridCol w:w="6840"/>
      </w:tblGrid>
      <w:tr w:rsidR="00125C38" w:rsidRPr="00CA7B3A" w:rsidTr="00125C38">
        <w:tc>
          <w:tcPr>
            <w:tcW w:w="2628" w:type="dxa"/>
          </w:tcPr>
          <w:p w:rsidR="00125C38" w:rsidRPr="00CA7B3A" w:rsidRDefault="00125C38" w:rsidP="00125C38">
            <w:pPr>
              <w:rPr>
                <w:b/>
                <w:color w:val="000000"/>
                <w:sz w:val="24"/>
                <w:szCs w:val="24"/>
              </w:rPr>
            </w:pPr>
            <w:r w:rsidRPr="00CA7B3A">
              <w:rPr>
                <w:b/>
                <w:color w:val="000000"/>
                <w:sz w:val="24"/>
                <w:szCs w:val="24"/>
              </w:rPr>
              <w:t>1. Основание для выполнения работ</w:t>
            </w:r>
            <w:r w:rsidR="00E120DB" w:rsidRPr="00CA7B3A">
              <w:rPr>
                <w:b/>
                <w:color w:val="000000"/>
                <w:sz w:val="24"/>
                <w:szCs w:val="24"/>
              </w:rPr>
              <w:t>.</w:t>
            </w:r>
          </w:p>
          <w:p w:rsidR="00125C38" w:rsidRPr="00CA7B3A" w:rsidRDefault="00125C38" w:rsidP="000C07CD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125C38" w:rsidRPr="00CA7B3A" w:rsidRDefault="00EB43A9" w:rsidP="00EB43A9">
            <w:pPr>
              <w:ind w:firstLine="252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sz w:val="24"/>
                <w:szCs w:val="24"/>
              </w:rPr>
              <w:t>Федеральный закон от 22.07.2007 № 221</w:t>
            </w:r>
            <w:r w:rsidR="0068716B" w:rsidRPr="00CA7B3A">
              <w:rPr>
                <w:sz w:val="24"/>
                <w:szCs w:val="24"/>
              </w:rPr>
              <w:t>-</w:t>
            </w:r>
            <w:r w:rsidRPr="00CA7B3A">
              <w:rPr>
                <w:sz w:val="24"/>
                <w:szCs w:val="24"/>
              </w:rPr>
              <w:t xml:space="preserve"> ФЗ «О государственном кадастре недвижимости», приказ Минэкономразвития Российской Федерации от 17.08.2012 № 518.</w:t>
            </w:r>
            <w:r w:rsidR="003017D8" w:rsidRPr="00CA7B3A">
              <w:rPr>
                <w:sz w:val="24"/>
                <w:szCs w:val="24"/>
              </w:rPr>
              <w:t xml:space="preserve"> </w:t>
            </w:r>
          </w:p>
        </w:tc>
      </w:tr>
      <w:tr w:rsidR="00125C38" w:rsidRPr="00CA7B3A" w:rsidTr="00625012">
        <w:trPr>
          <w:trHeight w:val="193"/>
        </w:trPr>
        <w:tc>
          <w:tcPr>
            <w:tcW w:w="2628" w:type="dxa"/>
          </w:tcPr>
          <w:p w:rsidR="00125C38" w:rsidRPr="00CA7B3A" w:rsidRDefault="00125C38" w:rsidP="00125C38">
            <w:pPr>
              <w:rPr>
                <w:b/>
                <w:color w:val="000000"/>
                <w:sz w:val="24"/>
                <w:szCs w:val="24"/>
              </w:rPr>
            </w:pPr>
            <w:r w:rsidRPr="00CA7B3A">
              <w:rPr>
                <w:b/>
                <w:color w:val="000000"/>
                <w:sz w:val="24"/>
                <w:szCs w:val="24"/>
              </w:rPr>
              <w:t xml:space="preserve">2. </w:t>
            </w:r>
            <w:r w:rsidR="006825EC" w:rsidRPr="00CA7B3A">
              <w:rPr>
                <w:b/>
                <w:color w:val="000000"/>
                <w:sz w:val="24"/>
                <w:szCs w:val="24"/>
              </w:rPr>
              <w:t>Заказчик</w:t>
            </w:r>
            <w:r w:rsidR="00E120DB" w:rsidRPr="00CA7B3A">
              <w:rPr>
                <w:b/>
                <w:color w:val="000000"/>
                <w:sz w:val="24"/>
                <w:szCs w:val="24"/>
              </w:rPr>
              <w:t>.</w:t>
            </w:r>
          </w:p>
          <w:p w:rsidR="00125C38" w:rsidRPr="00CA7B3A" w:rsidRDefault="00125C38" w:rsidP="000C07CD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125C38" w:rsidRPr="00CA7B3A" w:rsidRDefault="002C0816" w:rsidP="003017D8">
            <w:pPr>
              <w:tabs>
                <w:tab w:val="num" w:pos="360"/>
              </w:tabs>
              <w:ind w:firstLine="252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</w:tc>
      </w:tr>
      <w:tr w:rsidR="00125C38" w:rsidRPr="00CA7B3A" w:rsidTr="00BF6D22">
        <w:trPr>
          <w:trHeight w:val="1229"/>
        </w:trPr>
        <w:tc>
          <w:tcPr>
            <w:tcW w:w="2628" w:type="dxa"/>
          </w:tcPr>
          <w:p w:rsidR="00742400" w:rsidRPr="00CA7B3A" w:rsidRDefault="000308C9" w:rsidP="00BF6D22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A7B3A">
              <w:rPr>
                <w:b/>
                <w:color w:val="000000"/>
                <w:sz w:val="24"/>
                <w:szCs w:val="24"/>
              </w:rPr>
              <w:t>3</w:t>
            </w:r>
            <w:r w:rsidR="00125C38" w:rsidRPr="00CA7B3A">
              <w:rPr>
                <w:b/>
                <w:color w:val="000000"/>
                <w:sz w:val="24"/>
                <w:szCs w:val="24"/>
              </w:rPr>
              <w:t>. Состав работ.</w:t>
            </w:r>
          </w:p>
        </w:tc>
        <w:tc>
          <w:tcPr>
            <w:tcW w:w="6840" w:type="dxa"/>
          </w:tcPr>
          <w:p w:rsidR="00EB43A9" w:rsidRPr="00CA7B3A" w:rsidRDefault="00B37F05" w:rsidP="00125C38">
            <w:pPr>
              <w:ind w:firstLine="252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1.Получение сведений о земельных участках, поставленных на кадастровый учет.</w:t>
            </w:r>
          </w:p>
          <w:p w:rsidR="00275B3B" w:rsidRPr="00CA7B3A" w:rsidRDefault="00EB43A9" w:rsidP="00275B3B">
            <w:pPr>
              <w:ind w:firstLine="252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2.</w:t>
            </w:r>
            <w:r w:rsidR="00275B3B" w:rsidRPr="00CA7B3A">
              <w:rPr>
                <w:color w:val="000000"/>
                <w:sz w:val="24"/>
                <w:szCs w:val="24"/>
              </w:rPr>
              <w:t xml:space="preserve">Анализ и согласование </w:t>
            </w:r>
            <w:r w:rsidRPr="00CA7B3A">
              <w:rPr>
                <w:color w:val="000000"/>
                <w:sz w:val="24"/>
                <w:szCs w:val="24"/>
              </w:rPr>
              <w:t xml:space="preserve">границ территориальных зон </w:t>
            </w:r>
            <w:r w:rsidR="00275B3B" w:rsidRPr="00CA7B3A">
              <w:rPr>
                <w:color w:val="000000"/>
                <w:sz w:val="24"/>
                <w:szCs w:val="24"/>
              </w:rPr>
              <w:t xml:space="preserve"> с заказчиком </w:t>
            </w:r>
            <w:r w:rsidRPr="00CA7B3A">
              <w:rPr>
                <w:color w:val="000000"/>
                <w:sz w:val="24"/>
                <w:szCs w:val="24"/>
              </w:rPr>
              <w:t xml:space="preserve">с учетом </w:t>
            </w:r>
            <w:r w:rsidR="00275B3B" w:rsidRPr="00CA7B3A">
              <w:rPr>
                <w:color w:val="000000"/>
                <w:sz w:val="24"/>
                <w:szCs w:val="24"/>
              </w:rPr>
              <w:t>сведений о земельных участках и утвержденных границ лесоустройства.</w:t>
            </w:r>
          </w:p>
          <w:p w:rsidR="007352D8" w:rsidRPr="00CA7B3A" w:rsidRDefault="00EB43A9" w:rsidP="00275B3B">
            <w:pPr>
              <w:ind w:firstLine="252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3.</w:t>
            </w:r>
            <w:r w:rsidR="00275B3B" w:rsidRPr="00CA7B3A">
              <w:rPr>
                <w:color w:val="000000"/>
                <w:sz w:val="24"/>
                <w:szCs w:val="24"/>
              </w:rPr>
              <w:t xml:space="preserve">Топологическая корректировка границ территориальных зон и подготовка откорректированной карты градостроительного зонирования </w:t>
            </w:r>
            <w:r w:rsidRPr="00CA7B3A">
              <w:rPr>
                <w:color w:val="000000"/>
                <w:sz w:val="24"/>
                <w:szCs w:val="24"/>
              </w:rPr>
              <w:t xml:space="preserve">в </w:t>
            </w:r>
            <w:r w:rsidR="0035532F" w:rsidRPr="00CA7B3A">
              <w:rPr>
                <w:color w:val="000000"/>
                <w:sz w:val="24"/>
                <w:szCs w:val="24"/>
              </w:rPr>
              <w:t>формате</w:t>
            </w:r>
            <w:r w:rsidR="00AA563A" w:rsidRPr="00CA7B3A">
              <w:rPr>
                <w:color w:val="000000"/>
                <w:sz w:val="24"/>
                <w:szCs w:val="24"/>
              </w:rPr>
              <w:t xml:space="preserve"> персональной</w:t>
            </w:r>
            <w:r w:rsidR="0066738A" w:rsidRPr="00CA7B3A">
              <w:rPr>
                <w:color w:val="000000"/>
                <w:sz w:val="24"/>
                <w:szCs w:val="24"/>
              </w:rPr>
              <w:t xml:space="preserve">  базы </w:t>
            </w:r>
            <w:proofErr w:type="spellStart"/>
            <w:r w:rsidR="0066738A" w:rsidRPr="00CA7B3A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="0066738A" w:rsidRPr="00CA7B3A">
              <w:rPr>
                <w:color w:val="000000"/>
                <w:sz w:val="24"/>
                <w:szCs w:val="24"/>
              </w:rPr>
              <w:t xml:space="preserve"> AR</w:t>
            </w:r>
            <w:r w:rsidR="002C0816" w:rsidRPr="00CA7B3A">
              <w:rPr>
                <w:color w:val="000000"/>
                <w:sz w:val="24"/>
                <w:szCs w:val="24"/>
              </w:rPr>
              <w:t>C</w:t>
            </w:r>
            <w:r w:rsidR="0066738A" w:rsidRPr="00CA7B3A">
              <w:rPr>
                <w:color w:val="000000"/>
                <w:sz w:val="24"/>
                <w:szCs w:val="24"/>
              </w:rPr>
              <w:t>GIS</w:t>
            </w:r>
            <w:r w:rsidR="00604E30" w:rsidRPr="00CA7B3A">
              <w:rPr>
                <w:color w:val="000000"/>
                <w:sz w:val="24"/>
                <w:szCs w:val="24"/>
              </w:rPr>
              <w:t>.</w:t>
            </w:r>
          </w:p>
        </w:tc>
      </w:tr>
      <w:tr w:rsidR="00125C38" w:rsidRPr="00CA7B3A" w:rsidTr="00125C38">
        <w:tc>
          <w:tcPr>
            <w:tcW w:w="2628" w:type="dxa"/>
          </w:tcPr>
          <w:p w:rsidR="0073194F" w:rsidRPr="00CA7B3A" w:rsidRDefault="001F37F8" w:rsidP="00125C3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A7B3A">
              <w:rPr>
                <w:b/>
                <w:color w:val="000000"/>
                <w:sz w:val="24"/>
                <w:szCs w:val="24"/>
              </w:rPr>
              <w:t>4</w:t>
            </w:r>
            <w:r w:rsidR="00125C38" w:rsidRPr="00CA7B3A"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73194F" w:rsidRPr="00CA7B3A">
              <w:rPr>
                <w:b/>
                <w:color w:val="000000"/>
                <w:sz w:val="24"/>
                <w:szCs w:val="24"/>
              </w:rPr>
              <w:t>Исходные данные</w:t>
            </w:r>
          </w:p>
          <w:p w:rsidR="00125C38" w:rsidRPr="00CA7B3A" w:rsidRDefault="00125C38" w:rsidP="0073194F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E65C0C" w:rsidRPr="00CA7B3A" w:rsidRDefault="00995617" w:rsidP="0050509A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Слой территориальных зон</w:t>
            </w:r>
            <w:r w:rsidR="001F2D44" w:rsidRPr="00CA7B3A">
              <w:rPr>
                <w:color w:val="000000"/>
                <w:sz w:val="24"/>
                <w:szCs w:val="24"/>
              </w:rPr>
              <w:t xml:space="preserve"> с установленной структурой семантической базы</w:t>
            </w:r>
            <w:r w:rsidRPr="00CA7B3A">
              <w:rPr>
                <w:color w:val="000000"/>
                <w:sz w:val="24"/>
                <w:szCs w:val="24"/>
              </w:rPr>
              <w:t xml:space="preserve"> в виде набора слоев в формате *SHP в системе координат г</w:t>
            </w:r>
            <w:proofErr w:type="gramStart"/>
            <w:r w:rsidRPr="00CA7B3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A7B3A">
              <w:rPr>
                <w:color w:val="000000"/>
                <w:sz w:val="24"/>
                <w:szCs w:val="24"/>
              </w:rPr>
              <w:t xml:space="preserve">ерми. </w:t>
            </w:r>
            <w:r w:rsidR="003017D8" w:rsidRPr="00CA7B3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25C38" w:rsidRPr="00CA7B3A" w:rsidTr="00125C38">
        <w:tc>
          <w:tcPr>
            <w:tcW w:w="2628" w:type="dxa"/>
          </w:tcPr>
          <w:p w:rsidR="00125C38" w:rsidRPr="00CA7B3A" w:rsidRDefault="001F37F8" w:rsidP="003C62E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A7B3A">
              <w:rPr>
                <w:b/>
                <w:color w:val="000000"/>
                <w:sz w:val="24"/>
                <w:szCs w:val="24"/>
              </w:rPr>
              <w:t>5</w:t>
            </w:r>
            <w:r w:rsidR="00125C38" w:rsidRPr="00CA7B3A"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73194F" w:rsidRPr="00CA7B3A">
              <w:rPr>
                <w:b/>
                <w:color w:val="000000"/>
                <w:sz w:val="24"/>
                <w:szCs w:val="24"/>
              </w:rPr>
              <w:t xml:space="preserve">Основные требования к составу, содержанию и форме </w:t>
            </w:r>
            <w:r w:rsidR="003C62EB" w:rsidRPr="00CA7B3A">
              <w:rPr>
                <w:b/>
                <w:color w:val="000000"/>
                <w:sz w:val="24"/>
                <w:szCs w:val="24"/>
              </w:rPr>
              <w:t>сдава</w:t>
            </w:r>
            <w:r w:rsidR="0073194F" w:rsidRPr="00CA7B3A">
              <w:rPr>
                <w:b/>
                <w:color w:val="000000"/>
                <w:sz w:val="24"/>
                <w:szCs w:val="24"/>
              </w:rPr>
              <w:t>емых материалов.</w:t>
            </w:r>
          </w:p>
        </w:tc>
        <w:tc>
          <w:tcPr>
            <w:tcW w:w="6840" w:type="dxa"/>
          </w:tcPr>
          <w:p w:rsidR="00DE63F0" w:rsidRPr="00CA7B3A" w:rsidRDefault="00AA563A" w:rsidP="00DF6316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1</w:t>
            </w:r>
            <w:r w:rsidR="00DE63F0" w:rsidRPr="00CA7B3A">
              <w:rPr>
                <w:color w:val="000000"/>
                <w:sz w:val="24"/>
                <w:szCs w:val="24"/>
              </w:rPr>
              <w:t xml:space="preserve">.Получить сведения о земельных участках, поставленных на кадастровый учет, в электронном виде в формате </w:t>
            </w:r>
            <w:r w:rsidR="00DE63F0" w:rsidRPr="00CA7B3A">
              <w:rPr>
                <w:color w:val="000000"/>
                <w:sz w:val="24"/>
                <w:szCs w:val="24"/>
                <w:lang w:val="en-US"/>
              </w:rPr>
              <w:t>X</w:t>
            </w:r>
            <w:r w:rsidR="00DE63F0" w:rsidRPr="00CA7B3A">
              <w:rPr>
                <w:color w:val="000000"/>
                <w:sz w:val="24"/>
                <w:szCs w:val="24"/>
              </w:rPr>
              <w:t xml:space="preserve">ML по состоянию на </w:t>
            </w:r>
            <w:r w:rsidR="00310A3A" w:rsidRPr="00CA7B3A">
              <w:rPr>
                <w:color w:val="000000"/>
                <w:sz w:val="24"/>
                <w:szCs w:val="24"/>
              </w:rPr>
              <w:t>15.</w:t>
            </w:r>
            <w:r w:rsidR="00DE63F0" w:rsidRPr="00CA7B3A">
              <w:rPr>
                <w:color w:val="000000"/>
                <w:sz w:val="24"/>
                <w:szCs w:val="24"/>
              </w:rPr>
              <w:t>1</w:t>
            </w:r>
            <w:r w:rsidR="00310A3A" w:rsidRPr="00CA7B3A">
              <w:rPr>
                <w:color w:val="000000"/>
                <w:sz w:val="24"/>
                <w:szCs w:val="24"/>
              </w:rPr>
              <w:t>0</w:t>
            </w:r>
            <w:r w:rsidR="00DE63F0" w:rsidRPr="00CA7B3A">
              <w:rPr>
                <w:color w:val="000000"/>
                <w:sz w:val="24"/>
                <w:szCs w:val="24"/>
              </w:rPr>
              <w:t xml:space="preserve">.2013г. путем направления запросов на кадастровые кварталы через сайт </w:t>
            </w:r>
            <w:proofErr w:type="spellStart"/>
            <w:r w:rsidR="00DE63F0" w:rsidRPr="00CA7B3A">
              <w:rPr>
                <w:color w:val="000000"/>
                <w:sz w:val="24"/>
                <w:szCs w:val="24"/>
              </w:rPr>
              <w:t>Росреестра</w:t>
            </w:r>
            <w:proofErr w:type="spellEnd"/>
            <w:r w:rsidR="00DE63F0" w:rsidRPr="00CA7B3A">
              <w:rPr>
                <w:color w:val="000000"/>
                <w:sz w:val="24"/>
                <w:szCs w:val="24"/>
              </w:rPr>
              <w:t>.</w:t>
            </w:r>
          </w:p>
          <w:p w:rsidR="00DE63F0" w:rsidRPr="00CA7B3A" w:rsidRDefault="00DE63F0" w:rsidP="00DF6316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2.Соединить полученные материалы в единый файл, конвертировать в систему координат города Перми.</w:t>
            </w:r>
          </w:p>
          <w:p w:rsidR="00DE63F0" w:rsidRPr="00CA7B3A" w:rsidRDefault="00DE63F0" w:rsidP="00DF6316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3.Провести согласование с Заказчиком уточненных границ территориальных зон с учетом полученных сведений о кадастровом учете.</w:t>
            </w:r>
          </w:p>
          <w:p w:rsidR="00DE63F0" w:rsidRPr="00CA7B3A" w:rsidRDefault="00DE63F0" w:rsidP="00DF6316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 xml:space="preserve">4.Провести топологическую корректировку границ территориальных зон с учетом требований </w:t>
            </w:r>
            <w:proofErr w:type="spellStart"/>
            <w:r w:rsidRPr="00CA7B3A">
              <w:rPr>
                <w:color w:val="000000"/>
                <w:sz w:val="24"/>
                <w:szCs w:val="24"/>
              </w:rPr>
              <w:t>Росреестра</w:t>
            </w:r>
            <w:proofErr w:type="spellEnd"/>
            <w:r w:rsidRPr="00CA7B3A">
              <w:rPr>
                <w:color w:val="000000"/>
                <w:sz w:val="24"/>
                <w:szCs w:val="24"/>
              </w:rPr>
              <w:t xml:space="preserve"> по точности, исключив пересечения и наличие угловых точек на расстоянии менее 0,1м. </w:t>
            </w:r>
          </w:p>
          <w:p w:rsidR="00DF6316" w:rsidRPr="00CA7B3A" w:rsidRDefault="00DE63F0" w:rsidP="00DF6316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5.</w:t>
            </w:r>
            <w:r w:rsidR="00DF6316" w:rsidRPr="00CA7B3A">
              <w:rPr>
                <w:color w:val="000000"/>
                <w:sz w:val="24"/>
                <w:szCs w:val="24"/>
              </w:rPr>
              <w:t xml:space="preserve">Представить </w:t>
            </w:r>
            <w:r w:rsidR="0050509A" w:rsidRPr="00CA7B3A">
              <w:rPr>
                <w:color w:val="000000"/>
                <w:sz w:val="24"/>
                <w:szCs w:val="24"/>
              </w:rPr>
              <w:t xml:space="preserve">откорректированную </w:t>
            </w:r>
            <w:r w:rsidR="00DF6316" w:rsidRPr="00CA7B3A">
              <w:rPr>
                <w:color w:val="000000"/>
                <w:sz w:val="24"/>
                <w:szCs w:val="24"/>
              </w:rPr>
              <w:t xml:space="preserve">карту градостроительного зонирования с </w:t>
            </w:r>
            <w:r w:rsidR="0050509A" w:rsidRPr="00CA7B3A">
              <w:rPr>
                <w:color w:val="000000"/>
                <w:sz w:val="24"/>
                <w:szCs w:val="24"/>
              </w:rPr>
              <w:t xml:space="preserve">вступившими в законную силу изменениями по состоянию на </w:t>
            </w:r>
            <w:r w:rsidR="00310A3A" w:rsidRPr="00CA7B3A">
              <w:rPr>
                <w:color w:val="000000"/>
                <w:sz w:val="24"/>
                <w:szCs w:val="24"/>
              </w:rPr>
              <w:t>01</w:t>
            </w:r>
            <w:r w:rsidR="0050509A" w:rsidRPr="00CA7B3A">
              <w:rPr>
                <w:color w:val="000000"/>
                <w:sz w:val="24"/>
                <w:szCs w:val="24"/>
              </w:rPr>
              <w:t>.1</w:t>
            </w:r>
            <w:r w:rsidR="00310A3A" w:rsidRPr="00CA7B3A">
              <w:rPr>
                <w:color w:val="000000"/>
                <w:sz w:val="24"/>
                <w:szCs w:val="24"/>
              </w:rPr>
              <w:t>1</w:t>
            </w:r>
            <w:r w:rsidR="0050509A" w:rsidRPr="00CA7B3A">
              <w:rPr>
                <w:color w:val="000000"/>
                <w:sz w:val="24"/>
                <w:szCs w:val="24"/>
              </w:rPr>
              <w:t>.2013.</w:t>
            </w:r>
          </w:p>
          <w:p w:rsidR="00DF6316" w:rsidRPr="00CA7B3A" w:rsidRDefault="00BF6D22" w:rsidP="00DF6316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6.</w:t>
            </w:r>
            <w:r w:rsidR="00DF6316" w:rsidRPr="00CA7B3A">
              <w:rPr>
                <w:color w:val="000000"/>
                <w:sz w:val="24"/>
                <w:szCs w:val="24"/>
              </w:rPr>
              <w:t>Представить</w:t>
            </w:r>
            <w:r w:rsidR="0050509A" w:rsidRPr="00CA7B3A">
              <w:rPr>
                <w:color w:val="000000"/>
                <w:sz w:val="24"/>
                <w:szCs w:val="24"/>
              </w:rPr>
              <w:t xml:space="preserve"> откорректированную</w:t>
            </w:r>
            <w:r w:rsidR="00DF6316" w:rsidRPr="00CA7B3A">
              <w:rPr>
                <w:color w:val="000000"/>
                <w:sz w:val="24"/>
                <w:szCs w:val="24"/>
              </w:rPr>
              <w:t xml:space="preserve"> версию карты градостроительного зонирования в виде одного графического файла с измененными границами территориальных зон в местной системе координат г</w:t>
            </w:r>
            <w:proofErr w:type="gramStart"/>
            <w:r w:rsidR="00DF6316" w:rsidRPr="00CA7B3A">
              <w:rPr>
                <w:color w:val="000000"/>
                <w:sz w:val="24"/>
                <w:szCs w:val="24"/>
              </w:rPr>
              <w:t>.П</w:t>
            </w:r>
            <w:proofErr w:type="gramEnd"/>
            <w:r w:rsidR="00DF6316" w:rsidRPr="00CA7B3A">
              <w:rPr>
                <w:color w:val="000000"/>
                <w:sz w:val="24"/>
                <w:szCs w:val="24"/>
              </w:rPr>
              <w:t xml:space="preserve">ерми в формате персональной базы </w:t>
            </w:r>
            <w:proofErr w:type="spellStart"/>
            <w:r w:rsidR="00DF6316" w:rsidRPr="00CA7B3A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="00DF6316" w:rsidRPr="00CA7B3A">
              <w:rPr>
                <w:color w:val="000000"/>
                <w:sz w:val="24"/>
                <w:szCs w:val="24"/>
              </w:rPr>
              <w:t xml:space="preserve"> AR</w:t>
            </w:r>
            <w:r w:rsidR="002C0816" w:rsidRPr="00CA7B3A">
              <w:rPr>
                <w:color w:val="000000"/>
                <w:sz w:val="24"/>
                <w:szCs w:val="24"/>
                <w:lang w:val="en-US"/>
              </w:rPr>
              <w:t>C</w:t>
            </w:r>
            <w:r w:rsidR="00DF6316" w:rsidRPr="00CA7B3A">
              <w:rPr>
                <w:color w:val="000000"/>
                <w:sz w:val="24"/>
                <w:szCs w:val="24"/>
              </w:rPr>
              <w:t>GIS с установленной структурой семантической базы и в системе координат МСК</w:t>
            </w:r>
            <w:r w:rsidR="0002559D" w:rsidRPr="00CA7B3A">
              <w:rPr>
                <w:color w:val="000000"/>
                <w:sz w:val="24"/>
                <w:szCs w:val="24"/>
              </w:rPr>
              <w:t>-</w:t>
            </w:r>
            <w:r w:rsidR="00DF6316" w:rsidRPr="00CA7B3A">
              <w:rPr>
                <w:color w:val="000000"/>
                <w:sz w:val="24"/>
                <w:szCs w:val="24"/>
              </w:rPr>
              <w:t>59 в формате *</w:t>
            </w:r>
            <w:r w:rsidR="00DF6316" w:rsidRPr="00CA7B3A">
              <w:rPr>
                <w:color w:val="000000"/>
                <w:sz w:val="24"/>
                <w:szCs w:val="24"/>
                <w:lang w:val="en-US"/>
              </w:rPr>
              <w:t>TAB</w:t>
            </w:r>
            <w:r w:rsidR="00DF6316" w:rsidRPr="00CA7B3A">
              <w:rPr>
                <w:color w:val="000000"/>
                <w:sz w:val="24"/>
                <w:szCs w:val="24"/>
              </w:rPr>
              <w:t xml:space="preserve"> (</w:t>
            </w:r>
            <w:r w:rsidR="00DF6316" w:rsidRPr="00CA7B3A">
              <w:rPr>
                <w:color w:val="000000"/>
                <w:sz w:val="24"/>
                <w:szCs w:val="24"/>
                <w:lang w:val="en-US"/>
              </w:rPr>
              <w:t>MAPINFO</w:t>
            </w:r>
            <w:r w:rsidR="00DF6316" w:rsidRPr="00CA7B3A">
              <w:rPr>
                <w:color w:val="000000"/>
                <w:sz w:val="24"/>
                <w:szCs w:val="24"/>
              </w:rPr>
              <w:t>).</w:t>
            </w:r>
          </w:p>
          <w:p w:rsidR="003C4848" w:rsidRPr="00CA7B3A" w:rsidRDefault="003C4848" w:rsidP="00BF6D22">
            <w:pPr>
              <w:ind w:firstLine="207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125C38" w:rsidRPr="00CA7B3A" w:rsidTr="00125C38">
        <w:tc>
          <w:tcPr>
            <w:tcW w:w="2628" w:type="dxa"/>
          </w:tcPr>
          <w:p w:rsidR="005E3441" w:rsidRPr="00CA7B3A" w:rsidRDefault="001F37F8" w:rsidP="00BF6D22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A7B3A">
              <w:rPr>
                <w:b/>
                <w:color w:val="000000"/>
                <w:sz w:val="24"/>
                <w:szCs w:val="24"/>
              </w:rPr>
              <w:lastRenderedPageBreak/>
              <w:t>6</w:t>
            </w:r>
            <w:r w:rsidR="0073194F" w:rsidRPr="00CA7B3A">
              <w:rPr>
                <w:b/>
                <w:color w:val="000000"/>
                <w:sz w:val="24"/>
                <w:szCs w:val="24"/>
              </w:rPr>
              <w:t>.Срок</w:t>
            </w:r>
            <w:r w:rsidR="005E3441" w:rsidRPr="00CA7B3A">
              <w:rPr>
                <w:b/>
                <w:color w:val="000000"/>
                <w:sz w:val="24"/>
                <w:szCs w:val="24"/>
              </w:rPr>
              <w:t>и</w:t>
            </w:r>
            <w:r w:rsidR="0073194F" w:rsidRPr="00CA7B3A">
              <w:rPr>
                <w:b/>
                <w:color w:val="000000"/>
                <w:sz w:val="24"/>
                <w:szCs w:val="24"/>
              </w:rPr>
              <w:t xml:space="preserve"> выполнения работ.</w:t>
            </w:r>
          </w:p>
        </w:tc>
        <w:tc>
          <w:tcPr>
            <w:tcW w:w="6840" w:type="dxa"/>
          </w:tcPr>
          <w:p w:rsidR="00DD7E4A" w:rsidRPr="00CA7B3A" w:rsidRDefault="00CD7EF0" w:rsidP="005E344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позднее </w:t>
            </w:r>
            <w:r w:rsidR="0062258D" w:rsidRPr="00CA7B3A">
              <w:rPr>
                <w:color w:val="000000"/>
                <w:sz w:val="24"/>
                <w:szCs w:val="24"/>
              </w:rPr>
              <w:t xml:space="preserve"> </w:t>
            </w:r>
            <w:r w:rsidR="0050509A" w:rsidRPr="00CA7B3A">
              <w:rPr>
                <w:color w:val="000000"/>
                <w:sz w:val="24"/>
                <w:szCs w:val="24"/>
              </w:rPr>
              <w:t>20.11</w:t>
            </w:r>
            <w:r w:rsidR="005E3441" w:rsidRPr="00CA7B3A">
              <w:rPr>
                <w:color w:val="000000"/>
                <w:sz w:val="24"/>
                <w:szCs w:val="24"/>
              </w:rPr>
              <w:t>.</w:t>
            </w:r>
            <w:r w:rsidR="0062258D" w:rsidRPr="00CA7B3A">
              <w:rPr>
                <w:color w:val="000000"/>
                <w:sz w:val="24"/>
                <w:szCs w:val="24"/>
              </w:rPr>
              <w:t>2013</w:t>
            </w:r>
            <w:r>
              <w:rPr>
                <w:color w:val="000000"/>
                <w:sz w:val="24"/>
                <w:szCs w:val="24"/>
              </w:rPr>
              <w:t>г.</w:t>
            </w:r>
          </w:p>
          <w:p w:rsidR="005E3441" w:rsidRPr="00CA7B3A" w:rsidRDefault="005E3441" w:rsidP="00E65C0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822BD" w:rsidRPr="00CA7B3A" w:rsidTr="00125C38">
        <w:tc>
          <w:tcPr>
            <w:tcW w:w="2628" w:type="dxa"/>
          </w:tcPr>
          <w:p w:rsidR="00E822BD" w:rsidRPr="00CA7B3A" w:rsidRDefault="001F37F8" w:rsidP="001F37F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A7B3A">
              <w:rPr>
                <w:b/>
                <w:color w:val="000000"/>
                <w:sz w:val="24"/>
                <w:szCs w:val="24"/>
              </w:rPr>
              <w:t>7</w:t>
            </w:r>
            <w:r w:rsidR="00E822BD" w:rsidRPr="00CA7B3A">
              <w:rPr>
                <w:b/>
                <w:color w:val="000000"/>
                <w:sz w:val="24"/>
                <w:szCs w:val="24"/>
              </w:rPr>
              <w:t>.Особые условия.</w:t>
            </w:r>
          </w:p>
        </w:tc>
        <w:tc>
          <w:tcPr>
            <w:tcW w:w="6840" w:type="dxa"/>
          </w:tcPr>
          <w:p w:rsidR="00DF6316" w:rsidRPr="00CA7B3A" w:rsidRDefault="00AD1B0B" w:rsidP="00534DD1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 xml:space="preserve">1. </w:t>
            </w:r>
            <w:r w:rsidR="00DF6316" w:rsidRPr="00CA7B3A">
              <w:rPr>
                <w:color w:val="000000"/>
                <w:sz w:val="24"/>
                <w:szCs w:val="24"/>
              </w:rPr>
              <w:t>Все материалы должны передаваться Заказчику на оптических носителях с соблюдением требований Федеральной службы Росреестра в 2-х экземплярах.</w:t>
            </w:r>
          </w:p>
          <w:p w:rsidR="002A08C8" w:rsidRPr="00CA7B3A" w:rsidRDefault="00AD1B0B" w:rsidP="00534DD1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 xml:space="preserve">2. </w:t>
            </w:r>
            <w:r w:rsidR="00DF6316" w:rsidRPr="00CA7B3A">
              <w:rPr>
                <w:color w:val="000000"/>
                <w:sz w:val="24"/>
                <w:szCs w:val="24"/>
              </w:rPr>
              <w:t>Исходные данные передаются Исполнителю в электронном виде в течение 5 дней с момента подписания договора.</w:t>
            </w:r>
          </w:p>
          <w:p w:rsidR="00AD1B0B" w:rsidRPr="00CA7B3A" w:rsidRDefault="00AD1B0B" w:rsidP="00AD1B0B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3. При наличии замечаний при постановке территориальных зон на  кадастровый учет Исполнитель устраняет замечания в 30-дневный срок.</w:t>
            </w:r>
          </w:p>
          <w:p w:rsidR="00AD1B0B" w:rsidRPr="00CA7B3A" w:rsidRDefault="00AD1B0B" w:rsidP="00AD1B0B">
            <w:pPr>
              <w:ind w:firstLine="207"/>
              <w:jc w:val="both"/>
              <w:rPr>
                <w:color w:val="000000"/>
                <w:sz w:val="24"/>
                <w:szCs w:val="24"/>
              </w:rPr>
            </w:pPr>
            <w:r w:rsidRPr="00CA7B3A">
              <w:rPr>
                <w:color w:val="000000"/>
                <w:sz w:val="24"/>
                <w:szCs w:val="24"/>
              </w:rPr>
              <w:t>4.Гарантия на выполненные работы - 1 год.</w:t>
            </w:r>
          </w:p>
        </w:tc>
      </w:tr>
    </w:tbl>
    <w:p w:rsidR="00BF6D22" w:rsidRPr="00CA7B3A" w:rsidRDefault="00BF6D22" w:rsidP="000C07CD">
      <w:pPr>
        <w:pStyle w:val="a3"/>
        <w:rPr>
          <w:color w:val="000000"/>
          <w:szCs w:val="24"/>
        </w:rPr>
      </w:pPr>
    </w:p>
    <w:p w:rsidR="00446339" w:rsidRPr="00CA7B3A" w:rsidRDefault="008E2DF5" w:rsidP="000C07CD">
      <w:pPr>
        <w:pStyle w:val="a3"/>
        <w:rPr>
          <w:color w:val="000000"/>
          <w:szCs w:val="24"/>
        </w:rPr>
      </w:pPr>
      <w:r w:rsidRPr="00CA7B3A">
        <w:rPr>
          <w:color w:val="000000"/>
          <w:szCs w:val="24"/>
        </w:rPr>
        <w:t>Н</w:t>
      </w:r>
      <w:r w:rsidR="000C07CD" w:rsidRPr="00CA7B3A">
        <w:rPr>
          <w:color w:val="000000"/>
          <w:szCs w:val="24"/>
        </w:rPr>
        <w:t>ачальник</w:t>
      </w:r>
      <w:r w:rsidR="00446339" w:rsidRPr="00CA7B3A">
        <w:rPr>
          <w:color w:val="000000"/>
          <w:szCs w:val="24"/>
        </w:rPr>
        <w:t xml:space="preserve"> отдела</w:t>
      </w:r>
    </w:p>
    <w:p w:rsidR="000C07CD" w:rsidRPr="00CA7B3A" w:rsidRDefault="00446339" w:rsidP="00446339">
      <w:pPr>
        <w:pStyle w:val="a3"/>
        <w:rPr>
          <w:color w:val="000000"/>
          <w:szCs w:val="24"/>
        </w:rPr>
      </w:pPr>
      <w:r w:rsidRPr="00CA7B3A">
        <w:rPr>
          <w:color w:val="000000"/>
          <w:szCs w:val="24"/>
        </w:rPr>
        <w:t>градостроительного зонирования</w:t>
      </w:r>
      <w:r w:rsidRPr="00CA7B3A">
        <w:rPr>
          <w:color w:val="000000"/>
          <w:szCs w:val="24"/>
        </w:rPr>
        <w:tab/>
      </w:r>
      <w:r w:rsidRPr="00CA7B3A">
        <w:rPr>
          <w:color w:val="000000"/>
          <w:szCs w:val="24"/>
        </w:rPr>
        <w:tab/>
      </w:r>
      <w:r w:rsidRPr="00CA7B3A">
        <w:rPr>
          <w:color w:val="000000"/>
          <w:szCs w:val="24"/>
        </w:rPr>
        <w:tab/>
      </w:r>
      <w:r w:rsidRPr="00CA7B3A">
        <w:rPr>
          <w:color w:val="000000"/>
          <w:szCs w:val="24"/>
        </w:rPr>
        <w:tab/>
      </w:r>
      <w:r w:rsidRPr="00CA7B3A">
        <w:rPr>
          <w:color w:val="000000"/>
          <w:szCs w:val="24"/>
        </w:rPr>
        <w:tab/>
        <w:t xml:space="preserve">       </w:t>
      </w:r>
      <w:r w:rsidRPr="00CA7B3A">
        <w:rPr>
          <w:color w:val="000000"/>
          <w:szCs w:val="24"/>
        </w:rPr>
        <w:tab/>
        <w:t xml:space="preserve">       </w:t>
      </w:r>
      <w:r w:rsidR="0050509A" w:rsidRPr="00CA7B3A">
        <w:rPr>
          <w:color w:val="000000"/>
          <w:szCs w:val="24"/>
        </w:rPr>
        <w:t>Е.Б.Махнева</w:t>
      </w:r>
    </w:p>
    <w:p w:rsidR="0035532F" w:rsidRPr="00CA7B3A" w:rsidRDefault="0035532F">
      <w:pPr>
        <w:rPr>
          <w:sz w:val="24"/>
          <w:szCs w:val="24"/>
        </w:rPr>
      </w:pPr>
      <w:r w:rsidRPr="00CA7B3A">
        <w:rPr>
          <w:sz w:val="24"/>
          <w:szCs w:val="24"/>
        </w:rPr>
        <w:t>Согласовано:</w:t>
      </w:r>
    </w:p>
    <w:p w:rsidR="00CA7B3A" w:rsidRDefault="003C62EB">
      <w:pPr>
        <w:rPr>
          <w:sz w:val="24"/>
          <w:szCs w:val="24"/>
        </w:rPr>
      </w:pPr>
      <w:r w:rsidRPr="00CA7B3A">
        <w:rPr>
          <w:sz w:val="24"/>
          <w:szCs w:val="24"/>
        </w:rPr>
        <w:t>Н</w:t>
      </w:r>
      <w:r w:rsidR="0035532F" w:rsidRPr="00CA7B3A">
        <w:rPr>
          <w:sz w:val="24"/>
          <w:szCs w:val="24"/>
        </w:rPr>
        <w:t>ачальник</w:t>
      </w:r>
      <w:r w:rsidR="00C93688" w:rsidRPr="00CA7B3A">
        <w:rPr>
          <w:sz w:val="24"/>
          <w:szCs w:val="24"/>
        </w:rPr>
        <w:t xml:space="preserve"> управления обеспечения</w:t>
      </w:r>
      <w:r w:rsidR="00BF6D22" w:rsidRPr="00CA7B3A">
        <w:rPr>
          <w:sz w:val="24"/>
          <w:szCs w:val="24"/>
        </w:rPr>
        <w:t xml:space="preserve"> </w:t>
      </w:r>
    </w:p>
    <w:p w:rsidR="00BF6D22" w:rsidRPr="00CA7B3A" w:rsidRDefault="00BF6D22">
      <w:pPr>
        <w:rPr>
          <w:sz w:val="24"/>
          <w:szCs w:val="24"/>
        </w:rPr>
      </w:pPr>
      <w:r w:rsidRPr="00CA7B3A">
        <w:rPr>
          <w:sz w:val="24"/>
          <w:szCs w:val="24"/>
        </w:rPr>
        <w:t>градостроительной деятельности</w:t>
      </w:r>
      <w:r w:rsidRPr="00CA7B3A">
        <w:rPr>
          <w:sz w:val="24"/>
          <w:szCs w:val="24"/>
        </w:rPr>
        <w:tab/>
      </w:r>
      <w:r w:rsidRPr="00CA7B3A">
        <w:rPr>
          <w:sz w:val="24"/>
          <w:szCs w:val="24"/>
        </w:rPr>
        <w:tab/>
      </w:r>
      <w:r w:rsidRPr="00CA7B3A">
        <w:rPr>
          <w:sz w:val="24"/>
          <w:szCs w:val="24"/>
        </w:rPr>
        <w:tab/>
        <w:t xml:space="preserve"> </w:t>
      </w:r>
      <w:r w:rsidR="00CA7B3A">
        <w:rPr>
          <w:sz w:val="24"/>
          <w:szCs w:val="24"/>
        </w:rPr>
        <w:t xml:space="preserve">                                    </w:t>
      </w:r>
      <w:r w:rsidRPr="00CA7B3A">
        <w:rPr>
          <w:sz w:val="24"/>
          <w:szCs w:val="24"/>
        </w:rPr>
        <w:t xml:space="preserve">      Ю.В.Булатов </w:t>
      </w:r>
    </w:p>
    <w:sectPr w:rsidR="00BF6D22" w:rsidRPr="00CA7B3A" w:rsidSect="00BF6D22">
      <w:pgSz w:w="11906" w:h="16838"/>
      <w:pgMar w:top="28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A3A" w:rsidRDefault="00310A3A">
      <w:r>
        <w:separator/>
      </w:r>
    </w:p>
  </w:endnote>
  <w:endnote w:type="continuationSeparator" w:id="0">
    <w:p w:rsidR="00310A3A" w:rsidRDefault="00310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A3A" w:rsidRDefault="00310A3A">
      <w:r>
        <w:separator/>
      </w:r>
    </w:p>
  </w:footnote>
  <w:footnote w:type="continuationSeparator" w:id="0">
    <w:p w:rsidR="00310A3A" w:rsidRDefault="00310A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128AA"/>
    <w:multiLevelType w:val="hybridMultilevel"/>
    <w:tmpl w:val="9A064D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7"/>
        </w:tabs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7"/>
        </w:tabs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7"/>
        </w:tabs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7"/>
        </w:tabs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7"/>
        </w:tabs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7"/>
        </w:tabs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</w:abstractNum>
  <w:abstractNum w:abstractNumId="1">
    <w:nsid w:val="5600794C"/>
    <w:multiLevelType w:val="hybridMultilevel"/>
    <w:tmpl w:val="B9CA0706"/>
    <w:lvl w:ilvl="0" w:tplc="DB12D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7CD"/>
    <w:rsid w:val="0001011B"/>
    <w:rsid w:val="0002559D"/>
    <w:rsid w:val="000308C9"/>
    <w:rsid w:val="00034255"/>
    <w:rsid w:val="00051E8D"/>
    <w:rsid w:val="00081C43"/>
    <w:rsid w:val="00084DEE"/>
    <w:rsid w:val="00085320"/>
    <w:rsid w:val="000A6F2D"/>
    <w:rsid w:val="000B22CE"/>
    <w:rsid w:val="000B7900"/>
    <w:rsid w:val="000C07CD"/>
    <w:rsid w:val="000D13F4"/>
    <w:rsid w:val="000D3C03"/>
    <w:rsid w:val="00103089"/>
    <w:rsid w:val="0012164B"/>
    <w:rsid w:val="00125C38"/>
    <w:rsid w:val="00161906"/>
    <w:rsid w:val="001635CA"/>
    <w:rsid w:val="00163BD5"/>
    <w:rsid w:val="001677D8"/>
    <w:rsid w:val="00176C98"/>
    <w:rsid w:val="00177321"/>
    <w:rsid w:val="00194AF8"/>
    <w:rsid w:val="0019674F"/>
    <w:rsid w:val="001B4DFE"/>
    <w:rsid w:val="001F218F"/>
    <w:rsid w:val="001F2D44"/>
    <w:rsid w:val="001F37F8"/>
    <w:rsid w:val="001F6EBE"/>
    <w:rsid w:val="002052E5"/>
    <w:rsid w:val="00262DBF"/>
    <w:rsid w:val="00263F86"/>
    <w:rsid w:val="00275B3B"/>
    <w:rsid w:val="00292C46"/>
    <w:rsid w:val="002A08C8"/>
    <w:rsid w:val="002B05F0"/>
    <w:rsid w:val="002C0816"/>
    <w:rsid w:val="002D4329"/>
    <w:rsid w:val="003017D8"/>
    <w:rsid w:val="00310A3A"/>
    <w:rsid w:val="00311671"/>
    <w:rsid w:val="00324E9D"/>
    <w:rsid w:val="0035532F"/>
    <w:rsid w:val="0036179D"/>
    <w:rsid w:val="00366BEB"/>
    <w:rsid w:val="00372A5C"/>
    <w:rsid w:val="00381D0B"/>
    <w:rsid w:val="003C4848"/>
    <w:rsid w:val="003C62EB"/>
    <w:rsid w:val="003D60F3"/>
    <w:rsid w:val="003E3B95"/>
    <w:rsid w:val="00422300"/>
    <w:rsid w:val="00446339"/>
    <w:rsid w:val="004633E4"/>
    <w:rsid w:val="004733B9"/>
    <w:rsid w:val="004905FB"/>
    <w:rsid w:val="00491887"/>
    <w:rsid w:val="004C0858"/>
    <w:rsid w:val="004C7580"/>
    <w:rsid w:val="004D7216"/>
    <w:rsid w:val="0050509A"/>
    <w:rsid w:val="005079C9"/>
    <w:rsid w:val="00510796"/>
    <w:rsid w:val="00522780"/>
    <w:rsid w:val="00530DB3"/>
    <w:rsid w:val="00534DD1"/>
    <w:rsid w:val="00596CFE"/>
    <w:rsid w:val="005A6F67"/>
    <w:rsid w:val="005E03CB"/>
    <w:rsid w:val="005E3441"/>
    <w:rsid w:val="00604E30"/>
    <w:rsid w:val="006224BA"/>
    <w:rsid w:val="0062258D"/>
    <w:rsid w:val="006238A6"/>
    <w:rsid w:val="00625012"/>
    <w:rsid w:val="006270F0"/>
    <w:rsid w:val="00633C28"/>
    <w:rsid w:val="006618CF"/>
    <w:rsid w:val="00664A38"/>
    <w:rsid w:val="00665076"/>
    <w:rsid w:val="0066738A"/>
    <w:rsid w:val="006825EC"/>
    <w:rsid w:val="0068716B"/>
    <w:rsid w:val="00696301"/>
    <w:rsid w:val="006B40E8"/>
    <w:rsid w:val="006C62FC"/>
    <w:rsid w:val="006F210A"/>
    <w:rsid w:val="0070128C"/>
    <w:rsid w:val="00725F7F"/>
    <w:rsid w:val="0073194F"/>
    <w:rsid w:val="007352D8"/>
    <w:rsid w:val="00740143"/>
    <w:rsid w:val="00742400"/>
    <w:rsid w:val="007705AD"/>
    <w:rsid w:val="007A10A3"/>
    <w:rsid w:val="007C39D3"/>
    <w:rsid w:val="007D34B7"/>
    <w:rsid w:val="007E4FE1"/>
    <w:rsid w:val="00805341"/>
    <w:rsid w:val="00823A29"/>
    <w:rsid w:val="0083086B"/>
    <w:rsid w:val="008B6AEC"/>
    <w:rsid w:val="008D202F"/>
    <w:rsid w:val="008D70E5"/>
    <w:rsid w:val="008E2DF5"/>
    <w:rsid w:val="009019B1"/>
    <w:rsid w:val="0091063D"/>
    <w:rsid w:val="00911B98"/>
    <w:rsid w:val="00931AB8"/>
    <w:rsid w:val="0093762A"/>
    <w:rsid w:val="009464D9"/>
    <w:rsid w:val="009573B1"/>
    <w:rsid w:val="00984987"/>
    <w:rsid w:val="00995617"/>
    <w:rsid w:val="009971B5"/>
    <w:rsid w:val="009A63D9"/>
    <w:rsid w:val="009C4137"/>
    <w:rsid w:val="009C479D"/>
    <w:rsid w:val="00A4535D"/>
    <w:rsid w:val="00A54B12"/>
    <w:rsid w:val="00A63392"/>
    <w:rsid w:val="00A777B9"/>
    <w:rsid w:val="00A80266"/>
    <w:rsid w:val="00A90645"/>
    <w:rsid w:val="00A93226"/>
    <w:rsid w:val="00AA4BBE"/>
    <w:rsid w:val="00AA563A"/>
    <w:rsid w:val="00AB0042"/>
    <w:rsid w:val="00AD175A"/>
    <w:rsid w:val="00AD1B0B"/>
    <w:rsid w:val="00B0607C"/>
    <w:rsid w:val="00B11C54"/>
    <w:rsid w:val="00B152E4"/>
    <w:rsid w:val="00B37F05"/>
    <w:rsid w:val="00B66FB9"/>
    <w:rsid w:val="00BF6D22"/>
    <w:rsid w:val="00C11E2C"/>
    <w:rsid w:val="00C15476"/>
    <w:rsid w:val="00C659CA"/>
    <w:rsid w:val="00C77D0B"/>
    <w:rsid w:val="00C93688"/>
    <w:rsid w:val="00C941E9"/>
    <w:rsid w:val="00CA7B3A"/>
    <w:rsid w:val="00CB4539"/>
    <w:rsid w:val="00CD7EF0"/>
    <w:rsid w:val="00D0438C"/>
    <w:rsid w:val="00D22D8A"/>
    <w:rsid w:val="00D34E22"/>
    <w:rsid w:val="00D52A71"/>
    <w:rsid w:val="00D60B4D"/>
    <w:rsid w:val="00DA3751"/>
    <w:rsid w:val="00DB3B2A"/>
    <w:rsid w:val="00DC2F09"/>
    <w:rsid w:val="00DC4A20"/>
    <w:rsid w:val="00DD4A3C"/>
    <w:rsid w:val="00DD5BB3"/>
    <w:rsid w:val="00DD7E4A"/>
    <w:rsid w:val="00DE63F0"/>
    <w:rsid w:val="00DF6316"/>
    <w:rsid w:val="00E0772E"/>
    <w:rsid w:val="00E12018"/>
    <w:rsid w:val="00E120DB"/>
    <w:rsid w:val="00E209C0"/>
    <w:rsid w:val="00E23E4B"/>
    <w:rsid w:val="00E2698A"/>
    <w:rsid w:val="00E26FB9"/>
    <w:rsid w:val="00E31A1F"/>
    <w:rsid w:val="00E56679"/>
    <w:rsid w:val="00E62F03"/>
    <w:rsid w:val="00E65C0C"/>
    <w:rsid w:val="00E822BD"/>
    <w:rsid w:val="00E835B0"/>
    <w:rsid w:val="00E85EE4"/>
    <w:rsid w:val="00EB43A9"/>
    <w:rsid w:val="00EF1427"/>
    <w:rsid w:val="00F026C3"/>
    <w:rsid w:val="00F33F9A"/>
    <w:rsid w:val="00F524A4"/>
    <w:rsid w:val="00F57FC7"/>
    <w:rsid w:val="00F85903"/>
    <w:rsid w:val="00FD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07C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C07CD"/>
    <w:rPr>
      <w:sz w:val="24"/>
      <w:lang w:val="ru-RU" w:eastAsia="ru-RU" w:bidi="ar-SA"/>
    </w:rPr>
  </w:style>
  <w:style w:type="paragraph" w:styleId="a5">
    <w:name w:val="header"/>
    <w:basedOn w:val="a"/>
    <w:rsid w:val="00E85EE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85EE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230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12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 ЗАДАНИЕ</vt:lpstr>
    </vt:vector>
  </TitlesOfParts>
  <Company>ДПиР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 ЗАДАНИЕ</dc:title>
  <dc:creator>Сотрудник</dc:creator>
  <cp:lastModifiedBy>karpachevskaya</cp:lastModifiedBy>
  <cp:revision>7</cp:revision>
  <cp:lastPrinted>2013-09-12T10:16:00Z</cp:lastPrinted>
  <dcterms:created xsi:type="dcterms:W3CDTF">2013-09-30T03:37:00Z</dcterms:created>
  <dcterms:modified xsi:type="dcterms:W3CDTF">2013-10-02T03:20:00Z</dcterms:modified>
</cp:coreProperties>
</file>