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0E" w:rsidRPr="009C2539" w:rsidRDefault="0006000E" w:rsidP="009C2539">
      <w:pPr>
        <w:spacing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 w:rsidRPr="009C2539">
        <w:rPr>
          <w:rFonts w:ascii="Times New Roman" w:hAnsi="Times New Roman" w:cs="Times New Roman"/>
          <w:color w:val="000000"/>
          <w:lang w:eastAsia="ru-RU"/>
        </w:rPr>
        <w:t>Приложение №2</w:t>
      </w:r>
    </w:p>
    <w:p w:rsidR="0006000E" w:rsidRPr="009C2539" w:rsidRDefault="0006000E" w:rsidP="009C253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C2539">
        <w:rPr>
          <w:rFonts w:ascii="Times New Roman" w:hAnsi="Times New Roman" w:cs="Times New Roman"/>
          <w:b/>
          <w:bCs/>
          <w:color w:val="000000"/>
          <w:lang w:eastAsia="ru-RU"/>
        </w:rPr>
        <w:t>ТЕХНИЧЕСКОЕ ЗАДАНИЕ</w:t>
      </w:r>
    </w:p>
    <w:p w:rsidR="0006000E" w:rsidRPr="009C2539" w:rsidRDefault="0006000E" w:rsidP="009C253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C2539">
        <w:rPr>
          <w:rFonts w:ascii="Times New Roman" w:hAnsi="Times New Roman" w:cs="Times New Roman"/>
          <w:b/>
          <w:bCs/>
          <w:color w:val="000000"/>
          <w:lang w:eastAsia="ru-RU"/>
        </w:rPr>
        <w:t xml:space="preserve">на капитальный ремонт. Замена оконных блоков в поликлинике № 1 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 xml:space="preserve">                                                  </w:t>
      </w:r>
      <w:r w:rsidRPr="009C2539">
        <w:rPr>
          <w:rFonts w:ascii="Times New Roman" w:hAnsi="Times New Roman" w:cs="Times New Roman"/>
          <w:b/>
          <w:bCs/>
          <w:color w:val="000000"/>
          <w:lang w:eastAsia="ru-RU"/>
        </w:rPr>
        <w:t>по адресу г.Пермь,  ул. Глеба Успенского 5,7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 w:rsidRPr="009C2539">
        <w:rPr>
          <w:rFonts w:ascii="Times New Roman" w:hAnsi="Times New Roman" w:cs="Times New Roman"/>
        </w:rPr>
        <w:t xml:space="preserve">1. Требования к работе: работы по установке оконных блоков должны быть выполнены в соответствии с ГОСТом 30971-2002. 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 w:rsidRPr="009C2539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C2539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</w:t>
      </w:r>
      <w:r>
        <w:rPr>
          <w:rFonts w:ascii="Times New Roman" w:hAnsi="Times New Roman" w:cs="Times New Roman"/>
        </w:rPr>
        <w:t>.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C2539">
        <w:rPr>
          <w:rFonts w:ascii="Times New Roman" w:hAnsi="Times New Roman" w:cs="Times New Roman"/>
        </w:rPr>
        <w:t>Конструкции оконных блоков должны  быть согласованны с Заказчиком</w:t>
      </w:r>
      <w:r>
        <w:rPr>
          <w:rFonts w:ascii="Times New Roman" w:hAnsi="Times New Roman" w:cs="Times New Roman"/>
        </w:rPr>
        <w:t>.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C2539">
        <w:rPr>
          <w:rFonts w:ascii="Times New Roman" w:hAnsi="Times New Roman" w:cs="Times New Roman"/>
        </w:rPr>
        <w:t>Выполнены из 5ти-камерного профиля КВЕ или эквивалент</w:t>
      </w:r>
      <w:r>
        <w:rPr>
          <w:rFonts w:ascii="Times New Roman" w:hAnsi="Times New Roman" w:cs="Times New Roman"/>
        </w:rPr>
        <w:t>;.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C2539">
        <w:rPr>
          <w:rFonts w:ascii="Times New Roman" w:hAnsi="Times New Roman" w:cs="Times New Roman"/>
        </w:rPr>
        <w:t>Ширина конструкции оконного блока должна быть  не менее 70 мм.</w:t>
      </w:r>
      <w:r>
        <w:rPr>
          <w:rFonts w:ascii="Times New Roman" w:hAnsi="Times New Roman" w:cs="Times New Roman"/>
        </w:rPr>
        <w:t>.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C2539">
        <w:rPr>
          <w:rFonts w:ascii="Times New Roman" w:hAnsi="Times New Roman" w:cs="Times New Roman"/>
        </w:rPr>
        <w:t>Ширина открывающейся створки должна быть не менее 70 см</w:t>
      </w:r>
      <w:r>
        <w:rPr>
          <w:rFonts w:ascii="Times New Roman" w:hAnsi="Times New Roman" w:cs="Times New Roman"/>
        </w:rPr>
        <w:t>.</w:t>
      </w:r>
      <w:r w:rsidRPr="009C2539">
        <w:rPr>
          <w:rFonts w:ascii="Times New Roman" w:hAnsi="Times New Roman" w:cs="Times New Roman"/>
        </w:rPr>
        <w:t>.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C2539">
        <w:rPr>
          <w:rFonts w:ascii="Times New Roman" w:hAnsi="Times New Roman" w:cs="Times New Roman"/>
        </w:rPr>
        <w:t>При монтаже конструкций использовать пену монтажную, профессиональную.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C2539">
        <w:rPr>
          <w:rFonts w:ascii="Times New Roman" w:hAnsi="Times New Roman" w:cs="Times New Roman"/>
        </w:rPr>
        <w:t>Стыки выполнить согласно Г</w:t>
      </w:r>
      <w:r>
        <w:rPr>
          <w:rFonts w:ascii="Times New Roman" w:hAnsi="Times New Roman" w:cs="Times New Roman"/>
        </w:rPr>
        <w:t>ОСТА</w:t>
      </w:r>
      <w:r w:rsidRPr="009C2539">
        <w:rPr>
          <w:rFonts w:ascii="Times New Roman" w:hAnsi="Times New Roman" w:cs="Times New Roman"/>
        </w:rPr>
        <w:t xml:space="preserve"> с устройством гидроизоляционного слоя и пароизоляционного.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C2539">
        <w:rPr>
          <w:rFonts w:ascii="Times New Roman" w:hAnsi="Times New Roman" w:cs="Times New Roman"/>
        </w:rPr>
        <w:t>Сопротивление профиля теплопередаче должно быть не менее 0,77.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C2539">
        <w:rPr>
          <w:rFonts w:ascii="Times New Roman" w:hAnsi="Times New Roman" w:cs="Times New Roman"/>
        </w:rPr>
        <w:t>Выполнить отделку наружных откосов.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C2539">
        <w:rPr>
          <w:rFonts w:ascii="Times New Roman" w:hAnsi="Times New Roman" w:cs="Times New Roman"/>
        </w:rPr>
        <w:t>Конструкцию решеток раздвижных согласовать с Заказчиком</w:t>
      </w:r>
      <w:r>
        <w:rPr>
          <w:rFonts w:ascii="Times New Roman" w:hAnsi="Times New Roman" w:cs="Times New Roman"/>
        </w:rPr>
        <w:t>.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 w:rsidRPr="009C2539">
        <w:rPr>
          <w:rFonts w:ascii="Times New Roman" w:hAnsi="Times New Roman" w:cs="Times New Roman"/>
        </w:rPr>
        <w:t>РАБОТЫ ПРОИЗВОДИТЬ В ДЕЙСТВУЮЩЕЙ ПОЛИКЛИНИКЕ!</w:t>
      </w: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</w:p>
    <w:p w:rsidR="0006000E" w:rsidRPr="009C2539" w:rsidRDefault="0006000E" w:rsidP="009C2539">
      <w:pPr>
        <w:spacing w:line="240" w:lineRule="auto"/>
        <w:rPr>
          <w:rFonts w:ascii="Times New Roman" w:hAnsi="Times New Roman" w:cs="Times New Roman"/>
        </w:rPr>
      </w:pPr>
      <w:r w:rsidRPr="009C2539">
        <w:rPr>
          <w:rFonts w:ascii="Times New Roman" w:hAnsi="Times New Roman" w:cs="Times New Roman"/>
        </w:rPr>
        <w:t>Составил                                            Бородина Т.А</w:t>
      </w:r>
    </w:p>
    <w:sectPr w:rsidR="0006000E" w:rsidRPr="009C2539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525EA"/>
    <w:rsid w:val="0006000E"/>
    <w:rsid w:val="000C6905"/>
    <w:rsid w:val="000E1AB6"/>
    <w:rsid w:val="00114AD6"/>
    <w:rsid w:val="0023281E"/>
    <w:rsid w:val="002343C2"/>
    <w:rsid w:val="00234693"/>
    <w:rsid w:val="003104C4"/>
    <w:rsid w:val="003973C4"/>
    <w:rsid w:val="00464CF6"/>
    <w:rsid w:val="004E40F1"/>
    <w:rsid w:val="00541934"/>
    <w:rsid w:val="00623C94"/>
    <w:rsid w:val="00792B57"/>
    <w:rsid w:val="00794F70"/>
    <w:rsid w:val="008203E1"/>
    <w:rsid w:val="0089607E"/>
    <w:rsid w:val="008B430C"/>
    <w:rsid w:val="009A5FEF"/>
    <w:rsid w:val="009C2539"/>
    <w:rsid w:val="00A541A3"/>
    <w:rsid w:val="00C14CC3"/>
    <w:rsid w:val="00C94102"/>
    <w:rsid w:val="00CC7FEF"/>
    <w:rsid w:val="00CD1446"/>
    <w:rsid w:val="00D710C9"/>
    <w:rsid w:val="00D94C5E"/>
    <w:rsid w:val="00E849DA"/>
    <w:rsid w:val="00FB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9D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86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177</Words>
  <Characters>1011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9</cp:revision>
  <cp:lastPrinted>2013-09-25T09:14:00Z</cp:lastPrinted>
  <dcterms:created xsi:type="dcterms:W3CDTF">2012-08-04T18:49:00Z</dcterms:created>
  <dcterms:modified xsi:type="dcterms:W3CDTF">2013-10-04T10:16:00Z</dcterms:modified>
</cp:coreProperties>
</file>