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C46" w:rsidRDefault="000A3D08">
      <w:r>
        <w:t xml:space="preserve">                                                                                          УТВЕРЖДАЮ:</w:t>
      </w:r>
    </w:p>
    <w:p w:rsidR="000A3D08" w:rsidRDefault="000A3D08">
      <w:r>
        <w:t xml:space="preserve">                                                                                          главн</w:t>
      </w:r>
      <w:r w:rsidR="000C6D1E">
        <w:t>ый</w:t>
      </w:r>
      <w:r>
        <w:t xml:space="preserve"> врач М</w:t>
      </w:r>
      <w:r w:rsidR="000C6D1E">
        <w:t>Б</w:t>
      </w:r>
      <w:r>
        <w:t>УЗ «Г</w:t>
      </w:r>
      <w:r w:rsidR="000C6D1E">
        <w:t xml:space="preserve">П </w:t>
      </w:r>
      <w:r>
        <w:t>№</w:t>
      </w:r>
      <w:r w:rsidR="000C6D1E">
        <w:t xml:space="preserve"> 7</w:t>
      </w:r>
      <w:r>
        <w:t>»</w:t>
      </w:r>
    </w:p>
    <w:p w:rsidR="000A3D08" w:rsidRPr="000A3D08" w:rsidRDefault="000A3D08" w:rsidP="000A3D08">
      <w:pPr>
        <w:tabs>
          <w:tab w:val="left" w:pos="5400"/>
        </w:tabs>
      </w:pPr>
      <w:r>
        <w:tab/>
        <w:t>Шеина Ю.В.</w:t>
      </w:r>
    </w:p>
    <w:p w:rsidR="000A3D08" w:rsidRPr="000A3D08" w:rsidRDefault="000A3D08" w:rsidP="000A3D08"/>
    <w:p w:rsidR="000A3D08" w:rsidRPr="000A3D08" w:rsidRDefault="000A3D08" w:rsidP="000A3D08"/>
    <w:p w:rsidR="000A3D08" w:rsidRDefault="000A3D08" w:rsidP="000A3D08">
      <w:pPr>
        <w:tabs>
          <w:tab w:val="left" w:pos="2370"/>
        </w:tabs>
      </w:pPr>
      <w:r>
        <w:tab/>
        <w:t>Техническое задание</w:t>
      </w:r>
    </w:p>
    <w:p w:rsidR="000A3D08" w:rsidRDefault="0024268E" w:rsidP="000A3D08">
      <w:pPr>
        <w:tabs>
          <w:tab w:val="left" w:pos="2370"/>
        </w:tabs>
      </w:pPr>
      <w:r>
        <w:t xml:space="preserve">                                 </w:t>
      </w:r>
      <w:r w:rsidR="000A3D08">
        <w:t xml:space="preserve">на </w:t>
      </w:r>
      <w:r w:rsidR="000C6D1E">
        <w:t>поставку медицинской мебели</w:t>
      </w:r>
      <w:r w:rsidR="000A3D08">
        <w:t>.</w:t>
      </w:r>
    </w:p>
    <w:p w:rsidR="000A3D08" w:rsidRDefault="000A3D08" w:rsidP="000A3D08">
      <w:pPr>
        <w:tabs>
          <w:tab w:val="left" w:pos="2370"/>
        </w:tabs>
      </w:pPr>
    </w:p>
    <w:p w:rsidR="000C6D1E" w:rsidRDefault="000A3D08" w:rsidP="000A3D08">
      <w:pPr>
        <w:tabs>
          <w:tab w:val="left" w:pos="2370"/>
        </w:tabs>
      </w:pPr>
      <w:r>
        <w:t xml:space="preserve">Место </w:t>
      </w:r>
      <w:r w:rsidR="000C6D1E">
        <w:t>поставки</w:t>
      </w:r>
      <w:r>
        <w:t xml:space="preserve">: г. Пермь, ул. </w:t>
      </w:r>
      <w:r w:rsidR="0024268E">
        <w:t>Крупской</w:t>
      </w:r>
      <w:r>
        <w:t>,</w:t>
      </w:r>
      <w:r w:rsidR="000C6D1E">
        <w:t xml:space="preserve"> </w:t>
      </w:r>
      <w:r w:rsidR="00AA2DC0">
        <w:t>57А- П</w:t>
      </w:r>
      <w:r w:rsidR="0024268E">
        <w:t>оликлиника №2</w:t>
      </w:r>
      <w:r w:rsidR="000C6D1E">
        <w:t>.</w:t>
      </w:r>
    </w:p>
    <w:p w:rsidR="00BA4D0F" w:rsidRDefault="000A3D08" w:rsidP="000A3D08">
      <w:pPr>
        <w:tabs>
          <w:tab w:val="left" w:pos="2370"/>
        </w:tabs>
      </w:pPr>
      <w:r>
        <w:t xml:space="preserve">Максимальная цена </w:t>
      </w:r>
      <w:r w:rsidR="0053449B">
        <w:t xml:space="preserve">договора </w:t>
      </w:r>
      <w:r>
        <w:t xml:space="preserve"> –</w:t>
      </w:r>
      <w:r w:rsidR="0053449B">
        <w:t xml:space="preserve">  </w:t>
      </w:r>
      <w:r w:rsidR="0024268E">
        <w:t xml:space="preserve"> </w:t>
      </w:r>
      <w:r w:rsidR="0039012B">
        <w:t>61 400,00</w:t>
      </w:r>
      <w:r w:rsidR="0024268E">
        <w:t xml:space="preserve"> </w:t>
      </w:r>
      <w:r>
        <w:t>руб.</w:t>
      </w:r>
    </w:p>
    <w:p w:rsidR="00BA4D0F" w:rsidRDefault="00BA4D0F" w:rsidP="00F70F58">
      <w:pPr>
        <w:tabs>
          <w:tab w:val="left" w:pos="2370"/>
        </w:tabs>
        <w:jc w:val="both"/>
      </w:pPr>
      <w:r>
        <w:t xml:space="preserve">Максимальный срок </w:t>
      </w:r>
      <w:r w:rsidR="0053449B">
        <w:t>поставки и сборки</w:t>
      </w:r>
      <w:r>
        <w:t xml:space="preserve"> – </w:t>
      </w:r>
      <w:r w:rsidR="0033180E">
        <w:t>2</w:t>
      </w:r>
      <w:r w:rsidR="00F70F58">
        <w:t>0 календарных дней после подписания договора.</w:t>
      </w:r>
    </w:p>
    <w:p w:rsidR="00BA4D0F" w:rsidRDefault="00BA4D0F" w:rsidP="000A3D08">
      <w:pPr>
        <w:tabs>
          <w:tab w:val="left" w:pos="2370"/>
        </w:tabs>
      </w:pPr>
      <w:r>
        <w:t>Гарантийный срок</w:t>
      </w:r>
      <w:r w:rsidR="0053449B">
        <w:t xml:space="preserve"> </w:t>
      </w:r>
      <w:r>
        <w:t xml:space="preserve">– </w:t>
      </w:r>
      <w:r w:rsidR="00614CD2">
        <w:t xml:space="preserve">не менее </w:t>
      </w:r>
      <w:r w:rsidR="00F70F58">
        <w:t>24  месяцев.</w:t>
      </w:r>
    </w:p>
    <w:p w:rsidR="00BA4D0F" w:rsidRDefault="00BA4D0F" w:rsidP="000A3D08">
      <w:pPr>
        <w:tabs>
          <w:tab w:val="left" w:pos="2370"/>
        </w:tabs>
      </w:pPr>
      <w:r>
        <w:t>Объём гарантии должен ра</w:t>
      </w:r>
      <w:r w:rsidR="00F70F58">
        <w:t>спространяться на весь товар</w:t>
      </w:r>
      <w:r>
        <w:t xml:space="preserve"> – 100 %.</w:t>
      </w:r>
    </w:p>
    <w:p w:rsidR="0053449B" w:rsidRDefault="0053449B" w:rsidP="000A3D08">
      <w:pPr>
        <w:tabs>
          <w:tab w:val="left" w:pos="2370"/>
        </w:tabs>
      </w:pPr>
    </w:p>
    <w:p w:rsidR="0053449B" w:rsidRPr="00AA2DC0" w:rsidRDefault="0053449B" w:rsidP="000A3D08">
      <w:pPr>
        <w:tabs>
          <w:tab w:val="left" w:pos="2370"/>
        </w:tabs>
        <w:rPr>
          <w:b/>
        </w:rPr>
      </w:pPr>
      <w:r>
        <w:t xml:space="preserve">                                   </w:t>
      </w:r>
      <w:r w:rsidRPr="00AA2DC0">
        <w:rPr>
          <w:b/>
        </w:rPr>
        <w:t>Требования заказчика к поставщику</w:t>
      </w:r>
    </w:p>
    <w:p w:rsidR="0053449B" w:rsidRDefault="0053449B" w:rsidP="000A3D08">
      <w:pPr>
        <w:tabs>
          <w:tab w:val="left" w:pos="2370"/>
        </w:tabs>
      </w:pPr>
    </w:p>
    <w:p w:rsidR="0053449B" w:rsidRDefault="00AA2DC0" w:rsidP="00AA2DC0">
      <w:pPr>
        <w:tabs>
          <w:tab w:val="left" w:pos="2370"/>
        </w:tabs>
        <w:jc w:val="both"/>
      </w:pPr>
      <w:r>
        <w:t xml:space="preserve">    </w:t>
      </w:r>
      <w:r w:rsidR="0053449B">
        <w:t>Технические характеристики и количество товара определены техническим заданием.  Участник размещения заказа, в случае признания его победителем должен поставить и собрать медицинскую мебель, предусмотренную техническим заданием, без права внесения каких либо изменений в характеристики и количество товара.</w:t>
      </w:r>
    </w:p>
    <w:p w:rsidR="0053449B" w:rsidRDefault="0053449B" w:rsidP="000A3D08">
      <w:pPr>
        <w:tabs>
          <w:tab w:val="left" w:pos="2370"/>
        </w:tabs>
      </w:pPr>
    </w:p>
    <w:tbl>
      <w:tblPr>
        <w:tblStyle w:val="a3"/>
        <w:tblW w:w="0" w:type="auto"/>
        <w:tblLook w:val="01E0"/>
      </w:tblPr>
      <w:tblGrid>
        <w:gridCol w:w="787"/>
        <w:gridCol w:w="1731"/>
        <w:gridCol w:w="5741"/>
        <w:gridCol w:w="1205"/>
      </w:tblGrid>
      <w:tr w:rsidR="00CE024B" w:rsidTr="00AA2DC0">
        <w:tc>
          <w:tcPr>
            <w:tcW w:w="787" w:type="dxa"/>
            <w:vAlign w:val="center"/>
          </w:tcPr>
          <w:p w:rsidR="00CE024B" w:rsidRDefault="00AA2DC0" w:rsidP="00AA2DC0">
            <w:pPr>
              <w:tabs>
                <w:tab w:val="left" w:pos="2370"/>
              </w:tabs>
              <w:jc w:val="center"/>
            </w:pPr>
            <w:r>
              <w:t xml:space="preserve">№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 w:rsidR="00CE024B">
              <w:t>п</w:t>
            </w:r>
            <w:proofErr w:type="spellEnd"/>
          </w:p>
        </w:tc>
        <w:tc>
          <w:tcPr>
            <w:tcW w:w="1731" w:type="dxa"/>
            <w:vAlign w:val="center"/>
          </w:tcPr>
          <w:p w:rsidR="00CE024B" w:rsidRDefault="00CE024B" w:rsidP="00AA2DC0">
            <w:pPr>
              <w:tabs>
                <w:tab w:val="left" w:pos="2370"/>
              </w:tabs>
              <w:jc w:val="center"/>
            </w:pPr>
            <w:r>
              <w:t>Наименование товара</w:t>
            </w:r>
          </w:p>
        </w:tc>
        <w:tc>
          <w:tcPr>
            <w:tcW w:w="5741" w:type="dxa"/>
            <w:vAlign w:val="center"/>
          </w:tcPr>
          <w:p w:rsidR="00CE024B" w:rsidRDefault="00CE024B" w:rsidP="00AA2DC0">
            <w:pPr>
              <w:tabs>
                <w:tab w:val="left" w:pos="2370"/>
              </w:tabs>
              <w:jc w:val="center"/>
            </w:pPr>
            <w:r>
              <w:t>Технические характеристики</w:t>
            </w:r>
          </w:p>
        </w:tc>
        <w:tc>
          <w:tcPr>
            <w:tcW w:w="1205" w:type="dxa"/>
            <w:vAlign w:val="center"/>
          </w:tcPr>
          <w:p w:rsidR="00CE024B" w:rsidRDefault="00CE024B" w:rsidP="00AA2DC0">
            <w:pPr>
              <w:tabs>
                <w:tab w:val="left" w:pos="2370"/>
              </w:tabs>
              <w:jc w:val="center"/>
            </w:pPr>
            <w:r>
              <w:t>Кол-во</w:t>
            </w:r>
          </w:p>
        </w:tc>
      </w:tr>
      <w:tr w:rsidR="00CE024B" w:rsidTr="00AA2DC0">
        <w:tc>
          <w:tcPr>
            <w:tcW w:w="787" w:type="dxa"/>
          </w:tcPr>
          <w:p w:rsidR="00CE024B" w:rsidRDefault="00CE024B" w:rsidP="00AA2DC0">
            <w:pPr>
              <w:tabs>
                <w:tab w:val="left" w:pos="2370"/>
              </w:tabs>
              <w:jc w:val="center"/>
            </w:pPr>
            <w:r>
              <w:t>1</w:t>
            </w:r>
          </w:p>
        </w:tc>
        <w:tc>
          <w:tcPr>
            <w:tcW w:w="1731" w:type="dxa"/>
          </w:tcPr>
          <w:p w:rsidR="00CE024B" w:rsidRDefault="0033180E" w:rsidP="000A3D08">
            <w:pPr>
              <w:tabs>
                <w:tab w:val="left" w:pos="2370"/>
              </w:tabs>
            </w:pPr>
            <w:r>
              <w:t xml:space="preserve">Шкаф для </w:t>
            </w:r>
            <w:r w:rsidR="0024268E">
              <w:t>одежды</w:t>
            </w:r>
          </w:p>
        </w:tc>
        <w:tc>
          <w:tcPr>
            <w:tcW w:w="5741" w:type="dxa"/>
          </w:tcPr>
          <w:p w:rsidR="00AA2DC0" w:rsidRDefault="0033180E" w:rsidP="00AA2DC0">
            <w:pPr>
              <w:tabs>
                <w:tab w:val="left" w:pos="2370"/>
              </w:tabs>
              <w:jc w:val="both"/>
            </w:pPr>
            <w:r>
              <w:t xml:space="preserve">Шкаф закрытый с двумя </w:t>
            </w:r>
            <w:r w:rsidR="00594F80">
              <w:t xml:space="preserve">распашными </w:t>
            </w:r>
            <w:r>
              <w:t>дверцами на замке с 2-мя комплектами ключей</w:t>
            </w:r>
            <w:r w:rsidR="0024268E">
              <w:t xml:space="preserve">. </w:t>
            </w:r>
          </w:p>
          <w:p w:rsidR="00AA2DC0" w:rsidRDefault="0024268E" w:rsidP="00AA2DC0">
            <w:pPr>
              <w:tabs>
                <w:tab w:val="left" w:pos="2370"/>
              </w:tabs>
              <w:jc w:val="both"/>
            </w:pPr>
            <w:r>
              <w:t>Внутренне</w:t>
            </w:r>
            <w:r w:rsidR="00AA2DC0">
              <w:t>е</w:t>
            </w:r>
            <w:r>
              <w:t xml:space="preserve"> пространство имеет перегородку, снабжается штангой для одежды. </w:t>
            </w:r>
            <w:r w:rsidR="001B4A16">
              <w:t>В</w:t>
            </w:r>
            <w:r>
              <w:t xml:space="preserve"> верхней </w:t>
            </w:r>
            <w:r w:rsidR="001B4A16">
              <w:t>части расположена</w:t>
            </w:r>
            <w:r w:rsidR="00BA2B11">
              <w:t xml:space="preserve"> </w:t>
            </w:r>
            <w:r>
              <w:t>антресоль с внутренней полкой</w:t>
            </w:r>
            <w:r w:rsidR="00BA2B11">
              <w:t xml:space="preserve">. </w:t>
            </w:r>
            <w:r w:rsidR="0033180E">
              <w:t xml:space="preserve">Материал: </w:t>
            </w:r>
          </w:p>
          <w:p w:rsidR="00AA2DC0" w:rsidRDefault="00AA2DC0" w:rsidP="0033180E">
            <w:pPr>
              <w:tabs>
                <w:tab w:val="left" w:pos="2370"/>
              </w:tabs>
            </w:pPr>
            <w:r>
              <w:t>-</w:t>
            </w:r>
            <w:r w:rsidR="0033180E">
              <w:t xml:space="preserve">ламинированная влагостойкая </w:t>
            </w:r>
            <w:r w:rsidR="006B2F58">
              <w:t xml:space="preserve"> и химически стойкая </w:t>
            </w:r>
            <w:r w:rsidR="0033180E">
              <w:t>ДСП</w:t>
            </w:r>
            <w:r w:rsidR="006B2F58">
              <w:t>.</w:t>
            </w:r>
          </w:p>
          <w:p w:rsidR="00AA2DC0" w:rsidRDefault="006B2F58" w:rsidP="0033180E">
            <w:pPr>
              <w:tabs>
                <w:tab w:val="left" w:pos="2370"/>
              </w:tabs>
            </w:pPr>
            <w:r>
              <w:t xml:space="preserve"> </w:t>
            </w:r>
            <w:r w:rsidR="00BA2B11">
              <w:t>Цвет</w:t>
            </w:r>
            <w:r w:rsidR="00797A73">
              <w:t xml:space="preserve"> </w:t>
            </w:r>
            <w:r w:rsidR="00BA2B11">
              <w:t xml:space="preserve">- </w:t>
            </w:r>
            <w:r w:rsidR="00594F80">
              <w:t>бук</w:t>
            </w:r>
            <w:r w:rsidR="001B4A16">
              <w:t>.</w:t>
            </w:r>
          </w:p>
          <w:p w:rsidR="00D836E3" w:rsidRDefault="001B4A16" w:rsidP="0033180E">
            <w:pPr>
              <w:tabs>
                <w:tab w:val="left" w:pos="2370"/>
              </w:tabs>
            </w:pPr>
            <w:r>
              <w:t xml:space="preserve"> </w:t>
            </w:r>
            <w:r w:rsidR="006B2F58">
              <w:t xml:space="preserve">Размер шкафа: </w:t>
            </w:r>
          </w:p>
          <w:p w:rsidR="00D836E3" w:rsidRDefault="00614CD2" w:rsidP="0033180E">
            <w:pPr>
              <w:tabs>
                <w:tab w:val="left" w:pos="2370"/>
              </w:tabs>
            </w:pPr>
            <w:r>
              <w:t xml:space="preserve">- </w:t>
            </w:r>
            <w:r w:rsidR="001B4A16">
              <w:t xml:space="preserve">ширина </w:t>
            </w:r>
            <w:r w:rsidR="00D836E3">
              <w:t xml:space="preserve">не менее </w:t>
            </w:r>
            <w:r w:rsidR="00DA2453">
              <w:t>65</w:t>
            </w:r>
            <w:r w:rsidR="00CE024B">
              <w:t>0</w:t>
            </w:r>
            <w:r w:rsidR="00B63475">
              <w:t xml:space="preserve"> </w:t>
            </w:r>
            <w:r w:rsidR="001B4A16">
              <w:t xml:space="preserve">мм, </w:t>
            </w:r>
            <w:r w:rsidR="001A6E07">
              <w:t>не более 68</w:t>
            </w:r>
            <w:r w:rsidR="00D836E3">
              <w:t xml:space="preserve">0 мм; </w:t>
            </w:r>
          </w:p>
          <w:p w:rsidR="00D836E3" w:rsidRDefault="000907AC" w:rsidP="0033180E">
            <w:pPr>
              <w:tabs>
                <w:tab w:val="left" w:pos="2370"/>
              </w:tabs>
            </w:pPr>
            <w:r>
              <w:t>глубина 560</w:t>
            </w:r>
            <w:r w:rsidR="00B63475">
              <w:t xml:space="preserve"> </w:t>
            </w:r>
            <w:r>
              <w:t>мм;</w:t>
            </w:r>
            <w:r w:rsidR="001B4A16">
              <w:t xml:space="preserve"> </w:t>
            </w:r>
          </w:p>
          <w:p w:rsidR="00D836E3" w:rsidRDefault="001B4A16" w:rsidP="0033180E">
            <w:pPr>
              <w:tabs>
                <w:tab w:val="left" w:pos="2370"/>
              </w:tabs>
            </w:pPr>
            <w:r>
              <w:t>высота</w:t>
            </w:r>
            <w:r w:rsidR="00D836E3">
              <w:t>:</w:t>
            </w:r>
            <w:r w:rsidR="00797A73">
              <w:t xml:space="preserve"> </w:t>
            </w:r>
            <w:r w:rsidR="00D836E3">
              <w:t xml:space="preserve">не менее </w:t>
            </w:r>
            <w:r w:rsidR="00DA2453">
              <w:t>20</w:t>
            </w:r>
            <w:r w:rsidR="00797A73">
              <w:t>00</w:t>
            </w:r>
            <w:r w:rsidR="00B63475">
              <w:t xml:space="preserve"> </w:t>
            </w:r>
            <w:r w:rsidR="006B2F58">
              <w:t>мм</w:t>
            </w:r>
            <w:r w:rsidR="000907AC">
              <w:t>,</w:t>
            </w:r>
            <w:r w:rsidR="001A6E07">
              <w:t xml:space="preserve"> не более 220</w:t>
            </w:r>
            <w:r w:rsidR="00D836E3">
              <w:t>0 мм</w:t>
            </w:r>
            <w:r w:rsidR="00CE024B">
              <w:t>.</w:t>
            </w:r>
          </w:p>
          <w:p w:rsidR="00AA2DC0" w:rsidRDefault="00797A73" w:rsidP="0033180E">
            <w:pPr>
              <w:tabs>
                <w:tab w:val="left" w:pos="2370"/>
              </w:tabs>
            </w:pPr>
            <w:r>
              <w:t xml:space="preserve">Опора – </w:t>
            </w:r>
            <w:proofErr w:type="spellStart"/>
            <w:r>
              <w:t>металлокаркас</w:t>
            </w:r>
            <w:proofErr w:type="spellEnd"/>
            <w:r>
              <w:t xml:space="preserve">. </w:t>
            </w:r>
          </w:p>
          <w:p w:rsidR="00AA2DC0" w:rsidRDefault="00797A73" w:rsidP="0033180E">
            <w:pPr>
              <w:tabs>
                <w:tab w:val="left" w:pos="2370"/>
              </w:tabs>
            </w:pPr>
            <w:r>
              <w:t xml:space="preserve">Кромка – ПВХ 2мм. </w:t>
            </w:r>
          </w:p>
          <w:p w:rsidR="00CE024B" w:rsidRDefault="006B2F58" w:rsidP="0033180E">
            <w:pPr>
              <w:tabs>
                <w:tab w:val="left" w:pos="2370"/>
              </w:tabs>
            </w:pPr>
            <w:r>
              <w:t>Вся фурнитура  должна быть изготовлена из металла.</w:t>
            </w:r>
          </w:p>
        </w:tc>
        <w:tc>
          <w:tcPr>
            <w:tcW w:w="1205" w:type="dxa"/>
          </w:tcPr>
          <w:p w:rsidR="00CE024B" w:rsidRDefault="00CE024B" w:rsidP="00AA2DC0">
            <w:pPr>
              <w:tabs>
                <w:tab w:val="left" w:pos="2370"/>
              </w:tabs>
              <w:jc w:val="center"/>
            </w:pPr>
            <w:r>
              <w:t>1</w:t>
            </w:r>
          </w:p>
        </w:tc>
      </w:tr>
      <w:tr w:rsidR="00CE024B" w:rsidTr="00AA2DC0">
        <w:tc>
          <w:tcPr>
            <w:tcW w:w="787" w:type="dxa"/>
          </w:tcPr>
          <w:p w:rsidR="00CE024B" w:rsidRDefault="00CE024B" w:rsidP="00AA2DC0">
            <w:pPr>
              <w:tabs>
                <w:tab w:val="left" w:pos="2370"/>
              </w:tabs>
              <w:jc w:val="center"/>
            </w:pPr>
            <w:r>
              <w:t>2</w:t>
            </w:r>
          </w:p>
        </w:tc>
        <w:tc>
          <w:tcPr>
            <w:tcW w:w="1731" w:type="dxa"/>
          </w:tcPr>
          <w:p w:rsidR="00CE024B" w:rsidRDefault="006B2F58" w:rsidP="000A3D08">
            <w:pPr>
              <w:tabs>
                <w:tab w:val="left" w:pos="2370"/>
              </w:tabs>
            </w:pPr>
            <w:r>
              <w:t xml:space="preserve">Шкаф для </w:t>
            </w:r>
            <w:r w:rsidR="00797A73">
              <w:t>одежды</w:t>
            </w:r>
          </w:p>
        </w:tc>
        <w:tc>
          <w:tcPr>
            <w:tcW w:w="5741" w:type="dxa"/>
          </w:tcPr>
          <w:p w:rsidR="00AA2DC0" w:rsidRDefault="006B2F58" w:rsidP="00AA2DC0">
            <w:pPr>
              <w:tabs>
                <w:tab w:val="left" w:pos="2370"/>
              </w:tabs>
              <w:jc w:val="both"/>
            </w:pPr>
            <w:r>
              <w:t>Шкаф закрытый</w:t>
            </w:r>
            <w:r w:rsidR="00797A73">
              <w:t xml:space="preserve"> с тремя </w:t>
            </w:r>
            <w:r w:rsidR="00594F80">
              <w:t xml:space="preserve">распашными </w:t>
            </w:r>
            <w:r w:rsidR="00797A73">
              <w:t>дверцами</w:t>
            </w:r>
            <w:r>
              <w:t>, с замк</w:t>
            </w:r>
            <w:r w:rsidR="00797A73">
              <w:t>а</w:t>
            </w:r>
            <w:r>
              <w:t>м</w:t>
            </w:r>
            <w:r w:rsidR="00797A73">
              <w:t>и</w:t>
            </w:r>
            <w:r>
              <w:t xml:space="preserve"> и 2-мя комплектами ключей</w:t>
            </w:r>
            <w:r w:rsidR="00797A73">
              <w:t xml:space="preserve">. Внутреннее пространство имеет перегородку, снабжается </w:t>
            </w:r>
            <w:r w:rsidR="00594F80">
              <w:t xml:space="preserve">одной </w:t>
            </w:r>
            <w:r w:rsidR="00797A73">
              <w:t>полкой и штангой для одежды</w:t>
            </w:r>
            <w:r w:rsidR="00594F80">
              <w:t>.</w:t>
            </w:r>
            <w:r>
              <w:t xml:space="preserve"> </w:t>
            </w:r>
          </w:p>
          <w:p w:rsidR="00AA2DC0" w:rsidRDefault="006B2F58" w:rsidP="00AA2DC0">
            <w:pPr>
              <w:tabs>
                <w:tab w:val="left" w:pos="2370"/>
              </w:tabs>
              <w:jc w:val="both"/>
            </w:pPr>
            <w:r>
              <w:t xml:space="preserve">Материал: </w:t>
            </w:r>
            <w:r w:rsidR="00594F80">
              <w:t xml:space="preserve"> </w:t>
            </w:r>
            <w:r>
              <w:t>ламинированная, влагостойкая и химически стойкая ДСП,</w:t>
            </w:r>
          </w:p>
          <w:p w:rsidR="00AA2DC0" w:rsidRDefault="006B2F58" w:rsidP="00AA2DC0">
            <w:pPr>
              <w:tabs>
                <w:tab w:val="left" w:pos="2370"/>
              </w:tabs>
              <w:jc w:val="both"/>
            </w:pPr>
            <w:r>
              <w:t xml:space="preserve"> цвет –</w:t>
            </w:r>
            <w:r w:rsidR="00797A73">
              <w:t xml:space="preserve"> бук</w:t>
            </w:r>
            <w:r>
              <w:t>.</w:t>
            </w:r>
          </w:p>
          <w:p w:rsidR="00AA2DC0" w:rsidRDefault="006B2F58" w:rsidP="00AA2DC0">
            <w:pPr>
              <w:tabs>
                <w:tab w:val="left" w:pos="2370"/>
              </w:tabs>
              <w:jc w:val="both"/>
            </w:pPr>
            <w:r>
              <w:t xml:space="preserve"> </w:t>
            </w:r>
            <w:r w:rsidR="00594F80">
              <w:t xml:space="preserve">Опора - </w:t>
            </w:r>
            <w:proofErr w:type="spellStart"/>
            <w:r w:rsidR="00594F80">
              <w:t>металлокаркас</w:t>
            </w:r>
            <w:proofErr w:type="spellEnd"/>
            <w:r w:rsidR="00594F80">
              <w:t>.</w:t>
            </w:r>
          </w:p>
          <w:p w:rsidR="00B63475" w:rsidRDefault="00594F80" w:rsidP="00AA2DC0">
            <w:pPr>
              <w:tabs>
                <w:tab w:val="left" w:pos="2370"/>
              </w:tabs>
              <w:jc w:val="both"/>
            </w:pPr>
            <w:r>
              <w:t xml:space="preserve"> Кромка – ПВХ 2мм. </w:t>
            </w:r>
          </w:p>
          <w:p w:rsidR="00AA2DC0" w:rsidRDefault="00594F80" w:rsidP="000907AC">
            <w:pPr>
              <w:tabs>
                <w:tab w:val="left" w:pos="2370"/>
              </w:tabs>
            </w:pPr>
            <w:r>
              <w:t>Р</w:t>
            </w:r>
            <w:r w:rsidR="006B2F58">
              <w:t>азмер шкафа</w:t>
            </w:r>
            <w:r w:rsidR="00614CD2">
              <w:t xml:space="preserve">: </w:t>
            </w:r>
          </w:p>
          <w:p w:rsidR="000907AC" w:rsidRDefault="00594F80" w:rsidP="000907AC">
            <w:pPr>
              <w:tabs>
                <w:tab w:val="left" w:pos="2370"/>
              </w:tabs>
            </w:pPr>
            <w:r>
              <w:t>ширина –</w:t>
            </w:r>
            <w:r w:rsidR="000907AC">
              <w:t xml:space="preserve"> не менее -</w:t>
            </w:r>
            <w:r w:rsidR="001A6E07">
              <w:t>1000</w:t>
            </w:r>
            <w:r w:rsidR="00B63475">
              <w:t xml:space="preserve"> </w:t>
            </w:r>
            <w:r>
              <w:t>мм,</w:t>
            </w:r>
            <w:r w:rsidR="001A6E07">
              <w:t xml:space="preserve"> не более 1175</w:t>
            </w:r>
            <w:r w:rsidR="00B63475">
              <w:t xml:space="preserve"> </w:t>
            </w:r>
            <w:r w:rsidR="000907AC">
              <w:t>мм;</w:t>
            </w:r>
          </w:p>
          <w:p w:rsidR="000907AC" w:rsidRDefault="00594F80" w:rsidP="000907AC">
            <w:pPr>
              <w:tabs>
                <w:tab w:val="left" w:pos="2370"/>
              </w:tabs>
            </w:pPr>
            <w:r>
              <w:t xml:space="preserve"> глубина –</w:t>
            </w:r>
            <w:r w:rsidR="006B2F58">
              <w:t xml:space="preserve"> </w:t>
            </w:r>
            <w:r w:rsidR="000907AC">
              <w:t>560мм;</w:t>
            </w:r>
          </w:p>
          <w:p w:rsidR="00AA2DC0" w:rsidRDefault="00594F80" w:rsidP="000907AC">
            <w:pPr>
              <w:tabs>
                <w:tab w:val="left" w:pos="2370"/>
              </w:tabs>
            </w:pPr>
            <w:r>
              <w:t xml:space="preserve">высота </w:t>
            </w:r>
            <w:r w:rsidR="000907AC">
              <w:t xml:space="preserve">не менее </w:t>
            </w:r>
            <w:r w:rsidR="001A6E07">
              <w:t>19</w:t>
            </w:r>
            <w:r>
              <w:t>00 мм</w:t>
            </w:r>
            <w:r w:rsidR="000907AC">
              <w:t>, не более</w:t>
            </w:r>
            <w:r w:rsidR="00B63475">
              <w:t xml:space="preserve"> </w:t>
            </w:r>
            <w:r w:rsidR="001A6E07">
              <w:t>200</w:t>
            </w:r>
            <w:r w:rsidR="000907AC">
              <w:t>0</w:t>
            </w:r>
            <w:r w:rsidR="00B63475">
              <w:t xml:space="preserve"> </w:t>
            </w:r>
            <w:r w:rsidR="000907AC">
              <w:t>мм.</w:t>
            </w:r>
          </w:p>
          <w:p w:rsidR="00CE024B" w:rsidRDefault="006B2F58" w:rsidP="000907AC">
            <w:pPr>
              <w:tabs>
                <w:tab w:val="left" w:pos="2370"/>
              </w:tabs>
            </w:pPr>
            <w:r>
              <w:t>Вся фурнитура должна быть изготовлена из металла.</w:t>
            </w:r>
          </w:p>
        </w:tc>
        <w:tc>
          <w:tcPr>
            <w:tcW w:w="1205" w:type="dxa"/>
          </w:tcPr>
          <w:p w:rsidR="00CE024B" w:rsidRDefault="00C05285" w:rsidP="00AA2DC0">
            <w:pPr>
              <w:tabs>
                <w:tab w:val="left" w:pos="2370"/>
              </w:tabs>
              <w:jc w:val="center"/>
            </w:pPr>
            <w:r>
              <w:t>1</w:t>
            </w:r>
          </w:p>
        </w:tc>
      </w:tr>
      <w:tr w:rsidR="006B2F58" w:rsidTr="00AA2DC0">
        <w:tc>
          <w:tcPr>
            <w:tcW w:w="787" w:type="dxa"/>
          </w:tcPr>
          <w:p w:rsidR="006B2F58" w:rsidRDefault="006B2F58" w:rsidP="00AA2DC0">
            <w:pPr>
              <w:tabs>
                <w:tab w:val="left" w:pos="2370"/>
              </w:tabs>
              <w:jc w:val="center"/>
            </w:pPr>
            <w:r>
              <w:lastRenderedPageBreak/>
              <w:t>3</w:t>
            </w:r>
          </w:p>
        </w:tc>
        <w:tc>
          <w:tcPr>
            <w:tcW w:w="1731" w:type="dxa"/>
          </w:tcPr>
          <w:p w:rsidR="006B2F58" w:rsidRDefault="006B2F58" w:rsidP="000A3D08">
            <w:pPr>
              <w:tabs>
                <w:tab w:val="left" w:pos="2370"/>
              </w:tabs>
            </w:pPr>
            <w:r>
              <w:t xml:space="preserve">Стол </w:t>
            </w:r>
            <w:r w:rsidR="002B35B7">
              <w:t>для врача</w:t>
            </w:r>
          </w:p>
        </w:tc>
        <w:tc>
          <w:tcPr>
            <w:tcW w:w="5741" w:type="dxa"/>
          </w:tcPr>
          <w:p w:rsidR="00AA2DC0" w:rsidRDefault="006035FA" w:rsidP="000A3D08">
            <w:pPr>
              <w:tabs>
                <w:tab w:val="left" w:pos="2370"/>
              </w:tabs>
            </w:pPr>
            <w:r>
              <w:t xml:space="preserve">Изделие комплектуется встроенной тумбой с 3-мя </w:t>
            </w:r>
            <w:proofErr w:type="spellStart"/>
            <w:r>
              <w:t>выкатными</w:t>
            </w:r>
            <w:proofErr w:type="spellEnd"/>
            <w:r>
              <w:t xml:space="preserve"> ящиками на металлических шариковых направляющих. </w:t>
            </w:r>
          </w:p>
          <w:p w:rsidR="00AA2DC0" w:rsidRDefault="006B2F58" w:rsidP="000A3D08">
            <w:pPr>
              <w:tabs>
                <w:tab w:val="left" w:pos="2370"/>
              </w:tabs>
            </w:pPr>
            <w:r>
              <w:t xml:space="preserve">Материал: </w:t>
            </w:r>
            <w:r w:rsidR="002B35B7">
              <w:t>столешница -пластик, корпус</w:t>
            </w:r>
            <w:r w:rsidR="00633A87">
              <w:t>, фасад</w:t>
            </w:r>
            <w:r w:rsidR="006035FA">
              <w:t xml:space="preserve"> </w:t>
            </w:r>
            <w:r w:rsidR="002B35B7">
              <w:t>-</w:t>
            </w:r>
            <w:r w:rsidR="006035FA">
              <w:t xml:space="preserve"> </w:t>
            </w:r>
            <w:r>
              <w:t>ламинированная влагостойкая и химически стойкая ДСП</w:t>
            </w:r>
            <w:r w:rsidR="00CB085F">
              <w:t xml:space="preserve"> с полимерной кромкой толщиной 2,5мм</w:t>
            </w:r>
            <w:r>
              <w:t xml:space="preserve">, </w:t>
            </w:r>
          </w:p>
          <w:p w:rsidR="00AA2DC0" w:rsidRDefault="006B2F58" w:rsidP="000A3D08">
            <w:pPr>
              <w:tabs>
                <w:tab w:val="left" w:pos="2370"/>
              </w:tabs>
            </w:pPr>
            <w:r>
              <w:t>цвет –БУК.</w:t>
            </w:r>
          </w:p>
          <w:p w:rsidR="006B2F58" w:rsidRDefault="006035FA" w:rsidP="000A3D08">
            <w:pPr>
              <w:tabs>
                <w:tab w:val="left" w:pos="2370"/>
              </w:tabs>
            </w:pPr>
            <w:r>
              <w:t xml:space="preserve"> Опора – </w:t>
            </w:r>
            <w:proofErr w:type="spellStart"/>
            <w:r>
              <w:t>металлокаркас</w:t>
            </w:r>
            <w:proofErr w:type="spellEnd"/>
            <w:r>
              <w:t>. фурнитура – металлическая.</w:t>
            </w:r>
            <w:r w:rsidR="006B2F58">
              <w:t xml:space="preserve"> Размер</w:t>
            </w:r>
            <w:r w:rsidR="00614CD2">
              <w:t>(</w:t>
            </w:r>
            <w:proofErr w:type="spellStart"/>
            <w:r w:rsidR="00614CD2">
              <w:t>ДхШхВ</w:t>
            </w:r>
            <w:proofErr w:type="spellEnd"/>
            <w:r w:rsidR="00614CD2">
              <w:t>)</w:t>
            </w:r>
            <w:r w:rsidR="00CB085F">
              <w:t xml:space="preserve"> </w:t>
            </w:r>
            <w:r w:rsidR="00614CD2">
              <w:t>не менее-</w:t>
            </w:r>
            <w:r w:rsidR="00CB085F">
              <w:t>1</w:t>
            </w:r>
            <w:r>
              <w:t>3</w:t>
            </w:r>
            <w:r w:rsidR="00CB085F">
              <w:t>00х700х750мм.</w:t>
            </w:r>
          </w:p>
        </w:tc>
        <w:tc>
          <w:tcPr>
            <w:tcW w:w="1205" w:type="dxa"/>
          </w:tcPr>
          <w:p w:rsidR="006B2F58" w:rsidRDefault="006035FA" w:rsidP="00AA2DC0">
            <w:pPr>
              <w:tabs>
                <w:tab w:val="left" w:pos="2370"/>
              </w:tabs>
              <w:jc w:val="center"/>
            </w:pPr>
            <w:r>
              <w:t>5</w:t>
            </w:r>
          </w:p>
        </w:tc>
      </w:tr>
      <w:tr w:rsidR="00CB085F" w:rsidTr="00AA2DC0">
        <w:tc>
          <w:tcPr>
            <w:tcW w:w="787" w:type="dxa"/>
          </w:tcPr>
          <w:p w:rsidR="00CB085F" w:rsidRDefault="00AA2DC0" w:rsidP="00AA2DC0">
            <w:pPr>
              <w:tabs>
                <w:tab w:val="left" w:pos="2370"/>
              </w:tabs>
              <w:jc w:val="center"/>
            </w:pPr>
            <w:r>
              <w:t>4</w:t>
            </w:r>
          </w:p>
        </w:tc>
        <w:tc>
          <w:tcPr>
            <w:tcW w:w="1731" w:type="dxa"/>
          </w:tcPr>
          <w:p w:rsidR="00CB085F" w:rsidRDefault="006035FA" w:rsidP="000A3D08">
            <w:pPr>
              <w:tabs>
                <w:tab w:val="left" w:pos="2370"/>
              </w:tabs>
            </w:pPr>
            <w:r>
              <w:t>Офисное к</w:t>
            </w:r>
            <w:r w:rsidR="006E5B87">
              <w:t xml:space="preserve">ресло </w:t>
            </w:r>
          </w:p>
        </w:tc>
        <w:tc>
          <w:tcPr>
            <w:tcW w:w="5741" w:type="dxa"/>
          </w:tcPr>
          <w:p w:rsidR="00AA2DC0" w:rsidRDefault="00CB085F" w:rsidP="000A3D08">
            <w:pPr>
              <w:tabs>
                <w:tab w:val="left" w:pos="2370"/>
              </w:tabs>
            </w:pPr>
            <w:r>
              <w:t>Материал обивки:</w:t>
            </w:r>
          </w:p>
          <w:p w:rsidR="00AA2DC0" w:rsidRDefault="00CB085F" w:rsidP="000A3D08">
            <w:pPr>
              <w:tabs>
                <w:tab w:val="left" w:pos="2370"/>
              </w:tabs>
            </w:pPr>
            <w:r>
              <w:t xml:space="preserve"> искусственная кожа «</w:t>
            </w:r>
            <w:proofErr w:type="spellStart"/>
            <w:r>
              <w:t>Экокожа</w:t>
            </w:r>
            <w:proofErr w:type="spellEnd"/>
            <w:r>
              <w:t>»,</w:t>
            </w:r>
          </w:p>
          <w:p w:rsidR="00AA2DC0" w:rsidRDefault="00CB085F" w:rsidP="000A3D08">
            <w:pPr>
              <w:tabs>
                <w:tab w:val="left" w:pos="2370"/>
              </w:tabs>
            </w:pPr>
            <w:r>
              <w:t xml:space="preserve"> </w:t>
            </w:r>
            <w:proofErr w:type="spellStart"/>
            <w:r>
              <w:t>цвет-тёмно</w:t>
            </w:r>
            <w:proofErr w:type="spellEnd"/>
            <w:r>
              <w:t xml:space="preserve"> зелёный или синий. </w:t>
            </w:r>
          </w:p>
          <w:p w:rsidR="00AA2DC0" w:rsidRDefault="00CB085F" w:rsidP="000A3D08">
            <w:pPr>
              <w:tabs>
                <w:tab w:val="left" w:pos="2370"/>
              </w:tabs>
            </w:pPr>
            <w:r>
              <w:t>Подлокотники</w:t>
            </w:r>
            <w:r w:rsidR="00614CD2">
              <w:t xml:space="preserve"> </w:t>
            </w:r>
            <w:r>
              <w:t xml:space="preserve">- из износостойкого пластика, </w:t>
            </w:r>
            <w:proofErr w:type="spellStart"/>
            <w:r>
              <w:t>крестовина-</w:t>
            </w:r>
            <w:r w:rsidR="006035FA">
              <w:t>хромированный</w:t>
            </w:r>
            <w:proofErr w:type="spellEnd"/>
            <w:r w:rsidR="006035FA">
              <w:t xml:space="preserve"> металл</w:t>
            </w:r>
            <w:r>
              <w:t xml:space="preserve">. </w:t>
            </w:r>
          </w:p>
          <w:p w:rsidR="00CB085F" w:rsidRDefault="00CB085F" w:rsidP="00AA2DC0">
            <w:pPr>
              <w:tabs>
                <w:tab w:val="left" w:pos="2370"/>
              </w:tabs>
              <w:jc w:val="both"/>
            </w:pPr>
            <w:r>
              <w:t>Кресло д</w:t>
            </w:r>
            <w:r w:rsidR="006035FA">
              <w:t>о</w:t>
            </w:r>
            <w:r>
              <w:t>лжно быть оснащено механизмом регулировки сиденья по высоте.</w:t>
            </w:r>
          </w:p>
        </w:tc>
        <w:tc>
          <w:tcPr>
            <w:tcW w:w="1205" w:type="dxa"/>
          </w:tcPr>
          <w:p w:rsidR="00CB085F" w:rsidRDefault="00BA5024" w:rsidP="00AA2DC0">
            <w:pPr>
              <w:tabs>
                <w:tab w:val="left" w:pos="2370"/>
              </w:tabs>
              <w:jc w:val="center"/>
            </w:pPr>
            <w:r>
              <w:t>5</w:t>
            </w:r>
          </w:p>
        </w:tc>
      </w:tr>
      <w:tr w:rsidR="006E5B87" w:rsidTr="00AA2DC0">
        <w:tc>
          <w:tcPr>
            <w:tcW w:w="787" w:type="dxa"/>
          </w:tcPr>
          <w:p w:rsidR="006E5B87" w:rsidRDefault="00AA2DC0" w:rsidP="00AA2DC0">
            <w:pPr>
              <w:tabs>
                <w:tab w:val="left" w:pos="2370"/>
              </w:tabs>
              <w:jc w:val="center"/>
            </w:pPr>
            <w:r>
              <w:t>5</w:t>
            </w:r>
          </w:p>
        </w:tc>
        <w:tc>
          <w:tcPr>
            <w:tcW w:w="1731" w:type="dxa"/>
          </w:tcPr>
          <w:p w:rsidR="006E5B87" w:rsidRDefault="00BA5024" w:rsidP="000A3D08">
            <w:pPr>
              <w:tabs>
                <w:tab w:val="left" w:pos="2370"/>
              </w:tabs>
            </w:pPr>
            <w:r>
              <w:t>С</w:t>
            </w:r>
            <w:r w:rsidR="006E5B87">
              <w:t>тул</w:t>
            </w:r>
            <w:r>
              <w:t xml:space="preserve"> для пациент</w:t>
            </w:r>
            <w:r w:rsidR="00135FE9">
              <w:t>а</w:t>
            </w:r>
          </w:p>
        </w:tc>
        <w:tc>
          <w:tcPr>
            <w:tcW w:w="5741" w:type="dxa"/>
          </w:tcPr>
          <w:p w:rsidR="00AA2DC0" w:rsidRDefault="006E5B87" w:rsidP="00AA2DC0">
            <w:pPr>
              <w:tabs>
                <w:tab w:val="left" w:pos="2370"/>
              </w:tabs>
              <w:jc w:val="both"/>
            </w:pPr>
            <w:r>
              <w:t xml:space="preserve">На металлическом хромированном каркасе со специальными заглушками на опорах. </w:t>
            </w:r>
          </w:p>
          <w:p w:rsidR="006E5B87" w:rsidRDefault="006E5B87" w:rsidP="00AA2DC0">
            <w:pPr>
              <w:tabs>
                <w:tab w:val="left" w:pos="2370"/>
              </w:tabs>
              <w:jc w:val="both"/>
            </w:pPr>
            <w:r>
              <w:t>Материал обивки</w:t>
            </w:r>
            <w:r w:rsidR="00135FE9">
              <w:t xml:space="preserve"> </w:t>
            </w:r>
            <w:r>
              <w:t>- искусственна</w:t>
            </w:r>
            <w:r w:rsidR="00AA2DC0">
              <w:t>я кожа «</w:t>
            </w:r>
            <w:proofErr w:type="spellStart"/>
            <w:r w:rsidR="00AA2DC0">
              <w:t>Винилист</w:t>
            </w:r>
            <w:proofErr w:type="spellEnd"/>
            <w:r w:rsidR="00AA2DC0">
              <w:t>»</w:t>
            </w:r>
            <w:r>
              <w:t xml:space="preserve">, </w:t>
            </w:r>
            <w:proofErr w:type="spellStart"/>
            <w:r>
              <w:t>цвет-</w:t>
            </w:r>
            <w:r w:rsidR="00135FE9">
              <w:t>тёмно-зелёный</w:t>
            </w:r>
            <w:proofErr w:type="spellEnd"/>
            <w:r w:rsidR="00135FE9">
              <w:t xml:space="preserve"> </w:t>
            </w:r>
            <w:r>
              <w:t xml:space="preserve">или </w:t>
            </w:r>
            <w:r w:rsidR="00135FE9">
              <w:t>синий.</w:t>
            </w:r>
          </w:p>
        </w:tc>
        <w:tc>
          <w:tcPr>
            <w:tcW w:w="1205" w:type="dxa"/>
          </w:tcPr>
          <w:p w:rsidR="006E5B87" w:rsidRDefault="00614CD2" w:rsidP="00AA2DC0">
            <w:pPr>
              <w:tabs>
                <w:tab w:val="left" w:pos="2370"/>
              </w:tabs>
              <w:jc w:val="center"/>
            </w:pPr>
            <w:r>
              <w:t>5</w:t>
            </w:r>
          </w:p>
        </w:tc>
      </w:tr>
    </w:tbl>
    <w:p w:rsidR="00D930CF" w:rsidRDefault="00D930CF" w:rsidP="000A3D08">
      <w:pPr>
        <w:tabs>
          <w:tab w:val="left" w:pos="2370"/>
        </w:tabs>
      </w:pPr>
    </w:p>
    <w:p w:rsidR="000A3D08" w:rsidRDefault="00D930CF" w:rsidP="000A3D08">
      <w:pPr>
        <w:tabs>
          <w:tab w:val="left" w:pos="2370"/>
        </w:tabs>
        <w:rPr>
          <w:b/>
        </w:rPr>
      </w:pPr>
      <w:r>
        <w:t xml:space="preserve">                                     </w:t>
      </w:r>
      <w:r w:rsidRPr="00D930CF">
        <w:rPr>
          <w:b/>
        </w:rPr>
        <w:t xml:space="preserve">Требования заказчика </w:t>
      </w:r>
    </w:p>
    <w:p w:rsidR="00DF75B7" w:rsidRDefault="00D930CF" w:rsidP="00AA2DC0">
      <w:pPr>
        <w:tabs>
          <w:tab w:val="left" w:pos="2370"/>
        </w:tabs>
        <w:jc w:val="both"/>
      </w:pPr>
      <w:r>
        <w:rPr>
          <w:b/>
        </w:rPr>
        <w:t xml:space="preserve">         </w:t>
      </w:r>
      <w:r w:rsidR="006737C7" w:rsidRPr="00AA2DC0">
        <w:t>И</w:t>
      </w:r>
      <w:r w:rsidR="00DF75B7">
        <w:t xml:space="preserve">спользуемые </w:t>
      </w:r>
      <w:r w:rsidR="006737C7">
        <w:t>при изготовлении</w:t>
      </w:r>
      <w:r w:rsidR="00DF75B7">
        <w:t xml:space="preserve"> материалы, должны соответствовать государственным стандартам и иметь соответствующие сертификаты, паспорта и</w:t>
      </w:r>
      <w:r w:rsidR="006737C7">
        <w:t>ли</w:t>
      </w:r>
      <w:r w:rsidR="00DF75B7">
        <w:t xml:space="preserve"> другие документы, удостоверяющие их качество;</w:t>
      </w:r>
    </w:p>
    <w:p w:rsidR="00DF75B7" w:rsidRDefault="00DF75B7" w:rsidP="00AA2DC0">
      <w:pPr>
        <w:tabs>
          <w:tab w:val="left" w:pos="2370"/>
        </w:tabs>
        <w:ind w:firstLine="708"/>
        <w:jc w:val="both"/>
      </w:pPr>
      <w:r>
        <w:t>По</w:t>
      </w:r>
      <w:r w:rsidR="006737C7">
        <w:t>ставщик после сборки мебели вывозит упаковку от поставленного товара</w:t>
      </w:r>
      <w:r>
        <w:t xml:space="preserve"> с территории </w:t>
      </w:r>
      <w:r w:rsidR="006737C7">
        <w:t>Покупателя</w:t>
      </w:r>
      <w:r>
        <w:t>.</w:t>
      </w:r>
    </w:p>
    <w:p w:rsidR="000E325B" w:rsidRPr="000E325B" w:rsidRDefault="000E325B" w:rsidP="00AA2DC0">
      <w:pPr>
        <w:jc w:val="both"/>
      </w:pPr>
    </w:p>
    <w:p w:rsidR="000E325B" w:rsidRPr="000E325B" w:rsidRDefault="000E325B" w:rsidP="00AA2DC0">
      <w:pPr>
        <w:jc w:val="both"/>
      </w:pPr>
    </w:p>
    <w:p w:rsidR="000E325B" w:rsidRPr="000E325B" w:rsidRDefault="000E325B" w:rsidP="000E325B"/>
    <w:p w:rsidR="000E325B" w:rsidRPr="000E325B" w:rsidRDefault="000E325B" w:rsidP="000E325B"/>
    <w:p w:rsidR="000E325B" w:rsidRPr="000E325B" w:rsidRDefault="000E325B" w:rsidP="000E325B"/>
    <w:p w:rsidR="000E325B" w:rsidRPr="000E325B" w:rsidRDefault="000E325B" w:rsidP="000E325B"/>
    <w:p w:rsidR="00135FE9" w:rsidRPr="000E325B" w:rsidRDefault="000E325B" w:rsidP="000E325B">
      <w:r>
        <w:t xml:space="preserve">Директор                                              </w:t>
      </w:r>
      <w:r w:rsidR="00B63475">
        <w:t xml:space="preserve">                                                            </w:t>
      </w:r>
      <w:proofErr w:type="spellStart"/>
      <w:r>
        <w:t>Каневчева</w:t>
      </w:r>
      <w:proofErr w:type="spellEnd"/>
      <w:r>
        <w:t xml:space="preserve"> М.А.</w:t>
      </w:r>
    </w:p>
    <w:p w:rsidR="000E325B" w:rsidRPr="00135FE9" w:rsidRDefault="00135FE9" w:rsidP="00135FE9">
      <w:pPr>
        <w:tabs>
          <w:tab w:val="left" w:pos="3795"/>
        </w:tabs>
      </w:pPr>
      <w:r>
        <w:tab/>
      </w:r>
      <w:r w:rsidR="00B63475">
        <w:t xml:space="preserve">                                                           </w:t>
      </w:r>
      <w:r>
        <w:t>15.10.2013г.</w:t>
      </w:r>
    </w:p>
    <w:sectPr w:rsidR="000E325B" w:rsidRPr="00135FE9" w:rsidSect="00F70F58">
      <w:pgSz w:w="11906" w:h="16838"/>
      <w:pgMar w:top="851" w:right="851" w:bottom="851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EB1CC2"/>
    <w:rsid w:val="00085C46"/>
    <w:rsid w:val="000907AC"/>
    <w:rsid w:val="000A3D08"/>
    <w:rsid w:val="000C6D1E"/>
    <w:rsid w:val="000E325B"/>
    <w:rsid w:val="00135FE9"/>
    <w:rsid w:val="001A6E07"/>
    <w:rsid w:val="001B4A16"/>
    <w:rsid w:val="001D0201"/>
    <w:rsid w:val="0024268E"/>
    <w:rsid w:val="00252E0C"/>
    <w:rsid w:val="00260D7F"/>
    <w:rsid w:val="002B35B7"/>
    <w:rsid w:val="0033180E"/>
    <w:rsid w:val="0039012B"/>
    <w:rsid w:val="00496E88"/>
    <w:rsid w:val="0053449B"/>
    <w:rsid w:val="00567ECE"/>
    <w:rsid w:val="00594F80"/>
    <w:rsid w:val="006035FA"/>
    <w:rsid w:val="00614CD2"/>
    <w:rsid w:val="00633A87"/>
    <w:rsid w:val="006737C7"/>
    <w:rsid w:val="006745C9"/>
    <w:rsid w:val="006B2F58"/>
    <w:rsid w:val="006E5B87"/>
    <w:rsid w:val="00703F88"/>
    <w:rsid w:val="007101D6"/>
    <w:rsid w:val="00797A73"/>
    <w:rsid w:val="007D106C"/>
    <w:rsid w:val="00802F16"/>
    <w:rsid w:val="00A07B92"/>
    <w:rsid w:val="00AA2DC0"/>
    <w:rsid w:val="00AC077D"/>
    <w:rsid w:val="00B63475"/>
    <w:rsid w:val="00BA2B11"/>
    <w:rsid w:val="00BA4D0F"/>
    <w:rsid w:val="00BA5024"/>
    <w:rsid w:val="00C05285"/>
    <w:rsid w:val="00CB085F"/>
    <w:rsid w:val="00CE024B"/>
    <w:rsid w:val="00D836E3"/>
    <w:rsid w:val="00D930CF"/>
    <w:rsid w:val="00DA2453"/>
    <w:rsid w:val="00DD51D0"/>
    <w:rsid w:val="00DF75B7"/>
    <w:rsid w:val="00E51FFF"/>
    <w:rsid w:val="00EB1CC2"/>
    <w:rsid w:val="00F30BD4"/>
    <w:rsid w:val="00F70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F8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4D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УТВЕРЖДАЮ:</vt:lpstr>
    </vt:vector>
  </TitlesOfParts>
  <Company>МУЗ ГКБ №6</Company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УТВЕРЖДАЮ:</dc:title>
  <dc:subject/>
  <dc:creator>Каневчева</dc:creator>
  <cp:keywords/>
  <dc:description/>
  <cp:lastModifiedBy>User</cp:lastModifiedBy>
  <cp:revision>3</cp:revision>
  <cp:lastPrinted>2013-10-17T10:40:00Z</cp:lastPrinted>
  <dcterms:created xsi:type="dcterms:W3CDTF">2013-10-16T09:52:00Z</dcterms:created>
  <dcterms:modified xsi:type="dcterms:W3CDTF">2013-10-17T10:40:00Z</dcterms:modified>
</cp:coreProperties>
</file>