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6A91" w:rsidRPr="00FA0380" w:rsidRDefault="00CC6A91" w:rsidP="00FA0380">
      <w:pPr>
        <w:spacing w:after="0" w:line="240" w:lineRule="auto"/>
        <w:jc w:val="right"/>
        <w:rPr>
          <w:rFonts w:ascii="Times New Roman" w:hAnsi="Times New Roman" w:cs="Times New Roman"/>
          <w:sz w:val="24"/>
          <w:szCs w:val="24"/>
        </w:rPr>
      </w:pPr>
      <w:r w:rsidRPr="00FA0380">
        <w:rPr>
          <w:rFonts w:ascii="Times New Roman" w:hAnsi="Times New Roman" w:cs="Times New Roman"/>
          <w:sz w:val="24"/>
          <w:szCs w:val="24"/>
        </w:rPr>
        <w:t>Приложение № 2</w:t>
      </w:r>
    </w:p>
    <w:p w:rsidR="00CC6A91" w:rsidRPr="00FA0380" w:rsidRDefault="00CC6A91" w:rsidP="00FA0380">
      <w:pPr>
        <w:spacing w:after="0" w:line="240" w:lineRule="auto"/>
        <w:ind w:firstLine="567"/>
        <w:jc w:val="right"/>
        <w:rPr>
          <w:rFonts w:ascii="Times New Roman" w:hAnsi="Times New Roman" w:cs="Times New Roman"/>
          <w:sz w:val="24"/>
          <w:szCs w:val="24"/>
        </w:rPr>
      </w:pPr>
      <w:r w:rsidRPr="00FA0380">
        <w:rPr>
          <w:rFonts w:ascii="Times New Roman" w:hAnsi="Times New Roman" w:cs="Times New Roman"/>
          <w:sz w:val="24"/>
          <w:szCs w:val="24"/>
        </w:rPr>
        <w:t xml:space="preserve">к документации </w:t>
      </w:r>
      <w:r w:rsidR="00FA0380" w:rsidRPr="00FA0380">
        <w:rPr>
          <w:rFonts w:ascii="Times New Roman" w:hAnsi="Times New Roman" w:cs="Times New Roman"/>
          <w:sz w:val="24"/>
          <w:szCs w:val="24"/>
        </w:rPr>
        <w:t xml:space="preserve">открытого аукциона в электронной форме </w:t>
      </w:r>
    </w:p>
    <w:p w:rsidR="00CC6A91" w:rsidRPr="00FA0380" w:rsidRDefault="00CC6A91" w:rsidP="00FA0380">
      <w:pPr>
        <w:pStyle w:val="ConsNonformat"/>
        <w:widowControl/>
        <w:rPr>
          <w:rFonts w:ascii="Times New Roman" w:hAnsi="Times New Roman" w:cs="Times New Roman"/>
          <w:b/>
          <w:sz w:val="24"/>
          <w:szCs w:val="24"/>
        </w:rPr>
      </w:pP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 xml:space="preserve">ПРОЕКТ  </w:t>
      </w:r>
    </w:p>
    <w:p w:rsidR="00CC6A91" w:rsidRPr="00FA0380" w:rsidRDefault="00CC6A91" w:rsidP="00FA0380">
      <w:pPr>
        <w:pStyle w:val="ConsNonformat"/>
        <w:widowControl/>
        <w:jc w:val="center"/>
        <w:rPr>
          <w:rFonts w:ascii="Times New Roman" w:hAnsi="Times New Roman" w:cs="Times New Roman"/>
          <w:b/>
          <w:sz w:val="24"/>
          <w:szCs w:val="24"/>
        </w:rPr>
      </w:pPr>
      <w:r w:rsidRPr="00FA0380">
        <w:rPr>
          <w:rFonts w:ascii="Times New Roman" w:hAnsi="Times New Roman" w:cs="Times New Roman"/>
          <w:b/>
          <w:sz w:val="24"/>
          <w:szCs w:val="24"/>
        </w:rPr>
        <w:t>ГРАЖДАНСКО-ПРАВОВОЙ ДОГОВОР №_______</w:t>
      </w:r>
    </w:p>
    <w:p w:rsidR="00CC6A91" w:rsidRPr="00FA0380" w:rsidRDefault="00FA0380" w:rsidP="00900612">
      <w:pPr>
        <w:pStyle w:val="ConsNonformat"/>
        <w:widowControl/>
        <w:ind w:left="-284" w:right="-284"/>
        <w:jc w:val="center"/>
        <w:rPr>
          <w:rFonts w:ascii="Times New Roman" w:hAnsi="Times New Roman" w:cs="Times New Roman"/>
          <w:b/>
          <w:sz w:val="24"/>
          <w:szCs w:val="24"/>
        </w:rPr>
      </w:pPr>
      <w:r w:rsidRPr="00FA0380">
        <w:rPr>
          <w:rFonts w:ascii="Times New Roman" w:hAnsi="Times New Roman" w:cs="Times New Roman"/>
          <w:b/>
          <w:sz w:val="24"/>
          <w:szCs w:val="24"/>
        </w:rPr>
        <w:t xml:space="preserve">на оказание транспортных услуг </w:t>
      </w: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pStyle w:val="ConsNonformat"/>
        <w:widowControl/>
        <w:rPr>
          <w:rFonts w:ascii="Times New Roman" w:hAnsi="Times New Roman" w:cs="Times New Roman"/>
          <w:i/>
          <w:sz w:val="24"/>
          <w:szCs w:val="24"/>
        </w:rPr>
      </w:pPr>
    </w:p>
    <w:p w:rsidR="00CC6A91" w:rsidRPr="00FA0380" w:rsidRDefault="00CC6A91" w:rsidP="00FA0380">
      <w:pPr>
        <w:pStyle w:val="ConsNonformat"/>
        <w:widowControl/>
        <w:rPr>
          <w:rFonts w:ascii="Times New Roman" w:hAnsi="Times New Roman" w:cs="Times New Roman"/>
          <w:sz w:val="24"/>
          <w:szCs w:val="24"/>
        </w:rPr>
      </w:pPr>
      <w:r w:rsidRPr="00FA0380">
        <w:rPr>
          <w:rFonts w:ascii="Times New Roman" w:hAnsi="Times New Roman" w:cs="Times New Roman"/>
          <w:sz w:val="24"/>
          <w:szCs w:val="24"/>
        </w:rPr>
        <w:t xml:space="preserve">г. Пермь                                                                                               </w:t>
      </w:r>
      <w:r w:rsidR="00FA0380">
        <w:rPr>
          <w:rFonts w:ascii="Times New Roman" w:hAnsi="Times New Roman" w:cs="Times New Roman"/>
          <w:sz w:val="24"/>
          <w:szCs w:val="24"/>
        </w:rPr>
        <w:t xml:space="preserve">  </w:t>
      </w:r>
      <w:r w:rsidR="000A4E07">
        <w:rPr>
          <w:rFonts w:ascii="Times New Roman" w:hAnsi="Times New Roman" w:cs="Times New Roman"/>
          <w:sz w:val="24"/>
          <w:szCs w:val="24"/>
        </w:rPr>
        <w:t xml:space="preserve">                </w:t>
      </w:r>
      <w:r w:rsidR="00FA0380">
        <w:rPr>
          <w:rFonts w:ascii="Times New Roman" w:hAnsi="Times New Roman" w:cs="Times New Roman"/>
          <w:sz w:val="24"/>
          <w:szCs w:val="24"/>
        </w:rPr>
        <w:t xml:space="preserve">     «___»  </w:t>
      </w:r>
      <w:r w:rsidRPr="00FA0380">
        <w:rPr>
          <w:rFonts w:ascii="Times New Roman" w:hAnsi="Times New Roman" w:cs="Times New Roman"/>
          <w:sz w:val="24"/>
          <w:szCs w:val="24"/>
        </w:rPr>
        <w:t>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201</w:t>
      </w:r>
      <w:r w:rsidR="00BF62E7">
        <w:rPr>
          <w:rFonts w:ascii="Times New Roman" w:hAnsi="Times New Roman" w:cs="Times New Roman"/>
          <w:sz w:val="24"/>
          <w:szCs w:val="24"/>
        </w:rPr>
        <w:t>3</w:t>
      </w:r>
      <w:r w:rsidRPr="00FA0380">
        <w:rPr>
          <w:rFonts w:ascii="Times New Roman" w:hAnsi="Times New Roman" w:cs="Times New Roman"/>
          <w:sz w:val="24"/>
          <w:szCs w:val="24"/>
        </w:rPr>
        <w:t>г.</w:t>
      </w:r>
    </w:p>
    <w:p w:rsidR="00CC6A91" w:rsidRPr="00FA0380" w:rsidRDefault="00CC6A91" w:rsidP="00FA0380">
      <w:pPr>
        <w:pStyle w:val="ConsNonformat"/>
        <w:widowControl/>
        <w:rPr>
          <w:rFonts w:ascii="Times New Roman" w:hAnsi="Times New Roman" w:cs="Times New Roman"/>
          <w:sz w:val="24"/>
          <w:szCs w:val="24"/>
        </w:rPr>
      </w:pPr>
    </w:p>
    <w:p w:rsidR="00FA0380" w:rsidRDefault="00CC6A91" w:rsidP="00FA0380">
      <w:pPr>
        <w:pStyle w:val="ConsNonformat"/>
        <w:widowControl/>
        <w:ind w:firstLine="567"/>
        <w:jc w:val="both"/>
        <w:rPr>
          <w:rFonts w:ascii="Times New Roman" w:hAnsi="Times New Roman" w:cs="Times New Roman"/>
          <w:sz w:val="24"/>
          <w:szCs w:val="24"/>
        </w:rPr>
      </w:pPr>
      <w:proofErr w:type="gramStart"/>
      <w:r w:rsidRPr="00FA0380">
        <w:rPr>
          <w:rFonts w:ascii="Times New Roman" w:hAnsi="Times New Roman" w:cs="Times New Roman"/>
          <w:b/>
          <w:sz w:val="24"/>
          <w:szCs w:val="24"/>
        </w:rPr>
        <w:t xml:space="preserve">Муниципальное </w:t>
      </w:r>
      <w:r w:rsidR="00FA0380">
        <w:rPr>
          <w:rFonts w:ascii="Times New Roman" w:hAnsi="Times New Roman" w:cs="Times New Roman"/>
          <w:b/>
          <w:sz w:val="24"/>
          <w:szCs w:val="24"/>
        </w:rPr>
        <w:t xml:space="preserve">бюджетное </w:t>
      </w:r>
      <w:r w:rsidRPr="00FA0380">
        <w:rPr>
          <w:rFonts w:ascii="Times New Roman" w:hAnsi="Times New Roman" w:cs="Times New Roman"/>
          <w:b/>
          <w:sz w:val="24"/>
          <w:szCs w:val="24"/>
        </w:rPr>
        <w:t>учреждение здравоохранения «Городская клиническая поликлиника №4</w:t>
      </w:r>
      <w:r w:rsidRPr="00FA0380">
        <w:rPr>
          <w:rFonts w:ascii="Times New Roman" w:hAnsi="Times New Roman" w:cs="Times New Roman"/>
          <w:sz w:val="24"/>
          <w:szCs w:val="24"/>
        </w:rPr>
        <w:t xml:space="preserve">, именуемое в дальнейшем Заказчик, в лице </w:t>
      </w:r>
      <w:r w:rsidR="00BF62E7">
        <w:rPr>
          <w:rFonts w:ascii="Times New Roman" w:hAnsi="Times New Roman" w:cs="Times New Roman"/>
          <w:sz w:val="24"/>
          <w:szCs w:val="24"/>
        </w:rPr>
        <w:t>_______________________________________</w:t>
      </w:r>
      <w:r w:rsidRPr="00FA0380">
        <w:rPr>
          <w:rFonts w:ascii="Times New Roman" w:hAnsi="Times New Roman" w:cs="Times New Roman"/>
          <w:sz w:val="24"/>
          <w:szCs w:val="24"/>
        </w:rPr>
        <w:t>, действующе</w:t>
      </w:r>
      <w:r w:rsidR="00BF62E7">
        <w:rPr>
          <w:rFonts w:ascii="Times New Roman" w:hAnsi="Times New Roman" w:cs="Times New Roman"/>
          <w:sz w:val="24"/>
          <w:szCs w:val="24"/>
        </w:rPr>
        <w:t>го</w:t>
      </w:r>
      <w:r w:rsidRPr="00FA0380">
        <w:rPr>
          <w:rFonts w:ascii="Times New Roman" w:hAnsi="Times New Roman" w:cs="Times New Roman"/>
          <w:sz w:val="24"/>
          <w:szCs w:val="24"/>
        </w:rPr>
        <w:t xml:space="preserve"> на основании </w:t>
      </w:r>
      <w:r w:rsidR="00BF62E7">
        <w:rPr>
          <w:rFonts w:ascii="Times New Roman" w:hAnsi="Times New Roman" w:cs="Times New Roman"/>
          <w:sz w:val="24"/>
          <w:szCs w:val="24"/>
        </w:rPr>
        <w:t>________________________________</w:t>
      </w:r>
      <w:r w:rsidRPr="00FA0380">
        <w:rPr>
          <w:rFonts w:ascii="Times New Roman" w:hAnsi="Times New Roman" w:cs="Times New Roman"/>
          <w:sz w:val="24"/>
          <w:szCs w:val="24"/>
        </w:rPr>
        <w:t xml:space="preserve">, с одной стороны, и </w:t>
      </w:r>
      <w:proofErr w:type="gramEnd"/>
    </w:p>
    <w:p w:rsidR="00CC6A91" w:rsidRPr="00FA0380" w:rsidRDefault="00CC6A91" w:rsidP="00FA0380">
      <w:pPr>
        <w:pStyle w:val="ConsNonformat"/>
        <w:widowControl/>
        <w:ind w:firstLine="567"/>
        <w:jc w:val="both"/>
        <w:rPr>
          <w:rFonts w:ascii="Times New Roman" w:hAnsi="Times New Roman" w:cs="Times New Roman"/>
          <w:sz w:val="24"/>
          <w:szCs w:val="24"/>
        </w:rPr>
      </w:pPr>
      <w:r w:rsidRPr="00FA0380">
        <w:rPr>
          <w:rFonts w:ascii="Times New Roman" w:hAnsi="Times New Roman" w:cs="Times New Roman"/>
          <w:sz w:val="24"/>
          <w:szCs w:val="24"/>
        </w:rPr>
        <w:t xml:space="preserve">__________________, </w:t>
      </w:r>
      <w:proofErr w:type="gramStart"/>
      <w:r w:rsidRPr="00FA0380">
        <w:rPr>
          <w:rFonts w:ascii="Times New Roman" w:hAnsi="Times New Roman" w:cs="Times New Roman"/>
          <w:sz w:val="24"/>
          <w:szCs w:val="24"/>
        </w:rPr>
        <w:t>именуемое</w:t>
      </w:r>
      <w:proofErr w:type="gramEnd"/>
      <w:r w:rsidRPr="00FA0380">
        <w:rPr>
          <w:rFonts w:ascii="Times New Roman" w:hAnsi="Times New Roman" w:cs="Times New Roman"/>
          <w:sz w:val="24"/>
          <w:szCs w:val="24"/>
        </w:rPr>
        <w:t xml:space="preserve"> в дальнейшем Исполнитель, в лице ______________________, действующего на основании ____________, с другой стороны, в дальнейшем вместе именуемые Стороны, на основании решения Аукционной комиссии (протокол от «___» _________201</w:t>
      </w:r>
      <w:r w:rsidR="00BF62E7">
        <w:rPr>
          <w:rFonts w:ascii="Times New Roman" w:hAnsi="Times New Roman" w:cs="Times New Roman"/>
          <w:sz w:val="24"/>
          <w:szCs w:val="24"/>
        </w:rPr>
        <w:t xml:space="preserve">3г. №____) заключили настоящий </w:t>
      </w:r>
      <w:r w:rsidRPr="00FA0380">
        <w:rPr>
          <w:rFonts w:ascii="Times New Roman" w:hAnsi="Times New Roman" w:cs="Times New Roman"/>
          <w:sz w:val="24"/>
          <w:szCs w:val="24"/>
        </w:rPr>
        <w:t>договор о нижеследующем:</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1. ПРЕДМЕТ ДОГОВОРА</w:t>
      </w:r>
    </w:p>
    <w:p w:rsidR="00CC6A91" w:rsidRPr="00FA0380" w:rsidRDefault="00CC6A91" w:rsidP="00FA0380">
      <w:pPr>
        <w:pStyle w:val="ConsNonformat"/>
        <w:widowControl/>
        <w:tabs>
          <w:tab w:val="left" w:pos="1080"/>
        </w:tabs>
        <w:jc w:val="both"/>
        <w:rPr>
          <w:rFonts w:ascii="Times New Roman" w:hAnsi="Times New Roman" w:cs="Times New Roman"/>
          <w:sz w:val="24"/>
          <w:szCs w:val="24"/>
        </w:rPr>
      </w:pPr>
      <w:r w:rsidRPr="00FA0380">
        <w:rPr>
          <w:rFonts w:ascii="Times New Roman" w:hAnsi="Times New Roman" w:cs="Times New Roman"/>
          <w:sz w:val="24"/>
          <w:szCs w:val="24"/>
        </w:rPr>
        <w:t xml:space="preserve">1.1. Исполнитель обязуется оказать </w:t>
      </w:r>
      <w:r w:rsidR="00E81D30" w:rsidRPr="00FA0380">
        <w:rPr>
          <w:rFonts w:ascii="Times New Roman" w:hAnsi="Times New Roman" w:cs="Times New Roman"/>
          <w:sz w:val="24"/>
          <w:szCs w:val="24"/>
        </w:rPr>
        <w:t xml:space="preserve">транспортные </w:t>
      </w:r>
      <w:r w:rsidRPr="00FA0380">
        <w:rPr>
          <w:rFonts w:ascii="Times New Roman" w:hAnsi="Times New Roman" w:cs="Times New Roman"/>
          <w:sz w:val="24"/>
          <w:szCs w:val="24"/>
        </w:rPr>
        <w:t xml:space="preserve">услуги </w:t>
      </w:r>
      <w:r w:rsidR="00FA0380">
        <w:rPr>
          <w:rFonts w:ascii="Times New Roman" w:hAnsi="Times New Roman" w:cs="Times New Roman"/>
          <w:sz w:val="24"/>
          <w:szCs w:val="24"/>
        </w:rPr>
        <w:t xml:space="preserve">для МБУЗ «Городская клиническая поликлиника № 4» </w:t>
      </w:r>
      <w:r w:rsidRPr="00FA0380">
        <w:rPr>
          <w:rFonts w:ascii="Times New Roman" w:hAnsi="Times New Roman" w:cs="Times New Roman"/>
          <w:sz w:val="24"/>
          <w:szCs w:val="24"/>
        </w:rPr>
        <w:t>в соответствии с Техническим заданием (Приложение №1 к настоящему договору).</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Заказчик оплачивает услуги в порядке и на условиях, установленных в разделе 5 настоящего договора.</w:t>
      </w:r>
    </w:p>
    <w:p w:rsidR="00CC6A91" w:rsidRDefault="0057623D" w:rsidP="00FA0380">
      <w:pPr>
        <w:pStyle w:val="ConsNonformat"/>
        <w:widowControl/>
        <w:jc w:val="both"/>
        <w:rPr>
          <w:rFonts w:ascii="Times New Roman" w:hAnsi="Times New Roman" w:cs="Times New Roman"/>
          <w:sz w:val="24"/>
          <w:szCs w:val="24"/>
        </w:rPr>
      </w:pPr>
      <w:r w:rsidRPr="0057623D">
        <w:rPr>
          <w:rFonts w:ascii="Times New Roman" w:hAnsi="Times New Roman" w:cs="Times New Roman"/>
          <w:sz w:val="24"/>
          <w:szCs w:val="24"/>
        </w:rPr>
        <w:t xml:space="preserve">1.2. Настоящий Договор вступает в силу только при предоставлении Поставщиком обеспечения исполнения Договора в размере </w:t>
      </w:r>
      <w:r w:rsidR="000A4E07">
        <w:rPr>
          <w:rFonts w:ascii="Times New Roman" w:hAnsi="Times New Roman" w:cs="Times New Roman"/>
          <w:sz w:val="24"/>
          <w:szCs w:val="24"/>
        </w:rPr>
        <w:t>149 844,67</w:t>
      </w:r>
      <w:r>
        <w:rPr>
          <w:rFonts w:ascii="Times New Roman" w:hAnsi="Times New Roman" w:cs="Times New Roman"/>
          <w:sz w:val="24"/>
          <w:szCs w:val="24"/>
        </w:rPr>
        <w:t xml:space="preserve"> </w:t>
      </w:r>
      <w:r w:rsidRPr="0057623D">
        <w:rPr>
          <w:rFonts w:ascii="Times New Roman" w:hAnsi="Times New Roman" w:cs="Times New Roman"/>
          <w:sz w:val="24"/>
          <w:szCs w:val="24"/>
        </w:rPr>
        <w:t>рублей (</w:t>
      </w:r>
      <w:r w:rsidR="000A4E07">
        <w:rPr>
          <w:rFonts w:ascii="Times New Roman" w:hAnsi="Times New Roman" w:cs="Times New Roman"/>
          <w:sz w:val="24"/>
          <w:szCs w:val="24"/>
        </w:rPr>
        <w:t>30</w:t>
      </w:r>
      <w:r w:rsidRPr="0057623D">
        <w:rPr>
          <w:rFonts w:ascii="Times New Roman" w:hAnsi="Times New Roman" w:cs="Times New Roman"/>
          <w:sz w:val="24"/>
          <w:szCs w:val="24"/>
        </w:rPr>
        <w:t xml:space="preserve">% от начальной (максимальной) цены договора). Срок действия любого предоставляемого обеспечения должен покрывать срок действия Договора на 30 календарных дней. Обеспеченными являются все обязательства Поставщика по Договору. Денежные средства, внесенные Поставщиком в качестве обеспечения исполнения Договора, возвращаются при условии надлежащего исполнения им всех своих обязательств по Договору в течение 15 (пятнадцати) банковских дней со дня получения Заказчиком соответствующего письменного заявления о возврате денежных средств от Поставщика. </w:t>
      </w:r>
      <w:proofErr w:type="gramStart"/>
      <w:r w:rsidRPr="0057623D">
        <w:rPr>
          <w:rFonts w:ascii="Times New Roman" w:hAnsi="Times New Roman" w:cs="Times New Roman"/>
          <w:sz w:val="24"/>
          <w:szCs w:val="24"/>
        </w:rPr>
        <w:t>Денежные средства возвращаются Заказчиком на банковский счет, указанный Поставщиком в письменном заявление о возврате денежных средств.</w:t>
      </w:r>
      <w:proofErr w:type="gramEnd"/>
    </w:p>
    <w:p w:rsidR="0057623D" w:rsidRPr="00FA0380" w:rsidRDefault="0057623D"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2.  ЦЕНА ДОГОВОРА</w:t>
      </w:r>
    </w:p>
    <w:p w:rsidR="00CC6A91" w:rsidRPr="00FA0380" w:rsidRDefault="00CC6A91" w:rsidP="00FA0380">
      <w:pPr>
        <w:pStyle w:val="ConsNonformat"/>
        <w:widowControl/>
        <w:numPr>
          <w:ilvl w:val="1"/>
          <w:numId w:val="2"/>
        </w:numPr>
        <w:tabs>
          <w:tab w:val="left" w:pos="0"/>
        </w:tabs>
        <w:jc w:val="both"/>
        <w:rPr>
          <w:rFonts w:ascii="Times New Roman" w:hAnsi="Times New Roman" w:cs="Times New Roman"/>
          <w:sz w:val="24"/>
          <w:szCs w:val="24"/>
        </w:rPr>
      </w:pPr>
      <w:r w:rsidRPr="00FA0380">
        <w:rPr>
          <w:rFonts w:ascii="Times New Roman" w:hAnsi="Times New Roman" w:cs="Times New Roman"/>
          <w:sz w:val="24"/>
          <w:szCs w:val="24"/>
        </w:rPr>
        <w:t>2.1. Цена договора определена на основании результата Аукциона и составляет ______________ (сумма прописью) рублей.</w:t>
      </w:r>
    </w:p>
    <w:p w:rsidR="00CC6A91" w:rsidRPr="00FA0380" w:rsidRDefault="00CC6A91" w:rsidP="00FA0380">
      <w:pPr>
        <w:pStyle w:val="a3"/>
        <w:rPr>
          <w:szCs w:val="24"/>
        </w:rPr>
      </w:pPr>
      <w:r w:rsidRPr="00FA0380">
        <w:rPr>
          <w:szCs w:val="24"/>
        </w:rPr>
        <w:t>Цена услуги, устанавливается на основан</w:t>
      </w:r>
      <w:proofErr w:type="gramStart"/>
      <w:r w:rsidRPr="00FA0380">
        <w:rPr>
          <w:szCs w:val="24"/>
        </w:rPr>
        <w:t>ии ау</w:t>
      </w:r>
      <w:proofErr w:type="gramEnd"/>
      <w:r w:rsidRPr="00FA0380">
        <w:rPr>
          <w:szCs w:val="24"/>
        </w:rPr>
        <w:t>кциона, является твердой  и неизменной в течение всего срока действия настоящего договора.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CC6A91" w:rsidRPr="00FA0380" w:rsidRDefault="00BF62E7" w:rsidP="00FA0380">
      <w:pPr>
        <w:pStyle w:val="ConsNonformat"/>
        <w:widowControl/>
        <w:jc w:val="both"/>
        <w:rPr>
          <w:rFonts w:ascii="Times New Roman" w:hAnsi="Times New Roman" w:cs="Times New Roman"/>
          <w:sz w:val="24"/>
          <w:szCs w:val="24"/>
        </w:rPr>
      </w:pPr>
      <w:r>
        <w:rPr>
          <w:rFonts w:ascii="Times New Roman" w:hAnsi="Times New Roman" w:cs="Times New Roman"/>
          <w:sz w:val="24"/>
          <w:szCs w:val="24"/>
        </w:rPr>
        <w:t xml:space="preserve">2.2. </w:t>
      </w:r>
      <w:proofErr w:type="gramStart"/>
      <w:r w:rsidR="00CC6A91" w:rsidRPr="00FA0380">
        <w:rPr>
          <w:rFonts w:ascii="Times New Roman" w:hAnsi="Times New Roman" w:cs="Times New Roman"/>
          <w:sz w:val="24"/>
          <w:szCs w:val="24"/>
        </w:rPr>
        <w:t xml:space="preserve">Цена договора  включает все необходимые расходы на оказание услуг, в том числе расходы на автомобильное топливо, смазочные и прочие эксплуатационные материалы, техническое обслуживание и эксплуатационный ремонт транспортного средства, ремонт автомобильной резины, оплату труда членов экипажей транспортных средств, </w:t>
      </w:r>
      <w:proofErr w:type="spellStart"/>
      <w:r w:rsidR="00CC6A91" w:rsidRPr="00FA0380">
        <w:rPr>
          <w:rFonts w:ascii="Times New Roman" w:hAnsi="Times New Roman" w:cs="Times New Roman"/>
          <w:sz w:val="24"/>
          <w:szCs w:val="24"/>
        </w:rPr>
        <w:t>предрейсовые</w:t>
      </w:r>
      <w:proofErr w:type="spellEnd"/>
      <w:r w:rsidR="00CC6A91" w:rsidRPr="00FA0380">
        <w:rPr>
          <w:rFonts w:ascii="Times New Roman" w:hAnsi="Times New Roman" w:cs="Times New Roman"/>
          <w:sz w:val="24"/>
          <w:szCs w:val="24"/>
        </w:rPr>
        <w:t xml:space="preserve"> медицинские осмотры, проезд к месту оказания услуг и обратно, все виды страхования, и другие расходы, связанные с эксплуатацией транспортных средств, а также</w:t>
      </w:r>
      <w:proofErr w:type="gramEnd"/>
      <w:r w:rsidR="00CC6A91" w:rsidRPr="00FA0380">
        <w:rPr>
          <w:rFonts w:ascii="Times New Roman" w:hAnsi="Times New Roman" w:cs="Times New Roman"/>
          <w:sz w:val="24"/>
          <w:szCs w:val="24"/>
        </w:rPr>
        <w:t xml:space="preserve"> уплату налогов и других обязательных платежей.</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pStyle w:val="ConsNonformat"/>
        <w:widowControl/>
        <w:rPr>
          <w:rFonts w:ascii="Times New Roman" w:hAnsi="Times New Roman" w:cs="Times New Roman"/>
          <w:b/>
          <w:sz w:val="24"/>
          <w:szCs w:val="24"/>
        </w:rPr>
      </w:pPr>
      <w:r w:rsidRPr="00FA0380">
        <w:rPr>
          <w:rFonts w:ascii="Times New Roman" w:hAnsi="Times New Roman" w:cs="Times New Roman"/>
          <w:b/>
          <w:sz w:val="24"/>
          <w:szCs w:val="24"/>
        </w:rPr>
        <w:t xml:space="preserve">                                                   3. ПРАВА И ОБЯЗАННОСТИ СТОРОН</w:t>
      </w:r>
    </w:p>
    <w:p w:rsidR="00CC6A91" w:rsidRPr="00FA0380" w:rsidRDefault="00CC6A91" w:rsidP="00FA0380">
      <w:pPr>
        <w:tabs>
          <w:tab w:val="center" w:pos="4677"/>
          <w:tab w:val="left" w:pos="7185"/>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3.1. </w:t>
      </w:r>
      <w:r w:rsidRPr="00FA0380">
        <w:rPr>
          <w:rFonts w:ascii="Times New Roman" w:hAnsi="Times New Roman" w:cs="Times New Roman"/>
          <w:b/>
          <w:sz w:val="24"/>
          <w:szCs w:val="24"/>
        </w:rPr>
        <w:t xml:space="preserve"> Обязанности Исполнителя: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3.1.1. Обеспечить прибытие к З</w:t>
      </w:r>
      <w:r w:rsidR="00E81D30" w:rsidRPr="00FA0380">
        <w:rPr>
          <w:rFonts w:ascii="Times New Roman" w:hAnsi="Times New Roman" w:cs="Times New Roman"/>
          <w:sz w:val="24"/>
          <w:szCs w:val="24"/>
        </w:rPr>
        <w:t>аказчику транспортного средства</w:t>
      </w:r>
      <w:r w:rsidRPr="00FA0380">
        <w:rPr>
          <w:rFonts w:ascii="Times New Roman" w:hAnsi="Times New Roman" w:cs="Times New Roman"/>
          <w:sz w:val="24"/>
          <w:szCs w:val="24"/>
        </w:rPr>
        <w:t xml:space="preserve">, в соответствии с техническим заданием (приложение № 1 к настоящему договору)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3.1.2.  Обеспечивать безопасную эксплуатацию транспортных средств.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3.1.3. Водители являются работниками Исполнителя, которые подчиняются распоряжениям ответственных лиц Заказчика, по вопросам касающихся эксплуатации транспортных сре</w:t>
      </w:r>
      <w:proofErr w:type="gramStart"/>
      <w:r w:rsidRPr="00FA0380">
        <w:rPr>
          <w:rFonts w:ascii="Times New Roman" w:hAnsi="Times New Roman" w:cs="Times New Roman"/>
          <w:sz w:val="24"/>
          <w:szCs w:val="24"/>
        </w:rPr>
        <w:t>дств в ц</w:t>
      </w:r>
      <w:proofErr w:type="gramEnd"/>
      <w:r w:rsidRPr="00FA0380">
        <w:rPr>
          <w:rFonts w:ascii="Times New Roman" w:hAnsi="Times New Roman" w:cs="Times New Roman"/>
          <w:sz w:val="24"/>
          <w:szCs w:val="24"/>
        </w:rPr>
        <w:t xml:space="preserve">елях исполнения условий настоящего договора.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3.1.4.  Водитель транспортного средства перед каждой сменой предъявляет Заказчику путевой лист с отметками о техническом состоянии транспортного средства и  проведенном </w:t>
      </w:r>
      <w:proofErr w:type="spellStart"/>
      <w:r w:rsidRPr="00FA0380">
        <w:rPr>
          <w:rFonts w:ascii="Times New Roman" w:hAnsi="Times New Roman" w:cs="Times New Roman"/>
          <w:sz w:val="24"/>
          <w:szCs w:val="24"/>
        </w:rPr>
        <w:t>предрейсовом</w:t>
      </w:r>
      <w:proofErr w:type="spellEnd"/>
      <w:r w:rsidRPr="00FA0380">
        <w:rPr>
          <w:rFonts w:ascii="Times New Roman" w:hAnsi="Times New Roman" w:cs="Times New Roman"/>
          <w:sz w:val="24"/>
          <w:szCs w:val="24"/>
        </w:rPr>
        <w:t xml:space="preserve"> медицинском осмотре водителя.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3.1.5. При дорожно-транспортном происшествии или технической неисправности, поломке транспортного средства Исполнитель предоставляет Заказчику в течение одного часа другое транспортное средство, соответствующее требованиям Технического задания.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3.2.</w:t>
      </w:r>
      <w:r w:rsidRPr="00FA0380">
        <w:rPr>
          <w:rFonts w:ascii="Times New Roman" w:hAnsi="Times New Roman" w:cs="Times New Roman"/>
          <w:b/>
          <w:sz w:val="24"/>
          <w:szCs w:val="24"/>
        </w:rPr>
        <w:t xml:space="preserve"> Обязанности Заказчика: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3.2.1.  Принять  услуги и оплатить их.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3.2.2.</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Использовать транспортное средство в соответствии с условиями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3.2.3. Обеспечивать правильность и полноту записей в путевой документации транспортного средства Исполнителя (путевом листе) о фактическом времени оказания услуг. Ответственные лица Заказчика отмечают в путевом листе время прибытия и окончания работы у Заказчика, время отсутствия транспортного средства (время: нахождения на ремонте, в ДТП). Записи подтверждаются подписью ответственного лица.</w:t>
      </w:r>
    </w:p>
    <w:p w:rsidR="00CC6A91" w:rsidRPr="00FA0380" w:rsidRDefault="00CC6A91" w:rsidP="00FA0380">
      <w:pPr>
        <w:pStyle w:val="ConsNonformat"/>
        <w:widowControl/>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4.  ПОРЯДОК СДАЧИ-ПРИЕМКИ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 xml:space="preserve">Каждую смену, до начала оказания услуг и по окончании оказания услуг, водитель предъявляет уполномоченному работнику Заказчика путевой лист, с отметками о прохождении водителем </w:t>
      </w:r>
      <w:proofErr w:type="spellStart"/>
      <w:r w:rsidRPr="00FA0380">
        <w:rPr>
          <w:rFonts w:ascii="Times New Roman" w:hAnsi="Times New Roman" w:cs="Times New Roman"/>
          <w:sz w:val="24"/>
          <w:szCs w:val="24"/>
        </w:rPr>
        <w:t>предрейсового</w:t>
      </w:r>
      <w:proofErr w:type="spellEnd"/>
      <w:r w:rsidRPr="00FA0380">
        <w:rPr>
          <w:rFonts w:ascii="Times New Roman" w:hAnsi="Times New Roman" w:cs="Times New Roman"/>
          <w:sz w:val="24"/>
          <w:szCs w:val="24"/>
        </w:rPr>
        <w:t xml:space="preserve"> медицинского осмотра и о технической исправности предоставляемого транспортного средства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4.2.  В начале каждой смены уполномоченный  работник Заказчика осматривает предоставленное автотранспортное средство на соответствие его условиям договора и проставляет отметку о фактическом времени начала оказания услуг, а по окончании смены - отметку о фактическом времени окончания оказания услуг.</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Отметки работника Заказчика скрепляются его подписью.</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4.3. Транспортное средство, не соответствующее условиям договора, Заказчиком не принимается.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В этом случае Заказчик незамедлительно ставит в известность Исполнителя о том, что транспортное средство не принято.</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Исполнитель обязан в течение часа предоставить транспортное средство, соответствующее условиям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Если в течение часа транспортное средство соответствующее условиям техническому заданию (Приложение № 1) не будет предоставлено, оно считается не предоставленным, что влечет за собой наложение штрафа, в соответствии с п.6.1. настоящего договора.</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4.4. Отсутствие автотранспортного средства от 10 минут до одного  часа считается просрочкой предоставления транспортного средства. В случае просрочки предоставления транспортного средства более одного  часа - транспортное средство считается не предоставленным, что влечет за собой наложение штрафа, в соответствии с п.6.1. настоящего договора.</w:t>
      </w:r>
    </w:p>
    <w:p w:rsidR="00CC6A91" w:rsidRPr="00FA0380" w:rsidRDefault="003158E3" w:rsidP="00FA0380">
      <w:pPr>
        <w:pStyle w:val="21"/>
        <w:spacing w:after="0" w:line="240" w:lineRule="auto"/>
        <w:ind w:left="0"/>
        <w:jc w:val="both"/>
        <w:rPr>
          <w:sz w:val="24"/>
          <w:szCs w:val="24"/>
        </w:rPr>
      </w:pPr>
      <w:r>
        <w:rPr>
          <w:sz w:val="24"/>
          <w:szCs w:val="24"/>
        </w:rPr>
        <w:t xml:space="preserve">4.5. </w:t>
      </w:r>
      <w:proofErr w:type="gramStart"/>
      <w:r>
        <w:rPr>
          <w:sz w:val="24"/>
          <w:szCs w:val="24"/>
        </w:rPr>
        <w:t>Каждый случай нарушения</w:t>
      </w:r>
      <w:r w:rsidR="00CC6A91" w:rsidRPr="00FA0380">
        <w:rPr>
          <w:sz w:val="24"/>
          <w:szCs w:val="24"/>
        </w:rPr>
        <w:t xml:space="preserve"> режима работы (в том числе перерыва в оказании услуг), просрочки предоставления, замены несоответствующего условиям до</w:t>
      </w:r>
      <w:r>
        <w:rPr>
          <w:sz w:val="24"/>
          <w:szCs w:val="24"/>
        </w:rPr>
        <w:t xml:space="preserve">говора транспортного средства, </w:t>
      </w:r>
      <w:r w:rsidR="00CC6A91" w:rsidRPr="00FA0380">
        <w:rPr>
          <w:sz w:val="24"/>
          <w:szCs w:val="24"/>
        </w:rPr>
        <w:t>предоставления неисправного или поврежденного транспортного средства, отмечается  уполномоченным работником Заказчика путем проставления отметки в путевом листе, с указанием характера нарушения условий договора и фактического времени прекращения и возобновления предоставления транспортных услуг.</w:t>
      </w:r>
      <w:proofErr w:type="gramEnd"/>
    </w:p>
    <w:p w:rsidR="00CC6A91" w:rsidRPr="00FA0380" w:rsidRDefault="00CC6A91" w:rsidP="00FA0380">
      <w:pPr>
        <w:pStyle w:val="21"/>
        <w:spacing w:after="0" w:line="240" w:lineRule="auto"/>
        <w:ind w:left="0"/>
        <w:jc w:val="both"/>
        <w:rPr>
          <w:sz w:val="24"/>
          <w:szCs w:val="24"/>
        </w:rPr>
      </w:pPr>
      <w:r w:rsidRPr="00FA0380">
        <w:rPr>
          <w:sz w:val="24"/>
          <w:szCs w:val="24"/>
        </w:rPr>
        <w:t>4.6. Факт не предоставления транспортного средства или иного нарушения/неисполнения условий договора, неоказание или ненадлежащее оказание Исполнителем транспортных услуг может оформляться актом Заказчика, копия которого в трехдневный срок направляется Исполнителю.</w:t>
      </w:r>
    </w:p>
    <w:p w:rsidR="00460484"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4.7. Один раз в месяц Исполнитель предоставляет Заказчику два экземпляра акта сдачи-приемки  услуг (приложение № 2 к настоящему договору) с копиями путевых листов за отчетный период.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 xml:space="preserve">Заказчик в течение пяти рабочих дней со дня получения акта сдачи-приемки услуг проверяет его на соответствие фактическому объему оказанных услуг, и направляет Исполнителю один экземпляр подписанного акта сдачи-приемки услуг или мотивированный отказ.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4.8. В случае получения мотивированного отказа от Заказчика Исполнитель обязан произвести необходимый перерасчет оказанных услуг в течение трех рабочих дней со дня получения мотивированного отказа, и вновь представить на рассмотрение Заказчику акт сдачи-приемки услуг.</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5.  ПОРЯДОК РАСЧЕТОВ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5.1.</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Заказчик производит оплату Исполнителю за фактически оказанные услуги. Для целей  оплаты и учета оказанных услуг определяется стоимость одного машино-часа, которая рассчитывается как частное от деления цены договора, определенной на основании результата аукциона, предусмотренный в д</w:t>
      </w:r>
      <w:r w:rsidR="00FA0380">
        <w:rPr>
          <w:rFonts w:ascii="Times New Roman" w:hAnsi="Times New Roman" w:cs="Times New Roman"/>
          <w:sz w:val="24"/>
          <w:szCs w:val="24"/>
        </w:rPr>
        <w:t>оговоре  объем  услуг в  машино-</w:t>
      </w:r>
      <w:r w:rsidRPr="00FA0380">
        <w:rPr>
          <w:rFonts w:ascii="Times New Roman" w:hAnsi="Times New Roman" w:cs="Times New Roman"/>
          <w:sz w:val="24"/>
          <w:szCs w:val="24"/>
        </w:rPr>
        <w:t xml:space="preserve">часах и составляет ________________   рублей.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5.2. Оплата по договору осуществляется ежемесячно путем перечисления Заказчиком денежных средств на расчетный счет Исполнителя в течение двадцати банковских дней с момента предоставления Исполнителем Заказчику следующего пакета документов:  подписанный обеими сторонами Акт сдачи – приемки услуг  за отчетный период, счёт и счёт – фактура, оформленные в установленном порядке. Для сверки расчетов, один раз в квартал,  в срок до 10 числа месяца следующего за отчетным кварталом, исполнитель представляет акт сверки задолженности.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sz w:val="24"/>
          <w:szCs w:val="24"/>
        </w:rPr>
        <w:t>5.3. Время отсутствия транспортного средства (время: нахождения на ремонте, в ДТП), в том числе время для принятия пищи членами экипажа транспортного средства, исключается из фактического времени оказания услуг и не оплачивается Заказчиком.</w:t>
      </w: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5.4. В случае применения штрафных санкций к Исполнителю уплата штрафа осуществляется путем уменьшения оплаты за оказанные услуги на суммарную величину штрафов, предъявленных Исполнителю в отчетном периоде.</w:t>
      </w:r>
    </w:p>
    <w:p w:rsid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ind w:firstLine="540"/>
        <w:jc w:val="center"/>
        <w:rPr>
          <w:rFonts w:ascii="Times New Roman" w:hAnsi="Times New Roman" w:cs="Times New Roman"/>
          <w:b/>
          <w:sz w:val="24"/>
          <w:szCs w:val="24"/>
        </w:rPr>
      </w:pPr>
      <w:r w:rsidRPr="00FA0380">
        <w:rPr>
          <w:rFonts w:ascii="Times New Roman" w:hAnsi="Times New Roman" w:cs="Times New Roman"/>
          <w:b/>
          <w:sz w:val="24"/>
          <w:szCs w:val="24"/>
        </w:rPr>
        <w:t>6.  ОТВЕТСТВЕННОСТЬ СТОРОН</w:t>
      </w:r>
    </w:p>
    <w:p w:rsidR="00CC6A91" w:rsidRPr="00FA0380" w:rsidRDefault="00CC6A91" w:rsidP="00FA0380">
      <w:pPr>
        <w:pStyle w:val="31"/>
        <w:tabs>
          <w:tab w:val="left" w:pos="540"/>
        </w:tabs>
        <w:spacing w:after="0"/>
        <w:ind w:left="0"/>
        <w:jc w:val="both"/>
        <w:rPr>
          <w:sz w:val="24"/>
          <w:szCs w:val="24"/>
        </w:rPr>
      </w:pPr>
      <w:r w:rsidRPr="00FA0380">
        <w:rPr>
          <w:sz w:val="24"/>
          <w:szCs w:val="24"/>
        </w:rPr>
        <w:t>6.1.</w:t>
      </w:r>
      <w:r w:rsidRPr="00FA0380">
        <w:rPr>
          <w:b/>
          <w:sz w:val="24"/>
          <w:szCs w:val="24"/>
        </w:rPr>
        <w:t xml:space="preserve"> </w:t>
      </w:r>
      <w:r w:rsidRPr="00FA0380">
        <w:rPr>
          <w:sz w:val="24"/>
          <w:szCs w:val="24"/>
        </w:rPr>
        <w:t xml:space="preserve">В случае непредставления транспортного средства (его отсутствия в течение одного часа и более) Исполнитель несет ответственность в виде уплаты штрафа в размере </w:t>
      </w:r>
      <w:r w:rsidRPr="00BF62E7">
        <w:rPr>
          <w:b/>
          <w:sz w:val="24"/>
          <w:szCs w:val="24"/>
        </w:rPr>
        <w:t>3</w:t>
      </w:r>
      <w:r w:rsidR="00BF62E7" w:rsidRPr="00BF62E7">
        <w:rPr>
          <w:b/>
          <w:sz w:val="24"/>
          <w:szCs w:val="24"/>
        </w:rPr>
        <w:t xml:space="preserve"> </w:t>
      </w:r>
      <w:r w:rsidRPr="00BF62E7">
        <w:rPr>
          <w:b/>
          <w:sz w:val="24"/>
          <w:szCs w:val="24"/>
        </w:rPr>
        <w:t>000</w:t>
      </w:r>
      <w:r w:rsidR="00BF62E7" w:rsidRPr="00BF62E7">
        <w:rPr>
          <w:b/>
          <w:sz w:val="24"/>
          <w:szCs w:val="24"/>
        </w:rPr>
        <w:t>,00 (Трех тысяч)</w:t>
      </w:r>
      <w:r w:rsidRPr="00BF62E7">
        <w:rPr>
          <w:b/>
          <w:sz w:val="24"/>
          <w:szCs w:val="24"/>
        </w:rPr>
        <w:t xml:space="preserve"> рублей</w:t>
      </w:r>
      <w:r w:rsidRPr="00FA0380">
        <w:rPr>
          <w:sz w:val="24"/>
          <w:szCs w:val="24"/>
        </w:rPr>
        <w:t xml:space="preserve">  за каждый день непредставления транспортного средства.</w:t>
      </w:r>
    </w:p>
    <w:p w:rsidR="00CC6A91" w:rsidRPr="00FA0380" w:rsidRDefault="00CC6A91" w:rsidP="00FA0380">
      <w:pPr>
        <w:pStyle w:val="31"/>
        <w:tabs>
          <w:tab w:val="left" w:pos="540"/>
        </w:tabs>
        <w:spacing w:after="0"/>
        <w:ind w:left="0"/>
        <w:jc w:val="both"/>
        <w:rPr>
          <w:sz w:val="24"/>
          <w:szCs w:val="24"/>
        </w:rPr>
      </w:pPr>
      <w:r w:rsidRPr="00FA0380">
        <w:rPr>
          <w:sz w:val="24"/>
          <w:szCs w:val="24"/>
        </w:rPr>
        <w:t>6.1.1. Основанием для уплаты штрафа за непредставление транспортного средства служит акт о непредставлении транспо</w:t>
      </w:r>
      <w:r w:rsidR="00C17B60">
        <w:rPr>
          <w:sz w:val="24"/>
          <w:szCs w:val="24"/>
        </w:rPr>
        <w:t xml:space="preserve">ртного средства, составленного </w:t>
      </w:r>
      <w:r w:rsidRPr="00FA0380">
        <w:rPr>
          <w:sz w:val="24"/>
          <w:szCs w:val="24"/>
        </w:rPr>
        <w:t>Заказчиком.</w:t>
      </w:r>
    </w:p>
    <w:p w:rsidR="00CC6A91" w:rsidRPr="00FA0380" w:rsidRDefault="00CC6A91" w:rsidP="00FA0380">
      <w:pPr>
        <w:pStyle w:val="31"/>
        <w:tabs>
          <w:tab w:val="left" w:pos="540"/>
        </w:tabs>
        <w:spacing w:after="0"/>
        <w:ind w:left="0"/>
        <w:jc w:val="both"/>
        <w:rPr>
          <w:sz w:val="24"/>
          <w:szCs w:val="24"/>
        </w:rPr>
      </w:pPr>
      <w:r w:rsidRPr="00FA0380">
        <w:rPr>
          <w:sz w:val="24"/>
          <w:szCs w:val="24"/>
        </w:rPr>
        <w:t>6.2. В случае задержки предоставления  транспортного средства Заказчику более чем на</w:t>
      </w:r>
      <w:r w:rsidR="00FA0380">
        <w:rPr>
          <w:sz w:val="24"/>
          <w:szCs w:val="24"/>
        </w:rPr>
        <w:t xml:space="preserve"> 10 минут </w:t>
      </w:r>
      <w:proofErr w:type="gramStart"/>
      <w:r w:rsidRPr="00FA0380">
        <w:rPr>
          <w:sz w:val="24"/>
          <w:szCs w:val="24"/>
        </w:rPr>
        <w:t>согласно график</w:t>
      </w:r>
      <w:r w:rsidR="00C17B60">
        <w:rPr>
          <w:sz w:val="24"/>
          <w:szCs w:val="24"/>
        </w:rPr>
        <w:t>а</w:t>
      </w:r>
      <w:proofErr w:type="gramEnd"/>
      <w:r w:rsidR="00C17B60">
        <w:rPr>
          <w:sz w:val="24"/>
          <w:szCs w:val="24"/>
        </w:rPr>
        <w:t xml:space="preserve"> предоставления транспортных </w:t>
      </w:r>
      <w:r w:rsidRPr="00FA0380">
        <w:rPr>
          <w:sz w:val="24"/>
          <w:szCs w:val="24"/>
        </w:rPr>
        <w:t>средств, Исполнитель несет ответ</w:t>
      </w:r>
      <w:r w:rsidR="00FA0380">
        <w:rPr>
          <w:sz w:val="24"/>
          <w:szCs w:val="24"/>
        </w:rPr>
        <w:t xml:space="preserve">ственность в </w:t>
      </w:r>
      <w:r w:rsidRPr="00FA0380">
        <w:rPr>
          <w:sz w:val="24"/>
          <w:szCs w:val="24"/>
        </w:rPr>
        <w:t xml:space="preserve">виде уплаты штрафа в размере ста процентов платы, установленной за один машино-час соответствующего транспортного средства. Штраф начисляется за каждый полный и неполный час просрочки. </w:t>
      </w:r>
    </w:p>
    <w:p w:rsidR="00CC6A91" w:rsidRPr="00FA0380" w:rsidRDefault="00CC6A91" w:rsidP="00FA0380">
      <w:pPr>
        <w:pStyle w:val="31"/>
        <w:tabs>
          <w:tab w:val="left" w:pos="540"/>
        </w:tabs>
        <w:spacing w:after="0"/>
        <w:ind w:left="0"/>
        <w:jc w:val="both"/>
        <w:rPr>
          <w:sz w:val="24"/>
          <w:szCs w:val="24"/>
        </w:rPr>
      </w:pPr>
      <w:r w:rsidRPr="00FA0380">
        <w:rPr>
          <w:sz w:val="24"/>
          <w:szCs w:val="24"/>
        </w:rPr>
        <w:t xml:space="preserve">6.2.1. Основанием для уплаты штрафа за задержку предоставления транспортного средства служит отметка в путевом листе  водителя о времени прибытия транспортного средства к Заказчику. </w:t>
      </w:r>
    </w:p>
    <w:p w:rsidR="00CC6A91" w:rsidRPr="00FA0380" w:rsidRDefault="00CC6A91" w:rsidP="00FA0380">
      <w:pPr>
        <w:pStyle w:val="31"/>
        <w:tabs>
          <w:tab w:val="left" w:pos="540"/>
        </w:tabs>
        <w:spacing w:after="0"/>
        <w:ind w:left="0"/>
        <w:jc w:val="both"/>
        <w:rPr>
          <w:b/>
          <w:sz w:val="24"/>
          <w:szCs w:val="24"/>
        </w:rPr>
      </w:pPr>
      <w:r w:rsidRPr="00FA0380">
        <w:rPr>
          <w:sz w:val="24"/>
          <w:szCs w:val="24"/>
        </w:rPr>
        <w:t>6.3. В случае просрочки исполнения Заказчиком обязательств, предусмотренных договором, Исполнитель вправе потребовать уплату неустойки. Неустойка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неустойки устанавливается в размере 1/300 ставки рефинансирования ЦБ РФ, действующей на день уплаты неустойки</w:t>
      </w:r>
      <w:r w:rsidR="00BF1235" w:rsidRPr="00FA0380">
        <w:rPr>
          <w:sz w:val="24"/>
          <w:szCs w:val="24"/>
        </w:rPr>
        <w:t xml:space="preserve"> от суммы договора,</w:t>
      </w:r>
      <w:r w:rsidRPr="00FA0380">
        <w:rPr>
          <w:sz w:val="24"/>
          <w:szCs w:val="24"/>
        </w:rPr>
        <w:t xml:space="preserve"> за каждый день просрочки.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Исполнителя.</w:t>
      </w:r>
      <w:r w:rsidRPr="00FA0380">
        <w:rPr>
          <w:b/>
          <w:sz w:val="24"/>
          <w:szCs w:val="24"/>
        </w:rPr>
        <w:t xml:space="preserve">        </w:t>
      </w:r>
    </w:p>
    <w:p w:rsidR="00CC6A91" w:rsidRPr="00FA0380" w:rsidRDefault="00CC6A91" w:rsidP="00FA0380">
      <w:pPr>
        <w:pStyle w:val="31"/>
        <w:tabs>
          <w:tab w:val="left" w:pos="540"/>
        </w:tabs>
        <w:spacing w:after="0"/>
        <w:ind w:left="0"/>
        <w:jc w:val="both"/>
        <w:rPr>
          <w:sz w:val="24"/>
          <w:szCs w:val="24"/>
        </w:rPr>
      </w:pPr>
      <w:r w:rsidRPr="00FA0380">
        <w:rPr>
          <w:sz w:val="24"/>
          <w:szCs w:val="24"/>
        </w:rPr>
        <w:t xml:space="preserve">6.4. В случаях неисполнений обязательств и условий по настоящему договору, неурегулированных договором, Стороны несут ответственность в  соответствии с законодательством РФ. </w:t>
      </w:r>
    </w:p>
    <w:p w:rsidR="00CC6A91" w:rsidRPr="00FA0380" w:rsidRDefault="00CC6A91" w:rsidP="00FA0380">
      <w:pPr>
        <w:pStyle w:val="31"/>
        <w:tabs>
          <w:tab w:val="left" w:pos="540"/>
        </w:tabs>
        <w:spacing w:after="0"/>
        <w:ind w:left="0"/>
        <w:jc w:val="both"/>
        <w:rPr>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7.  ПОРЯДОК УРЕГУЛИРОВАНИЯ СПОРОВ</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7.1.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lastRenderedPageBreak/>
        <w:t>7.2. В случае не достижения взаимного согласия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рассмотрению в Арбитражном суде Пермского края.</w:t>
      </w:r>
    </w:p>
    <w:p w:rsidR="00FA0380" w:rsidRDefault="00CC6A91" w:rsidP="00FA0380">
      <w:pPr>
        <w:pStyle w:val="3"/>
        <w:tabs>
          <w:tab w:val="clear" w:pos="2160"/>
          <w:tab w:val="left" w:pos="708"/>
        </w:tabs>
        <w:spacing w:before="0" w:after="0"/>
        <w:ind w:firstLine="567"/>
        <w:rPr>
          <w:rFonts w:ascii="Times New Roman" w:hAnsi="Times New Roman" w:cs="Times New Roman"/>
          <w:sz w:val="24"/>
          <w:szCs w:val="24"/>
        </w:rPr>
      </w:pPr>
      <w:r w:rsidRPr="00FA0380">
        <w:rPr>
          <w:rFonts w:ascii="Times New Roman" w:hAnsi="Times New Roman" w:cs="Times New Roman"/>
          <w:sz w:val="24"/>
          <w:szCs w:val="24"/>
        </w:rPr>
        <w:t xml:space="preserve">                                </w:t>
      </w:r>
    </w:p>
    <w:p w:rsidR="00CC6A91" w:rsidRPr="00FA0380" w:rsidRDefault="00CC6A91" w:rsidP="00FA0380">
      <w:pPr>
        <w:pStyle w:val="3"/>
        <w:tabs>
          <w:tab w:val="clear" w:pos="2160"/>
          <w:tab w:val="left" w:pos="708"/>
        </w:tabs>
        <w:spacing w:before="0" w:after="0"/>
        <w:ind w:firstLine="567"/>
        <w:jc w:val="center"/>
        <w:rPr>
          <w:rFonts w:ascii="Times New Roman" w:hAnsi="Times New Roman" w:cs="Times New Roman"/>
          <w:sz w:val="24"/>
          <w:szCs w:val="24"/>
        </w:rPr>
      </w:pPr>
      <w:r w:rsidRPr="00FA0380">
        <w:rPr>
          <w:rFonts w:ascii="Times New Roman" w:hAnsi="Times New Roman" w:cs="Times New Roman"/>
          <w:sz w:val="24"/>
          <w:szCs w:val="24"/>
        </w:rPr>
        <w:t>8.  ОБСТОЯТЕЛЬСТВА НЕПРЕОДОЛИМОЙ СИЛЫ</w:t>
      </w:r>
    </w:p>
    <w:p w:rsidR="00CC6A91" w:rsidRPr="00FA0380" w:rsidRDefault="00CC6A91" w:rsidP="00FA0380">
      <w:pPr>
        <w:pStyle w:val="a3"/>
        <w:rPr>
          <w:bCs/>
          <w:szCs w:val="24"/>
        </w:rPr>
      </w:pPr>
      <w:r w:rsidRPr="00FA0380">
        <w:rPr>
          <w:szCs w:val="24"/>
        </w:rPr>
        <w:t xml:space="preserve">8.1. </w:t>
      </w:r>
      <w:r w:rsidRPr="00FA0380">
        <w:rPr>
          <w:bCs/>
          <w:szCs w:val="24"/>
        </w:rPr>
        <w:t>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CC6A91" w:rsidRPr="00FA0380" w:rsidRDefault="00CC6A91" w:rsidP="00FA0380">
      <w:pPr>
        <w:keepLines/>
        <w:autoSpaceDE w:val="0"/>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8.2. При возникновении обстоятельств непреодолимой силы Стороны  должны незамедлительно направить  письменное уведомление о возникновении таких обстоятельств и их причинах, обязуясь  предпринять все возможные меры для надлежащего выполнения своих обязательств по настоящему договору.</w:t>
      </w:r>
    </w:p>
    <w:p w:rsidR="00CC6A91" w:rsidRPr="00FA0380" w:rsidRDefault="00CC6A91" w:rsidP="00FA0380">
      <w:pPr>
        <w:spacing w:after="0" w:line="240" w:lineRule="auto"/>
        <w:rPr>
          <w:rFonts w:ascii="Times New Roman" w:hAnsi="Times New Roman" w:cs="Times New Roman"/>
          <w:b/>
          <w:sz w:val="24"/>
          <w:szCs w:val="24"/>
        </w:rPr>
      </w:pPr>
    </w:p>
    <w:p w:rsidR="00CC6A91" w:rsidRPr="00FA0380" w:rsidRDefault="00CC6A91" w:rsidP="00FA0380">
      <w:pPr>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9.  УСЛОВИЯ РАСТОРЖЕНИЯ ДОГОВОРА</w:t>
      </w:r>
    </w:p>
    <w:p w:rsidR="00CC6A91" w:rsidRDefault="00CC6A91" w:rsidP="00FA0380">
      <w:pPr>
        <w:pStyle w:val="a3"/>
        <w:rPr>
          <w:szCs w:val="24"/>
        </w:rPr>
      </w:pPr>
      <w:r w:rsidRPr="00FA0380">
        <w:rPr>
          <w:szCs w:val="24"/>
        </w:rPr>
        <w:t xml:space="preserve">9.1. Договор  </w:t>
      </w:r>
      <w:proofErr w:type="gramStart"/>
      <w:r w:rsidRPr="00FA0380">
        <w:rPr>
          <w:szCs w:val="24"/>
        </w:rPr>
        <w:t>может быть досрочно расторгнут</w:t>
      </w:r>
      <w:proofErr w:type="gramEnd"/>
      <w:r w:rsidRPr="00FA0380">
        <w:rPr>
          <w:szCs w:val="24"/>
        </w:rPr>
        <w:t>:</w:t>
      </w:r>
    </w:p>
    <w:p w:rsidR="0057623D" w:rsidRPr="00FA0380" w:rsidRDefault="0057623D" w:rsidP="00FA0380">
      <w:pPr>
        <w:pStyle w:val="a3"/>
        <w:rPr>
          <w:szCs w:val="24"/>
        </w:rPr>
      </w:pPr>
      <w:r>
        <w:t xml:space="preserve">9.1.1. </w:t>
      </w:r>
      <w:r w:rsidRPr="00221DEC">
        <w:t>в связи с односторонним отказом Заказчика от исполнения Договора в соответствии с гражданским законодательством с учетом положений Федерального закона № 94-ФЗ (в редакции Федерального закона от 07.06.2013 г. № 114-ФЗ "О внесении изменений в Федеральный закон "О размещении заказов на поставки товаров, выполнение работ, оказание услуг для государственных и муниципальных нужд");</w:t>
      </w:r>
    </w:p>
    <w:p w:rsidR="00CC6A91" w:rsidRPr="00FA0380" w:rsidRDefault="00CC6A91" w:rsidP="00FA0380">
      <w:pPr>
        <w:pStyle w:val="a3"/>
        <w:rPr>
          <w:szCs w:val="24"/>
        </w:rPr>
      </w:pPr>
      <w:r w:rsidRPr="00FA0380">
        <w:rPr>
          <w:szCs w:val="24"/>
        </w:rPr>
        <w:t>9.1.</w:t>
      </w:r>
      <w:r w:rsidR="0057623D">
        <w:rPr>
          <w:szCs w:val="24"/>
        </w:rPr>
        <w:t>2</w:t>
      </w:r>
      <w:r w:rsidRPr="00FA0380">
        <w:rPr>
          <w:szCs w:val="24"/>
        </w:rPr>
        <w:t xml:space="preserve">. </w:t>
      </w:r>
      <w:r w:rsidR="0057623D">
        <w:rPr>
          <w:szCs w:val="24"/>
        </w:rPr>
        <w:t>п</w:t>
      </w:r>
      <w:r w:rsidRPr="00FA0380">
        <w:rPr>
          <w:szCs w:val="24"/>
        </w:rPr>
        <w:t>о соглашению Сторон;</w:t>
      </w:r>
    </w:p>
    <w:p w:rsidR="00CC6A91" w:rsidRPr="00FA0380" w:rsidRDefault="00CC6A91" w:rsidP="00FA0380">
      <w:pPr>
        <w:pStyle w:val="a3"/>
        <w:rPr>
          <w:szCs w:val="24"/>
        </w:rPr>
      </w:pPr>
      <w:r w:rsidRPr="00FA0380">
        <w:rPr>
          <w:szCs w:val="24"/>
        </w:rPr>
        <w:t>9.1.</w:t>
      </w:r>
      <w:r w:rsidR="0057623D">
        <w:rPr>
          <w:szCs w:val="24"/>
        </w:rPr>
        <w:t>3</w:t>
      </w:r>
      <w:r w:rsidRPr="00FA0380">
        <w:rPr>
          <w:szCs w:val="24"/>
        </w:rPr>
        <w:t xml:space="preserve">. </w:t>
      </w:r>
      <w:r w:rsidR="0057623D">
        <w:rPr>
          <w:szCs w:val="24"/>
        </w:rPr>
        <w:t>п</w:t>
      </w:r>
      <w:r w:rsidRPr="00FA0380">
        <w:rPr>
          <w:szCs w:val="24"/>
        </w:rPr>
        <w:t xml:space="preserve">о решению суда по основаниям, предусмотренным действующим законодательством. </w:t>
      </w:r>
    </w:p>
    <w:p w:rsidR="00CC6A91" w:rsidRPr="00FA0380" w:rsidRDefault="00CC6A91" w:rsidP="00FA0380">
      <w:pPr>
        <w:pStyle w:val="a3"/>
        <w:rPr>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10.  ДОПОЛНИТЕЛЬНЫЕ УСЛОВИЯ </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bCs/>
          <w:sz w:val="24"/>
          <w:szCs w:val="24"/>
        </w:rPr>
        <w:t>10.1.</w:t>
      </w:r>
      <w:r w:rsidRPr="00FA0380">
        <w:rPr>
          <w:rFonts w:ascii="Times New Roman" w:hAnsi="Times New Roman" w:cs="Times New Roman"/>
          <w:sz w:val="24"/>
          <w:szCs w:val="24"/>
        </w:rPr>
        <w:t xml:space="preserve"> В случае нарушения Исполнителем существенных условий договора (нарушения сроков оказания услуг полностью или  части; отказа от оказания услуг полностью или его части; несоответствие качества оказываемых услуг, требованиям, предусмотренным договором; нарушения графика работы), он теряет право требования </w:t>
      </w:r>
      <w:proofErr w:type="gramStart"/>
      <w:r w:rsidRPr="00FA0380">
        <w:rPr>
          <w:rFonts w:ascii="Times New Roman" w:hAnsi="Times New Roman" w:cs="Times New Roman"/>
          <w:sz w:val="24"/>
          <w:szCs w:val="24"/>
        </w:rPr>
        <w:t>возврата суммы обеспечения исполнения договора</w:t>
      </w:r>
      <w:proofErr w:type="gramEnd"/>
      <w:r w:rsidRPr="00FA0380">
        <w:rPr>
          <w:rFonts w:ascii="Times New Roman" w:hAnsi="Times New Roman" w:cs="Times New Roman"/>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r w:rsidRPr="00FA0380">
        <w:rPr>
          <w:rFonts w:ascii="Times New Roman" w:hAnsi="Times New Roman" w:cs="Times New Roman"/>
          <w:sz w:val="24"/>
          <w:szCs w:val="24"/>
        </w:rPr>
        <w:t>10.2. 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своих обязательств по договору, соответствующий исполнитель должен предоставить заказчику иное (новое) обеспечение исполнения договора на тех же условиях и в том же размере</w:t>
      </w:r>
      <w:r w:rsidRPr="00FA0380">
        <w:rPr>
          <w:rFonts w:ascii="Times New Roman" w:hAnsi="Times New Roman" w:cs="Times New Roman"/>
          <w:i/>
          <w:sz w:val="24"/>
          <w:szCs w:val="24"/>
        </w:rPr>
        <w:t>.</w:t>
      </w:r>
    </w:p>
    <w:p w:rsidR="00CC6A91" w:rsidRPr="00FA0380" w:rsidRDefault="00CC6A91" w:rsidP="00FA0380">
      <w:pPr>
        <w:spacing w:after="0" w:line="240" w:lineRule="auto"/>
        <w:jc w:val="both"/>
        <w:rPr>
          <w:rFonts w:ascii="Times New Roman" w:hAnsi="Times New Roman" w:cs="Times New Roman"/>
          <w:i/>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11. ЗАКЛЮЧИТЕЛЬНЫЕ ПОЛОЖЕНИЯ</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11.1. Настоящий договор составлен в двух экземплярах, имеющих одинаковую юридическую силу – один для Исполнителя, один для Заказчика.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11.2. Настоящий договор вступает в силу и становится обязательным для Сторон с момента подписания  и действует до момента исполнения сторонами своих обязательств. </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11.3. Период оказания услуг: с « 01</w:t>
      </w:r>
      <w:r w:rsidRPr="00FA0380">
        <w:rPr>
          <w:rFonts w:ascii="Times New Roman" w:hAnsi="Times New Roman" w:cs="Times New Roman"/>
          <w:color w:val="993300"/>
          <w:sz w:val="24"/>
          <w:szCs w:val="24"/>
        </w:rPr>
        <w:t xml:space="preserve"> </w:t>
      </w:r>
      <w:r w:rsidRPr="00FA0380">
        <w:rPr>
          <w:rFonts w:ascii="Times New Roman" w:hAnsi="Times New Roman" w:cs="Times New Roman"/>
          <w:sz w:val="24"/>
          <w:szCs w:val="24"/>
        </w:rPr>
        <w:t xml:space="preserve">» </w:t>
      </w:r>
      <w:r w:rsidR="0057623D">
        <w:rPr>
          <w:rFonts w:ascii="Times New Roman" w:hAnsi="Times New Roman" w:cs="Times New Roman"/>
          <w:sz w:val="24"/>
          <w:szCs w:val="24"/>
        </w:rPr>
        <w:t>декабря</w:t>
      </w:r>
      <w:r w:rsidRPr="00FA0380">
        <w:rPr>
          <w:rFonts w:ascii="Times New Roman" w:hAnsi="Times New Roman" w:cs="Times New Roman"/>
          <w:sz w:val="24"/>
          <w:szCs w:val="24"/>
        </w:rPr>
        <w:t xml:space="preserve"> 201</w:t>
      </w:r>
      <w:r w:rsidR="00065AC8">
        <w:rPr>
          <w:rFonts w:ascii="Times New Roman" w:hAnsi="Times New Roman" w:cs="Times New Roman"/>
          <w:sz w:val="24"/>
          <w:szCs w:val="24"/>
        </w:rPr>
        <w:t>3</w:t>
      </w:r>
      <w:r w:rsidRPr="00FA0380">
        <w:rPr>
          <w:rFonts w:ascii="Times New Roman" w:hAnsi="Times New Roman" w:cs="Times New Roman"/>
          <w:sz w:val="24"/>
          <w:szCs w:val="24"/>
        </w:rPr>
        <w:t xml:space="preserve"> г.  по  «3</w:t>
      </w:r>
      <w:r w:rsidR="00BF62E7">
        <w:rPr>
          <w:rFonts w:ascii="Times New Roman" w:hAnsi="Times New Roman" w:cs="Times New Roman"/>
          <w:sz w:val="24"/>
          <w:szCs w:val="24"/>
        </w:rPr>
        <w:t>1</w:t>
      </w:r>
      <w:r w:rsidRPr="00FA0380">
        <w:rPr>
          <w:rFonts w:ascii="Times New Roman" w:hAnsi="Times New Roman" w:cs="Times New Roman"/>
          <w:sz w:val="24"/>
          <w:szCs w:val="24"/>
        </w:rPr>
        <w:t xml:space="preserve">» </w:t>
      </w:r>
      <w:r w:rsidR="0057623D">
        <w:rPr>
          <w:rFonts w:ascii="Times New Roman" w:hAnsi="Times New Roman" w:cs="Times New Roman"/>
          <w:sz w:val="24"/>
          <w:szCs w:val="24"/>
        </w:rPr>
        <w:t>марта</w:t>
      </w:r>
      <w:r w:rsidRPr="00FA0380">
        <w:rPr>
          <w:rFonts w:ascii="Times New Roman" w:hAnsi="Times New Roman" w:cs="Times New Roman"/>
          <w:sz w:val="24"/>
          <w:szCs w:val="24"/>
        </w:rPr>
        <w:t xml:space="preserve"> 201</w:t>
      </w:r>
      <w:r w:rsidR="0057623D">
        <w:rPr>
          <w:rFonts w:ascii="Times New Roman" w:hAnsi="Times New Roman" w:cs="Times New Roman"/>
          <w:sz w:val="24"/>
          <w:szCs w:val="24"/>
        </w:rPr>
        <w:t>4</w:t>
      </w:r>
      <w:r w:rsidRPr="00FA0380">
        <w:rPr>
          <w:rFonts w:ascii="Times New Roman" w:hAnsi="Times New Roman" w:cs="Times New Roman"/>
          <w:sz w:val="24"/>
          <w:szCs w:val="24"/>
        </w:rPr>
        <w:t xml:space="preserve"> г.</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11.4. В случае изменений у </w:t>
      </w:r>
      <w:proofErr w:type="gramStart"/>
      <w:r w:rsidRPr="00FA0380">
        <w:rPr>
          <w:rFonts w:ascii="Times New Roman" w:hAnsi="Times New Roman" w:cs="Times New Roman"/>
          <w:sz w:val="24"/>
          <w:szCs w:val="24"/>
        </w:rPr>
        <w:t>какой-либо</w:t>
      </w:r>
      <w:proofErr w:type="gramEnd"/>
      <w:r w:rsidRPr="00FA0380">
        <w:rPr>
          <w:rFonts w:ascii="Times New Roman" w:hAnsi="Times New Roman" w:cs="Times New Roman"/>
          <w:sz w:val="24"/>
          <w:szCs w:val="24"/>
        </w:rPr>
        <w:t xml:space="preserve"> из Сторон места нахождения, названия, банковских или других реквизитов она обязана в течение десяти дней письменно известить об этом другую Сторону.</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11.5.</w:t>
      </w:r>
      <w:r w:rsidRPr="00FA0380">
        <w:rPr>
          <w:rFonts w:ascii="Times New Roman" w:hAnsi="Times New Roman" w:cs="Times New Roman"/>
          <w:b/>
          <w:sz w:val="24"/>
          <w:szCs w:val="24"/>
        </w:rPr>
        <w:t xml:space="preserve"> </w:t>
      </w:r>
      <w:r w:rsidRPr="00FA0380">
        <w:rPr>
          <w:rFonts w:ascii="Times New Roman" w:hAnsi="Times New Roman" w:cs="Times New Roman"/>
          <w:sz w:val="24"/>
          <w:szCs w:val="24"/>
        </w:rPr>
        <w:t>Все изменения договора должны быть составлены в письменной форме в виде дополнительного соглашения и становятся после подписания неотъемлемой частью договора.</w:t>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ind w:firstLine="540"/>
        <w:rPr>
          <w:rFonts w:ascii="Times New Roman" w:hAnsi="Times New Roman" w:cs="Times New Roman"/>
          <w:b/>
          <w:sz w:val="24"/>
          <w:szCs w:val="24"/>
        </w:rPr>
      </w:pPr>
      <w:r w:rsidRPr="00FA0380">
        <w:rPr>
          <w:rFonts w:ascii="Times New Roman" w:hAnsi="Times New Roman" w:cs="Times New Roman"/>
          <w:b/>
          <w:sz w:val="24"/>
          <w:szCs w:val="24"/>
        </w:rPr>
        <w:t xml:space="preserve">                                                        12. ПРИЛОЖЕНИЯ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12.1.  Приложение № 1 «Спецификация».</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12.2.  Приложение № 2 «Форма акта сдачи-приемки  услуг».</w:t>
      </w:r>
    </w:p>
    <w:p w:rsidR="00CC6A91" w:rsidRPr="00FA0380" w:rsidRDefault="00CC6A91" w:rsidP="00FA0380">
      <w:pPr>
        <w:tabs>
          <w:tab w:val="center" w:pos="4677"/>
          <w:tab w:val="left" w:pos="7185"/>
        </w:tabs>
        <w:spacing w:after="0" w:line="240" w:lineRule="auto"/>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13. АДРЕСА И РЕКВИЗИТЫ СТОРОН</w:t>
      </w:r>
      <w:r w:rsidRPr="00FA0380">
        <w:rPr>
          <w:rFonts w:ascii="Times New Roman" w:hAnsi="Times New Roman" w:cs="Times New Roman"/>
          <w:sz w:val="24"/>
          <w:szCs w:val="24"/>
        </w:rPr>
        <w:t xml:space="preserve">             </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«Заказчик»</w:t>
      </w:r>
      <w:r w:rsidRPr="00FA0380">
        <w:rPr>
          <w:rFonts w:ascii="Times New Roman" w:hAnsi="Times New Roman" w:cs="Times New Roman"/>
          <w:sz w:val="24"/>
          <w:szCs w:val="24"/>
        </w:rPr>
        <w:tab/>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w:t>
      </w:r>
      <w:r w:rsidR="00FA0380">
        <w:rPr>
          <w:rFonts w:ascii="Times New Roman" w:hAnsi="Times New Roman" w:cs="Times New Roman"/>
          <w:sz w:val="24"/>
          <w:szCs w:val="24"/>
        </w:rPr>
        <w:t>Б</w:t>
      </w:r>
      <w:r w:rsidRPr="00FA0380">
        <w:rPr>
          <w:rFonts w:ascii="Times New Roman" w:hAnsi="Times New Roman" w:cs="Times New Roman"/>
          <w:sz w:val="24"/>
          <w:szCs w:val="24"/>
        </w:rPr>
        <w:t>УЗ «Городская клиническая поликлиника№4»</w:t>
      </w:r>
      <w:r w:rsidRPr="00FA0380">
        <w:rPr>
          <w:rFonts w:ascii="Times New Roman" w:hAnsi="Times New Roman" w:cs="Times New Roman"/>
          <w:sz w:val="24"/>
          <w:szCs w:val="24"/>
        </w:rPr>
        <w:tab/>
        <w:t>_____________________________</w:t>
      </w:r>
    </w:p>
    <w:p w:rsidR="00CC6A91" w:rsidRP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Адрес:</w:t>
      </w:r>
      <w:r w:rsidR="00CC6A91" w:rsidRPr="00FA0380">
        <w:rPr>
          <w:rFonts w:ascii="Times New Roman" w:hAnsi="Times New Roman" w:cs="Times New Roman"/>
          <w:sz w:val="24"/>
          <w:szCs w:val="24"/>
        </w:rPr>
        <w:t>__________</w:t>
      </w:r>
      <w:r>
        <w:rPr>
          <w:rFonts w:ascii="Times New Roman" w:hAnsi="Times New Roman" w:cs="Times New Roman"/>
          <w:sz w:val="24"/>
          <w:szCs w:val="24"/>
        </w:rPr>
        <w:t xml:space="preserve">_________              </w:t>
      </w:r>
      <w:r w:rsidR="00CC6A91" w:rsidRPr="00FA0380">
        <w:rPr>
          <w:rFonts w:ascii="Times New Roman" w:hAnsi="Times New Roman" w:cs="Times New Roman"/>
          <w:sz w:val="24"/>
          <w:szCs w:val="24"/>
        </w:rPr>
        <w:t xml:space="preserve">                            Адрес:________________________</w:t>
      </w:r>
    </w:p>
    <w:p w:rsidR="00FA0380" w:rsidRDefault="00FA0380" w:rsidP="00FA038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Тел/факс</w:t>
      </w:r>
      <w:r w:rsidR="00900612">
        <w:rPr>
          <w:rFonts w:ascii="Times New Roman" w:hAnsi="Times New Roman" w:cs="Times New Roman"/>
          <w:sz w:val="24"/>
          <w:szCs w:val="24"/>
        </w:rPr>
        <w:t>_________________</w:t>
      </w:r>
      <w:r>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Pr>
          <w:rFonts w:ascii="Times New Roman" w:hAnsi="Times New Roman" w:cs="Times New Roman"/>
          <w:sz w:val="24"/>
          <w:szCs w:val="24"/>
        </w:rPr>
        <w:t>Тел/факс_______________________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ИНН_________________</w:t>
      </w:r>
      <w:r w:rsidR="00FA0380">
        <w:rPr>
          <w:rFonts w:ascii="Times New Roman" w:hAnsi="Times New Roman" w:cs="Times New Roman"/>
          <w:sz w:val="24"/>
          <w:szCs w:val="24"/>
        </w:rPr>
        <w:t xml:space="preserve">___                                          </w:t>
      </w:r>
      <w:proofErr w:type="gramStart"/>
      <w:r w:rsidRPr="00FA0380">
        <w:rPr>
          <w:rFonts w:ascii="Times New Roman" w:hAnsi="Times New Roman" w:cs="Times New Roman"/>
          <w:sz w:val="24"/>
          <w:szCs w:val="24"/>
        </w:rPr>
        <w:t>ИНН</w:t>
      </w:r>
      <w:proofErr w:type="gramEnd"/>
      <w:r w:rsidRPr="00FA0380">
        <w:rPr>
          <w:rFonts w:ascii="Times New Roman" w:hAnsi="Times New Roman" w:cs="Times New Roman"/>
          <w:sz w:val="24"/>
          <w:szCs w:val="24"/>
        </w:rPr>
        <w:t xml:space="preserve"> ______________</w:t>
      </w:r>
      <w:r w:rsidR="00FA0380">
        <w:rPr>
          <w:rFonts w:ascii="Times New Roman" w:hAnsi="Times New Roman" w:cs="Times New Roman"/>
          <w:sz w:val="24"/>
          <w:szCs w:val="24"/>
        </w:rPr>
        <w:t>_________</w:t>
      </w:r>
      <w:r w:rsidRPr="00FA0380">
        <w:rPr>
          <w:rFonts w:ascii="Times New Roman" w:hAnsi="Times New Roman" w:cs="Times New Roman"/>
          <w:sz w:val="24"/>
          <w:szCs w:val="24"/>
        </w:rPr>
        <w:t>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КПП __________________</w:t>
      </w:r>
      <w:r w:rsidR="00FA0380">
        <w:rPr>
          <w:rFonts w:ascii="Times New Roman" w:hAnsi="Times New Roman" w:cs="Times New Roman"/>
          <w:sz w:val="24"/>
          <w:szCs w:val="24"/>
        </w:rPr>
        <w:t>__</w:t>
      </w:r>
      <w:r w:rsidRPr="00FA0380">
        <w:rPr>
          <w:rFonts w:ascii="Times New Roman" w:hAnsi="Times New Roman" w:cs="Times New Roman"/>
          <w:sz w:val="24"/>
          <w:szCs w:val="24"/>
        </w:rPr>
        <w:t xml:space="preserve">                                         КПП _________</w:t>
      </w:r>
      <w:r w:rsidR="00FA0380">
        <w:rPr>
          <w:rFonts w:ascii="Times New Roman" w:hAnsi="Times New Roman" w:cs="Times New Roman"/>
          <w:sz w:val="24"/>
          <w:szCs w:val="24"/>
        </w:rPr>
        <w:t>____</w:t>
      </w:r>
      <w:r w:rsidRPr="00FA0380">
        <w:rPr>
          <w:rFonts w:ascii="Times New Roman" w:hAnsi="Times New Roman" w:cs="Times New Roman"/>
          <w:sz w:val="24"/>
          <w:szCs w:val="24"/>
        </w:rPr>
        <w:t>_____________</w:t>
      </w:r>
    </w:p>
    <w:p w:rsidR="00CC6A91" w:rsidRPr="00FA0380" w:rsidRDefault="00CC6A91" w:rsidP="00FA0380">
      <w:pPr>
        <w:spacing w:after="0" w:line="240" w:lineRule="auto"/>
        <w:jc w:val="both"/>
        <w:rPr>
          <w:rFonts w:ascii="Times New Roman" w:hAnsi="Times New Roman" w:cs="Times New Roman"/>
          <w:sz w:val="24"/>
          <w:szCs w:val="24"/>
        </w:rPr>
      </w:pPr>
      <w:proofErr w:type="spellStart"/>
      <w:proofErr w:type="gramStart"/>
      <w:r w:rsidRPr="00FA0380">
        <w:rPr>
          <w:rFonts w:ascii="Times New Roman" w:hAnsi="Times New Roman" w:cs="Times New Roman"/>
          <w:sz w:val="24"/>
          <w:szCs w:val="24"/>
        </w:rPr>
        <w:t>р</w:t>
      </w:r>
      <w:proofErr w:type="spellEnd"/>
      <w:proofErr w:type="gramEnd"/>
      <w:r w:rsidRPr="00FA0380">
        <w:rPr>
          <w:rFonts w:ascii="Times New Roman" w:hAnsi="Times New Roman" w:cs="Times New Roman"/>
          <w:sz w:val="24"/>
          <w:szCs w:val="24"/>
        </w:rPr>
        <w:t>/с_______________________</w:t>
      </w:r>
      <w:r w:rsidR="00FA0380">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proofErr w:type="spellStart"/>
      <w:r w:rsidR="00FA0380">
        <w:rPr>
          <w:rFonts w:ascii="Times New Roman" w:hAnsi="Times New Roman" w:cs="Times New Roman"/>
          <w:sz w:val="24"/>
          <w:szCs w:val="24"/>
        </w:rPr>
        <w:t>р</w:t>
      </w:r>
      <w:proofErr w:type="spellEnd"/>
      <w:r w:rsidR="00FA0380">
        <w:rPr>
          <w:rFonts w:ascii="Times New Roman" w:hAnsi="Times New Roman" w:cs="Times New Roman"/>
          <w:sz w:val="24"/>
          <w:szCs w:val="24"/>
        </w:rPr>
        <w:t>/с____________________________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БИК______________________                                       БИК___________________________</w:t>
      </w:r>
    </w:p>
    <w:p w:rsidR="00CC6A91" w:rsidRPr="00FA0380" w:rsidRDefault="00CC6A91" w:rsidP="00FA0380">
      <w:pPr>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 xml:space="preserve">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w:t>
      </w:r>
      <w:proofErr w:type="spellStart"/>
      <w:r w:rsidRPr="00FA0380">
        <w:rPr>
          <w:rFonts w:ascii="Times New Roman" w:hAnsi="Times New Roman" w:cs="Times New Roman"/>
          <w:sz w:val="24"/>
          <w:szCs w:val="24"/>
        </w:rPr>
        <w:t>ко</w:t>
      </w:r>
      <w:r w:rsidR="00900612">
        <w:rPr>
          <w:rFonts w:ascii="Times New Roman" w:hAnsi="Times New Roman" w:cs="Times New Roman"/>
          <w:sz w:val="24"/>
          <w:szCs w:val="24"/>
        </w:rPr>
        <w:t>р</w:t>
      </w:r>
      <w:proofErr w:type="spellEnd"/>
      <w:r w:rsidR="00900612">
        <w:rPr>
          <w:rFonts w:ascii="Times New Roman" w:hAnsi="Times New Roman" w:cs="Times New Roman"/>
          <w:sz w:val="24"/>
          <w:szCs w:val="24"/>
        </w:rPr>
        <w:t>/с __________________________</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 xml:space="preserve"> М.П.</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«_____» _______________201</w:t>
      </w:r>
      <w:r w:rsidR="00BF62E7">
        <w:rPr>
          <w:rFonts w:ascii="Times New Roman" w:hAnsi="Times New Roman" w:cs="Times New Roman"/>
          <w:sz w:val="24"/>
          <w:szCs w:val="24"/>
        </w:rPr>
        <w:t>3</w:t>
      </w:r>
      <w:r w:rsidRPr="00FA0380">
        <w:rPr>
          <w:rFonts w:ascii="Times New Roman" w:hAnsi="Times New Roman" w:cs="Times New Roman"/>
          <w:sz w:val="24"/>
          <w:szCs w:val="24"/>
        </w:rPr>
        <w:t xml:space="preserve">г.      </w:t>
      </w:r>
      <w:r w:rsidR="00065AC8">
        <w:rPr>
          <w:rFonts w:ascii="Times New Roman" w:hAnsi="Times New Roman" w:cs="Times New Roman"/>
          <w:sz w:val="24"/>
          <w:szCs w:val="24"/>
        </w:rPr>
        <w:t xml:space="preserve">             </w:t>
      </w:r>
      <w:r w:rsidRPr="00FA0380">
        <w:rPr>
          <w:rFonts w:ascii="Times New Roman" w:hAnsi="Times New Roman" w:cs="Times New Roman"/>
          <w:sz w:val="24"/>
          <w:szCs w:val="24"/>
        </w:rPr>
        <w:t xml:space="preserve">                  «_____»_______________201</w:t>
      </w:r>
      <w:r w:rsidR="00BF62E7">
        <w:rPr>
          <w:rFonts w:ascii="Times New Roman" w:hAnsi="Times New Roman" w:cs="Times New Roman"/>
          <w:sz w:val="24"/>
          <w:szCs w:val="24"/>
        </w:rPr>
        <w:t>3</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E81D30" w:rsidRPr="00FA038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900612" w:rsidRPr="00FA0380" w:rsidRDefault="00900612" w:rsidP="00FA0380">
      <w:pPr>
        <w:tabs>
          <w:tab w:val="center" w:pos="4677"/>
          <w:tab w:val="left" w:pos="7185"/>
        </w:tabs>
        <w:spacing w:after="0" w:line="240" w:lineRule="auto"/>
        <w:jc w:val="right"/>
        <w:rPr>
          <w:rFonts w:ascii="Times New Roman" w:hAnsi="Times New Roman" w:cs="Times New Roman"/>
          <w:sz w:val="24"/>
          <w:szCs w:val="24"/>
        </w:rPr>
      </w:pPr>
    </w:p>
    <w:p w:rsidR="00E81D30" w:rsidRDefault="00E81D30" w:rsidP="00FA0380">
      <w:pPr>
        <w:tabs>
          <w:tab w:val="center" w:pos="4677"/>
          <w:tab w:val="left" w:pos="7185"/>
        </w:tabs>
        <w:spacing w:after="0" w:line="240" w:lineRule="auto"/>
        <w:jc w:val="right"/>
        <w:rPr>
          <w:rFonts w:ascii="Times New Roman" w:hAnsi="Times New Roman" w:cs="Times New Roman"/>
          <w:sz w:val="24"/>
          <w:szCs w:val="24"/>
        </w:rPr>
      </w:pPr>
    </w:p>
    <w:p w:rsidR="00BF62E7" w:rsidRDefault="00BF62E7" w:rsidP="00FA0380">
      <w:pPr>
        <w:tabs>
          <w:tab w:val="center" w:pos="4677"/>
          <w:tab w:val="left" w:pos="7185"/>
        </w:tabs>
        <w:spacing w:after="0" w:line="240" w:lineRule="auto"/>
        <w:jc w:val="right"/>
        <w:rPr>
          <w:rFonts w:ascii="Times New Roman" w:hAnsi="Times New Roman" w:cs="Times New Roman"/>
          <w:sz w:val="24"/>
          <w:szCs w:val="24"/>
        </w:rPr>
      </w:pPr>
    </w:p>
    <w:p w:rsidR="00642A5E" w:rsidRDefault="00642A5E" w:rsidP="00FA0380">
      <w:pPr>
        <w:tabs>
          <w:tab w:val="center" w:pos="4677"/>
          <w:tab w:val="left" w:pos="7185"/>
        </w:tabs>
        <w:spacing w:after="0" w:line="240" w:lineRule="auto"/>
        <w:jc w:val="right"/>
        <w:rPr>
          <w:rFonts w:ascii="Times New Roman" w:hAnsi="Times New Roman" w:cs="Times New Roman"/>
          <w:sz w:val="24"/>
          <w:szCs w:val="24"/>
        </w:rPr>
      </w:pPr>
    </w:p>
    <w:p w:rsidR="00C17B6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C17B6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C17B6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0A4E07" w:rsidRDefault="000A4E07" w:rsidP="00FA0380">
      <w:pPr>
        <w:tabs>
          <w:tab w:val="center" w:pos="4677"/>
          <w:tab w:val="left" w:pos="7185"/>
        </w:tabs>
        <w:spacing w:after="0" w:line="240" w:lineRule="auto"/>
        <w:jc w:val="right"/>
        <w:rPr>
          <w:rFonts w:ascii="Times New Roman" w:hAnsi="Times New Roman" w:cs="Times New Roman"/>
          <w:sz w:val="24"/>
          <w:szCs w:val="24"/>
        </w:rPr>
      </w:pPr>
    </w:p>
    <w:p w:rsidR="00C17B60" w:rsidRPr="00FA0380" w:rsidRDefault="00C17B60" w:rsidP="00FA0380">
      <w:pPr>
        <w:tabs>
          <w:tab w:val="center" w:pos="4677"/>
          <w:tab w:val="left" w:pos="7185"/>
        </w:tabs>
        <w:spacing w:after="0" w:line="240" w:lineRule="auto"/>
        <w:jc w:val="right"/>
        <w:rPr>
          <w:rFonts w:ascii="Times New Roman" w:hAnsi="Times New Roman" w:cs="Times New Roman"/>
          <w:sz w:val="24"/>
          <w:szCs w:val="24"/>
        </w:rPr>
      </w:pPr>
    </w:p>
    <w:p w:rsidR="00CC6A91" w:rsidRPr="00C17B60" w:rsidRDefault="00CC6A91" w:rsidP="00FA038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lastRenderedPageBreak/>
        <w:t>Приложение № 1</w:t>
      </w:r>
    </w:p>
    <w:p w:rsidR="00CC6A91" w:rsidRPr="00C17B60" w:rsidRDefault="00CC6A91" w:rsidP="00FA038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 xml:space="preserve">к </w:t>
      </w:r>
      <w:r w:rsidR="00C17B60">
        <w:rPr>
          <w:rFonts w:ascii="Times New Roman" w:hAnsi="Times New Roman" w:cs="Times New Roman"/>
          <w:sz w:val="20"/>
          <w:szCs w:val="20"/>
        </w:rPr>
        <w:t xml:space="preserve">гражданско-правовому </w:t>
      </w:r>
      <w:r w:rsidRPr="00C17B60">
        <w:rPr>
          <w:rFonts w:ascii="Times New Roman" w:hAnsi="Times New Roman" w:cs="Times New Roman"/>
          <w:sz w:val="20"/>
          <w:szCs w:val="20"/>
        </w:rPr>
        <w:t xml:space="preserve">договору № ___ </w:t>
      </w:r>
    </w:p>
    <w:p w:rsidR="00CC6A91" w:rsidRPr="00C17B60" w:rsidRDefault="00CC6A91" w:rsidP="00FA038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от «__» ______ 201</w:t>
      </w:r>
      <w:r w:rsidR="00BF62E7" w:rsidRPr="00C17B60">
        <w:rPr>
          <w:rFonts w:ascii="Times New Roman" w:hAnsi="Times New Roman" w:cs="Times New Roman"/>
          <w:sz w:val="20"/>
          <w:szCs w:val="20"/>
        </w:rPr>
        <w:t>3</w:t>
      </w:r>
      <w:r w:rsidRPr="00C17B60">
        <w:rPr>
          <w:rFonts w:ascii="Times New Roman" w:hAnsi="Times New Roman" w:cs="Times New Roman"/>
          <w:sz w:val="20"/>
          <w:szCs w:val="20"/>
        </w:rPr>
        <w:t>г.</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Default="00CC6A91" w:rsidP="00FA0380">
      <w:pPr>
        <w:spacing w:after="0" w:line="240" w:lineRule="auto"/>
        <w:ind w:firstLine="540"/>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r w:rsidR="00900612">
        <w:rPr>
          <w:rFonts w:ascii="Times New Roman" w:hAnsi="Times New Roman" w:cs="Times New Roman"/>
          <w:b/>
          <w:sz w:val="24"/>
          <w:szCs w:val="24"/>
        </w:rPr>
        <w:t xml:space="preserve">                    Техническое задание</w:t>
      </w:r>
    </w:p>
    <w:p w:rsidR="00900612" w:rsidRPr="00FA0380" w:rsidRDefault="00900612" w:rsidP="00FA0380">
      <w:pPr>
        <w:spacing w:after="0" w:line="240" w:lineRule="auto"/>
        <w:ind w:firstLine="540"/>
        <w:jc w:val="both"/>
        <w:rPr>
          <w:rFonts w:ascii="Times New Roman" w:hAnsi="Times New Roman" w:cs="Times New Roman"/>
          <w:b/>
          <w:sz w:val="24"/>
          <w:szCs w:val="24"/>
        </w:rPr>
      </w:pPr>
    </w:p>
    <w:tbl>
      <w:tblPr>
        <w:tblW w:w="5000" w:type="pct"/>
        <w:tblCellMar>
          <w:left w:w="0" w:type="dxa"/>
          <w:right w:w="0" w:type="dxa"/>
        </w:tblCellMar>
        <w:tblLook w:val="0000"/>
      </w:tblPr>
      <w:tblGrid>
        <w:gridCol w:w="664"/>
        <w:gridCol w:w="1535"/>
        <w:gridCol w:w="2687"/>
        <w:gridCol w:w="1821"/>
        <w:gridCol w:w="1821"/>
        <w:gridCol w:w="1829"/>
      </w:tblGrid>
      <w:tr w:rsidR="00CC6A91"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w:t>
            </w:r>
          </w:p>
          <w:p w:rsidR="00CC6A91" w:rsidRPr="00FA0380" w:rsidRDefault="00CC6A91" w:rsidP="00900612">
            <w:pPr>
              <w:spacing w:after="0" w:line="240" w:lineRule="auto"/>
              <w:jc w:val="center"/>
              <w:rPr>
                <w:rFonts w:ascii="Times New Roman" w:eastAsia="Arial Unicode MS" w:hAnsi="Times New Roman" w:cs="Times New Roman"/>
                <w:b/>
                <w:sz w:val="24"/>
                <w:szCs w:val="24"/>
              </w:rPr>
            </w:pPr>
            <w:proofErr w:type="spellStart"/>
            <w:proofErr w:type="gramStart"/>
            <w:r w:rsidRPr="00FA0380">
              <w:rPr>
                <w:rFonts w:ascii="Times New Roman" w:eastAsia="Arial Unicode MS" w:hAnsi="Times New Roman" w:cs="Times New Roman"/>
                <w:b/>
                <w:sz w:val="24"/>
                <w:szCs w:val="24"/>
              </w:rPr>
              <w:t>п</w:t>
            </w:r>
            <w:proofErr w:type="spellEnd"/>
            <w:proofErr w:type="gramEnd"/>
            <w:r w:rsidRPr="00FA0380">
              <w:rPr>
                <w:rFonts w:ascii="Times New Roman" w:eastAsia="Arial Unicode MS" w:hAnsi="Times New Roman" w:cs="Times New Roman"/>
                <w:b/>
                <w:sz w:val="24"/>
                <w:szCs w:val="24"/>
              </w:rPr>
              <w:t>/</w:t>
            </w:r>
            <w:proofErr w:type="spellStart"/>
            <w:r w:rsidRPr="00FA0380">
              <w:rPr>
                <w:rFonts w:ascii="Times New Roman" w:eastAsia="Arial Unicode MS" w:hAnsi="Times New Roman" w:cs="Times New Roman"/>
                <w:b/>
                <w:sz w:val="24"/>
                <w:szCs w:val="24"/>
              </w:rPr>
              <w:t>п</w:t>
            </w:r>
            <w:proofErr w:type="spellEnd"/>
          </w:p>
        </w:tc>
        <w:tc>
          <w:tcPr>
            <w:tcW w:w="741"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Марка автомобиля</w:t>
            </w:r>
          </w:p>
        </w:tc>
        <w:tc>
          <w:tcPr>
            <w:tcW w:w="1297"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Адрес оказания услуги</w:t>
            </w:r>
          </w:p>
        </w:tc>
        <w:tc>
          <w:tcPr>
            <w:tcW w:w="879" w:type="pct"/>
            <w:tcBorders>
              <w:top w:val="single" w:sz="4" w:space="0" w:color="000000"/>
              <w:left w:val="single" w:sz="4" w:space="0" w:color="000000"/>
              <w:bottom w:val="single" w:sz="4" w:space="0" w:color="000000"/>
            </w:tcBorders>
            <w:shd w:val="clear" w:color="auto" w:fill="auto"/>
            <w:vAlign w:val="center"/>
          </w:tcPr>
          <w:p w:rsidR="00CC6A91" w:rsidRPr="00900612" w:rsidRDefault="00CC6A91" w:rsidP="00900612">
            <w:pPr>
              <w:tabs>
                <w:tab w:val="center" w:pos="4677"/>
                <w:tab w:val="left" w:pos="7185"/>
              </w:tabs>
              <w:snapToGrid w:val="0"/>
              <w:spacing w:after="0" w:line="240" w:lineRule="auto"/>
              <w:jc w:val="center"/>
              <w:rPr>
                <w:rFonts w:ascii="Times New Roman" w:hAnsi="Times New Roman" w:cs="Times New Roman"/>
                <w:b/>
                <w:sz w:val="20"/>
                <w:szCs w:val="20"/>
              </w:rPr>
            </w:pPr>
            <w:r w:rsidRPr="00900612">
              <w:rPr>
                <w:rFonts w:ascii="Times New Roman" w:hAnsi="Times New Roman" w:cs="Times New Roman"/>
                <w:b/>
                <w:sz w:val="20"/>
                <w:szCs w:val="20"/>
              </w:rPr>
              <w:t>Время работы автомобиля, час.</w:t>
            </w:r>
          </w:p>
        </w:tc>
        <w:tc>
          <w:tcPr>
            <w:tcW w:w="879" w:type="pct"/>
            <w:tcBorders>
              <w:top w:val="single" w:sz="4" w:space="0" w:color="000000"/>
              <w:left w:val="single" w:sz="4" w:space="0" w:color="000000"/>
              <w:bottom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1-го машино-часа,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c>
          <w:tcPr>
            <w:tcW w:w="883" w:type="pct"/>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FA0380" w:rsidRDefault="00CC6A91" w:rsidP="00900612">
            <w:pPr>
              <w:tabs>
                <w:tab w:val="center" w:pos="4677"/>
                <w:tab w:val="left" w:pos="7185"/>
              </w:tabs>
              <w:snapToGrid w:val="0"/>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Стоимость транспортных услуг (</w:t>
            </w:r>
            <w:proofErr w:type="spellStart"/>
            <w:r w:rsidRPr="00FA0380">
              <w:rPr>
                <w:rFonts w:ascii="Times New Roman" w:hAnsi="Times New Roman" w:cs="Times New Roman"/>
                <w:b/>
                <w:sz w:val="24"/>
                <w:szCs w:val="24"/>
              </w:rPr>
              <w:t>руб</w:t>
            </w:r>
            <w:proofErr w:type="spellEnd"/>
            <w:r w:rsidRPr="00FA0380">
              <w:rPr>
                <w:rFonts w:ascii="Times New Roman" w:hAnsi="Times New Roman" w:cs="Times New Roman"/>
                <w:b/>
                <w:sz w:val="24"/>
                <w:szCs w:val="24"/>
              </w:rPr>
              <w:t>)</w:t>
            </w: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1</w:t>
            </w:r>
          </w:p>
        </w:tc>
        <w:tc>
          <w:tcPr>
            <w:tcW w:w="741"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C17B60" w:rsidRPr="00C17B60" w:rsidRDefault="00C17B60" w:rsidP="00C17B60">
            <w:pPr>
              <w:spacing w:after="0" w:line="240" w:lineRule="auto"/>
              <w:rPr>
                <w:rFonts w:ascii="Times New Roman" w:hAnsi="Times New Roman" w:cs="Times New Roman"/>
              </w:rPr>
            </w:pPr>
            <w:r w:rsidRPr="00C17B60">
              <w:rPr>
                <w:rFonts w:ascii="Times New Roman" w:hAnsi="Times New Roman" w:cs="Times New Roman"/>
              </w:rPr>
              <w:t xml:space="preserve">- Поликлиника № 3 МБУЗ «ГКП № 4»: г. Пермь, ул. </w:t>
            </w:r>
            <w:proofErr w:type="spellStart"/>
            <w:r w:rsidRPr="00C17B60">
              <w:rPr>
                <w:rFonts w:ascii="Times New Roman" w:hAnsi="Times New Roman" w:cs="Times New Roman"/>
              </w:rPr>
              <w:t>Куфонина</w:t>
            </w:r>
            <w:proofErr w:type="spellEnd"/>
            <w:r w:rsidRPr="00C17B60">
              <w:rPr>
                <w:rFonts w:ascii="Times New Roman" w:hAnsi="Times New Roman" w:cs="Times New Roman"/>
              </w:rPr>
              <w:t>, д. 12;</w:t>
            </w:r>
          </w:p>
          <w:p w:rsidR="00C17B60" w:rsidRPr="00C17B60" w:rsidRDefault="00C17B60" w:rsidP="00C17B60">
            <w:pPr>
              <w:spacing w:after="0" w:line="240" w:lineRule="auto"/>
              <w:rPr>
                <w:rFonts w:ascii="Times New Roman" w:hAnsi="Times New Roman" w:cs="Times New Roman"/>
              </w:rPr>
            </w:pPr>
            <w:r w:rsidRPr="00C17B60">
              <w:rPr>
                <w:rFonts w:ascii="Times New Roman" w:hAnsi="Times New Roman" w:cs="Times New Roman"/>
              </w:rPr>
              <w:t>- Женская консультация №1: г. Пермь, ул. Желябова, 10</w:t>
            </w:r>
          </w:p>
          <w:p w:rsidR="009C544A" w:rsidRPr="00C17B60" w:rsidRDefault="00C17B60" w:rsidP="00C17B60">
            <w:pPr>
              <w:spacing w:after="0" w:line="240" w:lineRule="auto"/>
              <w:rPr>
                <w:rFonts w:ascii="Times New Roman" w:hAnsi="Times New Roman" w:cs="Times New Roman"/>
              </w:rPr>
            </w:pPr>
            <w:r w:rsidRPr="00C17B60">
              <w:rPr>
                <w:rFonts w:ascii="Times New Roman" w:hAnsi="Times New Roman" w:cs="Times New Roman"/>
              </w:rPr>
              <w:t xml:space="preserve">- Фельдшерский пункт: </w:t>
            </w:r>
            <w:proofErr w:type="gramStart"/>
            <w:r w:rsidRPr="00C17B60">
              <w:rPr>
                <w:rFonts w:ascii="Times New Roman" w:hAnsi="Times New Roman" w:cs="Times New Roman"/>
              </w:rPr>
              <w:t>г</w:t>
            </w:r>
            <w:proofErr w:type="gramEnd"/>
            <w:r w:rsidRPr="00C17B60">
              <w:rPr>
                <w:rFonts w:ascii="Times New Roman" w:hAnsi="Times New Roman" w:cs="Times New Roman"/>
              </w:rPr>
              <w:t xml:space="preserve">. Пермь, ул. </w:t>
            </w:r>
            <w:proofErr w:type="spellStart"/>
            <w:r w:rsidRPr="00C17B60">
              <w:rPr>
                <w:rFonts w:ascii="Times New Roman" w:hAnsi="Times New Roman" w:cs="Times New Roman"/>
              </w:rPr>
              <w:t>Новоколхозная</w:t>
            </w:r>
            <w:proofErr w:type="spellEnd"/>
            <w:r w:rsidRPr="00C17B60">
              <w:rPr>
                <w:rFonts w:ascii="Times New Roman" w:hAnsi="Times New Roman" w:cs="Times New Roman"/>
              </w:rPr>
              <w:t>, 2</w:t>
            </w:r>
          </w:p>
        </w:tc>
        <w:tc>
          <w:tcPr>
            <w:tcW w:w="879" w:type="pct"/>
            <w:tcBorders>
              <w:top w:val="single" w:sz="4" w:space="0" w:color="000000"/>
              <w:left w:val="single" w:sz="4" w:space="0" w:color="000000"/>
              <w:bottom w:val="single" w:sz="4" w:space="0" w:color="000000"/>
            </w:tcBorders>
            <w:shd w:val="clear" w:color="auto" w:fill="auto"/>
            <w:vAlign w:val="center"/>
          </w:tcPr>
          <w:p w:rsidR="00C17B60" w:rsidRPr="00C17B60" w:rsidRDefault="00C17B60" w:rsidP="00C17B60">
            <w:pPr>
              <w:spacing w:after="0" w:line="240" w:lineRule="auto"/>
              <w:jc w:val="center"/>
              <w:rPr>
                <w:rFonts w:ascii="Times New Roman" w:hAnsi="Times New Roman" w:cs="Times New Roman"/>
              </w:rPr>
            </w:pPr>
            <w:r w:rsidRPr="00C17B60">
              <w:rPr>
                <w:rFonts w:ascii="Times New Roman" w:hAnsi="Times New Roman" w:cs="Times New Roman"/>
              </w:rPr>
              <w:t>с 8.00 до 17.00 в рабочие дни</w:t>
            </w:r>
          </w:p>
          <w:p w:rsidR="009C544A" w:rsidRPr="00C17B60" w:rsidRDefault="00C17B60" w:rsidP="00C17B60">
            <w:pPr>
              <w:spacing w:after="0" w:line="240" w:lineRule="auto"/>
              <w:jc w:val="center"/>
              <w:rPr>
                <w:rFonts w:ascii="Times New Roman" w:hAnsi="Times New Roman" w:cs="Times New Roman"/>
                <w:sz w:val="20"/>
                <w:szCs w:val="20"/>
              </w:rPr>
            </w:pPr>
            <w:r w:rsidRPr="00C17B60">
              <w:rPr>
                <w:rFonts w:ascii="Times New Roman" w:hAnsi="Times New Roman" w:cs="Times New Roman"/>
              </w:rPr>
              <w:t>(обеденный перерыв 60 мин. не оплачивается и в машино-часах не учитывается)</w:t>
            </w:r>
            <w:r>
              <w:rPr>
                <w:rFonts w:ascii="Times New Roman" w:hAnsi="Times New Roman" w:cs="Times New Roman"/>
              </w:rPr>
              <w:t>, 632 час</w:t>
            </w:r>
          </w:p>
        </w:tc>
        <w:tc>
          <w:tcPr>
            <w:tcW w:w="879" w:type="pct"/>
            <w:tcBorders>
              <w:top w:val="single" w:sz="4" w:space="0" w:color="000000"/>
              <w:left w:val="single" w:sz="4" w:space="0" w:color="000000"/>
              <w:bottom w:val="single" w:sz="4" w:space="0" w:color="000000"/>
            </w:tcBorders>
            <w:shd w:val="clear" w:color="auto" w:fill="auto"/>
          </w:tcPr>
          <w:p w:rsidR="009C544A" w:rsidRPr="00C17B60" w:rsidRDefault="009C544A" w:rsidP="00C17B6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sidRPr="00FA0380">
              <w:rPr>
                <w:rFonts w:ascii="Times New Roman" w:eastAsia="Arial Unicode MS" w:hAnsi="Times New Roman" w:cs="Times New Roman"/>
                <w:b/>
                <w:sz w:val="24"/>
                <w:szCs w:val="24"/>
              </w:rPr>
              <w:t>2</w:t>
            </w:r>
          </w:p>
        </w:tc>
        <w:tc>
          <w:tcPr>
            <w:tcW w:w="741"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C17B60" w:rsidRPr="00C17B60" w:rsidRDefault="00C17B60" w:rsidP="00C17B60">
            <w:pPr>
              <w:spacing w:after="0" w:line="240" w:lineRule="auto"/>
              <w:rPr>
                <w:rFonts w:ascii="Times New Roman" w:hAnsi="Times New Roman" w:cs="Times New Roman"/>
              </w:rPr>
            </w:pPr>
            <w:r w:rsidRPr="00C17B60">
              <w:rPr>
                <w:rFonts w:ascii="Times New Roman" w:hAnsi="Times New Roman" w:cs="Times New Roman"/>
              </w:rPr>
              <w:t xml:space="preserve">поликлиника № 5 МБУЗ «ГКП № 4» по адресу: </w:t>
            </w:r>
            <w:proofErr w:type="gramStart"/>
            <w:r w:rsidRPr="00C17B60">
              <w:rPr>
                <w:rFonts w:ascii="Times New Roman" w:hAnsi="Times New Roman" w:cs="Times New Roman"/>
              </w:rPr>
              <w:t>г</w:t>
            </w:r>
            <w:proofErr w:type="gramEnd"/>
            <w:r w:rsidRPr="00C17B60">
              <w:rPr>
                <w:rFonts w:ascii="Times New Roman" w:hAnsi="Times New Roman" w:cs="Times New Roman"/>
              </w:rPr>
              <w:t>. Пермь, ул. Екатерининская , 224</w:t>
            </w:r>
          </w:p>
          <w:p w:rsidR="00C17B60" w:rsidRPr="00C17B60" w:rsidRDefault="00C17B60" w:rsidP="00C17B60">
            <w:pPr>
              <w:spacing w:after="0" w:line="240" w:lineRule="auto"/>
              <w:rPr>
                <w:rFonts w:ascii="Times New Roman" w:hAnsi="Times New Roman" w:cs="Times New Roman"/>
              </w:rPr>
            </w:pPr>
            <w:r w:rsidRPr="00C17B60">
              <w:rPr>
                <w:rFonts w:ascii="Times New Roman" w:hAnsi="Times New Roman" w:cs="Times New Roman"/>
              </w:rPr>
              <w:t xml:space="preserve">Поликлиника №4 МБУЗ «ГКП № 4» по адресу: </w:t>
            </w:r>
            <w:proofErr w:type="gramStart"/>
            <w:r w:rsidRPr="00C17B60">
              <w:rPr>
                <w:rFonts w:ascii="Times New Roman" w:hAnsi="Times New Roman" w:cs="Times New Roman"/>
              </w:rPr>
              <w:t>г</w:t>
            </w:r>
            <w:proofErr w:type="gramEnd"/>
            <w:r w:rsidRPr="00C17B60">
              <w:rPr>
                <w:rFonts w:ascii="Times New Roman" w:hAnsi="Times New Roman" w:cs="Times New Roman"/>
              </w:rPr>
              <w:t>. Пермь, ул. Монастырская,159</w:t>
            </w:r>
          </w:p>
          <w:p w:rsidR="009C544A" w:rsidRPr="00C17B60" w:rsidRDefault="009C544A" w:rsidP="00C17B60">
            <w:pPr>
              <w:spacing w:after="0" w:line="240" w:lineRule="auto"/>
              <w:rPr>
                <w:rFonts w:ascii="Times New Roman" w:hAnsi="Times New Roman" w:cs="Times New Roman"/>
              </w:rPr>
            </w:pPr>
          </w:p>
        </w:tc>
        <w:tc>
          <w:tcPr>
            <w:tcW w:w="879" w:type="pct"/>
            <w:tcBorders>
              <w:top w:val="single" w:sz="4" w:space="0" w:color="000000"/>
              <w:left w:val="single" w:sz="4" w:space="0" w:color="000000"/>
              <w:bottom w:val="single" w:sz="4" w:space="0" w:color="000000"/>
            </w:tcBorders>
            <w:shd w:val="clear" w:color="auto" w:fill="auto"/>
            <w:vAlign w:val="center"/>
          </w:tcPr>
          <w:p w:rsidR="00C17B60" w:rsidRPr="00C17B60" w:rsidRDefault="00C17B60" w:rsidP="00C17B60">
            <w:pPr>
              <w:spacing w:after="0" w:line="240" w:lineRule="auto"/>
              <w:jc w:val="center"/>
              <w:rPr>
                <w:rFonts w:ascii="Times New Roman" w:hAnsi="Times New Roman" w:cs="Times New Roman"/>
              </w:rPr>
            </w:pPr>
            <w:r w:rsidRPr="00C17B60">
              <w:rPr>
                <w:rFonts w:ascii="Times New Roman" w:hAnsi="Times New Roman" w:cs="Times New Roman"/>
              </w:rPr>
              <w:t>с 8.00 до 17.00 в рабочие дни</w:t>
            </w:r>
          </w:p>
          <w:p w:rsidR="009C544A" w:rsidRPr="00C17B60" w:rsidRDefault="00C17B60" w:rsidP="00C17B60">
            <w:pPr>
              <w:spacing w:after="0" w:line="240" w:lineRule="auto"/>
              <w:jc w:val="center"/>
              <w:rPr>
                <w:rFonts w:ascii="Times New Roman" w:hAnsi="Times New Roman" w:cs="Times New Roman"/>
                <w:sz w:val="20"/>
                <w:szCs w:val="20"/>
              </w:rPr>
            </w:pPr>
            <w:r w:rsidRPr="00C17B60">
              <w:rPr>
                <w:rFonts w:ascii="Times New Roman" w:hAnsi="Times New Roman" w:cs="Times New Roman"/>
              </w:rPr>
              <w:t>(обеденный перерыв 60 мин. не оплачивается и в машино-часах не учитывается)</w:t>
            </w:r>
            <w:r>
              <w:rPr>
                <w:rFonts w:ascii="Times New Roman" w:hAnsi="Times New Roman" w:cs="Times New Roman"/>
              </w:rPr>
              <w:t>, 632 час</w:t>
            </w:r>
          </w:p>
        </w:tc>
        <w:tc>
          <w:tcPr>
            <w:tcW w:w="879" w:type="pct"/>
            <w:tcBorders>
              <w:top w:val="single" w:sz="4" w:space="0" w:color="000000"/>
              <w:left w:val="single" w:sz="4" w:space="0" w:color="000000"/>
              <w:bottom w:val="single" w:sz="4" w:space="0" w:color="000000"/>
            </w:tcBorders>
            <w:shd w:val="clear" w:color="auto" w:fill="auto"/>
          </w:tcPr>
          <w:p w:rsidR="009C544A" w:rsidRPr="00C17B60" w:rsidRDefault="009C544A" w:rsidP="00C17B6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3</w:t>
            </w:r>
          </w:p>
        </w:tc>
        <w:tc>
          <w:tcPr>
            <w:tcW w:w="741" w:type="pct"/>
            <w:tcBorders>
              <w:top w:val="single" w:sz="4" w:space="0" w:color="000000"/>
              <w:left w:val="single" w:sz="4" w:space="0" w:color="000000"/>
              <w:bottom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9C544A" w:rsidRPr="00C17B60" w:rsidRDefault="00C17B60" w:rsidP="00C17B60">
            <w:pPr>
              <w:spacing w:after="0" w:line="240" w:lineRule="auto"/>
              <w:rPr>
                <w:rFonts w:ascii="Times New Roman" w:hAnsi="Times New Roman" w:cs="Times New Roman"/>
              </w:rPr>
            </w:pPr>
            <w:r w:rsidRPr="00C17B60">
              <w:rPr>
                <w:rFonts w:ascii="Times New Roman" w:hAnsi="Times New Roman" w:cs="Times New Roman"/>
              </w:rPr>
              <w:t>поликлиника № 1 МБУЗ «ГКП № 4» по адресу: г</w:t>
            </w:r>
            <w:proofErr w:type="gramStart"/>
            <w:r w:rsidRPr="00C17B60">
              <w:rPr>
                <w:rFonts w:ascii="Times New Roman" w:hAnsi="Times New Roman" w:cs="Times New Roman"/>
              </w:rPr>
              <w:t>.П</w:t>
            </w:r>
            <w:proofErr w:type="gramEnd"/>
            <w:r w:rsidRPr="00C17B60">
              <w:rPr>
                <w:rFonts w:ascii="Times New Roman" w:hAnsi="Times New Roman" w:cs="Times New Roman"/>
              </w:rPr>
              <w:t>ермь, ул. Шоссе Космонавтов, д. 108.</w:t>
            </w:r>
          </w:p>
        </w:tc>
        <w:tc>
          <w:tcPr>
            <w:tcW w:w="879" w:type="pct"/>
            <w:tcBorders>
              <w:top w:val="single" w:sz="4" w:space="0" w:color="000000"/>
              <w:left w:val="single" w:sz="4" w:space="0" w:color="000000"/>
              <w:bottom w:val="single" w:sz="4" w:space="0" w:color="000000"/>
            </w:tcBorders>
            <w:shd w:val="clear" w:color="auto" w:fill="auto"/>
            <w:vAlign w:val="center"/>
          </w:tcPr>
          <w:p w:rsidR="00C17B60" w:rsidRPr="00C17B60" w:rsidRDefault="00C17B60" w:rsidP="00C17B60">
            <w:pPr>
              <w:spacing w:after="0" w:line="240" w:lineRule="auto"/>
              <w:jc w:val="center"/>
              <w:rPr>
                <w:rFonts w:ascii="Times New Roman" w:hAnsi="Times New Roman" w:cs="Times New Roman"/>
              </w:rPr>
            </w:pPr>
            <w:r w:rsidRPr="00C17B60">
              <w:rPr>
                <w:rFonts w:ascii="Times New Roman" w:hAnsi="Times New Roman" w:cs="Times New Roman"/>
              </w:rPr>
              <w:t>с 8.00 до 17.00 в рабочие дни</w:t>
            </w:r>
          </w:p>
          <w:p w:rsidR="009C544A" w:rsidRPr="00C17B60" w:rsidRDefault="00C17B60" w:rsidP="00C17B60">
            <w:pPr>
              <w:spacing w:after="0" w:line="240" w:lineRule="auto"/>
              <w:jc w:val="center"/>
              <w:rPr>
                <w:rFonts w:ascii="Times New Roman" w:hAnsi="Times New Roman" w:cs="Times New Roman"/>
                <w:sz w:val="20"/>
                <w:szCs w:val="20"/>
              </w:rPr>
            </w:pPr>
            <w:r w:rsidRPr="00C17B60">
              <w:rPr>
                <w:rFonts w:ascii="Times New Roman" w:hAnsi="Times New Roman" w:cs="Times New Roman"/>
              </w:rPr>
              <w:t>(обеденный перерыв 60 мин. не оплачивается и в машино-часах не учитывается)</w:t>
            </w:r>
            <w:r>
              <w:rPr>
                <w:rFonts w:ascii="Times New Roman" w:hAnsi="Times New Roman" w:cs="Times New Roman"/>
              </w:rPr>
              <w:t>, 632 час</w:t>
            </w:r>
          </w:p>
        </w:tc>
        <w:tc>
          <w:tcPr>
            <w:tcW w:w="879" w:type="pct"/>
            <w:tcBorders>
              <w:top w:val="single" w:sz="4" w:space="0" w:color="000000"/>
              <w:left w:val="single" w:sz="4" w:space="0" w:color="000000"/>
              <w:bottom w:val="single" w:sz="4" w:space="0" w:color="000000"/>
            </w:tcBorders>
            <w:shd w:val="clear" w:color="auto" w:fill="auto"/>
          </w:tcPr>
          <w:p w:rsidR="009C544A" w:rsidRPr="00C17B60" w:rsidRDefault="009C544A" w:rsidP="00C17B6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C544A" w:rsidRPr="00FA0380" w:rsidTr="009C544A">
        <w:trPr>
          <w:trHeight w:val="255"/>
        </w:trPr>
        <w:tc>
          <w:tcPr>
            <w:tcW w:w="321" w:type="pct"/>
            <w:tcBorders>
              <w:top w:val="single" w:sz="4" w:space="0" w:color="000000"/>
              <w:left w:val="single" w:sz="4" w:space="0" w:color="000000"/>
              <w:bottom w:val="single" w:sz="4" w:space="0" w:color="000000"/>
            </w:tcBorders>
            <w:shd w:val="clear" w:color="auto" w:fill="auto"/>
            <w:vAlign w:val="center"/>
          </w:tcPr>
          <w:p w:rsidR="009C544A" w:rsidRPr="00FA0380" w:rsidRDefault="009C544A" w:rsidP="00FA0380">
            <w:pPr>
              <w:snapToGrid w:val="0"/>
              <w:spacing w:after="0" w:line="240" w:lineRule="auto"/>
              <w:jc w:val="center"/>
              <w:rPr>
                <w:rFonts w:ascii="Times New Roman" w:eastAsia="Arial Unicode MS" w:hAnsi="Times New Roman" w:cs="Times New Roman"/>
                <w:b/>
                <w:sz w:val="24"/>
                <w:szCs w:val="24"/>
              </w:rPr>
            </w:pPr>
            <w:r>
              <w:rPr>
                <w:rFonts w:ascii="Times New Roman" w:eastAsia="Arial Unicode MS" w:hAnsi="Times New Roman" w:cs="Times New Roman"/>
                <w:b/>
                <w:sz w:val="24"/>
                <w:szCs w:val="24"/>
              </w:rPr>
              <w:t>4</w:t>
            </w:r>
          </w:p>
        </w:tc>
        <w:tc>
          <w:tcPr>
            <w:tcW w:w="741" w:type="pct"/>
            <w:tcBorders>
              <w:top w:val="single" w:sz="4" w:space="0" w:color="000000"/>
              <w:left w:val="single" w:sz="4" w:space="0" w:color="000000"/>
              <w:bottom w:val="single" w:sz="4" w:space="0" w:color="000000"/>
            </w:tcBorders>
            <w:shd w:val="clear" w:color="auto" w:fill="auto"/>
          </w:tcPr>
          <w:p w:rsidR="009C544A" w:rsidRPr="009C544A"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c>
          <w:tcPr>
            <w:tcW w:w="1297" w:type="pct"/>
            <w:tcBorders>
              <w:top w:val="single" w:sz="4" w:space="0" w:color="000000"/>
              <w:left w:val="single" w:sz="4" w:space="0" w:color="000000"/>
              <w:bottom w:val="single" w:sz="4" w:space="0" w:color="000000"/>
            </w:tcBorders>
            <w:shd w:val="clear" w:color="auto" w:fill="auto"/>
            <w:vAlign w:val="center"/>
          </w:tcPr>
          <w:p w:rsidR="00C17B60" w:rsidRPr="00C17B60" w:rsidRDefault="00C17B60" w:rsidP="00C17B60">
            <w:pPr>
              <w:tabs>
                <w:tab w:val="center" w:pos="4677"/>
                <w:tab w:val="left" w:pos="7185"/>
              </w:tabs>
              <w:spacing w:after="0" w:line="240" w:lineRule="auto"/>
              <w:rPr>
                <w:rFonts w:ascii="Times New Roman" w:hAnsi="Times New Roman" w:cs="Times New Roman"/>
              </w:rPr>
            </w:pPr>
            <w:r w:rsidRPr="00C17B60">
              <w:rPr>
                <w:rFonts w:ascii="Times New Roman" w:hAnsi="Times New Roman" w:cs="Times New Roman"/>
              </w:rPr>
              <w:t xml:space="preserve">поликлиника № 2 МБУЗ «ГКП № 4» по адресу: </w:t>
            </w:r>
            <w:proofErr w:type="gramStart"/>
            <w:r w:rsidRPr="00C17B60">
              <w:rPr>
                <w:rFonts w:ascii="Times New Roman" w:hAnsi="Times New Roman" w:cs="Times New Roman"/>
              </w:rPr>
              <w:t>г</w:t>
            </w:r>
            <w:proofErr w:type="gramEnd"/>
            <w:r w:rsidRPr="00C17B60">
              <w:rPr>
                <w:rFonts w:ascii="Times New Roman" w:hAnsi="Times New Roman" w:cs="Times New Roman"/>
              </w:rPr>
              <w:t>. Пермь, ул. Транспортная, 27.</w:t>
            </w:r>
          </w:p>
          <w:p w:rsidR="009C544A" w:rsidRPr="00C17B60" w:rsidRDefault="00C17B60" w:rsidP="00C17B60">
            <w:pPr>
              <w:spacing w:after="0" w:line="240" w:lineRule="auto"/>
              <w:rPr>
                <w:rFonts w:ascii="Times New Roman" w:hAnsi="Times New Roman" w:cs="Times New Roman"/>
              </w:rPr>
            </w:pPr>
            <w:r w:rsidRPr="00C17B60">
              <w:rPr>
                <w:rFonts w:ascii="Times New Roman" w:hAnsi="Times New Roman" w:cs="Times New Roman"/>
              </w:rPr>
              <w:t xml:space="preserve">Женская консультация №4 по адресу </w:t>
            </w:r>
            <w:proofErr w:type="gramStart"/>
            <w:r w:rsidRPr="00C17B60">
              <w:rPr>
                <w:rFonts w:ascii="Times New Roman" w:hAnsi="Times New Roman" w:cs="Times New Roman"/>
              </w:rPr>
              <w:t>г</w:t>
            </w:r>
            <w:proofErr w:type="gramEnd"/>
            <w:r w:rsidRPr="00C17B60">
              <w:rPr>
                <w:rFonts w:ascii="Times New Roman" w:hAnsi="Times New Roman" w:cs="Times New Roman"/>
              </w:rPr>
              <w:t>. Пермь ул. Машинистов, 20</w:t>
            </w:r>
          </w:p>
        </w:tc>
        <w:tc>
          <w:tcPr>
            <w:tcW w:w="879" w:type="pct"/>
            <w:tcBorders>
              <w:top w:val="single" w:sz="4" w:space="0" w:color="000000"/>
              <w:left w:val="single" w:sz="4" w:space="0" w:color="000000"/>
              <w:bottom w:val="single" w:sz="4" w:space="0" w:color="000000"/>
            </w:tcBorders>
            <w:shd w:val="clear" w:color="auto" w:fill="auto"/>
            <w:vAlign w:val="center"/>
          </w:tcPr>
          <w:p w:rsidR="00C17B60" w:rsidRPr="00C17B60" w:rsidRDefault="00C17B60" w:rsidP="00C17B60">
            <w:pPr>
              <w:spacing w:after="0" w:line="240" w:lineRule="auto"/>
              <w:jc w:val="center"/>
              <w:rPr>
                <w:rFonts w:ascii="Times New Roman" w:hAnsi="Times New Roman" w:cs="Times New Roman"/>
              </w:rPr>
            </w:pPr>
            <w:r w:rsidRPr="00C17B60">
              <w:rPr>
                <w:rFonts w:ascii="Times New Roman" w:hAnsi="Times New Roman" w:cs="Times New Roman"/>
              </w:rPr>
              <w:t>с 8.00 до 17.00 в рабочие дни</w:t>
            </w:r>
          </w:p>
          <w:p w:rsidR="009C544A" w:rsidRPr="00C17B60" w:rsidRDefault="00C17B60" w:rsidP="00C17B60">
            <w:pPr>
              <w:spacing w:after="0" w:line="240" w:lineRule="auto"/>
              <w:jc w:val="center"/>
              <w:rPr>
                <w:rFonts w:ascii="Times New Roman" w:hAnsi="Times New Roman" w:cs="Times New Roman"/>
                <w:sz w:val="20"/>
                <w:szCs w:val="20"/>
              </w:rPr>
            </w:pPr>
            <w:r w:rsidRPr="00C17B60">
              <w:rPr>
                <w:rFonts w:ascii="Times New Roman" w:hAnsi="Times New Roman" w:cs="Times New Roman"/>
              </w:rPr>
              <w:t>(обеденный перерыв 60 мин. не оплачивается и в машино-часах не учитывается)</w:t>
            </w:r>
            <w:r>
              <w:rPr>
                <w:rFonts w:ascii="Times New Roman" w:hAnsi="Times New Roman" w:cs="Times New Roman"/>
              </w:rPr>
              <w:t>, 632 час</w:t>
            </w:r>
          </w:p>
        </w:tc>
        <w:tc>
          <w:tcPr>
            <w:tcW w:w="879" w:type="pct"/>
            <w:tcBorders>
              <w:top w:val="single" w:sz="4" w:space="0" w:color="000000"/>
              <w:left w:val="single" w:sz="4" w:space="0" w:color="000000"/>
              <w:bottom w:val="single" w:sz="4" w:space="0" w:color="000000"/>
            </w:tcBorders>
            <w:shd w:val="clear" w:color="auto" w:fill="auto"/>
          </w:tcPr>
          <w:p w:rsidR="009C544A" w:rsidRPr="00C17B60" w:rsidRDefault="009C544A" w:rsidP="00C17B60">
            <w:pPr>
              <w:tabs>
                <w:tab w:val="center" w:pos="4677"/>
                <w:tab w:val="left" w:pos="7185"/>
              </w:tabs>
              <w:snapToGrid w:val="0"/>
              <w:spacing w:after="0" w:line="240" w:lineRule="auto"/>
              <w:jc w:val="center"/>
              <w:rPr>
                <w:rFonts w:ascii="Times New Roman" w:hAnsi="Times New Roman" w:cs="Times New Roman"/>
                <w:b/>
                <w:sz w:val="24"/>
                <w:szCs w:val="24"/>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C544A" w:rsidRPr="00FA0380" w:rsidRDefault="009C544A"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r w:rsidR="00900612" w:rsidRPr="00FA0380" w:rsidTr="009C544A">
        <w:trPr>
          <w:trHeight w:val="255"/>
        </w:trPr>
        <w:tc>
          <w:tcPr>
            <w:tcW w:w="2359" w:type="pct"/>
            <w:gridSpan w:val="3"/>
            <w:tcBorders>
              <w:top w:val="single" w:sz="4" w:space="0" w:color="000000"/>
              <w:left w:val="single" w:sz="4" w:space="0" w:color="000000"/>
              <w:bottom w:val="single" w:sz="4" w:space="0" w:color="000000"/>
            </w:tcBorders>
            <w:shd w:val="clear" w:color="auto" w:fill="auto"/>
            <w:vAlign w:val="center"/>
          </w:tcPr>
          <w:p w:rsidR="00900612" w:rsidRPr="009C544A" w:rsidRDefault="00900612" w:rsidP="00900612">
            <w:pPr>
              <w:tabs>
                <w:tab w:val="center" w:pos="4677"/>
                <w:tab w:val="left" w:pos="7185"/>
              </w:tabs>
              <w:spacing w:after="0" w:line="240" w:lineRule="auto"/>
              <w:jc w:val="center"/>
              <w:rPr>
                <w:rFonts w:ascii="Times New Roman" w:hAnsi="Times New Roman" w:cs="Times New Roman"/>
                <w:b/>
                <w:sz w:val="20"/>
                <w:szCs w:val="20"/>
              </w:rPr>
            </w:pPr>
            <w:r w:rsidRPr="009C544A">
              <w:rPr>
                <w:rFonts w:ascii="Times New Roman" w:hAnsi="Times New Roman" w:cs="Times New Roman"/>
                <w:b/>
                <w:sz w:val="20"/>
                <w:szCs w:val="20"/>
              </w:rPr>
              <w:t>ИТОГО:</w:t>
            </w:r>
          </w:p>
        </w:tc>
        <w:tc>
          <w:tcPr>
            <w:tcW w:w="879" w:type="pct"/>
            <w:tcBorders>
              <w:top w:val="single" w:sz="4" w:space="0" w:color="000000"/>
              <w:left w:val="single" w:sz="4" w:space="0" w:color="000000"/>
              <w:bottom w:val="single" w:sz="4" w:space="0" w:color="000000"/>
            </w:tcBorders>
            <w:shd w:val="clear" w:color="auto" w:fill="auto"/>
            <w:vAlign w:val="center"/>
          </w:tcPr>
          <w:p w:rsidR="00900612" w:rsidRPr="009C544A" w:rsidRDefault="00C17B60" w:rsidP="009C544A">
            <w:pPr>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2528</w:t>
            </w:r>
            <w:r w:rsidR="00900612" w:rsidRPr="009C544A">
              <w:rPr>
                <w:rFonts w:ascii="Times New Roman" w:hAnsi="Times New Roman" w:cs="Times New Roman"/>
                <w:b/>
                <w:sz w:val="20"/>
                <w:szCs w:val="20"/>
              </w:rPr>
              <w:t xml:space="preserve"> МАШИНО-ЧАСОВ</w:t>
            </w:r>
          </w:p>
        </w:tc>
        <w:tc>
          <w:tcPr>
            <w:tcW w:w="879" w:type="pct"/>
            <w:tcBorders>
              <w:top w:val="single" w:sz="4" w:space="0" w:color="000000"/>
              <w:left w:val="single" w:sz="4" w:space="0" w:color="000000"/>
              <w:bottom w:val="single" w:sz="4" w:space="0" w:color="000000"/>
            </w:tcBorders>
            <w:shd w:val="clear" w:color="auto" w:fill="auto"/>
          </w:tcPr>
          <w:p w:rsidR="00900612" w:rsidRPr="009C544A"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highlight w:val="yellow"/>
              </w:rPr>
            </w:pPr>
          </w:p>
        </w:tc>
        <w:tc>
          <w:tcPr>
            <w:tcW w:w="883" w:type="pct"/>
            <w:tcBorders>
              <w:top w:val="single" w:sz="4" w:space="0" w:color="000000"/>
              <w:left w:val="single" w:sz="4" w:space="0" w:color="000000"/>
              <w:bottom w:val="single" w:sz="4" w:space="0" w:color="000000"/>
              <w:right w:val="single" w:sz="4" w:space="0" w:color="000000"/>
            </w:tcBorders>
            <w:shd w:val="clear" w:color="auto" w:fill="auto"/>
          </w:tcPr>
          <w:p w:rsidR="00900612" w:rsidRPr="00FA0380" w:rsidRDefault="00900612" w:rsidP="00FA0380">
            <w:pPr>
              <w:tabs>
                <w:tab w:val="center" w:pos="4677"/>
                <w:tab w:val="left" w:pos="7185"/>
              </w:tabs>
              <w:snapToGrid w:val="0"/>
              <w:spacing w:after="0" w:line="240" w:lineRule="auto"/>
              <w:jc w:val="center"/>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 «Исполнитель»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p w:rsidR="00CC6A91" w:rsidRPr="00FA0380" w:rsidRDefault="00CC6A91" w:rsidP="00900612">
      <w:pPr>
        <w:tabs>
          <w:tab w:val="left" w:pos="5550"/>
        </w:tabs>
        <w:spacing w:after="0" w:line="240" w:lineRule="auto"/>
        <w:rPr>
          <w:rFonts w:ascii="Times New Roman" w:hAnsi="Times New Roman" w:cs="Times New Roman"/>
          <w:i/>
          <w:sz w:val="24"/>
          <w:szCs w:val="24"/>
        </w:rPr>
      </w:pPr>
      <w:r w:rsidRPr="00FA0380">
        <w:rPr>
          <w:rFonts w:ascii="Times New Roman" w:hAnsi="Times New Roman" w:cs="Times New Roman"/>
          <w:sz w:val="24"/>
          <w:szCs w:val="24"/>
        </w:rPr>
        <w:t xml:space="preserve"> </w:t>
      </w:r>
    </w:p>
    <w:p w:rsidR="00CC6A91" w:rsidRPr="00FA0380" w:rsidRDefault="00CC6A91" w:rsidP="00FA0380">
      <w:pPr>
        <w:spacing w:after="0" w:line="240" w:lineRule="auto"/>
        <w:ind w:firstLine="540"/>
        <w:jc w:val="both"/>
        <w:rPr>
          <w:rFonts w:ascii="Times New Roman" w:hAnsi="Times New Roman" w:cs="Times New Roman"/>
          <w:i/>
          <w:sz w:val="24"/>
          <w:szCs w:val="24"/>
        </w:rPr>
      </w:pPr>
    </w:p>
    <w:p w:rsidR="00C17B60" w:rsidRDefault="00C17B60" w:rsidP="00C17B60">
      <w:pPr>
        <w:tabs>
          <w:tab w:val="center" w:pos="4677"/>
          <w:tab w:val="left" w:pos="7185"/>
        </w:tabs>
        <w:spacing w:after="0" w:line="240" w:lineRule="auto"/>
        <w:jc w:val="right"/>
        <w:rPr>
          <w:rFonts w:ascii="Times New Roman" w:hAnsi="Times New Roman" w:cs="Times New Roman"/>
          <w:sz w:val="20"/>
          <w:szCs w:val="20"/>
        </w:rPr>
      </w:pPr>
    </w:p>
    <w:p w:rsidR="000A4E07" w:rsidRDefault="000A4E07" w:rsidP="00C17B60">
      <w:pPr>
        <w:tabs>
          <w:tab w:val="center" w:pos="4677"/>
          <w:tab w:val="left" w:pos="7185"/>
        </w:tabs>
        <w:spacing w:after="0" w:line="240" w:lineRule="auto"/>
        <w:jc w:val="right"/>
        <w:rPr>
          <w:rFonts w:ascii="Times New Roman" w:hAnsi="Times New Roman" w:cs="Times New Roman"/>
          <w:sz w:val="20"/>
          <w:szCs w:val="20"/>
        </w:rPr>
      </w:pPr>
    </w:p>
    <w:p w:rsidR="00C17B60" w:rsidRPr="00C17B60" w:rsidRDefault="00C17B60" w:rsidP="00C17B6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lastRenderedPageBreak/>
        <w:t xml:space="preserve">Приложение № </w:t>
      </w:r>
      <w:r>
        <w:rPr>
          <w:rFonts w:ascii="Times New Roman" w:hAnsi="Times New Roman" w:cs="Times New Roman"/>
          <w:sz w:val="20"/>
          <w:szCs w:val="20"/>
        </w:rPr>
        <w:t>2</w:t>
      </w:r>
    </w:p>
    <w:p w:rsidR="00C17B60" w:rsidRPr="00C17B60" w:rsidRDefault="00C17B60" w:rsidP="00C17B6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 xml:space="preserve">к </w:t>
      </w:r>
      <w:r>
        <w:rPr>
          <w:rFonts w:ascii="Times New Roman" w:hAnsi="Times New Roman" w:cs="Times New Roman"/>
          <w:sz w:val="20"/>
          <w:szCs w:val="20"/>
        </w:rPr>
        <w:t xml:space="preserve">гражданско-правовому </w:t>
      </w:r>
      <w:r w:rsidRPr="00C17B60">
        <w:rPr>
          <w:rFonts w:ascii="Times New Roman" w:hAnsi="Times New Roman" w:cs="Times New Roman"/>
          <w:sz w:val="20"/>
          <w:szCs w:val="20"/>
        </w:rPr>
        <w:t xml:space="preserve">договору № ___ </w:t>
      </w:r>
    </w:p>
    <w:p w:rsidR="00C17B60" w:rsidRPr="00C17B60" w:rsidRDefault="00C17B60" w:rsidP="00C17B60">
      <w:pPr>
        <w:tabs>
          <w:tab w:val="center" w:pos="4677"/>
          <w:tab w:val="left" w:pos="7185"/>
        </w:tabs>
        <w:spacing w:after="0" w:line="240" w:lineRule="auto"/>
        <w:jc w:val="right"/>
        <w:rPr>
          <w:rFonts w:ascii="Times New Roman" w:hAnsi="Times New Roman" w:cs="Times New Roman"/>
          <w:sz w:val="20"/>
          <w:szCs w:val="20"/>
        </w:rPr>
      </w:pPr>
      <w:r w:rsidRPr="00C17B60">
        <w:rPr>
          <w:rFonts w:ascii="Times New Roman" w:hAnsi="Times New Roman" w:cs="Times New Roman"/>
          <w:sz w:val="20"/>
          <w:szCs w:val="20"/>
        </w:rPr>
        <w:t>от «__» ______ 2013г.</w:t>
      </w: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s>
        <w:spacing w:after="0" w:line="240" w:lineRule="auto"/>
        <w:jc w:val="right"/>
        <w:rPr>
          <w:rFonts w:ascii="Times New Roman" w:hAnsi="Times New Roman" w:cs="Times New Roman"/>
          <w:sz w:val="24"/>
          <w:szCs w:val="24"/>
        </w:rPr>
      </w:pP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t>ФОРМА АКТА СДАЧИ-ПРИЕМКИ УСЛУГ</w:t>
      </w:r>
      <w:r w:rsidRPr="00FA0380">
        <w:rPr>
          <w:rFonts w:ascii="Times New Roman" w:hAnsi="Times New Roman" w:cs="Times New Roman"/>
          <w:b/>
          <w:sz w:val="24"/>
          <w:szCs w:val="24"/>
        </w:rPr>
        <w:tab/>
      </w:r>
    </w:p>
    <w:p w:rsidR="00CC6A91" w:rsidRPr="00FA0380" w:rsidRDefault="00CC6A91" w:rsidP="00FA0380">
      <w:pPr>
        <w:tabs>
          <w:tab w:val="center" w:pos="4677"/>
          <w:tab w:val="left" w:pos="7185"/>
          <w:tab w:val="right" w:pos="9355"/>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ab/>
      </w:r>
    </w:p>
    <w:tbl>
      <w:tblPr>
        <w:tblW w:w="0" w:type="auto"/>
        <w:tblInd w:w="392" w:type="dxa"/>
        <w:tblLayout w:type="fixed"/>
        <w:tblLook w:val="0000"/>
      </w:tblPr>
      <w:tblGrid>
        <w:gridCol w:w="9657"/>
      </w:tblGrid>
      <w:tr w:rsidR="00CC6A91" w:rsidRPr="00FA0380" w:rsidTr="00C17B60">
        <w:trPr>
          <w:trHeight w:val="7720"/>
        </w:trPr>
        <w:tc>
          <w:tcPr>
            <w:tcW w:w="9657"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  </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АКТ СДАЧИ-ПРИЕМКИ УСЛУГ</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по договору № ______ от «____» _________20</w:t>
            </w:r>
            <w:r w:rsidR="00BF62E7">
              <w:rPr>
                <w:rFonts w:ascii="Times New Roman" w:hAnsi="Times New Roman" w:cs="Times New Roman"/>
                <w:b/>
                <w:sz w:val="24"/>
                <w:szCs w:val="24"/>
              </w:rPr>
              <w:t>1</w:t>
            </w:r>
            <w:r w:rsidR="00C17B60">
              <w:rPr>
                <w:rFonts w:ascii="Times New Roman" w:hAnsi="Times New Roman" w:cs="Times New Roman"/>
                <w:b/>
                <w:sz w:val="24"/>
                <w:szCs w:val="24"/>
              </w:rPr>
              <w:t>__</w:t>
            </w:r>
            <w:r w:rsidRPr="00FA0380">
              <w:rPr>
                <w:rFonts w:ascii="Times New Roman" w:hAnsi="Times New Roman" w:cs="Times New Roman"/>
                <w:b/>
                <w:sz w:val="24"/>
                <w:szCs w:val="24"/>
              </w:rPr>
              <w:t>г.</w:t>
            </w:r>
          </w:p>
          <w:p w:rsidR="00900612"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на оказание</w:t>
            </w:r>
            <w:r w:rsidR="00E81D30" w:rsidRPr="00FA0380">
              <w:rPr>
                <w:rFonts w:ascii="Times New Roman" w:hAnsi="Times New Roman" w:cs="Times New Roman"/>
                <w:b/>
                <w:sz w:val="24"/>
                <w:szCs w:val="24"/>
              </w:rPr>
              <w:t xml:space="preserve"> транспортных услуг</w:t>
            </w:r>
            <w:r w:rsidR="00900612">
              <w:rPr>
                <w:rFonts w:ascii="Times New Roman" w:hAnsi="Times New Roman" w:cs="Times New Roman"/>
                <w:b/>
                <w:sz w:val="24"/>
                <w:szCs w:val="24"/>
              </w:rPr>
              <w:t xml:space="preserve"> </w:t>
            </w:r>
          </w:p>
          <w:p w:rsidR="00CC6A91" w:rsidRPr="00FA0380" w:rsidRDefault="00900612" w:rsidP="00FA0380">
            <w:pPr>
              <w:tabs>
                <w:tab w:val="center" w:pos="4677"/>
                <w:tab w:val="left" w:pos="7185"/>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для МБУЗ «Городская клиническая поликлиника №4»</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для _________________________________________________________</w:t>
            </w:r>
          </w:p>
          <w:p w:rsidR="00CC6A91" w:rsidRPr="00FA0380" w:rsidRDefault="00CC6A91" w:rsidP="00FA0380">
            <w:pPr>
              <w:tabs>
                <w:tab w:val="center" w:pos="4677"/>
                <w:tab w:val="left" w:pos="7185"/>
              </w:tabs>
              <w:spacing w:after="0" w:line="240" w:lineRule="auto"/>
              <w:jc w:val="center"/>
              <w:rPr>
                <w:rFonts w:ascii="Times New Roman" w:hAnsi="Times New Roman" w:cs="Times New Roman"/>
                <w:b/>
                <w:sz w:val="24"/>
                <w:szCs w:val="24"/>
              </w:rPr>
            </w:pPr>
            <w:r w:rsidRPr="00FA0380">
              <w:rPr>
                <w:rFonts w:ascii="Times New Roman" w:hAnsi="Times New Roman" w:cs="Times New Roman"/>
                <w:b/>
                <w:sz w:val="24"/>
                <w:szCs w:val="24"/>
              </w:rPr>
              <w:t xml:space="preserve">за период </w:t>
            </w:r>
            <w:proofErr w:type="gramStart"/>
            <w:r w:rsidRPr="00FA0380">
              <w:rPr>
                <w:rFonts w:ascii="Times New Roman" w:hAnsi="Times New Roman" w:cs="Times New Roman"/>
                <w:b/>
                <w:sz w:val="24"/>
                <w:szCs w:val="24"/>
              </w:rPr>
              <w:t>с</w:t>
            </w:r>
            <w:proofErr w:type="gramEnd"/>
            <w:r w:rsidRPr="00FA0380">
              <w:rPr>
                <w:rFonts w:ascii="Times New Roman" w:hAnsi="Times New Roman" w:cs="Times New Roman"/>
                <w:b/>
                <w:sz w:val="24"/>
                <w:szCs w:val="24"/>
              </w:rPr>
              <w:t xml:space="preserve"> ______________ по _____________</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bl>
            <w:tblPr>
              <w:tblW w:w="0" w:type="auto"/>
              <w:tblLayout w:type="fixed"/>
              <w:tblLook w:val="0000"/>
            </w:tblPr>
            <w:tblGrid>
              <w:gridCol w:w="1843"/>
              <w:gridCol w:w="1843"/>
              <w:gridCol w:w="1559"/>
              <w:gridCol w:w="1276"/>
              <w:gridCol w:w="1314"/>
              <w:gridCol w:w="1596"/>
            </w:tblGrid>
            <w:tr w:rsidR="00CC6A91" w:rsidRPr="00FA0380" w:rsidTr="00065AC8">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 xml:space="preserve">Марка </w:t>
                  </w:r>
                  <w:r w:rsidR="00065AC8" w:rsidRPr="00065AC8">
                    <w:rPr>
                      <w:rFonts w:ascii="Times New Roman" w:hAnsi="Times New Roman" w:cs="Times New Roman"/>
                      <w:b/>
                    </w:rPr>
                    <w:t xml:space="preserve">и место предоставления </w:t>
                  </w:r>
                  <w:r w:rsidRPr="00065AC8">
                    <w:rPr>
                      <w:rFonts w:ascii="Times New Roman" w:hAnsi="Times New Roman" w:cs="Times New Roman"/>
                      <w:b/>
                    </w:rPr>
                    <w:t>автомобиля</w:t>
                  </w:r>
                </w:p>
              </w:tc>
              <w:tc>
                <w:tcPr>
                  <w:tcW w:w="1843"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График предоставления автомобиля</w:t>
                  </w:r>
                </w:p>
              </w:tc>
              <w:tc>
                <w:tcPr>
                  <w:tcW w:w="1559"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Фактическое время работы автомобиля, час.</w:t>
                  </w:r>
                </w:p>
              </w:tc>
              <w:tc>
                <w:tcPr>
                  <w:tcW w:w="1276"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Адрес оказания услуги</w:t>
                  </w:r>
                </w:p>
              </w:tc>
              <w:tc>
                <w:tcPr>
                  <w:tcW w:w="1314" w:type="dxa"/>
                  <w:tcBorders>
                    <w:top w:val="single" w:sz="4" w:space="0" w:color="000000"/>
                    <w:left w:val="single" w:sz="4" w:space="0" w:color="000000"/>
                    <w:bottom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1-го машино-часа,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c>
                <w:tcPr>
                  <w:tcW w:w="15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CC6A91" w:rsidRPr="00065AC8" w:rsidRDefault="00CC6A91" w:rsidP="00065AC8">
                  <w:pPr>
                    <w:tabs>
                      <w:tab w:val="center" w:pos="4677"/>
                      <w:tab w:val="left" w:pos="7185"/>
                    </w:tabs>
                    <w:snapToGrid w:val="0"/>
                    <w:spacing w:after="0" w:line="240" w:lineRule="auto"/>
                    <w:jc w:val="center"/>
                    <w:rPr>
                      <w:rFonts w:ascii="Times New Roman" w:hAnsi="Times New Roman" w:cs="Times New Roman"/>
                      <w:b/>
                    </w:rPr>
                  </w:pPr>
                  <w:r w:rsidRPr="00065AC8">
                    <w:rPr>
                      <w:rFonts w:ascii="Times New Roman" w:hAnsi="Times New Roman" w:cs="Times New Roman"/>
                      <w:b/>
                    </w:rPr>
                    <w:t>Стоимость транспортных услуг (</w:t>
                  </w:r>
                  <w:proofErr w:type="spellStart"/>
                  <w:r w:rsidRPr="00065AC8">
                    <w:rPr>
                      <w:rFonts w:ascii="Times New Roman" w:hAnsi="Times New Roman" w:cs="Times New Roman"/>
                      <w:b/>
                    </w:rPr>
                    <w:t>руб</w:t>
                  </w:r>
                  <w:proofErr w:type="spellEnd"/>
                  <w:r w:rsidRPr="00065AC8">
                    <w:rPr>
                      <w:rFonts w:ascii="Times New Roman" w:hAnsi="Times New Roman" w:cs="Times New Roman"/>
                      <w:b/>
                    </w:rPr>
                    <w:t>)</w:t>
                  </w:r>
                </w:p>
              </w:tc>
            </w:tr>
            <w:tr w:rsidR="00CC6A91" w:rsidRPr="00FA0380" w:rsidTr="00065AC8">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843"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276"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314" w:type="dxa"/>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c>
                <w:tcPr>
                  <w:tcW w:w="1596" w:type="dxa"/>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900612">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Штрафы за нарушения условий </w:t>
                  </w:r>
                  <w:r w:rsidR="00900612">
                    <w:rPr>
                      <w:rFonts w:ascii="Times New Roman" w:hAnsi="Times New Roman" w:cs="Times New Roman"/>
                      <w:b/>
                      <w:sz w:val="24"/>
                      <w:szCs w:val="24"/>
                    </w:rPr>
                    <w:t>договора</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r w:rsidR="00CC6A91" w:rsidRPr="00FA0380" w:rsidTr="00065AC8">
              <w:tc>
                <w:tcPr>
                  <w:tcW w:w="6521" w:type="dxa"/>
                  <w:gridSpan w:val="4"/>
                  <w:tcBorders>
                    <w:top w:val="single" w:sz="4" w:space="0" w:color="000000"/>
                    <w:left w:val="single" w:sz="4" w:space="0" w:color="000000"/>
                    <w:bottom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Итого к оплате (с учетом штрафов)</w:t>
                  </w:r>
                </w:p>
              </w:tc>
              <w:tc>
                <w:tcPr>
                  <w:tcW w:w="2910" w:type="dxa"/>
                  <w:gridSpan w:val="2"/>
                  <w:tcBorders>
                    <w:top w:val="single" w:sz="4" w:space="0" w:color="000000"/>
                    <w:left w:val="single" w:sz="4" w:space="0" w:color="000000"/>
                    <w:bottom w:val="single" w:sz="4" w:space="0" w:color="000000"/>
                    <w:right w:val="single" w:sz="4" w:space="0" w:color="000000"/>
                  </w:tcBorders>
                  <w:shd w:val="clear" w:color="auto" w:fill="auto"/>
                </w:tcPr>
                <w:p w:rsidR="00CC6A91" w:rsidRPr="00FA0380" w:rsidRDefault="00CC6A91" w:rsidP="00FA0380">
                  <w:pPr>
                    <w:tabs>
                      <w:tab w:val="center" w:pos="4677"/>
                      <w:tab w:val="left" w:pos="7185"/>
                    </w:tabs>
                    <w:snapToGrid w:val="0"/>
                    <w:spacing w:after="0" w:line="240" w:lineRule="auto"/>
                    <w:jc w:val="both"/>
                    <w:rPr>
                      <w:rFonts w:ascii="Times New Roman" w:hAnsi="Times New Roman" w:cs="Times New Roman"/>
                      <w:b/>
                      <w:sz w:val="24"/>
                      <w:szCs w:val="24"/>
                    </w:rPr>
                  </w:pPr>
                </w:p>
              </w:tc>
            </w:tr>
          </w:tbl>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r w:rsidRPr="00FA0380">
              <w:rPr>
                <w:rFonts w:ascii="Times New Roman" w:hAnsi="Times New Roman" w:cs="Times New Roman"/>
                <w:b/>
                <w:sz w:val="24"/>
                <w:szCs w:val="24"/>
              </w:rPr>
              <w:t xml:space="preserve">«Заказчик»                                                                                 </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Главный врач М</w:t>
            </w:r>
            <w:r w:rsidR="00900612">
              <w:rPr>
                <w:rFonts w:ascii="Times New Roman" w:hAnsi="Times New Roman" w:cs="Times New Roman"/>
                <w:b/>
                <w:sz w:val="24"/>
                <w:szCs w:val="24"/>
              </w:rPr>
              <w:t>Б</w:t>
            </w:r>
            <w:r w:rsidRPr="00FA0380">
              <w:rPr>
                <w:rFonts w:ascii="Times New Roman" w:hAnsi="Times New Roman" w:cs="Times New Roman"/>
                <w:b/>
                <w:sz w:val="24"/>
                <w:szCs w:val="24"/>
              </w:rPr>
              <w:t>УЗ «ГКП №4»</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w:t>
            </w:r>
          </w:p>
          <w:p w:rsidR="00CC6A91" w:rsidRPr="00FA0380" w:rsidRDefault="00CC6A91" w:rsidP="00FA0380">
            <w:pPr>
              <w:tabs>
                <w:tab w:val="left" w:pos="1004"/>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М.П.</w:t>
            </w:r>
            <w:r w:rsidRPr="00FA0380">
              <w:rPr>
                <w:rFonts w:ascii="Times New Roman" w:hAnsi="Times New Roman" w:cs="Times New Roman"/>
                <w:sz w:val="24"/>
                <w:szCs w:val="24"/>
              </w:rPr>
              <w:tab/>
            </w:r>
          </w:p>
          <w:p w:rsidR="00CC6A91" w:rsidRPr="00FA0380" w:rsidRDefault="00CC6A91" w:rsidP="00FA0380">
            <w:pPr>
              <w:tabs>
                <w:tab w:val="center" w:pos="4677"/>
                <w:tab w:val="left" w:pos="7185"/>
              </w:tabs>
              <w:spacing w:after="0" w:line="240" w:lineRule="auto"/>
              <w:jc w:val="both"/>
              <w:rPr>
                <w:rFonts w:ascii="Times New Roman" w:hAnsi="Times New Roman" w:cs="Times New Roman"/>
                <w:sz w:val="24"/>
                <w:szCs w:val="24"/>
              </w:rPr>
            </w:pPr>
            <w:r w:rsidRPr="00FA0380">
              <w:rPr>
                <w:rFonts w:ascii="Times New Roman" w:hAnsi="Times New Roman" w:cs="Times New Roman"/>
                <w:sz w:val="24"/>
                <w:szCs w:val="24"/>
              </w:rPr>
              <w:t>«_____» _____________20</w:t>
            </w:r>
            <w:r w:rsidR="00BF62E7">
              <w:rPr>
                <w:rFonts w:ascii="Times New Roman" w:hAnsi="Times New Roman" w:cs="Times New Roman"/>
                <w:sz w:val="24"/>
                <w:szCs w:val="24"/>
              </w:rPr>
              <w:t>1</w:t>
            </w:r>
            <w:r w:rsidR="00C17B60">
              <w:rPr>
                <w:rFonts w:ascii="Times New Roman" w:hAnsi="Times New Roman" w:cs="Times New Roman"/>
                <w:sz w:val="24"/>
                <w:szCs w:val="24"/>
              </w:rPr>
              <w:t>__</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«Исполнитель»</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 М.П.</w:t>
            </w:r>
          </w:p>
          <w:p w:rsidR="00CC6A91" w:rsidRPr="00FA0380" w:rsidRDefault="00CC6A91" w:rsidP="00FA0380">
            <w:pPr>
              <w:tabs>
                <w:tab w:val="center" w:pos="5268"/>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«_____»______________20</w:t>
            </w:r>
            <w:r w:rsidR="00BF62E7">
              <w:rPr>
                <w:rFonts w:ascii="Times New Roman" w:hAnsi="Times New Roman" w:cs="Times New Roman"/>
                <w:sz w:val="24"/>
                <w:szCs w:val="24"/>
              </w:rPr>
              <w:t>1</w:t>
            </w:r>
            <w:r w:rsidR="00C17B60">
              <w:rPr>
                <w:rFonts w:ascii="Times New Roman" w:hAnsi="Times New Roman" w:cs="Times New Roman"/>
                <w:sz w:val="24"/>
                <w:szCs w:val="24"/>
              </w:rPr>
              <w:t>__</w:t>
            </w:r>
            <w:r w:rsidRPr="00FA0380">
              <w:rPr>
                <w:rFonts w:ascii="Times New Roman" w:hAnsi="Times New Roman" w:cs="Times New Roman"/>
                <w:sz w:val="24"/>
                <w:szCs w:val="24"/>
              </w:rPr>
              <w:t>г.</w:t>
            </w:r>
          </w:p>
          <w:p w:rsidR="00CC6A91" w:rsidRPr="00FA0380" w:rsidRDefault="00CC6A91" w:rsidP="00FA0380">
            <w:pPr>
              <w:tabs>
                <w:tab w:val="center" w:pos="4677"/>
                <w:tab w:val="left" w:pos="7185"/>
              </w:tabs>
              <w:spacing w:after="0" w:line="240" w:lineRule="auto"/>
              <w:jc w:val="both"/>
              <w:rPr>
                <w:rFonts w:ascii="Times New Roman" w:hAnsi="Times New Roman" w:cs="Times New Roman"/>
                <w:b/>
                <w:sz w:val="24"/>
                <w:szCs w:val="24"/>
              </w:rPr>
            </w:pPr>
          </w:p>
        </w:tc>
      </w:tr>
    </w:tbl>
    <w:p w:rsidR="00CC6A91" w:rsidRPr="00FA0380" w:rsidRDefault="00CC6A91" w:rsidP="00FA0380">
      <w:pPr>
        <w:spacing w:after="0" w:line="240" w:lineRule="auto"/>
        <w:ind w:firstLine="540"/>
        <w:jc w:val="both"/>
        <w:rPr>
          <w:rFonts w:ascii="Times New Roman" w:hAnsi="Times New Roman" w:cs="Times New Roman"/>
          <w:i/>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b/>
          <w:sz w:val="24"/>
          <w:szCs w:val="24"/>
        </w:rPr>
        <w:t xml:space="preserve">                                                                ПОДПИСИ СТОРОН:</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b/>
          <w:sz w:val="24"/>
          <w:szCs w:val="24"/>
        </w:rPr>
      </w:pPr>
      <w:r w:rsidRPr="00FA0380">
        <w:rPr>
          <w:rFonts w:ascii="Times New Roman" w:hAnsi="Times New Roman" w:cs="Times New Roman"/>
          <w:sz w:val="24"/>
          <w:szCs w:val="24"/>
        </w:rPr>
        <w:t xml:space="preserve">            </w:t>
      </w:r>
      <w:r w:rsidRPr="00FA0380">
        <w:rPr>
          <w:rFonts w:ascii="Times New Roman" w:hAnsi="Times New Roman" w:cs="Times New Roman"/>
          <w:b/>
          <w:sz w:val="24"/>
          <w:szCs w:val="24"/>
        </w:rPr>
        <w:t xml:space="preserve">«Заказчик»                                                         </w:t>
      </w:r>
      <w:r w:rsidR="00900612">
        <w:rPr>
          <w:rFonts w:ascii="Times New Roman" w:hAnsi="Times New Roman" w:cs="Times New Roman"/>
          <w:b/>
          <w:sz w:val="24"/>
          <w:szCs w:val="24"/>
        </w:rPr>
        <w:t xml:space="preserve">     </w:t>
      </w:r>
      <w:r w:rsidRPr="00FA0380">
        <w:rPr>
          <w:rFonts w:ascii="Times New Roman" w:hAnsi="Times New Roman" w:cs="Times New Roman"/>
          <w:b/>
          <w:sz w:val="24"/>
          <w:szCs w:val="24"/>
        </w:rPr>
        <w:t xml:space="preserve">«Исполнитель» </w:t>
      </w:r>
    </w:p>
    <w:p w:rsidR="00CC6A91" w:rsidRPr="00FA0380" w:rsidRDefault="00CC6A91" w:rsidP="00FA0380">
      <w:pPr>
        <w:tabs>
          <w:tab w:val="left" w:pos="5550"/>
        </w:tabs>
        <w:spacing w:after="0" w:line="240" w:lineRule="auto"/>
        <w:rPr>
          <w:rFonts w:ascii="Times New Roman" w:hAnsi="Times New Roman" w:cs="Times New Roman"/>
          <w:b/>
          <w:sz w:val="24"/>
          <w:szCs w:val="24"/>
        </w:rPr>
      </w:pPr>
    </w:p>
    <w:p w:rsidR="00CC6A91" w:rsidRDefault="00CC6A91" w:rsidP="00FA0380">
      <w:pPr>
        <w:tabs>
          <w:tab w:val="left" w:pos="5550"/>
        </w:tabs>
        <w:spacing w:after="0" w:line="240" w:lineRule="auto"/>
        <w:rPr>
          <w:rFonts w:ascii="Times New Roman" w:hAnsi="Times New Roman" w:cs="Times New Roman"/>
          <w:b/>
          <w:sz w:val="24"/>
          <w:szCs w:val="24"/>
        </w:rPr>
      </w:pPr>
    </w:p>
    <w:p w:rsidR="00BF62E7" w:rsidRPr="00FA0380" w:rsidRDefault="00BF62E7" w:rsidP="00FA0380">
      <w:pPr>
        <w:tabs>
          <w:tab w:val="left" w:pos="5550"/>
        </w:tabs>
        <w:spacing w:after="0" w:line="240" w:lineRule="auto"/>
        <w:rPr>
          <w:rFonts w:ascii="Times New Roman" w:hAnsi="Times New Roman" w:cs="Times New Roman"/>
          <w:b/>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_______________/____________</w:t>
      </w:r>
      <w:r w:rsidRPr="00FA0380">
        <w:rPr>
          <w:rFonts w:ascii="Times New Roman" w:hAnsi="Times New Roman" w:cs="Times New Roman"/>
          <w:sz w:val="24"/>
          <w:szCs w:val="24"/>
        </w:rPr>
        <w:tab/>
        <w:t>____________/_______________</w:t>
      </w:r>
    </w:p>
    <w:p w:rsidR="00CC6A91" w:rsidRPr="00FA0380" w:rsidRDefault="00CC6A91" w:rsidP="00FA0380">
      <w:pPr>
        <w:tabs>
          <w:tab w:val="left" w:pos="5550"/>
        </w:tabs>
        <w:spacing w:after="0" w:line="240" w:lineRule="auto"/>
        <w:rPr>
          <w:rFonts w:ascii="Times New Roman" w:hAnsi="Times New Roman" w:cs="Times New Roman"/>
          <w:sz w:val="24"/>
          <w:szCs w:val="24"/>
        </w:rPr>
      </w:pPr>
    </w:p>
    <w:p w:rsidR="00CC6A91" w:rsidRPr="00FA0380" w:rsidRDefault="00CC6A91" w:rsidP="00FA0380">
      <w:pPr>
        <w:tabs>
          <w:tab w:val="left" w:pos="5550"/>
        </w:tabs>
        <w:spacing w:after="0" w:line="240" w:lineRule="auto"/>
        <w:rPr>
          <w:rFonts w:ascii="Times New Roman" w:hAnsi="Times New Roman" w:cs="Times New Roman"/>
          <w:sz w:val="24"/>
          <w:szCs w:val="24"/>
        </w:rPr>
      </w:pPr>
      <w:r w:rsidRPr="00FA0380">
        <w:rPr>
          <w:rFonts w:ascii="Times New Roman" w:hAnsi="Times New Roman" w:cs="Times New Roman"/>
          <w:sz w:val="24"/>
          <w:szCs w:val="24"/>
        </w:rPr>
        <w:t xml:space="preserve">М.П.                                                                       </w:t>
      </w:r>
      <w:r w:rsidR="00900612">
        <w:rPr>
          <w:rFonts w:ascii="Times New Roman" w:hAnsi="Times New Roman" w:cs="Times New Roman"/>
          <w:sz w:val="24"/>
          <w:szCs w:val="24"/>
        </w:rPr>
        <w:t xml:space="preserve">                     </w:t>
      </w:r>
      <w:r w:rsidRPr="00FA0380">
        <w:rPr>
          <w:rFonts w:ascii="Times New Roman" w:hAnsi="Times New Roman" w:cs="Times New Roman"/>
          <w:sz w:val="24"/>
          <w:szCs w:val="24"/>
        </w:rPr>
        <w:t>М.П.</w:t>
      </w:r>
    </w:p>
    <w:sectPr w:rsidR="00CC6A91" w:rsidRPr="00FA0380" w:rsidSect="000A4E07">
      <w:pgSz w:w="11906" w:h="16838"/>
      <w:pgMar w:top="851" w:right="566"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510"/>
        </w:tabs>
        <w:ind w:left="0" w:firstLine="0"/>
      </w:pPr>
      <w:rPr>
        <w:rFonts w:ascii="Times New Roman" w:hAnsi="Times New Roman" w:cs="Times New Roman"/>
        <w:b/>
        <w:i w:val="0"/>
        <w:color w:val="auto"/>
        <w:sz w:val="28"/>
        <w:u w:val="none"/>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nsid w:val="00000007"/>
    <w:multiLevelType w:val="multilevel"/>
    <w:tmpl w:val="00000007"/>
    <w:name w:val="WW8Num7"/>
    <w:lvl w:ilvl="0">
      <w:start w:val="1"/>
      <w:numFmt w:val="decimal"/>
      <w:lvlText w:val="%1."/>
      <w:lvlJc w:val="left"/>
      <w:pPr>
        <w:tabs>
          <w:tab w:val="num" w:pos="1080"/>
        </w:tabs>
        <w:ind w:left="1080" w:hanging="360"/>
      </w:pPr>
    </w:lvl>
    <w:lvl w:ilvl="1">
      <w:numFmt w:val="none"/>
      <w:suff w:val="nothing"/>
      <w:lvlText w:val=""/>
      <w:lvlJc w:val="left"/>
      <w:pPr>
        <w:tabs>
          <w:tab w:val="num" w:pos="360"/>
        </w:tabs>
        <w:ind w:left="0" w:firstLine="0"/>
      </w:pPr>
    </w:lvl>
    <w:lvl w:ilvl="2">
      <w:numFmt w:val="none"/>
      <w:suff w:val="nothing"/>
      <w:lvlText w:val=""/>
      <w:lvlJc w:val="left"/>
      <w:pPr>
        <w:tabs>
          <w:tab w:val="num" w:pos="360"/>
        </w:tabs>
        <w:ind w:left="0" w:firstLine="0"/>
      </w:pPr>
    </w:lvl>
    <w:lvl w:ilvl="3">
      <w:numFmt w:val="none"/>
      <w:suff w:val="nothing"/>
      <w:lvlText w:val=""/>
      <w:lvlJc w:val="left"/>
      <w:pPr>
        <w:tabs>
          <w:tab w:val="num" w:pos="360"/>
        </w:tabs>
        <w:ind w:left="0" w:firstLine="0"/>
      </w:pPr>
    </w:lvl>
    <w:lvl w:ilvl="4">
      <w:numFmt w:val="none"/>
      <w:suff w:val="nothing"/>
      <w:lvlText w:val=""/>
      <w:lvlJc w:val="left"/>
      <w:pPr>
        <w:tabs>
          <w:tab w:val="num" w:pos="360"/>
        </w:tabs>
        <w:ind w:left="0" w:firstLine="0"/>
      </w:pPr>
    </w:lvl>
    <w:lvl w:ilvl="5">
      <w:numFmt w:val="none"/>
      <w:suff w:val="nothing"/>
      <w:lvlText w:val=""/>
      <w:lvlJc w:val="left"/>
      <w:pPr>
        <w:tabs>
          <w:tab w:val="num" w:pos="360"/>
        </w:tabs>
        <w:ind w:left="0" w:firstLine="0"/>
      </w:pPr>
    </w:lvl>
    <w:lvl w:ilvl="6">
      <w:numFmt w:val="none"/>
      <w:suff w:val="nothing"/>
      <w:lvlText w:val=""/>
      <w:lvlJc w:val="left"/>
      <w:pPr>
        <w:tabs>
          <w:tab w:val="num" w:pos="360"/>
        </w:tabs>
        <w:ind w:left="0" w:firstLine="0"/>
      </w:pPr>
    </w:lvl>
    <w:lvl w:ilvl="7">
      <w:numFmt w:val="none"/>
      <w:suff w:val="nothing"/>
      <w:lvlText w:val=""/>
      <w:lvlJc w:val="left"/>
      <w:pPr>
        <w:tabs>
          <w:tab w:val="num" w:pos="360"/>
        </w:tabs>
        <w:ind w:left="0" w:firstLine="0"/>
      </w:pPr>
    </w:lvl>
    <w:lvl w:ilvl="8">
      <w:numFmt w:val="none"/>
      <w:suff w:val="nothing"/>
      <w:lvlText w:val=""/>
      <w:lvlJc w:val="left"/>
      <w:pPr>
        <w:tabs>
          <w:tab w:val="num" w:pos="360"/>
        </w:tabs>
        <w:ind w:left="0" w:firstLine="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defaultTabStop w:val="708"/>
  <w:characterSpacingControl w:val="doNotCompress"/>
  <w:compat>
    <w:useFELayout/>
  </w:compat>
  <w:rsids>
    <w:rsidRoot w:val="00CC6A91"/>
    <w:rsid w:val="0004206E"/>
    <w:rsid w:val="00065AC8"/>
    <w:rsid w:val="000A4E07"/>
    <w:rsid w:val="002977E4"/>
    <w:rsid w:val="002B68C0"/>
    <w:rsid w:val="003158E3"/>
    <w:rsid w:val="00315C3F"/>
    <w:rsid w:val="00451531"/>
    <w:rsid w:val="00460484"/>
    <w:rsid w:val="004C08E1"/>
    <w:rsid w:val="0057623D"/>
    <w:rsid w:val="00634C65"/>
    <w:rsid w:val="00642A5E"/>
    <w:rsid w:val="007B72D6"/>
    <w:rsid w:val="00900612"/>
    <w:rsid w:val="009C544A"/>
    <w:rsid w:val="00AD3362"/>
    <w:rsid w:val="00B4505B"/>
    <w:rsid w:val="00BF1235"/>
    <w:rsid w:val="00BF62E7"/>
    <w:rsid w:val="00C17B60"/>
    <w:rsid w:val="00CC6A91"/>
    <w:rsid w:val="00CF34F0"/>
    <w:rsid w:val="00D54292"/>
    <w:rsid w:val="00D85534"/>
    <w:rsid w:val="00DD2ED2"/>
    <w:rsid w:val="00E207AF"/>
    <w:rsid w:val="00E81D30"/>
    <w:rsid w:val="00FA0380"/>
    <w:rsid w:val="00FE3C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34F0"/>
  </w:style>
  <w:style w:type="paragraph" w:styleId="3">
    <w:name w:val="heading 3"/>
    <w:basedOn w:val="a"/>
    <w:next w:val="a"/>
    <w:link w:val="30"/>
    <w:qFormat/>
    <w:rsid w:val="00CC6A91"/>
    <w:pPr>
      <w:keepNext/>
      <w:tabs>
        <w:tab w:val="left" w:pos="510"/>
        <w:tab w:val="num" w:pos="2160"/>
      </w:tabs>
      <w:suppressAutoHyphens/>
      <w:spacing w:before="240" w:after="60" w:line="240" w:lineRule="auto"/>
      <w:outlineLvl w:val="2"/>
    </w:pPr>
    <w:rPr>
      <w:rFonts w:ascii="Arial" w:eastAsia="Times New Roman" w:hAnsi="Arial" w:cs="Arial"/>
      <w:b/>
      <w:bCs/>
      <w:sz w:val="26"/>
      <w:szCs w:val="26"/>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CC6A91"/>
    <w:rPr>
      <w:rFonts w:ascii="Arial" w:eastAsia="Times New Roman" w:hAnsi="Arial" w:cs="Arial"/>
      <w:b/>
      <w:bCs/>
      <w:sz w:val="26"/>
      <w:szCs w:val="26"/>
      <w:lang w:eastAsia="ar-SA"/>
    </w:rPr>
  </w:style>
  <w:style w:type="paragraph" w:styleId="a3">
    <w:name w:val="Body Text"/>
    <w:basedOn w:val="a"/>
    <w:link w:val="a4"/>
    <w:rsid w:val="00CC6A91"/>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a4">
    <w:name w:val="Основной текст Знак"/>
    <w:basedOn w:val="a0"/>
    <w:link w:val="a3"/>
    <w:rsid w:val="00CC6A91"/>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CC6A91"/>
    <w:pPr>
      <w:suppressAutoHyphens/>
      <w:spacing w:after="120" w:line="480" w:lineRule="auto"/>
      <w:ind w:left="283"/>
    </w:pPr>
    <w:rPr>
      <w:rFonts w:ascii="Times New Roman" w:eastAsia="Times New Roman" w:hAnsi="Times New Roman" w:cs="Times New Roman"/>
      <w:sz w:val="20"/>
      <w:szCs w:val="20"/>
      <w:lang w:eastAsia="ar-SA"/>
    </w:rPr>
  </w:style>
  <w:style w:type="paragraph" w:customStyle="1" w:styleId="ConsNonformat">
    <w:name w:val="ConsNonformat"/>
    <w:rsid w:val="00CC6A91"/>
    <w:pPr>
      <w:widowControl w:val="0"/>
      <w:suppressAutoHyphens/>
      <w:autoSpaceDE w:val="0"/>
      <w:spacing w:after="0" w:line="240" w:lineRule="auto"/>
    </w:pPr>
    <w:rPr>
      <w:rFonts w:ascii="Courier New" w:eastAsia="Times New Roman" w:hAnsi="Courier New" w:cs="Courier New"/>
      <w:sz w:val="20"/>
      <w:szCs w:val="20"/>
      <w:lang w:eastAsia="ar-SA"/>
    </w:rPr>
  </w:style>
  <w:style w:type="paragraph" w:customStyle="1" w:styleId="31">
    <w:name w:val="Основной текст с отступом 31"/>
    <w:basedOn w:val="a"/>
    <w:rsid w:val="00CC6A91"/>
    <w:pPr>
      <w:suppressAutoHyphens/>
      <w:spacing w:after="120" w:line="240" w:lineRule="auto"/>
      <w:ind w:left="283"/>
    </w:pPr>
    <w:rPr>
      <w:rFonts w:ascii="Times New Roman" w:eastAsia="Times New Roman" w:hAnsi="Times New Roman" w:cs="Times New Roman"/>
      <w:sz w:val="16"/>
      <w:szCs w:val="16"/>
      <w:lang w:eastAsia="ar-SA"/>
    </w:rPr>
  </w:style>
  <w:style w:type="paragraph" w:styleId="a5">
    <w:name w:val="Balloon Text"/>
    <w:basedOn w:val="a"/>
    <w:link w:val="a6"/>
    <w:uiPriority w:val="99"/>
    <w:semiHidden/>
    <w:unhideWhenUsed/>
    <w:rsid w:val="00CC6A91"/>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C6A9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7</Pages>
  <Words>2854</Words>
  <Characters>16272</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comp</Company>
  <LinksUpToDate>false</LinksUpToDate>
  <CharactersWithSpaces>19088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dc:creator>
  <cp:keywords/>
  <dc:description/>
  <cp:lastModifiedBy>1</cp:lastModifiedBy>
  <cp:revision>19</cp:revision>
  <cp:lastPrinted>2013-10-22T08:31:00Z</cp:lastPrinted>
  <dcterms:created xsi:type="dcterms:W3CDTF">2011-12-02T07:00:00Z</dcterms:created>
  <dcterms:modified xsi:type="dcterms:W3CDTF">2013-10-22T08:36:00Z</dcterms:modified>
</cp:coreProperties>
</file>