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D9" w:rsidRPr="002076D9" w:rsidRDefault="002076D9" w:rsidP="00A956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 w:rsidR="00A956B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2076D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2076D9" w:rsidRPr="002076D9" w:rsidRDefault="002076D9" w:rsidP="002076D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A956B0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A4D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0356300006713000063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2076D9" w:rsidRPr="002076D9" w:rsidRDefault="002076D9" w:rsidP="002076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Берикелашвили Реваз Ильич </w:t>
            </w:r>
          </w:p>
        </w:tc>
      </w:tr>
    </w:tbl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Оказание услуг по техническому обслуживанию зданий и помещений МБУЗ «Городской станции скорой медицинской помощи»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400 000,00</w:t>
            </w: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 (Приложение №4 к извещению о проведении запроса котировок).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включенных (</w:t>
            </w:r>
            <w:proofErr w:type="spell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</w:t>
            </w: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Стоимость услуг указана с учетом всего состава, объема и периодичности оказания услуг указанного в Техническом задании (Приложение № 2 к извещению о проведении запроса котировок) в </w:t>
            </w: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течение всего срока оказания услуг.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Указаны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</w:tbl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Указаны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Техническом задании (Приложение № 2 к извещению о проведении запроса котировок)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 01 декабря 2013 по 31 марта 2014 г.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Оплата за фактически оказанные услуги осуществляется в течение 40 (сорока) рабочих дней после предоставления документов, подтверждающих оказанные услуги (счет-фактура (счет), акт оказанных услуг, подписанный обеими Сторонами) </w:t>
            </w:r>
          </w:p>
        </w:tc>
      </w:tr>
    </w:tbl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Особенности размещения заказа</w:t>
      </w:r>
    </w:p>
    <w:p w:rsidR="002076D9" w:rsidRPr="002076D9" w:rsidRDefault="002076D9" w:rsidP="002076D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Код бюджетной </w:t>
            </w: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бюджета, ОМС </w:t>
            </w:r>
          </w:p>
        </w:tc>
      </w:tr>
    </w:tbl>
    <w:p w:rsidR="002076D9" w:rsidRPr="002076D9" w:rsidRDefault="002076D9" w:rsidP="002076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076D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28.10.2013 08:00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07.11.2013 10:00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A95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2076D9" w:rsidRPr="002076D9" w:rsidRDefault="002076D9" w:rsidP="002076D9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76D9" w:rsidRPr="002076D9" w:rsidTr="002076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76D9" w:rsidRPr="002076D9" w:rsidRDefault="002076D9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76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76D9" w:rsidRPr="002076D9" w:rsidRDefault="00AA4D6E" w:rsidP="00207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25.10.2013</w:t>
            </w:r>
          </w:p>
        </w:tc>
      </w:tr>
    </w:tbl>
    <w:p w:rsidR="004F14AB" w:rsidRPr="00AA4D6E" w:rsidRDefault="004F14AB">
      <w:pPr>
        <w:rPr>
          <w:sz w:val="23"/>
          <w:szCs w:val="23"/>
        </w:rPr>
      </w:pPr>
    </w:p>
    <w:p w:rsidR="007E4EBC" w:rsidRPr="00AA4D6E" w:rsidRDefault="007E4EBC">
      <w:pPr>
        <w:rPr>
          <w:sz w:val="23"/>
          <w:szCs w:val="23"/>
        </w:rPr>
      </w:pPr>
    </w:p>
    <w:tbl>
      <w:tblPr>
        <w:tblW w:w="0" w:type="auto"/>
        <w:tblLook w:val="01E0"/>
      </w:tblPr>
      <w:tblGrid>
        <w:gridCol w:w="3282"/>
        <w:gridCol w:w="3282"/>
        <w:gridCol w:w="3007"/>
      </w:tblGrid>
      <w:tr w:rsidR="005A75C2" w:rsidRPr="00AA4D6E" w:rsidTr="008C4282">
        <w:tc>
          <w:tcPr>
            <w:tcW w:w="3282" w:type="dxa"/>
            <w:hideMark/>
          </w:tcPr>
          <w:p w:rsidR="005A75C2" w:rsidRPr="00AA4D6E" w:rsidRDefault="005A75C2" w:rsidP="008C4282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4D6E">
              <w:rPr>
                <w:rFonts w:ascii="Times New Roman" w:hAnsi="Times New Roman" w:cs="Times New Roman"/>
                <w:b/>
                <w:sz w:val="23"/>
                <w:szCs w:val="23"/>
              </w:rPr>
              <w:t>Главный врач</w:t>
            </w:r>
          </w:p>
        </w:tc>
        <w:tc>
          <w:tcPr>
            <w:tcW w:w="3282" w:type="dxa"/>
            <w:hideMark/>
          </w:tcPr>
          <w:p w:rsidR="005A75C2" w:rsidRPr="00AA4D6E" w:rsidRDefault="005A75C2" w:rsidP="008C4282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4D6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_________________________</w:t>
            </w:r>
          </w:p>
        </w:tc>
        <w:tc>
          <w:tcPr>
            <w:tcW w:w="3007" w:type="dxa"/>
            <w:hideMark/>
          </w:tcPr>
          <w:p w:rsidR="005A75C2" w:rsidRPr="00AA4D6E" w:rsidRDefault="005A75C2" w:rsidP="008C4282">
            <w:pPr>
              <w:jc w:val="right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4D6E">
              <w:rPr>
                <w:rFonts w:ascii="Times New Roman" w:hAnsi="Times New Roman" w:cs="Times New Roman"/>
                <w:b/>
                <w:sz w:val="23"/>
                <w:szCs w:val="23"/>
              </w:rPr>
              <w:t>Е. В. Камкин</w:t>
            </w:r>
          </w:p>
        </w:tc>
      </w:tr>
    </w:tbl>
    <w:p w:rsidR="005A75C2" w:rsidRPr="00AA4D6E" w:rsidRDefault="005A75C2">
      <w:pPr>
        <w:rPr>
          <w:sz w:val="23"/>
          <w:szCs w:val="23"/>
        </w:rPr>
      </w:pPr>
    </w:p>
    <w:sectPr w:rsidR="005A75C2" w:rsidRPr="00AA4D6E" w:rsidSect="00A956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6A9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2E87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6D9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42D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5C2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4EBC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731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6B0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4D6E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161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56A9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315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D056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56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5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654</Words>
  <Characters>3728</Characters>
  <Application>Microsoft Office Word</Application>
  <DocSecurity>0</DocSecurity>
  <Lines>31</Lines>
  <Paragraphs>8</Paragraphs>
  <ScaleCrop>false</ScaleCrop>
  <Company>Microsoft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dcterms:created xsi:type="dcterms:W3CDTF">2013-10-18T03:53:00Z</dcterms:created>
  <dcterms:modified xsi:type="dcterms:W3CDTF">2013-10-24T08:54:00Z</dcterms:modified>
</cp:coreProperties>
</file>