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 w:rsidR="00803357">
        <w:rPr>
          <w:rFonts w:ascii="Times New Roman" w:hAnsi="Times New Roman"/>
          <w:sz w:val="20"/>
          <w:szCs w:val="20"/>
        </w:rPr>
        <w:t>4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об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071C33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Технические </w:t>
      </w:r>
      <w:r w:rsidR="00D10F79">
        <w:rPr>
          <w:rFonts w:ascii="Times New Roman" w:hAnsi="Times New Roman"/>
          <w:sz w:val="28"/>
          <w:szCs w:val="28"/>
        </w:rPr>
        <w:t xml:space="preserve">показатели </w:t>
      </w:r>
      <w:r w:rsidR="0051371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>ов</w:t>
      </w:r>
      <w:r w:rsidR="00513715">
        <w:rPr>
          <w:rFonts w:ascii="Times New Roman" w:hAnsi="Times New Roman"/>
          <w:sz w:val="28"/>
          <w:szCs w:val="28"/>
        </w:rPr>
        <w:t xml:space="preserve">, </w:t>
      </w:r>
      <w:r w:rsidR="00B2625D">
        <w:rPr>
          <w:rFonts w:ascii="Times New Roman" w:hAnsi="Times New Roman"/>
          <w:sz w:val="28"/>
          <w:szCs w:val="28"/>
        </w:rPr>
        <w:t>используемы</w:t>
      </w:r>
      <w:r>
        <w:rPr>
          <w:rFonts w:ascii="Times New Roman" w:hAnsi="Times New Roman"/>
          <w:sz w:val="28"/>
          <w:szCs w:val="28"/>
        </w:rPr>
        <w:t>х</w:t>
      </w:r>
      <w:r w:rsidR="00B2625D">
        <w:rPr>
          <w:rFonts w:ascii="Times New Roman" w:hAnsi="Times New Roman"/>
          <w:sz w:val="28"/>
          <w:szCs w:val="28"/>
        </w:rPr>
        <w:t xml:space="preserve"> </w:t>
      </w:r>
      <w:r w:rsidR="00513715">
        <w:rPr>
          <w:rFonts w:ascii="Times New Roman" w:hAnsi="Times New Roman"/>
          <w:sz w:val="28"/>
          <w:szCs w:val="28"/>
        </w:rPr>
        <w:t xml:space="preserve">при капитальном ремонте в МБУЗ «ГСП №7»  </w:t>
      </w:r>
      <w:r w:rsidR="00B2625D">
        <w:rPr>
          <w:rFonts w:ascii="Times New Roman" w:hAnsi="Times New Roman"/>
          <w:sz w:val="28"/>
          <w:szCs w:val="28"/>
        </w:rPr>
        <w:t xml:space="preserve">по </w:t>
      </w:r>
      <w:r w:rsidR="00513715">
        <w:rPr>
          <w:rFonts w:ascii="Times New Roman" w:hAnsi="Times New Roman"/>
          <w:sz w:val="28"/>
          <w:szCs w:val="28"/>
        </w:rPr>
        <w:t>перегородок ПВХ в здании по адресу: г</w:t>
      </w:r>
      <w:proofErr w:type="gramStart"/>
      <w:r w:rsidR="00513715">
        <w:rPr>
          <w:rFonts w:ascii="Times New Roman" w:hAnsi="Times New Roman"/>
          <w:sz w:val="28"/>
          <w:szCs w:val="28"/>
        </w:rPr>
        <w:t>.П</w:t>
      </w:r>
      <w:proofErr w:type="gramEnd"/>
      <w:r w:rsidR="00513715">
        <w:rPr>
          <w:rFonts w:ascii="Times New Roman" w:hAnsi="Times New Roman"/>
          <w:sz w:val="28"/>
          <w:szCs w:val="28"/>
        </w:rPr>
        <w:t>ермь,ул.Б.Хмельницкого,21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872"/>
        <w:gridCol w:w="3544"/>
        <w:gridCol w:w="3260"/>
      </w:tblGrid>
      <w:tr w:rsidR="00071C33" w:rsidTr="00554D5E">
        <w:trPr>
          <w:trHeight w:val="993"/>
        </w:trPr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  <w:tc>
          <w:tcPr>
            <w:tcW w:w="3260" w:type="dxa"/>
          </w:tcPr>
          <w:p w:rsidR="00071C33" w:rsidRPr="00F86C00" w:rsidRDefault="00D10F79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0F79">
              <w:rPr>
                <w:rFonts w:ascii="Times New Roman" w:hAnsi="Times New Roman"/>
                <w:sz w:val="28"/>
                <w:szCs w:val="28"/>
              </w:rPr>
              <w:t>Предлагаемые характеристики товара</w:t>
            </w:r>
          </w:p>
        </w:tc>
      </w:tr>
      <w:tr w:rsidR="00071C33" w:rsidTr="00554D5E">
        <w:tc>
          <w:tcPr>
            <w:tcW w:w="675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72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071C33" w:rsidRPr="00F86C00" w:rsidRDefault="00071C33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67C" w:rsidTr="00554D5E">
        <w:tc>
          <w:tcPr>
            <w:tcW w:w="675" w:type="dxa"/>
          </w:tcPr>
          <w:p w:rsidR="0053567C" w:rsidRPr="00F86C0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872" w:type="dxa"/>
          </w:tcPr>
          <w:p w:rsidR="0053567C" w:rsidRPr="00F86C0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3544" w:type="dxa"/>
          </w:tcPr>
          <w:p w:rsidR="0053567C" w:rsidRPr="00223B8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белый, с заполнением сэндвич панелями  и остеклением</w:t>
            </w:r>
          </w:p>
        </w:tc>
        <w:tc>
          <w:tcPr>
            <w:tcW w:w="3260" w:type="dxa"/>
          </w:tcPr>
          <w:p w:rsidR="0053567C" w:rsidRDefault="0053567C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67C" w:rsidTr="00554D5E">
        <w:tc>
          <w:tcPr>
            <w:tcW w:w="675" w:type="dxa"/>
          </w:tcPr>
          <w:p w:rsidR="0053567C" w:rsidRPr="00F86C0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72" w:type="dxa"/>
          </w:tcPr>
          <w:p w:rsidR="0053567C" w:rsidRDefault="0053567C" w:rsidP="00625A65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3544" w:type="dxa"/>
          </w:tcPr>
          <w:p w:rsidR="0053567C" w:rsidRDefault="0053567C" w:rsidP="00625A65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3260" w:type="dxa"/>
          </w:tcPr>
          <w:p w:rsidR="0053567C" w:rsidRDefault="0053567C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67C" w:rsidTr="00554D5E">
        <w:tc>
          <w:tcPr>
            <w:tcW w:w="675" w:type="dxa"/>
          </w:tcPr>
          <w:p w:rsidR="0053567C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72" w:type="dxa"/>
          </w:tcPr>
          <w:p w:rsidR="0053567C" w:rsidRDefault="0053567C" w:rsidP="00625A65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3544" w:type="dxa"/>
          </w:tcPr>
          <w:p w:rsidR="0053567C" w:rsidRDefault="0053567C" w:rsidP="00625A65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3260" w:type="dxa"/>
          </w:tcPr>
          <w:p w:rsidR="0053567C" w:rsidRPr="00F86C00" w:rsidRDefault="0053567C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3567C" w:rsidTr="00554D5E">
        <w:tc>
          <w:tcPr>
            <w:tcW w:w="675" w:type="dxa"/>
          </w:tcPr>
          <w:p w:rsidR="0053567C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72" w:type="dxa"/>
          </w:tcPr>
          <w:p w:rsidR="0053567C" w:rsidRPr="00F86C0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3544" w:type="dxa"/>
          </w:tcPr>
          <w:p w:rsidR="0053567C" w:rsidRPr="00F86C00" w:rsidRDefault="0053567C" w:rsidP="00625A6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ТБМ, ступенчатая регулировка силы закрывания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2 простым поворачиванием кронштейна подшипника для рычажной тяги. Для дверей с упором</w:t>
            </w:r>
          </w:p>
        </w:tc>
        <w:tc>
          <w:tcPr>
            <w:tcW w:w="3260" w:type="dxa"/>
          </w:tcPr>
          <w:p w:rsidR="0053567C" w:rsidRDefault="0053567C" w:rsidP="00634F9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</w:tbl>
    <w:p w:rsidR="004525BA" w:rsidRDefault="004525BA"/>
    <w:sectPr w:rsidR="0045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E5"/>
    <w:rsid w:val="00071C33"/>
    <w:rsid w:val="004525BA"/>
    <w:rsid w:val="00513715"/>
    <w:rsid w:val="0053567C"/>
    <w:rsid w:val="00554D5E"/>
    <w:rsid w:val="00634F94"/>
    <w:rsid w:val="006C0DC3"/>
    <w:rsid w:val="007163FB"/>
    <w:rsid w:val="00803357"/>
    <w:rsid w:val="00932DCA"/>
    <w:rsid w:val="009935E5"/>
    <w:rsid w:val="00B2625D"/>
    <w:rsid w:val="00D10F79"/>
    <w:rsid w:val="00FD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2013-09-23T02:58:00Z</cp:lastPrinted>
  <dcterms:created xsi:type="dcterms:W3CDTF">2013-08-16T09:13:00Z</dcterms:created>
  <dcterms:modified xsi:type="dcterms:W3CDTF">2013-10-30T07:43:00Z</dcterms:modified>
</cp:coreProperties>
</file>