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2D" w:rsidRDefault="00E26476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51092D">
        <w:rPr>
          <w:sz w:val="18"/>
          <w:szCs w:val="18"/>
        </w:rPr>
        <w:t>риложение №1 к контракту</w:t>
      </w:r>
    </w:p>
    <w:p w:rsidR="0051092D" w:rsidRPr="003003E1" w:rsidRDefault="0051092D" w:rsidP="0051092D">
      <w:pPr>
        <w:ind w:firstLine="567"/>
        <w:jc w:val="right"/>
        <w:rPr>
          <w:sz w:val="18"/>
          <w:szCs w:val="18"/>
        </w:rPr>
      </w:pPr>
      <w:r>
        <w:rPr>
          <w:sz w:val="18"/>
          <w:szCs w:val="18"/>
        </w:rPr>
        <w:t>от «______»______________2013 г №_____</w:t>
      </w:r>
    </w:p>
    <w:p w:rsidR="0051092D" w:rsidRDefault="0051092D" w:rsidP="0051092D">
      <w:pPr>
        <w:jc w:val="center"/>
        <w:rPr>
          <w:b/>
          <w:sz w:val="28"/>
          <w:szCs w:val="28"/>
        </w:rPr>
      </w:pPr>
    </w:p>
    <w:p w:rsidR="0051092D" w:rsidRDefault="0051092D" w:rsidP="005109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Техническое задание </w:t>
      </w:r>
    </w:p>
    <w:p w:rsidR="0051092D" w:rsidRPr="00211D82" w:rsidRDefault="0051092D" w:rsidP="0051092D">
      <w:pPr>
        <w:pStyle w:val="ae"/>
        <w:jc w:val="center"/>
        <w:rPr>
          <w:rStyle w:val="a7"/>
          <w:rFonts w:ascii="Times New Roman" w:hAnsi="Times New Roman"/>
          <w:i w:val="0"/>
          <w:iCs w:val="0"/>
        </w:rPr>
      </w:pPr>
      <w:r w:rsidRPr="00211D82">
        <w:rPr>
          <w:rStyle w:val="a7"/>
          <w:rFonts w:ascii="Times New Roman" w:hAnsi="Times New Roman"/>
          <w:i w:val="0"/>
          <w:iCs w:val="0"/>
        </w:rPr>
        <w:t xml:space="preserve">на поставку </w:t>
      </w:r>
      <w:r w:rsidR="006D34F4">
        <w:rPr>
          <w:rStyle w:val="a7"/>
          <w:rFonts w:ascii="Times New Roman" w:hAnsi="Times New Roman"/>
          <w:i w:val="0"/>
          <w:iCs w:val="0"/>
        </w:rPr>
        <w:t>труб стальных бесшовных</w:t>
      </w:r>
      <w:r w:rsidRPr="00211D82">
        <w:rPr>
          <w:rStyle w:val="a7"/>
          <w:rFonts w:ascii="Times New Roman" w:hAnsi="Times New Roman"/>
          <w:i w:val="0"/>
          <w:iCs w:val="0"/>
        </w:rPr>
        <w:t xml:space="preserve">  для ликвидации последствий чрезвычайных ситуаций на объектах инженерной инфраструктуры</w:t>
      </w:r>
    </w:p>
    <w:p w:rsidR="0051092D" w:rsidRPr="00211D82" w:rsidRDefault="0051092D" w:rsidP="0051092D">
      <w:pPr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5"/>
        <w:gridCol w:w="7604"/>
      </w:tblGrid>
      <w:tr w:rsidR="0051092D" w:rsidTr="0003669D">
        <w:trPr>
          <w:trHeight w:val="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1.Предмет контракта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6D34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6D34F4">
              <w:rPr>
                <w:rStyle w:val="a7"/>
                <w:i w:val="0"/>
                <w:iCs w:val="0"/>
                <w:sz w:val="22"/>
              </w:rPr>
              <w:t>труб стальных бесшовных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для ликвидации последствий чрезвычайных ситуаций на объектах инженерной инфраструктуры.</w:t>
            </w:r>
          </w:p>
        </w:tc>
      </w:tr>
      <w:tr w:rsidR="0051092D" w:rsidTr="0003669D">
        <w:trPr>
          <w:trHeight w:val="8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 </w:t>
            </w:r>
            <w:r w:rsidR="006D34F4">
              <w:rPr>
                <w:rStyle w:val="a7"/>
                <w:i w:val="0"/>
                <w:iCs w:val="0"/>
                <w:sz w:val="22"/>
              </w:rPr>
              <w:t>труб стальных бесшовных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представителю Заказчика осуществляется по адресу: 614010, г. Пермь, ул. Маршрутная, 4</w:t>
            </w:r>
          </w:p>
          <w:p w:rsidR="0051092D" w:rsidRDefault="0051092D" w:rsidP="0003669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3669D">
        <w:trPr>
          <w:trHeight w:val="5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Основание</w:t>
            </w:r>
          </w:p>
          <w:p w:rsidR="0051092D" w:rsidRDefault="0051092D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для поставки материальных ресурсов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от 29 октября 2012г. №707 Администрации города Перми</w:t>
            </w:r>
          </w:p>
          <w:p w:rsidR="0051092D" w:rsidRDefault="0051092D" w:rsidP="0003669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1092D" w:rsidTr="0003669D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О</w:t>
            </w:r>
            <w:r>
              <w:rPr>
                <w:sz w:val="22"/>
                <w:szCs w:val="22"/>
              </w:rPr>
              <w:t>сновные цели и задачи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Ликвидация последствий  чрезвычайных ситуаций на объектах коммунальной инфраструктуры.</w:t>
            </w:r>
          </w:p>
        </w:tc>
      </w:tr>
      <w:tr w:rsidR="0051092D" w:rsidTr="0003669D">
        <w:trPr>
          <w:trHeight w:val="4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5. Основные технические данные, </w:t>
            </w:r>
          </w:p>
          <w:p w:rsidR="0051092D" w:rsidRDefault="0051092D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характеристики</w:t>
            </w:r>
          </w:p>
        </w:tc>
        <w:tc>
          <w:tcPr>
            <w:tcW w:w="7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6D34F4" w:rsidP="0003669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a7"/>
                <w:i w:val="0"/>
                <w:iCs w:val="0"/>
                <w:sz w:val="22"/>
              </w:rPr>
              <w:t>Трубы стальные бесшовные</w:t>
            </w:r>
            <w:r w:rsidR="0003669D">
              <w:rPr>
                <w:rStyle w:val="a7"/>
                <w:i w:val="0"/>
                <w:iCs w:val="0"/>
                <w:sz w:val="22"/>
              </w:rPr>
              <w:t xml:space="preserve"> </w:t>
            </w:r>
            <w:r w:rsidR="0051092D"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 w:rsidR="0051092D">
              <w:rPr>
                <w:sz w:val="22"/>
                <w:szCs w:val="22"/>
              </w:rPr>
              <w:t>по своим  функциональным, техническим характеристикам и комплектации должны соответствовать  нижеприведенным требованиям:</w:t>
            </w:r>
          </w:p>
        </w:tc>
      </w:tr>
    </w:tbl>
    <w:p w:rsidR="0051092D" w:rsidRDefault="0051092D" w:rsidP="0051092D">
      <w:pPr>
        <w:jc w:val="both"/>
        <w:rPr>
          <w:sz w:val="24"/>
          <w:szCs w:val="24"/>
        </w:rPr>
      </w:pPr>
    </w:p>
    <w:tbl>
      <w:tblPr>
        <w:tblW w:w="99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261"/>
        <w:gridCol w:w="1261"/>
        <w:gridCol w:w="5793"/>
        <w:gridCol w:w="893"/>
      </w:tblGrid>
      <w:tr w:rsidR="0051092D" w:rsidTr="0003669D">
        <w:trPr>
          <w:trHeight w:val="25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материалов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Технические данные и характеристики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/>
              </w:rPr>
            </w:pPr>
            <w:r>
              <w:rPr>
                <w:b/>
              </w:rPr>
              <w:t>Кол.</w:t>
            </w:r>
          </w:p>
          <w:p w:rsidR="0051092D" w:rsidRDefault="0051092D" w:rsidP="0003669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шт</w:t>
            </w:r>
            <w:proofErr w:type="spellEnd"/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,т</w:t>
            </w:r>
            <w:proofErr w:type="gramEnd"/>
          </w:p>
        </w:tc>
      </w:tr>
      <w:tr w:rsidR="0051092D" w:rsidTr="0003669D">
        <w:trPr>
          <w:trHeight w:val="13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2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2D" w:rsidRDefault="0051092D" w:rsidP="0003669D">
            <w:pPr>
              <w:jc w:val="center"/>
            </w:pPr>
            <w:r>
              <w:t>4</w:t>
            </w:r>
          </w:p>
        </w:tc>
      </w:tr>
      <w:tr w:rsidR="006D34F4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Труба  стальная бесшовная, горячедеформированная со снятой фаской из стали марки 20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наружный диаметр 57 толщина стенки 3,5мм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(252м  по  6м, </w:t>
            </w:r>
            <w:proofErr w:type="gramEnd"/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4,62кг/м)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марка стали , 20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предельное отклонение по наружному диаметру 0,5мм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-предельное отклонение  по толщине стенки  15% - предельная кривизна  любого участка трубы на 1м трубы     1,5мм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трещины, плены, закаты на поверхности труб,   не допускаются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временное сопротивление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), 42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 текучести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), 25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относительное удлинение , % , 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1,1642</w:t>
            </w:r>
          </w:p>
        </w:tc>
      </w:tr>
      <w:tr w:rsidR="006D34F4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keepNext/>
            </w:pPr>
            <w:r>
              <w:t>Труба  стальная бесшовная, горячедеформированная со снятой фаской из стали марки 20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наружный диаметр 76 толщина стенки 4мм 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(252м по 6м, </w:t>
            </w:r>
            <w:proofErr w:type="gramEnd"/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масса 7,1 кг/м)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марка стали, 20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-предельное отклонение по наружному диаметру, 0,5мм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-предельное отклонение  по толщине стенки,  15%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предельная кривизна  любого участка трубы на 1м трубы,     1,5мм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трещины, плены, закаты на поверхности труб,    не допускаются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временное сопротивление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),  42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 текучести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),  25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относительное удлинение , %    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1,7892</w:t>
            </w:r>
          </w:p>
          <w:p w:rsidR="006D34F4" w:rsidRDefault="006D34F4" w:rsidP="006D34F4">
            <w:pPr>
              <w:jc w:val="center"/>
              <w:rPr>
                <w:sz w:val="22"/>
                <w:szCs w:val="22"/>
              </w:rPr>
            </w:pPr>
          </w:p>
          <w:p w:rsidR="006D34F4" w:rsidRDefault="006D34F4" w:rsidP="006D34F4">
            <w:pPr>
              <w:jc w:val="center"/>
              <w:rPr>
                <w:sz w:val="22"/>
                <w:szCs w:val="22"/>
              </w:rPr>
            </w:pPr>
          </w:p>
        </w:tc>
      </w:tr>
      <w:tr w:rsidR="006D34F4" w:rsidTr="0003669D">
        <w:trPr>
          <w:trHeight w:val="27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 стальная бесшовная, горячедеформированная со снятой фаской из стали марки 20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наружный диаметр 108 толщина стенки 5мм 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(300м  по 6м, </w:t>
            </w:r>
            <w:proofErr w:type="gramEnd"/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12,7кг/м)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марка стали, 20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предельное отклонение по наружному диаметру, 0,5мм</w:t>
            </w:r>
          </w:p>
          <w:p w:rsidR="006D34F4" w:rsidRDefault="006D34F4" w:rsidP="006D34F4">
            <w:r>
              <w:t>-предельное отклонение  по толщине стенки, 15%  предельная кривизна  любого участка трубы на 1м трубы     1,5мм</w:t>
            </w:r>
          </w:p>
          <w:p w:rsidR="006D34F4" w:rsidRDefault="006D34F4" w:rsidP="006D34F4">
            <w:r>
              <w:t xml:space="preserve">- трещины, </w:t>
            </w:r>
            <w:r w:rsidRPr="00032650">
              <w:rPr>
                <w:rStyle w:val="a7"/>
              </w:rPr>
              <w:t>плены</w:t>
            </w:r>
            <w:r>
              <w:t>, закаты на поверхности труб,    не допускаются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временное сопротивление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),  42 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предел текучести  (кгс/мм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),  25 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относительное удлинение , %,  21</w:t>
            </w:r>
          </w:p>
          <w:p w:rsidR="006D34F4" w:rsidRDefault="006D34F4" w:rsidP="006D34F4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6D34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3,810</w:t>
            </w:r>
          </w:p>
        </w:tc>
      </w:tr>
      <w:tr w:rsidR="006D34F4" w:rsidTr="0003669D">
        <w:trPr>
          <w:trHeight w:val="273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 Срок поставки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4F4" w:rsidRDefault="006D34F4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10 календарных дней с момента  заключения контракта</w:t>
            </w:r>
          </w:p>
          <w:p w:rsidR="006D34F4" w:rsidRDefault="006D34F4" w:rsidP="0003669D">
            <w:pPr>
              <w:rPr>
                <w:sz w:val="22"/>
                <w:szCs w:val="22"/>
              </w:rPr>
            </w:pPr>
          </w:p>
        </w:tc>
      </w:tr>
      <w:tr w:rsidR="006D34F4" w:rsidTr="0003669D">
        <w:trPr>
          <w:trHeight w:val="812"/>
        </w:trPr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 Гарантийные обязательства</w:t>
            </w:r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4F4" w:rsidRDefault="006D34F4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Трубы стальные бесшовные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>должны быть новыми, не бывшими в эксплуатации в таре завода-изготовителя.</w:t>
            </w:r>
          </w:p>
          <w:p w:rsidR="006D34F4" w:rsidRDefault="006D34F4" w:rsidP="000366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Гарантийный срок труб стальных бесшовных   составляет 24 месяца со дня  подписания сторонами акта приема - передачи  без замечаний Заказчика.</w:t>
            </w:r>
          </w:p>
          <w:p w:rsidR="006D34F4" w:rsidRDefault="006D34F4" w:rsidP="006D34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Соответствие  качества </w:t>
            </w:r>
            <w:r>
              <w:rPr>
                <w:rStyle w:val="a7"/>
                <w:i w:val="0"/>
                <w:iCs w:val="0"/>
                <w:sz w:val="22"/>
              </w:rPr>
              <w:t>труб стальных бесшовных</w:t>
            </w:r>
            <w:r w:rsidRPr="00211D82">
              <w:rPr>
                <w:rStyle w:val="a7"/>
                <w:i w:val="0"/>
                <w:iCs w:val="0"/>
                <w:sz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должно </w:t>
            </w:r>
            <w:proofErr w:type="gramStart"/>
            <w:r>
              <w:rPr>
                <w:sz w:val="22"/>
                <w:szCs w:val="22"/>
              </w:rPr>
              <w:t>соответствовать    ГОСТам и подтверждено</w:t>
            </w:r>
            <w:proofErr w:type="gramEnd"/>
            <w:r>
              <w:rPr>
                <w:sz w:val="22"/>
                <w:szCs w:val="22"/>
              </w:rPr>
              <w:t xml:space="preserve"> сертификатами качества и паспортами.</w:t>
            </w:r>
          </w:p>
        </w:tc>
      </w:tr>
    </w:tbl>
    <w:p w:rsidR="0051092D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03669D" w:rsidRDefault="0003669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Приложение № 1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к Техническому заданию</w:t>
      </w:r>
    </w:p>
    <w:p w:rsidR="0051092D" w:rsidRPr="000D7A1C" w:rsidRDefault="0051092D" w:rsidP="0051092D">
      <w:pPr>
        <w:pStyle w:val="a9"/>
        <w:ind w:firstLine="540"/>
        <w:jc w:val="right"/>
        <w:rPr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 w:rsidRPr="000D7A1C">
        <w:rPr>
          <w:b/>
          <w:bCs/>
          <w:sz w:val="22"/>
          <w:szCs w:val="22"/>
        </w:rPr>
        <w:t xml:space="preserve">Спецификация 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поставку товаров</w:t>
      </w: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2552"/>
        <w:gridCol w:w="2268"/>
      </w:tblGrid>
      <w:tr w:rsidR="0051092D" w:rsidRPr="0056462F" w:rsidTr="0003669D">
        <w:tc>
          <w:tcPr>
            <w:tcW w:w="534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3669D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3669D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092D" w:rsidRPr="0003669D" w:rsidRDefault="0051092D" w:rsidP="000366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3669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Цена в руб. </w:t>
            </w:r>
          </w:p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092D" w:rsidRPr="0056462F" w:rsidRDefault="0051092D" w:rsidP="000366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Общая стоимость  в руб. 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</w:tr>
      <w:tr w:rsidR="0047330A" w:rsidRPr="0056462F" w:rsidTr="0003669D">
        <w:tc>
          <w:tcPr>
            <w:tcW w:w="534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 w:colFirst="2" w:colLast="2"/>
            <w:r w:rsidRPr="0056462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Труба  стальная бесшовная, горячедеформированная со снятой фаской из стали марки 20 наружный диаметр 57 толщина стенки 3,5мм </w:t>
            </w:r>
          </w:p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(252м  по  6м, </w:t>
            </w:r>
            <w:proofErr w:type="gramEnd"/>
          </w:p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4,62кг/м)</w:t>
            </w:r>
          </w:p>
        </w:tc>
        <w:tc>
          <w:tcPr>
            <w:tcW w:w="1134" w:type="dxa"/>
            <w:shd w:val="clear" w:color="auto" w:fill="auto"/>
          </w:tcPr>
          <w:p w:rsidR="0047330A" w:rsidRDefault="0047330A" w:rsidP="004155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1,1642</w:t>
            </w:r>
          </w:p>
        </w:tc>
        <w:tc>
          <w:tcPr>
            <w:tcW w:w="2552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bookmarkEnd w:id="0"/>
      <w:tr w:rsidR="0047330A" w:rsidRPr="0056462F" w:rsidTr="0003669D">
        <w:tc>
          <w:tcPr>
            <w:tcW w:w="534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7330A" w:rsidRDefault="0047330A" w:rsidP="006D34F4">
            <w:pPr>
              <w:keepNext/>
            </w:pPr>
            <w:r>
              <w:t>Труба  стальная бесшовная, горячедеформированная со снятой фаской из стали марки 20</w:t>
            </w:r>
          </w:p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наружный диаметр 76 толщина стенки 4мм  </w:t>
            </w:r>
          </w:p>
          <w:p w:rsidR="0047330A" w:rsidRDefault="0047330A" w:rsidP="006D34F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(252м по 6м, </w:t>
            </w:r>
            <w:proofErr w:type="gramEnd"/>
          </w:p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масса 7,1 кг/м)</w:t>
            </w:r>
          </w:p>
        </w:tc>
        <w:tc>
          <w:tcPr>
            <w:tcW w:w="1134" w:type="dxa"/>
            <w:shd w:val="clear" w:color="auto" w:fill="auto"/>
          </w:tcPr>
          <w:p w:rsidR="0047330A" w:rsidRDefault="0047330A" w:rsidP="004155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1,7892</w:t>
            </w:r>
          </w:p>
          <w:p w:rsidR="0047330A" w:rsidRDefault="0047330A" w:rsidP="004155DF">
            <w:pPr>
              <w:jc w:val="center"/>
              <w:rPr>
                <w:sz w:val="22"/>
                <w:szCs w:val="22"/>
              </w:rPr>
            </w:pPr>
          </w:p>
          <w:p w:rsidR="0047330A" w:rsidRDefault="0047330A" w:rsidP="004155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330A" w:rsidRPr="0056462F" w:rsidTr="0003669D">
        <w:tc>
          <w:tcPr>
            <w:tcW w:w="534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  <w:r w:rsidRPr="0056462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Труба  стальная бесшовная, горячедеформированная со снятой фаской из стали марки 20  наружный диаметр 108 толщина стенки 5мм  </w:t>
            </w:r>
          </w:p>
          <w:p w:rsidR="0047330A" w:rsidRDefault="0047330A" w:rsidP="006D34F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(300м  по 6м, </w:t>
            </w:r>
            <w:proofErr w:type="gramEnd"/>
          </w:p>
          <w:p w:rsidR="0047330A" w:rsidRDefault="0047330A" w:rsidP="006D34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12,7кг/м)</w:t>
            </w:r>
          </w:p>
        </w:tc>
        <w:tc>
          <w:tcPr>
            <w:tcW w:w="1134" w:type="dxa"/>
            <w:shd w:val="clear" w:color="auto" w:fill="auto"/>
          </w:tcPr>
          <w:p w:rsidR="0047330A" w:rsidRDefault="0047330A" w:rsidP="004155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3,810</w:t>
            </w:r>
          </w:p>
        </w:tc>
        <w:tc>
          <w:tcPr>
            <w:tcW w:w="2552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330A" w:rsidRPr="0056462F" w:rsidTr="0003669D">
        <w:tc>
          <w:tcPr>
            <w:tcW w:w="7480" w:type="dxa"/>
            <w:gridSpan w:val="4"/>
            <w:shd w:val="clear" w:color="auto" w:fill="auto"/>
          </w:tcPr>
          <w:p w:rsidR="0047330A" w:rsidRPr="0056462F" w:rsidRDefault="0047330A" w:rsidP="000366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268" w:type="dxa"/>
            <w:shd w:val="clear" w:color="auto" w:fill="auto"/>
          </w:tcPr>
          <w:p w:rsidR="0047330A" w:rsidRPr="0056462F" w:rsidRDefault="0047330A" w:rsidP="0003669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6D34F4" w:rsidRDefault="006D34F4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center"/>
        <w:rPr>
          <w:b/>
          <w:bCs/>
          <w:sz w:val="22"/>
          <w:szCs w:val="22"/>
        </w:rPr>
      </w:pPr>
    </w:p>
    <w:p w:rsidR="0051092D" w:rsidRDefault="0051092D" w:rsidP="0051092D">
      <w:pPr>
        <w:jc w:val="both"/>
        <w:rPr>
          <w:sz w:val="22"/>
          <w:szCs w:val="22"/>
        </w:rPr>
      </w:pPr>
      <w:r w:rsidRPr="00A249E7">
        <w:rPr>
          <w:sz w:val="22"/>
          <w:szCs w:val="22"/>
        </w:rPr>
        <w:t xml:space="preserve">Заказчик  </w:t>
      </w:r>
      <w:r>
        <w:rPr>
          <w:sz w:val="22"/>
          <w:szCs w:val="22"/>
        </w:rPr>
        <w:t xml:space="preserve">                                                                               Поставщик</w:t>
      </w:r>
    </w:p>
    <w:p w:rsidR="0051092D" w:rsidRPr="00A249E7" w:rsidRDefault="0051092D" w:rsidP="0051092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_________________/К.В. Нецветаев/                                   _________________/______________/</w:t>
      </w:r>
    </w:p>
    <w:p w:rsidR="00083CCF" w:rsidRDefault="00083CCF"/>
    <w:sectPr w:rsidR="00083CCF" w:rsidSect="0003669D">
      <w:footerReference w:type="even" r:id="rId8"/>
      <w:footerReference w:type="default" r:id="rId9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4F4" w:rsidRDefault="006D34F4">
      <w:r>
        <w:separator/>
      </w:r>
    </w:p>
  </w:endnote>
  <w:endnote w:type="continuationSeparator" w:id="0">
    <w:p w:rsidR="006D34F4" w:rsidRDefault="006D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4F4" w:rsidRDefault="006D34F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D34F4" w:rsidRDefault="006D34F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4F4" w:rsidRDefault="006D34F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7330A">
      <w:rPr>
        <w:rStyle w:val="ad"/>
        <w:noProof/>
      </w:rPr>
      <w:t>2</w:t>
    </w:r>
    <w:r>
      <w:rPr>
        <w:rStyle w:val="ad"/>
      </w:rPr>
      <w:fldChar w:fldCharType="end"/>
    </w:r>
  </w:p>
  <w:p w:rsidR="006D34F4" w:rsidRDefault="006D34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4F4" w:rsidRDefault="006D34F4">
      <w:r>
        <w:separator/>
      </w:r>
    </w:p>
  </w:footnote>
  <w:footnote w:type="continuationSeparator" w:id="0">
    <w:p w:rsidR="006D34F4" w:rsidRDefault="006D3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2D"/>
    <w:rsid w:val="0003669D"/>
    <w:rsid w:val="00083CCF"/>
    <w:rsid w:val="001313FB"/>
    <w:rsid w:val="0047330A"/>
    <w:rsid w:val="004C2D9D"/>
    <w:rsid w:val="0051092D"/>
    <w:rsid w:val="006D34F4"/>
    <w:rsid w:val="00DF2165"/>
    <w:rsid w:val="00E26476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2D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51092D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51092D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5109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1092D"/>
    <w:rPr>
      <w:lang w:eastAsia="ru-RU"/>
    </w:rPr>
  </w:style>
  <w:style w:type="character" w:styleId="ad">
    <w:name w:val="page number"/>
    <w:basedOn w:val="a0"/>
    <w:rsid w:val="0051092D"/>
  </w:style>
  <w:style w:type="paragraph" w:styleId="ae">
    <w:name w:val="No Spacing"/>
    <w:qFormat/>
    <w:rsid w:val="0051092D"/>
    <w:pPr>
      <w:suppressAutoHyphens/>
    </w:pPr>
    <w:rPr>
      <w:rFonts w:ascii="Calibri" w:hAnsi="Calibri"/>
      <w:sz w:val="22"/>
      <w:szCs w:val="22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E26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47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5</cp:revision>
  <cp:lastPrinted>2013-11-05T11:27:00Z</cp:lastPrinted>
  <dcterms:created xsi:type="dcterms:W3CDTF">2013-11-05T09:31:00Z</dcterms:created>
  <dcterms:modified xsi:type="dcterms:W3CDTF">2013-11-05T11:29:00Z</dcterms:modified>
</cp:coreProperties>
</file>