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6B" w:rsidRPr="0087676B" w:rsidRDefault="0087676B" w:rsidP="008767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87676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87676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87676B" w:rsidRPr="0087676B" w:rsidRDefault="0087676B" w:rsidP="008767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0250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08F">
              <w:rPr>
                <w:rFonts w:ascii="Times New Roman" w:eastAsia="Times New Roman" w:hAnsi="Times New Roman" w:cs="Times New Roman"/>
                <w:lang w:eastAsia="ru-RU"/>
              </w:rPr>
              <w:t>0356300006713000065</w:t>
            </w: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0250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комплекса услуг по управлению, техническому обслуживанию санитарного транспорта Заказчика с предоставлением экипажа </w:t>
            </w: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0250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87676B" w:rsidRPr="0087676B" w:rsidRDefault="0087676B" w:rsidP="00876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7676B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г, Попова, 54, - </w:t>
            </w:r>
          </w:p>
        </w:tc>
      </w:tr>
    </w:tbl>
    <w:p w:rsidR="0087676B" w:rsidRPr="0087676B" w:rsidRDefault="0087676B" w:rsidP="00876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7676B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87676B" w:rsidRPr="0087676B" w:rsidRDefault="0087676B" w:rsidP="00876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87676B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г, Попова, 54, - </w:t>
            </w: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</w:tbl>
    <w:p w:rsidR="0087676B" w:rsidRPr="0087676B" w:rsidRDefault="0087676B" w:rsidP="00876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7676B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комплекса услуг по управлению, техническому обслуживанию санитарного транспорта Заказчика с предоставлением экипажа </w:t>
            </w: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7F0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>249 975,00</w:t>
            </w: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 (Приложение №3 к извещению о проведении запроса котировок) </w:t>
            </w: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0250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Стоимость услуг включает в себя все необходимые расходы по выполнению Исполнителем своих обязательств по оказанию услуг по настоящему Договору, в том числе расходы на автомобильное топливо, смазочные и прочие эксплуатационные материалы, техническое обслуживание и текущий (эксплуатационный) ремонт транспортного средства, ремонт и замена автомобильной резины, в том числе сезонной; поддержание транспортного средства в надлежащем санитарном состоянии;</w:t>
            </w:r>
            <w:proofErr w:type="gramEnd"/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 оплату труда членов экипажа транспортного средства, проезд </w:t>
            </w: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 месту оказания услуг и обратно, все виды </w:t>
            </w:r>
            <w:proofErr w:type="gramStart"/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>страхования</w:t>
            </w:r>
            <w:proofErr w:type="gramEnd"/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 и другие расходы связанные с эксплуатацией транспортного средства, а также уплату налоговых и иных обязательных платежей. </w:t>
            </w: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0250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951BE7" w:rsidRDefault="00951BE7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1BE7">
              <w:rPr>
                <w:rFonts w:ascii="Times New Roman" w:hAnsi="Times New Roman" w:cs="Times New Roman"/>
              </w:rPr>
              <w:t>6020000 Услуги автомобильного транспорта</w:t>
            </w: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0250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часов – 909; Характеристики оказываемых услуг указаны в техническом задании (Приложение №2 к извещению о проведении запроса котировок) </w:t>
            </w:r>
          </w:p>
        </w:tc>
      </w:tr>
    </w:tbl>
    <w:p w:rsidR="0087676B" w:rsidRPr="0087676B" w:rsidRDefault="0087676B" w:rsidP="00876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7676B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0250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г. Пермь </w:t>
            </w: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0250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С 01.12.2013 по 31.05.2014 </w:t>
            </w: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0250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Оплата по договору осуществляется по безналичному расчету путем перечисления Заказчиком денежных средств на расчетный счет Исполнителя в течение 40 (сорока) рабочих дней с момента подписания Акта приемки оказанных услуг. </w:t>
            </w:r>
          </w:p>
        </w:tc>
      </w:tr>
    </w:tbl>
    <w:p w:rsidR="0087676B" w:rsidRPr="0087676B" w:rsidRDefault="0087676B" w:rsidP="00876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7676B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87676B" w:rsidRPr="0087676B" w:rsidRDefault="0087676B" w:rsidP="008767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7676B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7676B" w:rsidRPr="0087676B" w:rsidRDefault="0087676B" w:rsidP="00876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7676B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бюджетных учреждений </w:t>
            </w:r>
          </w:p>
        </w:tc>
      </w:tr>
    </w:tbl>
    <w:p w:rsidR="0087676B" w:rsidRPr="0087676B" w:rsidRDefault="0087676B" w:rsidP="00876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7676B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0250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</w:t>
            </w: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, Коминтерна, 14, </w:t>
            </w: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314 кабинет с 08:00 до 12:00; с 12:30 до 16:30, в рабочие дни, пятидневная рабочая неделя (время местное) </w:t>
            </w: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0250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08.11.2013 08:00 </w:t>
            </w: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0250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14.11.2013 09:00 </w:t>
            </w: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0250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0250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87676B" w:rsidRPr="0087676B" w:rsidRDefault="0087676B" w:rsidP="0087676B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7676B" w:rsidRPr="0087676B" w:rsidTr="00876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76B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7676B" w:rsidRPr="0087676B" w:rsidRDefault="0087676B" w:rsidP="0087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F14AB" w:rsidRDefault="004F14AB"/>
    <w:p w:rsidR="0002508F" w:rsidRDefault="0002508F"/>
    <w:p w:rsidR="001A4637" w:rsidRPr="0046567C" w:rsidRDefault="001A4637" w:rsidP="001A4637">
      <w:pPr>
        <w:rPr>
          <w:rFonts w:ascii="Times New Roman" w:hAnsi="Times New Roman" w:cs="Times New Roman"/>
          <w:b/>
          <w:sz w:val="24"/>
          <w:szCs w:val="24"/>
        </w:rPr>
      </w:pPr>
      <w:r w:rsidRPr="0046567C">
        <w:rPr>
          <w:rFonts w:ascii="Times New Roman" w:hAnsi="Times New Roman" w:cs="Times New Roman"/>
          <w:b/>
          <w:sz w:val="24"/>
          <w:szCs w:val="24"/>
        </w:rPr>
        <w:t>Главный врач</w:t>
      </w:r>
      <w:r w:rsidRPr="0046567C">
        <w:rPr>
          <w:rFonts w:ascii="Times New Roman" w:hAnsi="Times New Roman" w:cs="Times New Roman"/>
          <w:b/>
          <w:sz w:val="24"/>
          <w:szCs w:val="24"/>
        </w:rPr>
        <w:tab/>
      </w:r>
      <w:r w:rsidRPr="0046567C">
        <w:rPr>
          <w:rFonts w:ascii="Times New Roman" w:hAnsi="Times New Roman" w:cs="Times New Roman"/>
          <w:b/>
          <w:sz w:val="24"/>
          <w:szCs w:val="24"/>
        </w:rPr>
        <w:tab/>
      </w:r>
      <w:r w:rsidRPr="0046567C">
        <w:rPr>
          <w:rFonts w:ascii="Times New Roman" w:hAnsi="Times New Roman" w:cs="Times New Roman"/>
          <w:b/>
          <w:sz w:val="24"/>
          <w:szCs w:val="24"/>
        </w:rPr>
        <w:tab/>
        <w:t>__________________________ Е. В. Камкин</w:t>
      </w:r>
    </w:p>
    <w:p w:rsidR="0002508F" w:rsidRPr="0002508F" w:rsidRDefault="0002508F"/>
    <w:sectPr w:rsidR="0002508F" w:rsidRPr="0002508F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76B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08F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79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637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5D66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0D99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100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76B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1BE7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8767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67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76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7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709</Words>
  <Characters>4047</Characters>
  <Application>Microsoft Office Word</Application>
  <DocSecurity>0</DocSecurity>
  <Lines>33</Lines>
  <Paragraphs>9</Paragraphs>
  <ScaleCrop>false</ScaleCrop>
  <Company>Microsoft</Company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6</cp:revision>
  <cp:lastPrinted>2013-11-06T08:12:00Z</cp:lastPrinted>
  <dcterms:created xsi:type="dcterms:W3CDTF">2013-11-06T08:07:00Z</dcterms:created>
  <dcterms:modified xsi:type="dcterms:W3CDTF">2013-11-07T10:37:00Z</dcterms:modified>
</cp:coreProperties>
</file>