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283" w:rsidRDefault="00C47AE4" w:rsidP="00C47AE4">
      <w:pPr>
        <w:jc w:val="right"/>
        <w:rPr>
          <w:i/>
          <w:sz w:val="16"/>
          <w:szCs w:val="16"/>
        </w:rPr>
      </w:pPr>
      <w:r w:rsidRPr="00FD0DFB">
        <w:rPr>
          <w:i/>
          <w:sz w:val="16"/>
          <w:szCs w:val="16"/>
        </w:rPr>
        <w:t xml:space="preserve">Приложение № </w:t>
      </w:r>
      <w:r w:rsidR="00C93C9C">
        <w:rPr>
          <w:i/>
          <w:sz w:val="16"/>
          <w:szCs w:val="16"/>
        </w:rPr>
        <w:t>1</w:t>
      </w:r>
      <w:r w:rsidR="00735283">
        <w:rPr>
          <w:i/>
          <w:sz w:val="16"/>
          <w:szCs w:val="16"/>
        </w:rPr>
        <w:t xml:space="preserve"> к документации</w:t>
      </w:r>
    </w:p>
    <w:p w:rsidR="00C47AE4" w:rsidRPr="00FD0DFB" w:rsidRDefault="00735283" w:rsidP="00C47AE4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об открытом аукционе в электронной форме</w:t>
      </w:r>
    </w:p>
    <w:p w:rsidR="00C47AE4" w:rsidRPr="00FD0DFB" w:rsidRDefault="00C47AE4" w:rsidP="00C47AE4">
      <w:pPr>
        <w:jc w:val="right"/>
        <w:rPr>
          <w:b/>
          <w:bCs/>
          <w:i/>
          <w:sz w:val="16"/>
          <w:szCs w:val="16"/>
        </w:rPr>
      </w:pPr>
    </w:p>
    <w:p w:rsidR="00C47AE4" w:rsidRPr="00FD0DFB" w:rsidRDefault="00C47AE4" w:rsidP="00C47AE4">
      <w:pPr>
        <w:pStyle w:val="ConsNormal0"/>
        <w:jc w:val="right"/>
        <w:rPr>
          <w:rFonts w:ascii="Times New Roman" w:hAnsi="Times New Roman"/>
          <w:i/>
          <w:caps/>
          <w:sz w:val="16"/>
          <w:szCs w:val="16"/>
        </w:rPr>
      </w:pPr>
      <w:r w:rsidRPr="00FD0DFB">
        <w:rPr>
          <w:rFonts w:ascii="Times New Roman" w:hAnsi="Times New Roman"/>
          <w:i/>
          <w:caps/>
          <w:sz w:val="16"/>
          <w:szCs w:val="16"/>
        </w:rPr>
        <w:t>проект</w:t>
      </w:r>
    </w:p>
    <w:p w:rsidR="00C47AE4" w:rsidRPr="005923AF" w:rsidRDefault="00C47AE4" w:rsidP="00C47AE4">
      <w:pPr>
        <w:pStyle w:val="12"/>
        <w:jc w:val="center"/>
        <w:rPr>
          <w:rFonts w:ascii="Times New Roman" w:hAnsi="Times New Roman" w:cs="Times New Roman"/>
          <w:b/>
          <w:caps/>
          <w:sz w:val="22"/>
        </w:rPr>
      </w:pPr>
      <w:r w:rsidRPr="005923AF">
        <w:rPr>
          <w:rFonts w:ascii="Times New Roman" w:hAnsi="Times New Roman" w:cs="Times New Roman"/>
          <w:b/>
          <w:caps/>
          <w:sz w:val="22"/>
        </w:rPr>
        <w:t>Муниципальный контракт  № ______</w:t>
      </w:r>
    </w:p>
    <w:p w:rsidR="00C47AE4" w:rsidRDefault="00260EDF" w:rsidP="00C47AE4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на проведение работ по обследованию размываемого  склона берега реки </w:t>
      </w:r>
      <w:proofErr w:type="spellStart"/>
      <w:r>
        <w:rPr>
          <w:sz w:val="22"/>
          <w:szCs w:val="22"/>
        </w:rPr>
        <w:t>Мулянки</w:t>
      </w:r>
      <w:proofErr w:type="spellEnd"/>
      <w:r>
        <w:rPr>
          <w:sz w:val="22"/>
          <w:szCs w:val="22"/>
        </w:rPr>
        <w:t xml:space="preserve">  вдоль придомовой территории по ул. </w:t>
      </w:r>
      <w:proofErr w:type="spellStart"/>
      <w:r>
        <w:rPr>
          <w:sz w:val="22"/>
          <w:szCs w:val="22"/>
        </w:rPr>
        <w:t>Куфонина</w:t>
      </w:r>
      <w:proofErr w:type="spellEnd"/>
      <w:r>
        <w:rPr>
          <w:sz w:val="22"/>
          <w:szCs w:val="22"/>
        </w:rPr>
        <w:t>, 32</w:t>
      </w:r>
    </w:p>
    <w:p w:rsidR="00260EDF" w:rsidRPr="005923AF" w:rsidRDefault="00260EDF" w:rsidP="00C47AE4">
      <w:pPr>
        <w:jc w:val="center"/>
        <w:rPr>
          <w:b/>
          <w:sz w:val="22"/>
          <w:szCs w:val="22"/>
        </w:rPr>
      </w:pPr>
    </w:p>
    <w:p w:rsidR="00C47AE4" w:rsidRPr="005923AF" w:rsidRDefault="00C47AE4" w:rsidP="00C47AE4">
      <w:pPr>
        <w:jc w:val="center"/>
        <w:rPr>
          <w:sz w:val="22"/>
          <w:szCs w:val="22"/>
        </w:rPr>
      </w:pPr>
      <w:r w:rsidRPr="005923AF">
        <w:rPr>
          <w:sz w:val="22"/>
          <w:szCs w:val="22"/>
        </w:rPr>
        <w:t xml:space="preserve">г. Пермь                                                                      </w:t>
      </w:r>
      <w:r w:rsidRPr="005923AF">
        <w:rPr>
          <w:sz w:val="22"/>
          <w:szCs w:val="22"/>
        </w:rPr>
        <w:tab/>
        <w:t xml:space="preserve"> </w:t>
      </w:r>
      <w:r w:rsidR="00260EDF">
        <w:rPr>
          <w:sz w:val="22"/>
          <w:szCs w:val="22"/>
        </w:rPr>
        <w:t xml:space="preserve">  </w:t>
      </w:r>
      <w:r w:rsidRPr="005923AF">
        <w:rPr>
          <w:sz w:val="22"/>
          <w:szCs w:val="22"/>
        </w:rPr>
        <w:t xml:space="preserve">       «___» ____________ 2013 года</w:t>
      </w:r>
    </w:p>
    <w:p w:rsidR="00C47AE4" w:rsidRPr="005923AF" w:rsidRDefault="00C47AE4" w:rsidP="00C47AE4">
      <w:pPr>
        <w:pStyle w:val="ab"/>
        <w:ind w:firstLine="697"/>
        <w:rPr>
          <w:sz w:val="22"/>
          <w:szCs w:val="22"/>
        </w:rPr>
      </w:pPr>
    </w:p>
    <w:p w:rsidR="00C47AE4" w:rsidRPr="005923AF" w:rsidRDefault="00C47AE4" w:rsidP="00C47AE4">
      <w:pPr>
        <w:pStyle w:val="22"/>
        <w:ind w:firstLine="708"/>
        <w:rPr>
          <w:sz w:val="22"/>
          <w:szCs w:val="22"/>
        </w:rPr>
      </w:pPr>
      <w:proofErr w:type="gramStart"/>
      <w:r w:rsidRPr="005923AF">
        <w:rPr>
          <w:sz w:val="22"/>
          <w:szCs w:val="22"/>
        </w:rPr>
        <w:t xml:space="preserve">Муниципальное казенное учреждение «Управление строительства города Перми», именуемое в дальнейшем «Заказчик», в лице директора </w:t>
      </w:r>
      <w:proofErr w:type="spellStart"/>
      <w:r w:rsidRPr="005923AF">
        <w:rPr>
          <w:sz w:val="22"/>
          <w:szCs w:val="22"/>
        </w:rPr>
        <w:t>Диева</w:t>
      </w:r>
      <w:proofErr w:type="spellEnd"/>
      <w:r w:rsidRPr="005923AF">
        <w:rPr>
          <w:sz w:val="22"/>
          <w:szCs w:val="22"/>
        </w:rPr>
        <w:t xml:space="preserve">  Сергея Вениаминовича, действующего на основании приказа начальника </w:t>
      </w:r>
      <w:r w:rsidR="00A40826" w:rsidRPr="005923AF">
        <w:rPr>
          <w:sz w:val="22"/>
          <w:szCs w:val="22"/>
        </w:rPr>
        <w:t>д</w:t>
      </w:r>
      <w:r w:rsidRPr="005923AF">
        <w:rPr>
          <w:sz w:val="22"/>
          <w:szCs w:val="22"/>
        </w:rPr>
        <w:t xml:space="preserve">епартамента </w:t>
      </w:r>
      <w:r w:rsidR="00A40826" w:rsidRPr="005923AF">
        <w:rPr>
          <w:sz w:val="22"/>
          <w:szCs w:val="22"/>
        </w:rPr>
        <w:t>жили</w:t>
      </w:r>
      <w:r w:rsidR="0005667F" w:rsidRPr="005923AF">
        <w:rPr>
          <w:sz w:val="22"/>
          <w:szCs w:val="22"/>
        </w:rPr>
        <w:t>щ</w:t>
      </w:r>
      <w:r w:rsidR="00A40826" w:rsidRPr="005923AF">
        <w:rPr>
          <w:sz w:val="22"/>
          <w:szCs w:val="22"/>
        </w:rPr>
        <w:t>но-коммунального хозяйства</w:t>
      </w:r>
      <w:r w:rsidRPr="005923AF">
        <w:rPr>
          <w:sz w:val="22"/>
          <w:szCs w:val="22"/>
        </w:rPr>
        <w:t xml:space="preserve"> администрации города Перми  № 84-К от 10.09.2013    и Устава, с одной стороны и  ______________________________, именуемое в дальнейшем «Подрядчик», в лице ______________________________________________, действующего на основании __________________, </w:t>
      </w:r>
      <w:r w:rsidRPr="005923AF">
        <w:rPr>
          <w:sz w:val="22"/>
          <w:szCs w:val="22"/>
          <w:lang w:val="en-US"/>
        </w:rPr>
        <w:t>c</w:t>
      </w:r>
      <w:r w:rsidRPr="005923AF">
        <w:rPr>
          <w:sz w:val="22"/>
          <w:szCs w:val="22"/>
        </w:rPr>
        <w:t xml:space="preserve"> другой стороны, в дальнейшем именуемые «Стороны», заключили настоящий муниципальный контракт (далее – Контракт) о</w:t>
      </w:r>
      <w:proofErr w:type="gramEnd"/>
      <w:r w:rsidRPr="005923AF">
        <w:rPr>
          <w:sz w:val="22"/>
          <w:szCs w:val="22"/>
        </w:rPr>
        <w:t xml:space="preserve"> </w:t>
      </w:r>
      <w:proofErr w:type="gramStart"/>
      <w:r w:rsidRPr="005923AF">
        <w:rPr>
          <w:sz w:val="22"/>
          <w:szCs w:val="22"/>
        </w:rPr>
        <w:t>нижеследующем</w:t>
      </w:r>
      <w:proofErr w:type="gramEnd"/>
      <w:r w:rsidRPr="005923AF">
        <w:rPr>
          <w:sz w:val="22"/>
          <w:szCs w:val="22"/>
        </w:rPr>
        <w:t>:</w:t>
      </w:r>
    </w:p>
    <w:p w:rsidR="00C47AE4" w:rsidRPr="005923AF" w:rsidRDefault="00C47AE4" w:rsidP="00C47AE4">
      <w:pPr>
        <w:ind w:firstLine="709"/>
        <w:jc w:val="center"/>
        <w:rPr>
          <w:b/>
          <w:sz w:val="22"/>
          <w:szCs w:val="22"/>
        </w:rPr>
      </w:pPr>
    </w:p>
    <w:p w:rsidR="00C47AE4" w:rsidRPr="005923AF" w:rsidRDefault="00C47AE4" w:rsidP="00C47AE4">
      <w:pPr>
        <w:ind w:firstLine="709"/>
        <w:jc w:val="center"/>
        <w:rPr>
          <w:b/>
          <w:sz w:val="22"/>
          <w:szCs w:val="22"/>
        </w:rPr>
      </w:pPr>
      <w:r w:rsidRPr="005923AF">
        <w:rPr>
          <w:b/>
          <w:sz w:val="22"/>
          <w:szCs w:val="22"/>
        </w:rPr>
        <w:t>1. Предмет контракта</w:t>
      </w:r>
    </w:p>
    <w:p w:rsidR="00C47AE4" w:rsidRPr="005923AF" w:rsidRDefault="00C47AE4" w:rsidP="008C35CD">
      <w:pPr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1.1. </w:t>
      </w:r>
      <w:proofErr w:type="gramStart"/>
      <w:r w:rsidRPr="005923AF">
        <w:rPr>
          <w:sz w:val="22"/>
          <w:szCs w:val="22"/>
        </w:rPr>
        <w:t xml:space="preserve">Согласно решению </w:t>
      </w:r>
      <w:r w:rsidR="007F5FE4" w:rsidRPr="005923AF">
        <w:rPr>
          <w:sz w:val="22"/>
          <w:szCs w:val="22"/>
        </w:rPr>
        <w:t xml:space="preserve">конкурсной (аукционной) </w:t>
      </w:r>
      <w:r w:rsidRPr="005923AF">
        <w:rPr>
          <w:sz w:val="22"/>
          <w:szCs w:val="22"/>
        </w:rPr>
        <w:t>комиссии</w:t>
      </w:r>
      <w:r w:rsidR="007F5FE4" w:rsidRPr="005923AF">
        <w:rPr>
          <w:sz w:val="22"/>
          <w:szCs w:val="22"/>
        </w:rPr>
        <w:t xml:space="preserve"> №</w:t>
      </w:r>
      <w:r w:rsidRPr="005923AF">
        <w:rPr>
          <w:sz w:val="22"/>
          <w:szCs w:val="22"/>
        </w:rPr>
        <w:t>____(протокол подведения итогов открытого конкурса №___ от "___"_____2013), в пределах,  доведенных до Заказчика лимитов бюджетных средств</w:t>
      </w:r>
      <w:r w:rsidR="00C85C13">
        <w:rPr>
          <w:sz w:val="22"/>
          <w:szCs w:val="22"/>
        </w:rPr>
        <w:t>,</w:t>
      </w:r>
      <w:r w:rsidRPr="005923AF">
        <w:rPr>
          <w:sz w:val="22"/>
          <w:szCs w:val="22"/>
        </w:rPr>
        <w:t xml:space="preserve">   в соответствии с решением Пермской городской Думы от 18.12.2012 № 300 «О бюджете города Перми на 2013 год и на плановый период 2014 и 2015 годов» и в рамках инвестиционного проекта «</w:t>
      </w:r>
      <w:proofErr w:type="spellStart"/>
      <w:r w:rsidR="00260EDF">
        <w:rPr>
          <w:sz w:val="22"/>
          <w:szCs w:val="22"/>
        </w:rPr>
        <w:t>Берегоукрепление</w:t>
      </w:r>
      <w:proofErr w:type="spellEnd"/>
      <w:r w:rsidR="00260EDF">
        <w:rPr>
          <w:sz w:val="22"/>
          <w:szCs w:val="22"/>
        </w:rPr>
        <w:t xml:space="preserve"> реки </w:t>
      </w:r>
      <w:proofErr w:type="spellStart"/>
      <w:r w:rsidR="00260EDF">
        <w:rPr>
          <w:sz w:val="22"/>
          <w:szCs w:val="22"/>
        </w:rPr>
        <w:t>Мулянки</w:t>
      </w:r>
      <w:proofErr w:type="spellEnd"/>
      <w:r w:rsidR="00260EDF">
        <w:rPr>
          <w:sz w:val="22"/>
          <w:szCs w:val="22"/>
        </w:rPr>
        <w:t xml:space="preserve"> вдоль придомовой территории по ул. </w:t>
      </w:r>
      <w:proofErr w:type="spellStart"/>
      <w:r w:rsidR="00260EDF">
        <w:rPr>
          <w:sz w:val="22"/>
          <w:szCs w:val="22"/>
        </w:rPr>
        <w:t>Куфонина</w:t>
      </w:r>
      <w:proofErr w:type="spellEnd"/>
      <w:r w:rsidR="00260EDF">
        <w:rPr>
          <w:sz w:val="22"/>
          <w:szCs w:val="22"/>
        </w:rPr>
        <w:t>, 32</w:t>
      </w:r>
      <w:proofErr w:type="gramEnd"/>
      <w:r w:rsidR="00260EDF">
        <w:rPr>
          <w:sz w:val="22"/>
          <w:szCs w:val="22"/>
        </w:rPr>
        <w:t xml:space="preserve"> (</w:t>
      </w:r>
      <w:proofErr w:type="gramStart"/>
      <w:r w:rsidR="00260EDF">
        <w:rPr>
          <w:sz w:val="22"/>
          <w:szCs w:val="22"/>
        </w:rPr>
        <w:t>1-й этап)», утвержденного постановлением администрации города Перми от 09.10.2013 № 818</w:t>
      </w:r>
      <w:r w:rsidRPr="005923AF">
        <w:rPr>
          <w:sz w:val="22"/>
          <w:szCs w:val="22"/>
        </w:rPr>
        <w:t xml:space="preserve">,  Заказчик поручает, а Подрядчик принимает  на себя обязательства  провести работы по обследованию </w:t>
      </w:r>
      <w:r w:rsidR="008C35CD">
        <w:rPr>
          <w:sz w:val="22"/>
          <w:szCs w:val="22"/>
        </w:rPr>
        <w:t xml:space="preserve">размываемого  склона берега реки </w:t>
      </w:r>
      <w:proofErr w:type="spellStart"/>
      <w:r w:rsidR="008C35CD">
        <w:rPr>
          <w:sz w:val="22"/>
          <w:szCs w:val="22"/>
        </w:rPr>
        <w:t>Мулянки</w:t>
      </w:r>
      <w:proofErr w:type="spellEnd"/>
      <w:r w:rsidR="008C35CD">
        <w:rPr>
          <w:sz w:val="22"/>
          <w:szCs w:val="22"/>
        </w:rPr>
        <w:t xml:space="preserve">  вдоль придомовой территории по ул. </w:t>
      </w:r>
      <w:proofErr w:type="spellStart"/>
      <w:r w:rsidR="008C35CD">
        <w:rPr>
          <w:sz w:val="22"/>
          <w:szCs w:val="22"/>
        </w:rPr>
        <w:t>Куфонина</w:t>
      </w:r>
      <w:proofErr w:type="spellEnd"/>
      <w:r w:rsidR="008C35CD">
        <w:rPr>
          <w:sz w:val="22"/>
          <w:szCs w:val="22"/>
        </w:rPr>
        <w:t>, 32</w:t>
      </w:r>
      <w:r w:rsidR="008C35CD">
        <w:rPr>
          <w:b/>
          <w:sz w:val="22"/>
          <w:szCs w:val="22"/>
        </w:rPr>
        <w:t xml:space="preserve"> </w:t>
      </w:r>
      <w:r w:rsidRPr="005923AF">
        <w:rPr>
          <w:sz w:val="22"/>
          <w:szCs w:val="22"/>
        </w:rPr>
        <w:t xml:space="preserve"> (далее по тексту - Объект).</w:t>
      </w:r>
      <w:proofErr w:type="gramEnd"/>
    </w:p>
    <w:p w:rsidR="00C47AE4" w:rsidRPr="005923AF" w:rsidRDefault="00C47AE4" w:rsidP="00C47AE4">
      <w:pPr>
        <w:ind w:firstLine="709"/>
        <w:jc w:val="both"/>
        <w:rPr>
          <w:sz w:val="22"/>
          <w:szCs w:val="22"/>
        </w:rPr>
      </w:pPr>
      <w:r w:rsidRPr="005923AF">
        <w:rPr>
          <w:sz w:val="22"/>
          <w:szCs w:val="22"/>
        </w:rPr>
        <w:t>1.2. Подрядчик осуществляет выполнение обязательств в соответствии с</w:t>
      </w:r>
      <w:r w:rsidR="008C7D13" w:rsidRPr="005923AF">
        <w:rPr>
          <w:sz w:val="22"/>
          <w:szCs w:val="22"/>
        </w:rPr>
        <w:t xml:space="preserve"> </w:t>
      </w:r>
      <w:r w:rsidRPr="005923AF">
        <w:rPr>
          <w:sz w:val="22"/>
          <w:szCs w:val="22"/>
        </w:rPr>
        <w:t xml:space="preserve"> </w:t>
      </w:r>
      <w:r w:rsidR="00AF2651" w:rsidRPr="005923AF">
        <w:rPr>
          <w:sz w:val="22"/>
          <w:szCs w:val="22"/>
        </w:rPr>
        <w:t xml:space="preserve">требованиями действующего законодательства, </w:t>
      </w:r>
      <w:r w:rsidRPr="005923AF">
        <w:rPr>
          <w:sz w:val="22"/>
          <w:szCs w:val="22"/>
        </w:rPr>
        <w:t xml:space="preserve">условиями настоящего </w:t>
      </w:r>
      <w:r w:rsidR="00FD0DFB" w:rsidRPr="005923AF">
        <w:rPr>
          <w:sz w:val="22"/>
          <w:szCs w:val="22"/>
        </w:rPr>
        <w:t>К</w:t>
      </w:r>
      <w:r w:rsidRPr="005923AF">
        <w:rPr>
          <w:sz w:val="22"/>
          <w:szCs w:val="22"/>
        </w:rPr>
        <w:t>онтракта и приложениями к нему, являющимися его неотъемлемой частью:</w:t>
      </w:r>
    </w:p>
    <w:p w:rsidR="00FD0DFB" w:rsidRPr="005923AF" w:rsidRDefault="00C47AE4" w:rsidP="00C47AE4">
      <w:pPr>
        <w:numPr>
          <w:ilvl w:val="0"/>
          <w:numId w:val="5"/>
        </w:numPr>
        <w:tabs>
          <w:tab w:val="clear" w:pos="720"/>
          <w:tab w:val="num" w:pos="851"/>
        </w:tabs>
        <w:ind w:left="0" w:firstLine="709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         Приложение № 1 – Техническое задание </w:t>
      </w:r>
      <w:r w:rsidR="00260EDF">
        <w:rPr>
          <w:sz w:val="22"/>
          <w:szCs w:val="22"/>
        </w:rPr>
        <w:t xml:space="preserve">проведение работ по обследованию размываемого  склона берега реки </w:t>
      </w:r>
      <w:proofErr w:type="spellStart"/>
      <w:r w:rsidR="00260EDF">
        <w:rPr>
          <w:sz w:val="22"/>
          <w:szCs w:val="22"/>
        </w:rPr>
        <w:t>Мулянки</w:t>
      </w:r>
      <w:proofErr w:type="spellEnd"/>
      <w:r w:rsidR="00260EDF">
        <w:rPr>
          <w:sz w:val="22"/>
          <w:szCs w:val="22"/>
        </w:rPr>
        <w:t xml:space="preserve">  вдоль придомовой территории по ул. </w:t>
      </w:r>
      <w:proofErr w:type="spellStart"/>
      <w:r w:rsidR="00260EDF">
        <w:rPr>
          <w:sz w:val="22"/>
          <w:szCs w:val="22"/>
        </w:rPr>
        <w:t>Куфонина</w:t>
      </w:r>
      <w:proofErr w:type="spellEnd"/>
      <w:r w:rsidR="00260EDF">
        <w:rPr>
          <w:sz w:val="22"/>
          <w:szCs w:val="22"/>
        </w:rPr>
        <w:t>, 32;</w:t>
      </w:r>
      <w:r w:rsidR="00FD0DFB" w:rsidRPr="005923AF">
        <w:rPr>
          <w:sz w:val="22"/>
          <w:szCs w:val="22"/>
        </w:rPr>
        <w:t xml:space="preserve"> </w:t>
      </w:r>
    </w:p>
    <w:p w:rsidR="00C47AE4" w:rsidRPr="005923AF" w:rsidRDefault="00FD0DFB" w:rsidP="00C47AE4">
      <w:pPr>
        <w:numPr>
          <w:ilvl w:val="0"/>
          <w:numId w:val="5"/>
        </w:numPr>
        <w:tabs>
          <w:tab w:val="clear" w:pos="720"/>
          <w:tab w:val="num" w:pos="851"/>
        </w:tabs>
        <w:ind w:left="0" w:firstLine="709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         </w:t>
      </w:r>
      <w:r w:rsidR="00C47AE4" w:rsidRPr="005923AF">
        <w:rPr>
          <w:sz w:val="22"/>
          <w:szCs w:val="22"/>
        </w:rPr>
        <w:t>Приложение № 2 – Сметная документация</w:t>
      </w:r>
      <w:r w:rsidR="00260EDF">
        <w:rPr>
          <w:sz w:val="22"/>
          <w:szCs w:val="22"/>
        </w:rPr>
        <w:t>.</w:t>
      </w:r>
    </w:p>
    <w:p w:rsidR="00C47AE4" w:rsidRPr="005923AF" w:rsidRDefault="00C47AE4" w:rsidP="00C47AE4">
      <w:pPr>
        <w:jc w:val="both"/>
        <w:rPr>
          <w:sz w:val="22"/>
          <w:szCs w:val="22"/>
        </w:rPr>
      </w:pPr>
      <w:r w:rsidRPr="005923AF">
        <w:rPr>
          <w:color w:val="C00000"/>
          <w:sz w:val="22"/>
          <w:szCs w:val="22"/>
        </w:rPr>
        <w:t xml:space="preserve">         </w:t>
      </w:r>
      <w:r w:rsidR="00FD0DFB" w:rsidRPr="005923AF">
        <w:rPr>
          <w:sz w:val="22"/>
          <w:szCs w:val="22"/>
        </w:rPr>
        <w:t xml:space="preserve"> </w:t>
      </w:r>
      <w:r w:rsidRPr="005923AF">
        <w:rPr>
          <w:sz w:val="22"/>
          <w:szCs w:val="22"/>
        </w:rPr>
        <w:t xml:space="preserve">. </w:t>
      </w:r>
    </w:p>
    <w:p w:rsidR="00C47AE4" w:rsidRPr="005923AF" w:rsidRDefault="00C47AE4" w:rsidP="00C47AE4">
      <w:pPr>
        <w:ind w:firstLine="709"/>
        <w:jc w:val="center"/>
        <w:rPr>
          <w:b/>
          <w:sz w:val="22"/>
          <w:szCs w:val="22"/>
        </w:rPr>
      </w:pPr>
      <w:r w:rsidRPr="005923AF">
        <w:rPr>
          <w:b/>
          <w:sz w:val="22"/>
          <w:szCs w:val="22"/>
        </w:rPr>
        <w:t>2. Срок и место проведения работ</w:t>
      </w:r>
    </w:p>
    <w:p w:rsidR="00C47AE4" w:rsidRPr="005923AF" w:rsidRDefault="00C47AE4" w:rsidP="00C47AE4">
      <w:pPr>
        <w:ind w:firstLine="567"/>
        <w:jc w:val="both"/>
        <w:rPr>
          <w:spacing w:val="-4"/>
          <w:sz w:val="22"/>
          <w:szCs w:val="22"/>
        </w:rPr>
      </w:pPr>
      <w:r w:rsidRPr="005923AF">
        <w:rPr>
          <w:spacing w:val="-4"/>
          <w:sz w:val="22"/>
          <w:szCs w:val="22"/>
        </w:rPr>
        <w:t xml:space="preserve">  2.1. Сроки проведения работ Подрядчиком:</w:t>
      </w:r>
    </w:p>
    <w:p w:rsidR="00C47AE4" w:rsidRPr="005923AF" w:rsidRDefault="00C47AE4" w:rsidP="00C47AE4">
      <w:pPr>
        <w:ind w:firstLine="567"/>
        <w:jc w:val="both"/>
        <w:rPr>
          <w:spacing w:val="-4"/>
          <w:sz w:val="22"/>
          <w:szCs w:val="22"/>
        </w:rPr>
      </w:pPr>
      <w:r w:rsidRPr="005923AF">
        <w:rPr>
          <w:spacing w:val="-4"/>
          <w:sz w:val="22"/>
          <w:szCs w:val="22"/>
        </w:rPr>
        <w:t xml:space="preserve">   Начало выполнения работ</w:t>
      </w:r>
      <w:r w:rsidRPr="005923AF">
        <w:rPr>
          <w:sz w:val="22"/>
          <w:szCs w:val="22"/>
        </w:rPr>
        <w:t>: _______________2013 г.  (с момента</w:t>
      </w:r>
      <w:r w:rsidRPr="005923AF">
        <w:rPr>
          <w:spacing w:val="-4"/>
          <w:sz w:val="22"/>
          <w:szCs w:val="22"/>
        </w:rPr>
        <w:t xml:space="preserve"> заключения </w:t>
      </w:r>
      <w:r w:rsidR="00FD0DFB" w:rsidRPr="005923AF">
        <w:rPr>
          <w:spacing w:val="-4"/>
          <w:sz w:val="22"/>
          <w:szCs w:val="22"/>
        </w:rPr>
        <w:t>К</w:t>
      </w:r>
      <w:r w:rsidRPr="005923AF">
        <w:rPr>
          <w:spacing w:val="-4"/>
          <w:sz w:val="22"/>
          <w:szCs w:val="22"/>
        </w:rPr>
        <w:t>онтракта).</w:t>
      </w:r>
    </w:p>
    <w:p w:rsidR="00C47AE4" w:rsidRPr="005923AF" w:rsidRDefault="00C47AE4" w:rsidP="00C47AE4">
      <w:pPr>
        <w:ind w:firstLine="708"/>
        <w:jc w:val="both"/>
        <w:rPr>
          <w:sz w:val="22"/>
          <w:szCs w:val="22"/>
        </w:rPr>
      </w:pPr>
      <w:r w:rsidRPr="005923AF">
        <w:rPr>
          <w:sz w:val="22"/>
          <w:szCs w:val="22"/>
        </w:rPr>
        <w:t>Окончание выполнения работ:   _______________201</w:t>
      </w:r>
      <w:r w:rsidR="008C7D13" w:rsidRPr="005923AF">
        <w:rPr>
          <w:sz w:val="22"/>
          <w:szCs w:val="22"/>
        </w:rPr>
        <w:t>__</w:t>
      </w:r>
      <w:r w:rsidRPr="005923AF">
        <w:rPr>
          <w:sz w:val="22"/>
          <w:szCs w:val="22"/>
        </w:rPr>
        <w:t xml:space="preserve"> г. </w:t>
      </w:r>
      <w:r w:rsidR="008C7D13" w:rsidRPr="005923AF">
        <w:rPr>
          <w:sz w:val="22"/>
          <w:szCs w:val="22"/>
        </w:rPr>
        <w:t xml:space="preserve">(не позднее </w:t>
      </w:r>
      <w:r w:rsidR="00AF2651" w:rsidRPr="005923AF">
        <w:rPr>
          <w:sz w:val="22"/>
          <w:szCs w:val="22"/>
        </w:rPr>
        <w:t>3</w:t>
      </w:r>
      <w:r w:rsidR="008C7D13" w:rsidRPr="005923AF">
        <w:rPr>
          <w:sz w:val="22"/>
          <w:szCs w:val="22"/>
        </w:rPr>
        <w:t>0</w:t>
      </w:r>
      <w:r w:rsidR="00AF2651" w:rsidRPr="005923AF">
        <w:rPr>
          <w:sz w:val="22"/>
          <w:szCs w:val="22"/>
        </w:rPr>
        <w:t xml:space="preserve"> (тридцать)</w:t>
      </w:r>
      <w:r w:rsidR="008C7D13" w:rsidRPr="005923AF">
        <w:rPr>
          <w:sz w:val="22"/>
          <w:szCs w:val="22"/>
        </w:rPr>
        <w:t xml:space="preserve"> календарных дней </w:t>
      </w:r>
      <w:proofErr w:type="gramStart"/>
      <w:r w:rsidR="008C7D13" w:rsidRPr="005923AF">
        <w:rPr>
          <w:sz w:val="22"/>
          <w:szCs w:val="22"/>
        </w:rPr>
        <w:t>с даты заключения</w:t>
      </w:r>
      <w:proofErr w:type="gramEnd"/>
      <w:r w:rsidR="008C7D13" w:rsidRPr="005923AF">
        <w:rPr>
          <w:sz w:val="22"/>
          <w:szCs w:val="22"/>
        </w:rPr>
        <w:t xml:space="preserve"> Контракта)</w:t>
      </w:r>
    </w:p>
    <w:p w:rsidR="00C47AE4" w:rsidRDefault="00C47AE4" w:rsidP="00C47AE4">
      <w:pPr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   </w:t>
      </w:r>
      <w:r w:rsidRPr="005923AF">
        <w:rPr>
          <w:sz w:val="22"/>
          <w:szCs w:val="22"/>
        </w:rPr>
        <w:tab/>
        <w:t>2.3. Место проведения работ: г</w:t>
      </w:r>
      <w:r w:rsidR="00316042" w:rsidRPr="005923AF">
        <w:rPr>
          <w:sz w:val="22"/>
          <w:szCs w:val="22"/>
        </w:rPr>
        <w:t>ород</w:t>
      </w:r>
      <w:r w:rsidRPr="005923AF">
        <w:rPr>
          <w:sz w:val="22"/>
          <w:szCs w:val="22"/>
        </w:rPr>
        <w:t xml:space="preserve"> Пермь, </w:t>
      </w:r>
      <w:r w:rsidR="00260EDF" w:rsidRPr="00C15261">
        <w:rPr>
          <w:sz w:val="22"/>
          <w:szCs w:val="22"/>
        </w:rPr>
        <w:t xml:space="preserve">берег реки </w:t>
      </w:r>
      <w:proofErr w:type="spellStart"/>
      <w:r w:rsidR="00260EDF" w:rsidRPr="00C15261">
        <w:rPr>
          <w:sz w:val="22"/>
          <w:szCs w:val="22"/>
        </w:rPr>
        <w:t>Мулянки</w:t>
      </w:r>
      <w:proofErr w:type="spellEnd"/>
      <w:r w:rsidR="00260EDF" w:rsidRPr="00C15261">
        <w:rPr>
          <w:sz w:val="22"/>
          <w:szCs w:val="22"/>
        </w:rPr>
        <w:t xml:space="preserve"> вдоль придомовой территории по ул. </w:t>
      </w:r>
      <w:proofErr w:type="spellStart"/>
      <w:r w:rsidR="00260EDF" w:rsidRPr="00C15261">
        <w:rPr>
          <w:sz w:val="22"/>
          <w:szCs w:val="22"/>
        </w:rPr>
        <w:t>Куфонина</w:t>
      </w:r>
      <w:proofErr w:type="spellEnd"/>
      <w:r w:rsidR="00260EDF" w:rsidRPr="00C15261">
        <w:rPr>
          <w:sz w:val="22"/>
          <w:szCs w:val="22"/>
        </w:rPr>
        <w:t>, 32</w:t>
      </w:r>
      <w:r w:rsidR="00260EDF">
        <w:rPr>
          <w:sz w:val="22"/>
          <w:szCs w:val="22"/>
        </w:rPr>
        <w:t>.</w:t>
      </w:r>
    </w:p>
    <w:p w:rsidR="00260EDF" w:rsidRPr="005923AF" w:rsidRDefault="00260EDF" w:rsidP="00C47AE4">
      <w:pPr>
        <w:jc w:val="both"/>
        <w:rPr>
          <w:sz w:val="22"/>
          <w:szCs w:val="22"/>
        </w:rPr>
      </w:pPr>
    </w:p>
    <w:p w:rsidR="00C47AE4" w:rsidRPr="005923AF" w:rsidRDefault="00C47AE4" w:rsidP="00C47AE4">
      <w:pPr>
        <w:ind w:firstLine="709"/>
        <w:jc w:val="center"/>
        <w:rPr>
          <w:b/>
          <w:sz w:val="22"/>
          <w:szCs w:val="22"/>
        </w:rPr>
      </w:pPr>
      <w:r w:rsidRPr="005923AF">
        <w:rPr>
          <w:b/>
          <w:sz w:val="22"/>
          <w:szCs w:val="22"/>
        </w:rPr>
        <w:t>3. Стоимость работ и порядок расчетов</w:t>
      </w:r>
    </w:p>
    <w:p w:rsidR="00C47AE4" w:rsidRPr="005923AF" w:rsidRDefault="00C47AE4" w:rsidP="00316042">
      <w:pPr>
        <w:ind w:firstLine="720"/>
        <w:jc w:val="both"/>
        <w:rPr>
          <w:i/>
          <w:sz w:val="22"/>
          <w:szCs w:val="22"/>
        </w:rPr>
      </w:pPr>
      <w:r w:rsidRPr="005923AF">
        <w:rPr>
          <w:sz w:val="22"/>
          <w:szCs w:val="22"/>
        </w:rPr>
        <w:t xml:space="preserve">3.1. Цена Контракта  определяется на основании цены, предложенной победителем </w:t>
      </w:r>
      <w:r w:rsidR="008C7D13" w:rsidRPr="005923AF">
        <w:rPr>
          <w:sz w:val="22"/>
          <w:szCs w:val="22"/>
        </w:rPr>
        <w:t>аукциона</w:t>
      </w:r>
      <w:r w:rsidRPr="005923AF">
        <w:rPr>
          <w:sz w:val="22"/>
          <w:szCs w:val="22"/>
        </w:rPr>
        <w:t xml:space="preserve"> и составляет ________(_______________________) рублей, в том числе НДС 18% </w:t>
      </w:r>
      <w:r w:rsidRPr="005923AF">
        <w:rPr>
          <w:i/>
          <w:sz w:val="22"/>
          <w:szCs w:val="22"/>
        </w:rPr>
        <w:t>______________</w:t>
      </w:r>
      <w:r w:rsidR="00316042" w:rsidRPr="005923AF">
        <w:rPr>
          <w:sz w:val="22"/>
          <w:szCs w:val="22"/>
        </w:rPr>
        <w:t>(</w:t>
      </w:r>
      <w:r w:rsidR="00316042" w:rsidRPr="005923AF">
        <w:rPr>
          <w:i/>
          <w:sz w:val="22"/>
          <w:szCs w:val="22"/>
        </w:rPr>
        <w:t>указывается в случае, если победитель уплачивает НДС</w:t>
      </w:r>
      <w:r w:rsidR="00316042" w:rsidRPr="005923AF">
        <w:rPr>
          <w:sz w:val="22"/>
          <w:szCs w:val="22"/>
        </w:rPr>
        <w:t>)</w:t>
      </w:r>
      <w:r w:rsidR="00CA060B">
        <w:rPr>
          <w:sz w:val="22"/>
          <w:szCs w:val="22"/>
        </w:rPr>
        <w:t xml:space="preserve"> </w:t>
      </w:r>
      <w:r w:rsidR="00316042" w:rsidRPr="005923AF">
        <w:rPr>
          <w:sz w:val="22"/>
          <w:szCs w:val="22"/>
        </w:rPr>
        <w:t xml:space="preserve">или </w:t>
      </w:r>
      <w:r w:rsidR="008C7D13" w:rsidRPr="005923AF">
        <w:rPr>
          <w:sz w:val="22"/>
          <w:szCs w:val="22"/>
        </w:rPr>
        <w:t>НДС не облагается</w:t>
      </w:r>
      <w:r w:rsidR="00316042" w:rsidRPr="005923AF">
        <w:rPr>
          <w:sz w:val="22"/>
          <w:szCs w:val="22"/>
        </w:rPr>
        <w:t xml:space="preserve"> (</w:t>
      </w:r>
      <w:r w:rsidR="00316042" w:rsidRPr="005923AF">
        <w:rPr>
          <w:i/>
          <w:sz w:val="22"/>
          <w:szCs w:val="22"/>
        </w:rPr>
        <w:t>указывается в случае, если победитель</w:t>
      </w:r>
      <w:proofErr w:type="gramStart"/>
      <w:r w:rsidRPr="005923AF">
        <w:rPr>
          <w:i/>
          <w:sz w:val="22"/>
          <w:szCs w:val="22"/>
        </w:rPr>
        <w:t>.</w:t>
      </w:r>
      <w:proofErr w:type="gramEnd"/>
      <w:r w:rsidR="00316042" w:rsidRPr="005923AF">
        <w:rPr>
          <w:i/>
          <w:sz w:val="22"/>
          <w:szCs w:val="22"/>
        </w:rPr>
        <w:t xml:space="preserve"> </w:t>
      </w:r>
      <w:proofErr w:type="gramStart"/>
      <w:r w:rsidR="00316042" w:rsidRPr="005923AF">
        <w:rPr>
          <w:i/>
          <w:sz w:val="22"/>
          <w:szCs w:val="22"/>
        </w:rPr>
        <w:t>и</w:t>
      </w:r>
      <w:proofErr w:type="gramEnd"/>
      <w:r w:rsidR="00316042" w:rsidRPr="005923AF">
        <w:rPr>
          <w:i/>
          <w:sz w:val="22"/>
          <w:szCs w:val="22"/>
        </w:rPr>
        <w:t>меет право на освобождение от уплаты НДС)</w:t>
      </w:r>
      <w:r w:rsidR="00CA060B">
        <w:rPr>
          <w:b/>
          <w:i/>
          <w:sz w:val="22"/>
          <w:szCs w:val="22"/>
        </w:rPr>
        <w:t>.</w:t>
      </w:r>
      <w:r w:rsidRPr="005923AF">
        <w:rPr>
          <w:b/>
          <w:i/>
          <w:sz w:val="22"/>
          <w:szCs w:val="22"/>
        </w:rPr>
        <w:t xml:space="preserve"> </w:t>
      </w:r>
    </w:p>
    <w:p w:rsidR="00C47AE4" w:rsidRPr="005923AF" w:rsidRDefault="00C47AE4" w:rsidP="00C47AE4">
      <w:pPr>
        <w:pStyle w:val="22"/>
        <w:ind w:firstLine="539"/>
        <w:rPr>
          <w:spacing w:val="-2"/>
          <w:sz w:val="22"/>
          <w:szCs w:val="22"/>
        </w:rPr>
      </w:pPr>
      <w:r w:rsidRPr="005923AF">
        <w:rPr>
          <w:sz w:val="22"/>
          <w:szCs w:val="22"/>
        </w:rPr>
        <w:t xml:space="preserve">3.2.  Цена Контракта включает в себя  </w:t>
      </w:r>
      <w:r w:rsidRPr="005923AF">
        <w:rPr>
          <w:spacing w:val="-2"/>
          <w:sz w:val="22"/>
          <w:szCs w:val="22"/>
        </w:rPr>
        <w:t xml:space="preserve">все  затраты, связанные  с выполнением обязательств по Контракту, включая расходы на </w:t>
      </w:r>
      <w:r w:rsidRPr="005923AF">
        <w:rPr>
          <w:sz w:val="22"/>
          <w:szCs w:val="22"/>
        </w:rPr>
        <w:t>дополнительные работы и затраты, необходимые для полного исполнения Контракта в установленные сроки, на материалы и  оборудование, на перевозку,  страхование, уплату таможенных пошлин, налогов и других обязательных платежей</w:t>
      </w:r>
      <w:r w:rsidRPr="005923AF">
        <w:rPr>
          <w:spacing w:val="-2"/>
          <w:sz w:val="22"/>
          <w:szCs w:val="22"/>
        </w:rPr>
        <w:t>, предусмотренных законодательством Российской Федерации.</w:t>
      </w:r>
    </w:p>
    <w:p w:rsidR="00C47AE4" w:rsidRPr="005923AF" w:rsidRDefault="00C47AE4" w:rsidP="00C47AE4">
      <w:pPr>
        <w:pStyle w:val="22"/>
        <w:ind w:firstLine="539"/>
        <w:rPr>
          <w:spacing w:val="-2"/>
          <w:sz w:val="22"/>
          <w:szCs w:val="22"/>
        </w:rPr>
      </w:pPr>
      <w:r w:rsidRPr="005923AF">
        <w:rPr>
          <w:sz w:val="22"/>
          <w:szCs w:val="22"/>
        </w:rPr>
        <w:t>3.3. Цена Контракта является твердой и не может изменяться в ходе его исполнения,  за исключением   уменьшения размера оплаты в связи с невыполнением (некачественным выполнением) работ, применением санкций, а также в зависимости от фактически выполненного Подрядчиком, подтвержденного и принятого Заказчиком объема работ.</w:t>
      </w:r>
    </w:p>
    <w:p w:rsidR="001065C4" w:rsidRPr="005923AF" w:rsidRDefault="00C47AE4" w:rsidP="001065C4">
      <w:pPr>
        <w:pStyle w:val="ad"/>
        <w:ind w:firstLine="72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3.4. </w:t>
      </w:r>
      <w:proofErr w:type="gramStart"/>
      <w:r w:rsidR="001065C4" w:rsidRPr="005923AF">
        <w:rPr>
          <w:sz w:val="22"/>
          <w:szCs w:val="22"/>
        </w:rPr>
        <w:t xml:space="preserve">Оплата по настоящему Контракту осуществляется Заказчиком в безналичной форме, в российских рублях, путем перечисления денежных средств на расчетный счет Подрядчика за </w:t>
      </w:r>
      <w:r w:rsidR="001065C4" w:rsidRPr="005923AF">
        <w:rPr>
          <w:sz w:val="22"/>
          <w:szCs w:val="22"/>
        </w:rPr>
        <w:lastRenderedPageBreak/>
        <w:t>результат выполненных работ при условии полного окончания работ, включая устранение выявленных в процессе приемки недостатков (дефектов), на основании акта о приемке выполненных работ (форма КС-2), справок о стоимости выполненных работ и затрат (форма КС-3), подписанных Сторонами, счетов и (или</w:t>
      </w:r>
      <w:proofErr w:type="gramEnd"/>
      <w:r w:rsidR="001065C4" w:rsidRPr="005923AF">
        <w:rPr>
          <w:sz w:val="22"/>
          <w:szCs w:val="22"/>
        </w:rPr>
        <w:t xml:space="preserve">)  счетов-фактур в течение </w:t>
      </w:r>
      <w:r w:rsidR="00C611BB">
        <w:rPr>
          <w:sz w:val="22"/>
          <w:szCs w:val="22"/>
        </w:rPr>
        <w:t>4</w:t>
      </w:r>
      <w:r w:rsidR="001065C4" w:rsidRPr="005923AF">
        <w:rPr>
          <w:sz w:val="22"/>
          <w:szCs w:val="22"/>
        </w:rPr>
        <w:t>5 (</w:t>
      </w:r>
      <w:r w:rsidR="00C611BB">
        <w:rPr>
          <w:sz w:val="22"/>
          <w:szCs w:val="22"/>
        </w:rPr>
        <w:t xml:space="preserve">сорок </w:t>
      </w:r>
      <w:r w:rsidR="001065C4" w:rsidRPr="005923AF">
        <w:rPr>
          <w:sz w:val="22"/>
          <w:szCs w:val="22"/>
        </w:rPr>
        <w:t>пят</w:t>
      </w:r>
      <w:r w:rsidR="00C611BB">
        <w:rPr>
          <w:sz w:val="22"/>
          <w:szCs w:val="22"/>
        </w:rPr>
        <w:t>ь</w:t>
      </w:r>
      <w:r w:rsidR="001065C4" w:rsidRPr="005923AF">
        <w:rPr>
          <w:sz w:val="22"/>
          <w:szCs w:val="22"/>
        </w:rPr>
        <w:t xml:space="preserve">) банковских дней с момента подписания указанных документов.  </w:t>
      </w:r>
    </w:p>
    <w:p w:rsidR="00C47AE4" w:rsidRPr="005923AF" w:rsidRDefault="001065C4" w:rsidP="001065C4">
      <w:pPr>
        <w:pStyle w:val="12"/>
        <w:ind w:firstLine="539"/>
        <w:rPr>
          <w:rFonts w:ascii="Times New Roman" w:hAnsi="Times New Roman" w:cs="Times New Roman"/>
          <w:color w:val="C00000"/>
          <w:sz w:val="22"/>
        </w:rPr>
      </w:pPr>
      <w:r w:rsidRPr="005923AF">
        <w:rPr>
          <w:rFonts w:ascii="Times New Roman" w:hAnsi="Times New Roman" w:cs="Times New Roman"/>
          <w:sz w:val="22"/>
        </w:rPr>
        <w:t>Оплата по контракту третьим лицам не допускается</w:t>
      </w:r>
      <w:r w:rsidRPr="005923AF">
        <w:rPr>
          <w:rFonts w:ascii="Times New Roman" w:hAnsi="Times New Roman" w:cs="Times New Roman"/>
          <w:color w:val="C00000"/>
          <w:sz w:val="22"/>
        </w:rPr>
        <w:t>.</w:t>
      </w:r>
    </w:p>
    <w:p w:rsidR="00C47AE4" w:rsidRPr="005923AF" w:rsidRDefault="00C47AE4" w:rsidP="001065C4">
      <w:pPr>
        <w:pStyle w:val="12"/>
        <w:rPr>
          <w:rFonts w:ascii="Times New Roman" w:hAnsi="Times New Roman" w:cs="Times New Roman"/>
          <w:sz w:val="22"/>
        </w:rPr>
      </w:pPr>
      <w:r w:rsidRPr="005923AF">
        <w:rPr>
          <w:rFonts w:ascii="Times New Roman" w:hAnsi="Times New Roman" w:cs="Times New Roman"/>
          <w:sz w:val="22"/>
        </w:rPr>
        <w:t xml:space="preserve">          3.5.</w:t>
      </w:r>
      <w:r w:rsidR="00316042" w:rsidRPr="005923AF">
        <w:rPr>
          <w:rFonts w:ascii="Times New Roman" w:hAnsi="Times New Roman" w:cs="Times New Roman"/>
          <w:sz w:val="22"/>
        </w:rPr>
        <w:t xml:space="preserve"> </w:t>
      </w:r>
      <w:r w:rsidRPr="005923AF">
        <w:rPr>
          <w:rFonts w:ascii="Times New Roman" w:hAnsi="Times New Roman" w:cs="Times New Roman"/>
          <w:sz w:val="22"/>
        </w:rPr>
        <w:t>Цена Контракта может быть снижена по соглашению Сторон без изменения предусмотренных Контрактом количества товаров, объема работ и иных условий исполнения Контракта в случаях, предусмотренных Федеральным законом от 21.07.2005 № 94-ФЗ.</w:t>
      </w:r>
    </w:p>
    <w:p w:rsidR="00C47AE4" w:rsidRPr="005923AF" w:rsidRDefault="00C47AE4" w:rsidP="00C47AE4">
      <w:pPr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          3.6.Работы, выполненные Подрядчиком с изменениями или отклонениями от требований технического задания (Приложение № 1 к Контракту), действующего законодательства, технической документации,  условий настоящего Контракта, оплате не подлежат.</w:t>
      </w:r>
    </w:p>
    <w:p w:rsidR="00C47AE4" w:rsidRPr="005923AF" w:rsidRDefault="00C47AE4" w:rsidP="00C47AE4">
      <w:pPr>
        <w:ind w:firstLine="539"/>
        <w:jc w:val="both"/>
        <w:rPr>
          <w:sz w:val="22"/>
          <w:szCs w:val="22"/>
        </w:rPr>
      </w:pPr>
      <w:r w:rsidRPr="005923AF">
        <w:rPr>
          <w:sz w:val="22"/>
          <w:szCs w:val="22"/>
        </w:rPr>
        <w:t>3.7. В случае отсутствия лимитов бюджетных обязательств и невозможности выполнения обязательств по настоящему Контракту в установленные сроки, Заказчик освобождается от ответственности в соответствии с п.1 ст.401 Гражданского кодекса РФ, при этом исполнение обязатель</w:t>
      </w:r>
      <w:proofErr w:type="gramStart"/>
      <w:r w:rsidRPr="005923AF">
        <w:rPr>
          <w:sz w:val="22"/>
          <w:szCs w:val="22"/>
        </w:rPr>
        <w:t>ств пр</w:t>
      </w:r>
      <w:proofErr w:type="gramEnd"/>
      <w:r w:rsidRPr="005923AF">
        <w:rPr>
          <w:sz w:val="22"/>
          <w:szCs w:val="22"/>
        </w:rPr>
        <w:t xml:space="preserve">оизводится после открытия лимитов бюджетных обязательств  Заказчику. </w:t>
      </w:r>
    </w:p>
    <w:p w:rsidR="00C47AE4" w:rsidRPr="005923AF" w:rsidRDefault="00C47AE4" w:rsidP="00C47AE4">
      <w:pPr>
        <w:jc w:val="center"/>
        <w:rPr>
          <w:b/>
          <w:bCs/>
          <w:sz w:val="22"/>
          <w:szCs w:val="22"/>
        </w:rPr>
      </w:pPr>
    </w:p>
    <w:p w:rsidR="00A10936" w:rsidRPr="005923AF" w:rsidRDefault="001F6B6F" w:rsidP="00A10936">
      <w:pPr>
        <w:ind w:firstLine="7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A10936" w:rsidRPr="005923AF">
        <w:rPr>
          <w:b/>
          <w:sz w:val="22"/>
          <w:szCs w:val="22"/>
        </w:rPr>
        <w:t xml:space="preserve">. Качество выполняемых работ, материалов </w:t>
      </w:r>
    </w:p>
    <w:p w:rsidR="00A10936" w:rsidRPr="005923AF" w:rsidRDefault="001F6B6F" w:rsidP="009414C4">
      <w:pPr>
        <w:pStyle w:val="ad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A10936" w:rsidRPr="005923AF">
        <w:rPr>
          <w:sz w:val="22"/>
          <w:szCs w:val="22"/>
        </w:rPr>
        <w:t xml:space="preserve">.1.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 (со всеми приложениями),  по технологии согласно </w:t>
      </w:r>
      <w:proofErr w:type="spellStart"/>
      <w:r w:rsidR="00A10936" w:rsidRPr="005923AF">
        <w:rPr>
          <w:sz w:val="22"/>
          <w:szCs w:val="22"/>
        </w:rPr>
        <w:t>СНиПам</w:t>
      </w:r>
      <w:proofErr w:type="spellEnd"/>
      <w:r w:rsidR="00A10936" w:rsidRPr="005923AF">
        <w:rPr>
          <w:sz w:val="22"/>
          <w:szCs w:val="22"/>
        </w:rPr>
        <w:t xml:space="preserve">, </w:t>
      </w:r>
      <w:proofErr w:type="spellStart"/>
      <w:r w:rsidR="00A10936" w:rsidRPr="005923AF">
        <w:rPr>
          <w:sz w:val="22"/>
          <w:szCs w:val="22"/>
        </w:rPr>
        <w:t>ГОСТам</w:t>
      </w:r>
      <w:proofErr w:type="spellEnd"/>
      <w:r w:rsidR="00A10936" w:rsidRPr="005923AF">
        <w:rPr>
          <w:sz w:val="22"/>
          <w:szCs w:val="22"/>
        </w:rPr>
        <w:t xml:space="preserve">, а также соответствие действующим нормам и техническим регламентам. </w:t>
      </w:r>
    </w:p>
    <w:p w:rsidR="00A10936" w:rsidRPr="005923AF" w:rsidRDefault="00A10936" w:rsidP="009414C4">
      <w:pPr>
        <w:pStyle w:val="ad"/>
        <w:ind w:firstLine="72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>Подрядчик гарантирует, что качество применяемых материалов и оборудования соответствует государственным стандартам, техническим условиям, и используемые материалы и оборудование имеют соответствующие сертификаты, технические паспорта или другие документы, удостоверяющие их качество.</w:t>
      </w:r>
    </w:p>
    <w:p w:rsidR="00A10936" w:rsidRPr="005923AF" w:rsidRDefault="001F6B6F" w:rsidP="009414C4">
      <w:pPr>
        <w:pStyle w:val="24"/>
        <w:ind w:firstLine="720"/>
        <w:rPr>
          <w:sz w:val="22"/>
          <w:szCs w:val="22"/>
        </w:rPr>
      </w:pPr>
      <w:r>
        <w:rPr>
          <w:sz w:val="22"/>
          <w:szCs w:val="22"/>
        </w:rPr>
        <w:t>4</w:t>
      </w:r>
      <w:r w:rsidR="00A10936" w:rsidRPr="005923AF">
        <w:rPr>
          <w:sz w:val="22"/>
          <w:szCs w:val="22"/>
        </w:rPr>
        <w:t>.2. В случаях, когда в процессе производства работ Заказчиком будут обнаружены недостатки в работах,  Заказчиком письменно оформляются предписания, которые служат основанием для устранения недостатков Подрядчиком за  счет собственных средств. Срок устранения недостатков устанавливается Заказчиком.</w:t>
      </w:r>
    </w:p>
    <w:p w:rsidR="00A10936" w:rsidRPr="005923AF" w:rsidRDefault="001F6B6F" w:rsidP="00A10936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A10936" w:rsidRPr="005923AF">
        <w:rPr>
          <w:sz w:val="22"/>
          <w:szCs w:val="22"/>
        </w:rPr>
        <w:t>.3. В случае если Подрядчик уклоняется от участия в процедурах, направленных на выявление, фиксацию и устранение недостатков в работах, в том числе:</w:t>
      </w:r>
    </w:p>
    <w:p w:rsidR="00A10936" w:rsidRPr="005923AF" w:rsidRDefault="00A10936" w:rsidP="00A10936">
      <w:pPr>
        <w:ind w:firstLine="708"/>
        <w:jc w:val="both"/>
        <w:rPr>
          <w:sz w:val="22"/>
          <w:szCs w:val="22"/>
        </w:rPr>
      </w:pPr>
      <w:r w:rsidRPr="005923AF">
        <w:rPr>
          <w:sz w:val="22"/>
          <w:szCs w:val="22"/>
        </w:rPr>
        <w:t>1) по первому требованию Заказчика не принимает участия в процедурах осмотра или исследования выявленных недостатков;</w:t>
      </w:r>
    </w:p>
    <w:p w:rsidR="00A10936" w:rsidRPr="005923AF" w:rsidRDefault="00A10936" w:rsidP="00A10936">
      <w:pPr>
        <w:ind w:left="22" w:firstLine="686"/>
        <w:jc w:val="both"/>
        <w:rPr>
          <w:sz w:val="22"/>
          <w:szCs w:val="22"/>
        </w:rPr>
      </w:pPr>
      <w:r w:rsidRPr="005923AF">
        <w:rPr>
          <w:sz w:val="22"/>
          <w:szCs w:val="22"/>
        </w:rPr>
        <w:t>2) по первому требованию Заказчика отказывается от подписания предписания о выявлении недостатков, соглашения Сторон по установлению сроков устранения недостатков;</w:t>
      </w:r>
    </w:p>
    <w:p w:rsidR="00A10936" w:rsidRPr="005923AF" w:rsidRDefault="00A10936" w:rsidP="00A10936">
      <w:pPr>
        <w:ind w:left="22" w:firstLine="686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3) иными действиями или бездействием уклоняется от процесса приведения Объекта производства работ в надлежащее состояние, </w:t>
      </w:r>
    </w:p>
    <w:p w:rsidR="00A10936" w:rsidRPr="005923AF" w:rsidRDefault="00A10936" w:rsidP="00A10936">
      <w:pPr>
        <w:ind w:firstLine="72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то Заказчик вправе выдать письменное предписание о выявленных  недостатках в работах в одностороннем порядке, самостоятельно установить срок устранения указанных недостатков Подрядчиком и направить указанную документацию Подрядчику. В этом случае Подрядчик обязан за свой счет в установленные Заказчиком сроки устранить указанные в предписании недостатки в работах.     </w:t>
      </w:r>
    </w:p>
    <w:p w:rsidR="00A10936" w:rsidRPr="005923AF" w:rsidRDefault="00A10936" w:rsidP="00A109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Если Подрядчик в установленный  Заказчиком срок  не устранит указанные недостатки в работах, Заказчик вправе взыскать с Подрядчика расходы, которые должен будет понести для устранения недостатков, либо привлечь других лиц для устранения недостатков. В случае привлечения других лиц для устранения недостатков, все расходы, связанные с переделкой работ другими лицами, оплачиваются Подрядчиком. </w:t>
      </w:r>
    </w:p>
    <w:p w:rsidR="00A10936" w:rsidRPr="005923AF" w:rsidRDefault="00A10936" w:rsidP="0031604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   </w:t>
      </w:r>
      <w:r w:rsidR="001F6B6F">
        <w:rPr>
          <w:sz w:val="22"/>
          <w:szCs w:val="22"/>
        </w:rPr>
        <w:t>4</w:t>
      </w:r>
      <w:r w:rsidRPr="005923AF">
        <w:rPr>
          <w:sz w:val="22"/>
          <w:szCs w:val="22"/>
        </w:rPr>
        <w:t>.4. В случаях, когда в процессе приемки результата работ Заказчиком будут обнаружены недостатки  в  работах, то Заказчик вправе по своему выбору потребовать от Подрядчика:</w:t>
      </w:r>
    </w:p>
    <w:p w:rsidR="00A10936" w:rsidRPr="005923AF" w:rsidRDefault="00A10936" w:rsidP="00316042">
      <w:pPr>
        <w:pStyle w:val="ad"/>
        <w:ind w:firstLine="72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1) безвозмездного устранения недостатков в разумный срок, установленный в одностороннем порядке Заказчиком. Срок, установленный Заказчиком для устранения недостатков, не может быть более одного месяца. Если Подрядчик в установленный в одностороннем порядке  Заказчиком, в разумный  срок, не переделает некачественно выполненные работы, Заказчик вправе взыскать с Подрядчика расходы, которые должен будет понести для устранения недостатков, либо привлечь других лиц для устранения недостатков. В случае привлечения других лиц для устранения недостатков, все расходы, связанные с переделкой работ другими лицами, оплачиваются Подрядчиком. </w:t>
      </w:r>
    </w:p>
    <w:p w:rsidR="00A10936" w:rsidRPr="005923AF" w:rsidRDefault="00A10936" w:rsidP="00316042">
      <w:pPr>
        <w:pStyle w:val="ad"/>
        <w:ind w:firstLine="720"/>
        <w:jc w:val="both"/>
        <w:rPr>
          <w:sz w:val="22"/>
          <w:szCs w:val="22"/>
        </w:rPr>
      </w:pPr>
      <w:r w:rsidRPr="005923AF">
        <w:rPr>
          <w:sz w:val="22"/>
          <w:szCs w:val="22"/>
        </w:rPr>
        <w:lastRenderedPageBreak/>
        <w:t>2)  соразмерного уменьшения установленной за работу цены.</w:t>
      </w:r>
    </w:p>
    <w:p w:rsidR="00A10936" w:rsidRPr="005923AF" w:rsidRDefault="00A10936" w:rsidP="00316042">
      <w:pPr>
        <w:pStyle w:val="ad"/>
        <w:ind w:firstLine="72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>3)  возмещения своих расходов на устранение недостатков.</w:t>
      </w:r>
    </w:p>
    <w:p w:rsidR="00A10936" w:rsidRPr="005923AF" w:rsidRDefault="00A10936" w:rsidP="0031604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   При этом  Заказчик, принявший работу без проверки, не лишается права ссылаться на недостатки работы, которые могли быть установлены при обычном способе ее приемки (явные недостатки).</w:t>
      </w:r>
    </w:p>
    <w:p w:rsidR="00C47AE4" w:rsidRPr="005923AF" w:rsidRDefault="00636A84" w:rsidP="00316042">
      <w:pPr>
        <w:jc w:val="both"/>
        <w:rPr>
          <w:b/>
          <w:sz w:val="22"/>
          <w:szCs w:val="22"/>
        </w:rPr>
      </w:pPr>
      <w:r w:rsidRPr="005923AF">
        <w:rPr>
          <w:sz w:val="22"/>
          <w:szCs w:val="22"/>
        </w:rPr>
        <w:t xml:space="preserve">           </w:t>
      </w:r>
      <w:r w:rsidR="001F6B6F">
        <w:rPr>
          <w:sz w:val="22"/>
          <w:szCs w:val="22"/>
        </w:rPr>
        <w:t>4</w:t>
      </w:r>
      <w:r w:rsidRPr="005923AF">
        <w:rPr>
          <w:sz w:val="22"/>
          <w:szCs w:val="22"/>
        </w:rPr>
        <w:t xml:space="preserve">.5. Гарантии качества распространяются на весь результат работ, выполненный Подрядчиком по  Контракту,  и составляют 36 (тридцать шесть) месяцев </w:t>
      </w:r>
      <w:proofErr w:type="gramStart"/>
      <w:r w:rsidRPr="005923AF">
        <w:rPr>
          <w:sz w:val="22"/>
          <w:szCs w:val="22"/>
        </w:rPr>
        <w:t>с даты подписания</w:t>
      </w:r>
      <w:proofErr w:type="gramEnd"/>
      <w:r w:rsidRPr="005923AF">
        <w:rPr>
          <w:sz w:val="22"/>
          <w:szCs w:val="22"/>
        </w:rPr>
        <w:t xml:space="preserve"> акта о приемке выполненных работ</w:t>
      </w:r>
    </w:p>
    <w:p w:rsidR="00636A84" w:rsidRPr="005923AF" w:rsidRDefault="00636A84" w:rsidP="00316042">
      <w:pPr>
        <w:jc w:val="both"/>
        <w:rPr>
          <w:b/>
          <w:sz w:val="22"/>
          <w:szCs w:val="22"/>
        </w:rPr>
      </w:pPr>
    </w:p>
    <w:p w:rsidR="00C47AE4" w:rsidRPr="005923AF" w:rsidRDefault="001F6B6F" w:rsidP="008C7D13">
      <w:pPr>
        <w:pStyle w:val="1"/>
        <w:numPr>
          <w:ilvl w:val="0"/>
          <w:numId w:val="0"/>
        </w:numPr>
        <w:ind w:left="720"/>
        <w:jc w:val="center"/>
        <w:rPr>
          <w:b/>
          <w:sz w:val="22"/>
        </w:rPr>
      </w:pPr>
      <w:r>
        <w:rPr>
          <w:b/>
          <w:sz w:val="22"/>
        </w:rPr>
        <w:t>5</w:t>
      </w:r>
      <w:r w:rsidR="00C47AE4" w:rsidRPr="005923AF">
        <w:rPr>
          <w:b/>
          <w:sz w:val="22"/>
        </w:rPr>
        <w:t xml:space="preserve">. Права и обязанности </w:t>
      </w:r>
      <w:r w:rsidR="00316042" w:rsidRPr="005923AF">
        <w:rPr>
          <w:b/>
          <w:sz w:val="22"/>
        </w:rPr>
        <w:t>С</w:t>
      </w:r>
      <w:r w:rsidR="00C47AE4" w:rsidRPr="005923AF">
        <w:rPr>
          <w:b/>
          <w:sz w:val="22"/>
        </w:rPr>
        <w:t>торон</w:t>
      </w:r>
    </w:p>
    <w:p w:rsidR="00C47AE4" w:rsidRPr="005923AF" w:rsidRDefault="00C47AE4" w:rsidP="00C47AE4">
      <w:pPr>
        <w:pStyle w:val="12"/>
        <w:ind w:firstLine="567"/>
        <w:rPr>
          <w:rFonts w:ascii="Times New Roman" w:hAnsi="Times New Roman" w:cs="Times New Roman"/>
          <w:sz w:val="22"/>
        </w:rPr>
      </w:pPr>
      <w:r w:rsidRPr="005923AF">
        <w:rPr>
          <w:rFonts w:ascii="Times New Roman" w:hAnsi="Times New Roman" w:cs="Times New Roman"/>
          <w:sz w:val="22"/>
        </w:rPr>
        <w:t xml:space="preserve">    </w:t>
      </w:r>
      <w:r w:rsidR="001F6B6F">
        <w:rPr>
          <w:rFonts w:ascii="Times New Roman" w:hAnsi="Times New Roman" w:cs="Times New Roman"/>
          <w:sz w:val="22"/>
        </w:rPr>
        <w:t>5</w:t>
      </w:r>
      <w:r w:rsidRPr="005923AF">
        <w:rPr>
          <w:rFonts w:ascii="Times New Roman" w:hAnsi="Times New Roman" w:cs="Times New Roman"/>
          <w:sz w:val="22"/>
        </w:rPr>
        <w:t>.1. При выполнении настоящего Контракта Подрядчик обязан:</w:t>
      </w:r>
    </w:p>
    <w:p w:rsidR="00C47AE4" w:rsidRPr="005923AF" w:rsidRDefault="001F6B6F" w:rsidP="00C47AE4">
      <w:pPr>
        <w:ind w:left="57" w:right="57" w:firstLine="72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C47AE4" w:rsidRPr="005923AF">
        <w:rPr>
          <w:sz w:val="22"/>
          <w:szCs w:val="22"/>
        </w:rPr>
        <w:t>.1.1. Выполнить предусмотренные настоящим Контрактом работы, обеспечив их надлежащее качество, в сроки, установленные настоящим Контрактом  и сдать  результат выполненных работ Заказчику.</w:t>
      </w:r>
    </w:p>
    <w:p w:rsidR="00C47AE4" w:rsidRPr="005923AF" w:rsidRDefault="001F6B6F" w:rsidP="00C47AE4">
      <w:pPr>
        <w:widowControl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C47AE4" w:rsidRPr="005923AF">
        <w:rPr>
          <w:sz w:val="22"/>
          <w:szCs w:val="22"/>
        </w:rPr>
        <w:t>.1.</w:t>
      </w:r>
      <w:r w:rsidR="006E656E" w:rsidRPr="005923AF">
        <w:rPr>
          <w:sz w:val="22"/>
          <w:szCs w:val="22"/>
        </w:rPr>
        <w:t>2</w:t>
      </w:r>
      <w:r w:rsidR="00C47AE4" w:rsidRPr="005923AF">
        <w:rPr>
          <w:sz w:val="22"/>
          <w:szCs w:val="22"/>
        </w:rPr>
        <w:t xml:space="preserve">. В течение трех рабочих дней </w:t>
      </w:r>
      <w:proofErr w:type="gramStart"/>
      <w:r w:rsidR="00C47AE4" w:rsidRPr="005923AF">
        <w:rPr>
          <w:sz w:val="22"/>
          <w:szCs w:val="22"/>
        </w:rPr>
        <w:t>с даты подписания</w:t>
      </w:r>
      <w:proofErr w:type="gramEnd"/>
      <w:r w:rsidR="00C47AE4" w:rsidRPr="005923AF">
        <w:rPr>
          <w:sz w:val="22"/>
          <w:szCs w:val="22"/>
        </w:rPr>
        <w:t xml:space="preserve"> настоящего Контракта назначить уполномоченного представителя, имеющего право действовать от имени Подрядчика,  и уведомить об этом Заказчика. В случае если назначенный представитель по объективным причинам не удовлетворяет Заказчика, Заказчик вправе ходатайствовать перед Подрядчиком о назначении другого представителя, а Подрядчик обязан удовлетворить указанное ходатайство.</w:t>
      </w:r>
    </w:p>
    <w:p w:rsidR="00C47AE4" w:rsidRPr="005923AF" w:rsidRDefault="00C47AE4" w:rsidP="00C47AE4">
      <w:pPr>
        <w:ind w:right="57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             </w:t>
      </w:r>
      <w:r w:rsidR="001F6B6F">
        <w:rPr>
          <w:sz w:val="22"/>
          <w:szCs w:val="22"/>
        </w:rPr>
        <w:t>5</w:t>
      </w:r>
      <w:r w:rsidRPr="005923AF">
        <w:rPr>
          <w:sz w:val="22"/>
          <w:szCs w:val="22"/>
        </w:rPr>
        <w:t>.1.</w:t>
      </w:r>
      <w:r w:rsidR="006E656E" w:rsidRPr="005923AF">
        <w:rPr>
          <w:sz w:val="22"/>
          <w:szCs w:val="22"/>
        </w:rPr>
        <w:t>3</w:t>
      </w:r>
      <w:r w:rsidRPr="005923AF">
        <w:rPr>
          <w:sz w:val="22"/>
          <w:szCs w:val="22"/>
        </w:rPr>
        <w:t>. Самостоятельно  осуществлять необходимые согласования и сбор исходных данных для выполнения работ.</w:t>
      </w:r>
    </w:p>
    <w:p w:rsidR="00C47AE4" w:rsidRPr="005923AF" w:rsidRDefault="00C47AE4" w:rsidP="00C47AE4">
      <w:pPr>
        <w:ind w:firstLine="72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 </w:t>
      </w:r>
      <w:r w:rsidR="001F6B6F">
        <w:rPr>
          <w:sz w:val="22"/>
          <w:szCs w:val="22"/>
        </w:rPr>
        <w:t>5</w:t>
      </w:r>
      <w:r w:rsidRPr="005923AF">
        <w:rPr>
          <w:sz w:val="22"/>
          <w:szCs w:val="22"/>
        </w:rPr>
        <w:t>.1.</w:t>
      </w:r>
      <w:r w:rsidR="006E656E" w:rsidRPr="005923AF">
        <w:rPr>
          <w:sz w:val="22"/>
          <w:szCs w:val="22"/>
        </w:rPr>
        <w:t>4</w:t>
      </w:r>
      <w:r w:rsidRPr="005923AF">
        <w:rPr>
          <w:sz w:val="22"/>
          <w:szCs w:val="22"/>
        </w:rPr>
        <w:t>. Исполнять полученные в ходе выполнения работ указания Заказчика, а также в срок, установленный предписанием Заказчика, устранять обнаруженные им недостатки в выполненной работе или иные отступления от условий настоящего Контракта.</w:t>
      </w:r>
    </w:p>
    <w:p w:rsidR="00C47AE4" w:rsidRPr="005923AF" w:rsidRDefault="001F6B6F" w:rsidP="00C47AE4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C47AE4" w:rsidRPr="005923AF">
        <w:rPr>
          <w:sz w:val="22"/>
          <w:szCs w:val="22"/>
        </w:rPr>
        <w:t>.1.</w:t>
      </w:r>
      <w:r w:rsidR="006E656E" w:rsidRPr="005923AF">
        <w:rPr>
          <w:sz w:val="22"/>
          <w:szCs w:val="22"/>
        </w:rPr>
        <w:t>5.</w:t>
      </w:r>
      <w:r w:rsidR="00C47AE4" w:rsidRPr="005923AF">
        <w:rPr>
          <w:sz w:val="22"/>
          <w:szCs w:val="22"/>
        </w:rPr>
        <w:t xml:space="preserve"> Обеспечить уполномоченным лицам Заказчика возможность </w:t>
      </w:r>
      <w:proofErr w:type="gramStart"/>
      <w:r w:rsidR="00C47AE4" w:rsidRPr="005923AF">
        <w:rPr>
          <w:sz w:val="22"/>
          <w:szCs w:val="22"/>
        </w:rPr>
        <w:t>контроля за</w:t>
      </w:r>
      <w:proofErr w:type="gramEnd"/>
      <w:r w:rsidR="00C47AE4" w:rsidRPr="005923AF">
        <w:rPr>
          <w:sz w:val="22"/>
          <w:szCs w:val="22"/>
        </w:rPr>
        <w:t xml:space="preserve"> ходом выполнения работ, представлять по запросу Заказчика в сроки, указанные в запросе, информацию о ходе исполнения обязательств по настоящему Контракту.</w:t>
      </w:r>
    </w:p>
    <w:p w:rsidR="00C47AE4" w:rsidRPr="005923AF" w:rsidRDefault="001F6B6F" w:rsidP="00C47AE4">
      <w:pPr>
        <w:ind w:left="57" w:right="57" w:firstLine="72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C47AE4" w:rsidRPr="005923AF">
        <w:rPr>
          <w:sz w:val="22"/>
          <w:szCs w:val="22"/>
        </w:rPr>
        <w:t>.1.</w:t>
      </w:r>
      <w:r w:rsidR="006E656E" w:rsidRPr="005923AF">
        <w:rPr>
          <w:sz w:val="22"/>
          <w:szCs w:val="22"/>
        </w:rPr>
        <w:t>6</w:t>
      </w:r>
      <w:r w:rsidR="00C47AE4" w:rsidRPr="005923AF">
        <w:rPr>
          <w:sz w:val="22"/>
          <w:szCs w:val="22"/>
        </w:rPr>
        <w:t xml:space="preserve">.  Представлять </w:t>
      </w:r>
      <w:r w:rsidR="00AF2651" w:rsidRPr="005923AF">
        <w:rPr>
          <w:sz w:val="22"/>
          <w:szCs w:val="22"/>
        </w:rPr>
        <w:t>в срок не позднее, чем 5 (пять) календарных дней</w:t>
      </w:r>
      <w:r w:rsidR="00C47AE4" w:rsidRPr="005923AF">
        <w:rPr>
          <w:sz w:val="22"/>
          <w:szCs w:val="22"/>
        </w:rPr>
        <w:t xml:space="preserve"> сведения Заказчику:</w:t>
      </w:r>
    </w:p>
    <w:p w:rsidR="00C47AE4" w:rsidRPr="005923AF" w:rsidRDefault="00C47AE4" w:rsidP="00C47AE4">
      <w:pPr>
        <w:ind w:left="57" w:right="57" w:firstLine="72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 об аннулировании свидетельства о допуске к видам работ, которые являются предметом </w:t>
      </w:r>
      <w:r w:rsidR="003D7428" w:rsidRPr="005923AF">
        <w:rPr>
          <w:sz w:val="22"/>
          <w:szCs w:val="22"/>
        </w:rPr>
        <w:t>К</w:t>
      </w:r>
      <w:r w:rsidRPr="005923AF">
        <w:rPr>
          <w:sz w:val="22"/>
          <w:szCs w:val="22"/>
        </w:rPr>
        <w:t>онтракта и оказывают влияние на безопасность объектов капитального строительства, и невозможности проведения работ в его отсутствие;</w:t>
      </w:r>
    </w:p>
    <w:p w:rsidR="00C47AE4" w:rsidRPr="005923AF" w:rsidRDefault="00C47AE4" w:rsidP="00C47AE4">
      <w:pPr>
        <w:ind w:left="57" w:right="57" w:firstLine="72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>о проведении в отношении него ликвидации, о принятии арбитражным судом решения о признании его банкротом и об открытии конкурсного производства, о приостановлении деятельности в порядке, предусмотренном законодательством об административных правонарушениях.</w:t>
      </w:r>
    </w:p>
    <w:p w:rsidR="00C47AE4" w:rsidRPr="005923AF" w:rsidRDefault="00C47AE4" w:rsidP="00203105">
      <w:pPr>
        <w:pStyle w:val="12"/>
        <w:ind w:firstLine="426"/>
        <w:rPr>
          <w:rFonts w:ascii="Times New Roman" w:hAnsi="Times New Roman" w:cs="Times New Roman"/>
          <w:sz w:val="22"/>
        </w:rPr>
      </w:pPr>
      <w:r w:rsidRPr="005923AF">
        <w:rPr>
          <w:rFonts w:ascii="Times New Roman" w:hAnsi="Times New Roman" w:cs="Times New Roman"/>
          <w:sz w:val="22"/>
        </w:rPr>
        <w:t xml:space="preserve">     </w:t>
      </w:r>
      <w:r w:rsidR="001F6B6F">
        <w:rPr>
          <w:rFonts w:ascii="Times New Roman" w:hAnsi="Times New Roman" w:cs="Times New Roman"/>
          <w:sz w:val="22"/>
        </w:rPr>
        <w:t>5</w:t>
      </w:r>
      <w:r w:rsidRPr="005923AF">
        <w:rPr>
          <w:rFonts w:ascii="Times New Roman" w:hAnsi="Times New Roman" w:cs="Times New Roman"/>
          <w:sz w:val="22"/>
        </w:rPr>
        <w:t>.1.</w:t>
      </w:r>
      <w:r w:rsidR="008903B7">
        <w:rPr>
          <w:rFonts w:ascii="Times New Roman" w:hAnsi="Times New Roman" w:cs="Times New Roman"/>
          <w:sz w:val="22"/>
        </w:rPr>
        <w:t>7</w:t>
      </w:r>
      <w:r w:rsidRPr="005923AF">
        <w:rPr>
          <w:rFonts w:ascii="Times New Roman" w:hAnsi="Times New Roman" w:cs="Times New Roman"/>
          <w:sz w:val="22"/>
        </w:rPr>
        <w:t>. При выполнении настоящего Контракта Подрядчик вправе привлекать на основе субподряда юридических и физических лиц для выполнения отдельных видов работ. Субподрядные организации должны иметь свидетельство о допуске на выполнение соответствующего вида работ. Подрядчик несет ответственность за результат работ, выполненных Субподрядчиком, как за свой собственный результат.</w:t>
      </w:r>
    </w:p>
    <w:p w:rsidR="00C47AE4" w:rsidRPr="005923AF" w:rsidRDefault="00C47AE4" w:rsidP="00C47AE4">
      <w:pPr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 xml:space="preserve">   </w:t>
      </w:r>
      <w:r w:rsidR="001F6B6F">
        <w:rPr>
          <w:sz w:val="22"/>
          <w:szCs w:val="22"/>
        </w:rPr>
        <w:t>5</w:t>
      </w:r>
      <w:r w:rsidRPr="005923AF">
        <w:rPr>
          <w:sz w:val="22"/>
          <w:szCs w:val="22"/>
        </w:rPr>
        <w:t>.1.</w:t>
      </w:r>
      <w:r w:rsidR="008903B7">
        <w:rPr>
          <w:sz w:val="22"/>
          <w:szCs w:val="22"/>
        </w:rPr>
        <w:t>8</w:t>
      </w:r>
      <w:r w:rsidRPr="005923AF">
        <w:rPr>
          <w:sz w:val="22"/>
          <w:szCs w:val="22"/>
        </w:rPr>
        <w:t>.  Подрядчик предоставляет Заказчику свидетельство о допуске  к следующим видам работ: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bCs/>
          <w:sz w:val="22"/>
          <w:szCs w:val="22"/>
        </w:rPr>
      </w:pPr>
      <w:r w:rsidRPr="005923AF">
        <w:rPr>
          <w:bCs/>
          <w:sz w:val="22"/>
          <w:szCs w:val="22"/>
        </w:rPr>
        <w:t>Виды работ по инженерным изысканиям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1. Работы в составе инженерно-геодезических изысканий: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1.2. Геодезические наблюдения за деформациями и осадками зданий и сооружений, движениями земной поверхности и опасными природными процессами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1.6. Специальные геодезические и топографические работы при строительстве и реконструкции зданий и сооружений.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2. Работы в составе инженерно-геологических изысканий: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2.1. Инженерно-геологическая съемка в масштабах 1:500-1:250000.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2.2. Проходка горных выработок с их опробованием, лабораторные исследования физико-механических свой</w:t>
      </w:r>
      <w:proofErr w:type="gramStart"/>
      <w:r w:rsidRPr="005923AF">
        <w:rPr>
          <w:sz w:val="22"/>
          <w:szCs w:val="22"/>
        </w:rPr>
        <w:t>ств гр</w:t>
      </w:r>
      <w:proofErr w:type="gramEnd"/>
      <w:r w:rsidRPr="005923AF">
        <w:rPr>
          <w:sz w:val="22"/>
          <w:szCs w:val="22"/>
        </w:rPr>
        <w:t xml:space="preserve">унтов и химических свойств проб подземных вод. 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2.3. Изучение опасных геологических и инженерно-геологических процессов с разработкой рекомендаций по инженерной защите территории.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2.4. Гидрогеологические исследования.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lastRenderedPageBreak/>
        <w:t>2.5. Инженерно-геофизические исследования.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5. Работы в составе инженерно-технических изысканий. (Выполняются в составе инженерно-геологических изысканий или отдельно на изученной в инженерно-геологическом отношении территории под отдельные здания и сооружения):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5.1. Проходка горных выработок с их опробованием и лабораторные исследования механических свой</w:t>
      </w:r>
      <w:proofErr w:type="gramStart"/>
      <w:r w:rsidRPr="005923AF">
        <w:rPr>
          <w:sz w:val="22"/>
          <w:szCs w:val="22"/>
        </w:rPr>
        <w:t>ств гр</w:t>
      </w:r>
      <w:proofErr w:type="gramEnd"/>
      <w:r w:rsidRPr="005923AF">
        <w:rPr>
          <w:sz w:val="22"/>
          <w:szCs w:val="22"/>
        </w:rPr>
        <w:t>унтов с определением характеристик для конкретных схем расчета оснований фундаментов.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 xml:space="preserve">5.2. Полевые испытания грунтов с определением их стандартных прочностных и деформационных характеристик (штамповые, сдвиговые, </w:t>
      </w:r>
      <w:proofErr w:type="spellStart"/>
      <w:r w:rsidRPr="005923AF">
        <w:rPr>
          <w:sz w:val="22"/>
          <w:szCs w:val="22"/>
        </w:rPr>
        <w:t>прессиометрические</w:t>
      </w:r>
      <w:proofErr w:type="spellEnd"/>
      <w:r w:rsidRPr="005923AF">
        <w:rPr>
          <w:sz w:val="22"/>
          <w:szCs w:val="22"/>
        </w:rPr>
        <w:t>, срезные). Испытания эталонных и натурных свай.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5.3. Определение стандартных механических характеристик грунтов методами статического, динамического и бурового зондирования.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5.4. Физическое и математическое моделирование взаимодействия зданий и сооружений с геологической средой.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5.5. Специальные исследования характеристик грунтов по отдельным программам для нестандартных, в том числе нелинейных методов расчета фундаментов и конструкций зданий и сооружений.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 xml:space="preserve">5.6. Геотехнический контроль строительства зданий и сооружений и прилегающих территорий. 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6. Обследование состояния грунтов основания зданий и сооружений.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bCs/>
          <w:sz w:val="22"/>
          <w:szCs w:val="22"/>
        </w:rPr>
        <w:t>II. Виды работ по подготовке проектной документации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7. Работы по разработке специальных разделов проектной документации: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7.2. Инженерно-технические мероприятия по предупреждению чрезвычайных ситуаций природного и техногенного характера</w:t>
      </w:r>
    </w:p>
    <w:p w:rsidR="00A358B0" w:rsidRPr="005923AF" w:rsidRDefault="00A358B0" w:rsidP="00A358B0">
      <w:pPr>
        <w:autoSpaceDE w:val="0"/>
        <w:autoSpaceDN w:val="0"/>
        <w:adjustRightInd w:val="0"/>
        <w:outlineLvl w:val="2"/>
        <w:rPr>
          <w:sz w:val="22"/>
          <w:szCs w:val="22"/>
        </w:rPr>
      </w:pPr>
      <w:r w:rsidRPr="005923AF">
        <w:rPr>
          <w:sz w:val="22"/>
          <w:szCs w:val="22"/>
        </w:rPr>
        <w:t>12. Работы по обследованию строительных конструкций зданий и сооружений.</w:t>
      </w:r>
    </w:p>
    <w:p w:rsidR="00A358B0" w:rsidRPr="005923AF" w:rsidRDefault="00A358B0" w:rsidP="00A358B0">
      <w:pPr>
        <w:pStyle w:val="32"/>
        <w:tabs>
          <w:tab w:val="left" w:pos="1620"/>
        </w:tabs>
        <w:ind w:firstLine="72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В случае привлечения Подрядчиком для выполнения отдельных видов работ Субподрядной организации, Подрядчик предоставляет также копию свидетельства о допуске к видам работ  «13. </w:t>
      </w:r>
      <w:proofErr w:type="gramStart"/>
      <w:r w:rsidRPr="005923AF">
        <w:rPr>
          <w:sz w:val="22"/>
          <w:szCs w:val="22"/>
        </w:rPr>
        <w:t>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проектировщиком)» и дополнительно представляет информацию о субподрядных организациях, привлекаемых для выполнения работ, в рамках проверки их соответствия требованиям законодательства к лицам, осуществляющим поручаемый им  вид работ (наличие свидетельств  о допуске к видам работ)</w:t>
      </w:r>
      <w:r w:rsidR="003D7428" w:rsidRPr="005923AF">
        <w:rPr>
          <w:sz w:val="22"/>
          <w:szCs w:val="22"/>
        </w:rPr>
        <w:t>.</w:t>
      </w:r>
      <w:proofErr w:type="gramEnd"/>
    </w:p>
    <w:p w:rsidR="00C47AE4" w:rsidRPr="005923AF" w:rsidRDefault="00C47AE4" w:rsidP="00FD0DFB">
      <w:pPr>
        <w:pStyle w:val="32"/>
        <w:tabs>
          <w:tab w:val="left" w:pos="1620"/>
        </w:tabs>
        <w:ind w:firstLine="72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В случае приостановления или прекращения действия свидетельства Подрядчик обязуется предоставить действующее свидетельство в срок не позднее, чем 5 (пять) календарных дней </w:t>
      </w:r>
      <w:proofErr w:type="gramStart"/>
      <w:r w:rsidRPr="005923AF">
        <w:rPr>
          <w:sz w:val="22"/>
          <w:szCs w:val="22"/>
        </w:rPr>
        <w:t>с даты приостановления</w:t>
      </w:r>
      <w:proofErr w:type="gramEnd"/>
      <w:r w:rsidRPr="005923AF">
        <w:rPr>
          <w:sz w:val="22"/>
          <w:szCs w:val="22"/>
        </w:rPr>
        <w:t xml:space="preserve"> или прекращения действия данного документа. В случае не предоставления свидетельства в указанный срок, Стороны обязуются рассматривать данные обстоятельства как существенно изменившиеся и препятствующие выполнению настоящего Контракта в полном объеме в указанные сроки, что влечет за собой обязанность каждой из Сторон подписать соглашение о расторжении Контракта.</w:t>
      </w:r>
    </w:p>
    <w:p w:rsidR="00C47AE4" w:rsidRPr="005923AF" w:rsidRDefault="00C47AE4" w:rsidP="00C47AE4">
      <w:pPr>
        <w:ind w:firstLine="708"/>
        <w:jc w:val="both"/>
        <w:rPr>
          <w:i/>
          <w:sz w:val="22"/>
          <w:szCs w:val="22"/>
        </w:rPr>
      </w:pPr>
      <w:r w:rsidRPr="005923AF">
        <w:rPr>
          <w:sz w:val="22"/>
          <w:szCs w:val="22"/>
        </w:rPr>
        <w:t>Не допускать привлечения, в том числе субподрядными организациями, иностранных рабочих без соответствующей регистрации и без разрешения на привлечение иностранной рабочей силы, когда такие обязанности установлены действующим законодательством.</w:t>
      </w:r>
    </w:p>
    <w:p w:rsidR="00C47AE4" w:rsidRPr="005923AF" w:rsidRDefault="001F6B6F" w:rsidP="00C47AE4">
      <w:pPr>
        <w:ind w:left="57" w:right="57" w:firstLine="663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C47AE4" w:rsidRPr="005923AF">
        <w:rPr>
          <w:sz w:val="22"/>
          <w:szCs w:val="22"/>
        </w:rPr>
        <w:t>.1.</w:t>
      </w:r>
      <w:r w:rsidR="008903B7">
        <w:rPr>
          <w:sz w:val="22"/>
          <w:szCs w:val="22"/>
        </w:rPr>
        <w:t>9</w:t>
      </w:r>
      <w:r w:rsidR="00C47AE4" w:rsidRPr="005923AF">
        <w:rPr>
          <w:sz w:val="22"/>
          <w:szCs w:val="22"/>
        </w:rPr>
        <w:t>.  По согласованию с Заказчиком Подрядчик может досрочно выполнить работы и сдать результат выполненных работ Заказчику.</w:t>
      </w:r>
    </w:p>
    <w:p w:rsidR="00C47AE4" w:rsidRPr="005923AF" w:rsidRDefault="001F6B6F" w:rsidP="00C47AE4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C47AE4" w:rsidRPr="005923AF">
        <w:rPr>
          <w:sz w:val="22"/>
          <w:szCs w:val="22"/>
        </w:rPr>
        <w:t>.1.1</w:t>
      </w:r>
      <w:r w:rsidR="008903B7">
        <w:rPr>
          <w:sz w:val="22"/>
          <w:szCs w:val="22"/>
        </w:rPr>
        <w:t>0</w:t>
      </w:r>
      <w:r w:rsidR="00C47AE4" w:rsidRPr="005923AF">
        <w:rPr>
          <w:sz w:val="22"/>
          <w:szCs w:val="22"/>
        </w:rPr>
        <w:t>. Подрядчик не вправе представлять готовую документацию третьим лицам без согласования  с Заказчиком.</w:t>
      </w:r>
    </w:p>
    <w:p w:rsidR="00C47AE4" w:rsidRPr="005923AF" w:rsidRDefault="00C47AE4" w:rsidP="00C47AE4">
      <w:pPr>
        <w:pStyle w:val="12"/>
        <w:ind w:firstLine="567"/>
        <w:rPr>
          <w:rFonts w:ascii="Times New Roman" w:hAnsi="Times New Roman" w:cs="Times New Roman"/>
          <w:sz w:val="22"/>
        </w:rPr>
      </w:pPr>
      <w:r w:rsidRPr="005923AF">
        <w:rPr>
          <w:rFonts w:ascii="Times New Roman" w:hAnsi="Times New Roman" w:cs="Times New Roman"/>
          <w:sz w:val="22"/>
        </w:rPr>
        <w:t xml:space="preserve">  </w:t>
      </w:r>
      <w:r w:rsidR="001F6B6F">
        <w:rPr>
          <w:rFonts w:ascii="Times New Roman" w:hAnsi="Times New Roman" w:cs="Times New Roman"/>
          <w:sz w:val="22"/>
        </w:rPr>
        <w:t>5</w:t>
      </w:r>
      <w:r w:rsidRPr="005923AF">
        <w:rPr>
          <w:rFonts w:ascii="Times New Roman" w:hAnsi="Times New Roman" w:cs="Times New Roman"/>
          <w:sz w:val="22"/>
        </w:rPr>
        <w:t>.2. При выполнении настоящего Контракта Заказчик обязан:</w:t>
      </w:r>
    </w:p>
    <w:p w:rsidR="00C47AE4" w:rsidRPr="005923AF" w:rsidRDefault="001F6B6F" w:rsidP="00C47AE4">
      <w:pPr>
        <w:pStyle w:val="ConsNonformat0"/>
        <w:ind w:right="57" w:firstLine="72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5</w:t>
      </w:r>
      <w:r w:rsidR="00C47AE4" w:rsidRPr="005923AF">
        <w:rPr>
          <w:rFonts w:ascii="Times New Roman" w:hAnsi="Times New Roman" w:cs="Times New Roman"/>
        </w:rPr>
        <w:t>.2.1.</w:t>
      </w:r>
      <w:r w:rsidR="00C47AE4" w:rsidRPr="005923AF">
        <w:rPr>
          <w:rFonts w:ascii="Times New Roman" w:hAnsi="Times New Roman" w:cs="Times New Roman"/>
          <w:spacing w:val="1"/>
        </w:rPr>
        <w:t xml:space="preserve"> Своевременно предъявлять претензии  к Подрядчику</w:t>
      </w:r>
      <w:r w:rsidR="00C47AE4" w:rsidRPr="005923AF">
        <w:rPr>
          <w:rFonts w:ascii="Times New Roman" w:hAnsi="Times New Roman" w:cs="Times New Roman"/>
          <w:spacing w:val="-1"/>
        </w:rPr>
        <w:t xml:space="preserve"> об уплате штрафов за невыполнение и (или) ненадлежащее выполнение обязательств по настоящему Контракту</w:t>
      </w:r>
      <w:r w:rsidR="00C47AE4" w:rsidRPr="005923AF">
        <w:rPr>
          <w:rFonts w:ascii="Times New Roman" w:hAnsi="Times New Roman" w:cs="Times New Roman"/>
          <w:i/>
          <w:spacing w:val="-1"/>
        </w:rPr>
        <w:t>.</w:t>
      </w:r>
    </w:p>
    <w:p w:rsidR="00C47AE4" w:rsidRPr="005923AF" w:rsidRDefault="001F6B6F" w:rsidP="00C47AE4">
      <w:pPr>
        <w:pStyle w:val="ConsNonformat0"/>
        <w:ind w:right="57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47AE4" w:rsidRPr="005923AF">
        <w:rPr>
          <w:rFonts w:ascii="Times New Roman" w:hAnsi="Times New Roman" w:cs="Times New Roman"/>
        </w:rPr>
        <w:t>.2.2. Осуществлять приемку и оплату работ, выполненных Подрядчиком, в порядке, предусмотренном настоящим Контрактом.</w:t>
      </w:r>
    </w:p>
    <w:p w:rsidR="00636A84" w:rsidRPr="005923AF" w:rsidRDefault="00636A84" w:rsidP="00C47AE4">
      <w:pPr>
        <w:pStyle w:val="ConsNonformat0"/>
        <w:ind w:right="57" w:firstLine="720"/>
        <w:jc w:val="both"/>
        <w:rPr>
          <w:rFonts w:ascii="Times New Roman" w:hAnsi="Times New Roman" w:cs="Times New Roman"/>
        </w:rPr>
      </w:pPr>
    </w:p>
    <w:p w:rsidR="00C47AE4" w:rsidRPr="005923AF" w:rsidRDefault="001F6B6F" w:rsidP="00C47AE4">
      <w:pPr>
        <w:ind w:firstLine="7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C47AE4" w:rsidRPr="005923AF">
        <w:rPr>
          <w:b/>
          <w:sz w:val="22"/>
          <w:szCs w:val="22"/>
        </w:rPr>
        <w:t xml:space="preserve">. Порядок сдачи и приемки работ </w:t>
      </w:r>
    </w:p>
    <w:p w:rsidR="00C47AE4" w:rsidRPr="005923AF" w:rsidRDefault="001F6B6F" w:rsidP="001C613C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C47AE4" w:rsidRPr="005923AF">
        <w:rPr>
          <w:sz w:val="22"/>
          <w:szCs w:val="22"/>
        </w:rPr>
        <w:t xml:space="preserve">.1. </w:t>
      </w:r>
      <w:r w:rsidR="001C613C" w:rsidRPr="005923AF">
        <w:rPr>
          <w:sz w:val="22"/>
          <w:szCs w:val="22"/>
        </w:rPr>
        <w:t>Конечным р</w:t>
      </w:r>
      <w:r w:rsidR="00C47AE4" w:rsidRPr="005923AF">
        <w:rPr>
          <w:sz w:val="22"/>
          <w:szCs w:val="22"/>
        </w:rPr>
        <w:t>езультатом выполненных Подрядчиком работ являются:</w:t>
      </w:r>
    </w:p>
    <w:p w:rsidR="00316042" w:rsidRPr="005923AF" w:rsidRDefault="00316042" w:rsidP="00316042">
      <w:pPr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-  технический отчет </w:t>
      </w:r>
      <w:r w:rsidR="00260EDF" w:rsidRPr="00C15261">
        <w:rPr>
          <w:sz w:val="22"/>
          <w:szCs w:val="22"/>
        </w:rPr>
        <w:t xml:space="preserve">по обследованию размываемого  склона берега реки </w:t>
      </w:r>
      <w:proofErr w:type="spellStart"/>
      <w:r w:rsidR="00260EDF" w:rsidRPr="00C15261">
        <w:rPr>
          <w:sz w:val="22"/>
          <w:szCs w:val="22"/>
        </w:rPr>
        <w:t>Мулянки</w:t>
      </w:r>
      <w:proofErr w:type="spellEnd"/>
      <w:r w:rsidR="00260EDF" w:rsidRPr="00C15261">
        <w:rPr>
          <w:sz w:val="22"/>
          <w:szCs w:val="22"/>
        </w:rPr>
        <w:t xml:space="preserve">  вдоль придомовой территории по ул. </w:t>
      </w:r>
      <w:proofErr w:type="spellStart"/>
      <w:r w:rsidR="00260EDF" w:rsidRPr="00C15261">
        <w:rPr>
          <w:sz w:val="22"/>
          <w:szCs w:val="22"/>
        </w:rPr>
        <w:t>Куфонина</w:t>
      </w:r>
      <w:proofErr w:type="spellEnd"/>
      <w:r w:rsidR="00260EDF" w:rsidRPr="00C15261">
        <w:rPr>
          <w:sz w:val="22"/>
          <w:szCs w:val="22"/>
        </w:rPr>
        <w:t>, 32</w:t>
      </w:r>
      <w:r w:rsidR="00260EDF">
        <w:rPr>
          <w:sz w:val="22"/>
          <w:szCs w:val="22"/>
        </w:rPr>
        <w:t xml:space="preserve"> </w:t>
      </w:r>
      <w:r w:rsidRPr="005923AF">
        <w:rPr>
          <w:sz w:val="22"/>
          <w:szCs w:val="22"/>
        </w:rPr>
        <w:t xml:space="preserve">в 4-х экземплярах на бумажном носителе и 1 экземпляр на электронном носителе;  </w:t>
      </w:r>
    </w:p>
    <w:p w:rsidR="00316042" w:rsidRPr="005923AF" w:rsidRDefault="00316042" w:rsidP="00316042">
      <w:pPr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- отчет об инженерно-геологических изысканиях в 4-х экземплярах на бумажном носителе и 1 экземпляр на электронном носителе;  </w:t>
      </w:r>
    </w:p>
    <w:p w:rsidR="00316042" w:rsidRPr="005923AF" w:rsidRDefault="00316042" w:rsidP="00316042">
      <w:pPr>
        <w:jc w:val="both"/>
        <w:rPr>
          <w:sz w:val="22"/>
          <w:szCs w:val="22"/>
        </w:rPr>
      </w:pPr>
      <w:r w:rsidRPr="005923AF">
        <w:rPr>
          <w:sz w:val="22"/>
          <w:szCs w:val="22"/>
        </w:rPr>
        <w:lastRenderedPageBreak/>
        <w:t xml:space="preserve">- отчет об инженерно-геодезических изысканиях в 4-х экземплярах на бумажном носителе и 1 экземпляр на электронном носителе (далее – Отчеты).  </w:t>
      </w:r>
    </w:p>
    <w:p w:rsidR="00C47AE4" w:rsidRPr="005923AF" w:rsidRDefault="001F6B6F" w:rsidP="00C47AE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C47AE4" w:rsidRPr="005923AF">
        <w:rPr>
          <w:sz w:val="22"/>
          <w:szCs w:val="22"/>
        </w:rPr>
        <w:t>.2.  По завершении всех работ по настоящему Контракту Подрядчик представляет  Заказчику по 1 экземпляру Отчетов  для ознакомления.</w:t>
      </w:r>
    </w:p>
    <w:p w:rsidR="00C47AE4" w:rsidRPr="005923AF" w:rsidRDefault="001F6B6F" w:rsidP="00C47AE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C47AE4" w:rsidRPr="005923AF">
        <w:rPr>
          <w:sz w:val="22"/>
          <w:szCs w:val="22"/>
        </w:rPr>
        <w:t xml:space="preserve">.3. Заказчик, получивший по 1 экземпляру Отчетов, в течение 15 дней с момента получения проверяет его на соответствие  требованиями задания на обследование, условиями настоящего </w:t>
      </w:r>
      <w:r w:rsidR="007120D0" w:rsidRPr="005923AF">
        <w:rPr>
          <w:sz w:val="22"/>
          <w:szCs w:val="22"/>
        </w:rPr>
        <w:t>К</w:t>
      </w:r>
      <w:r w:rsidR="00C47AE4" w:rsidRPr="005923AF">
        <w:rPr>
          <w:sz w:val="22"/>
          <w:szCs w:val="22"/>
        </w:rPr>
        <w:t>онтракта, требованиями действующего законодательства, технической документации и направляет Подрядчику уведомление о приемке экземпляров Отчетов   или мотивированный отказ от приемки. В случае мотивированного отказа Заказчика стороны составляют двусторонний протокол с перечнем необходимых доработок и сроков их выполнения. В случае отсутствия мотивированного отказа Заказчика в течение 15 дней со дня получения Отчетов, Отчеты   считается принятым.</w:t>
      </w:r>
    </w:p>
    <w:p w:rsidR="00C47AE4" w:rsidRPr="005923AF" w:rsidRDefault="001F6B6F" w:rsidP="00C47AE4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C47AE4" w:rsidRPr="005923AF">
        <w:rPr>
          <w:sz w:val="22"/>
          <w:szCs w:val="22"/>
        </w:rPr>
        <w:t>.4.  Подрядчик в течение 3 (трех) рабочих дней со дня получения уведомлени</w:t>
      </w:r>
      <w:r w:rsidR="007120D0" w:rsidRPr="005923AF">
        <w:rPr>
          <w:sz w:val="22"/>
          <w:szCs w:val="22"/>
        </w:rPr>
        <w:t>я</w:t>
      </w:r>
      <w:r w:rsidR="00C47AE4" w:rsidRPr="005923AF">
        <w:rPr>
          <w:sz w:val="22"/>
          <w:szCs w:val="22"/>
        </w:rPr>
        <w:t xml:space="preserve"> о приемке экземпляров Отчетов   передает Заказчику:</w:t>
      </w:r>
    </w:p>
    <w:p w:rsidR="00C47AE4" w:rsidRPr="005923AF" w:rsidRDefault="00C47AE4" w:rsidP="00C47AE4">
      <w:pPr>
        <w:ind w:firstLine="72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- оставшиеся экземпляры Отчетов, </w:t>
      </w:r>
    </w:p>
    <w:p w:rsidR="00C47AE4" w:rsidRPr="005923AF" w:rsidRDefault="00C47AE4" w:rsidP="00C47AE4">
      <w:pPr>
        <w:ind w:firstLine="72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-  Акт </w:t>
      </w:r>
      <w:r w:rsidR="00AF2651" w:rsidRPr="005923AF">
        <w:rPr>
          <w:sz w:val="22"/>
          <w:szCs w:val="22"/>
        </w:rPr>
        <w:t>о приемке выполненных работ</w:t>
      </w:r>
      <w:r w:rsidRPr="005923AF">
        <w:rPr>
          <w:sz w:val="22"/>
          <w:szCs w:val="22"/>
        </w:rPr>
        <w:t xml:space="preserve"> (в двух экземплярах), </w:t>
      </w:r>
    </w:p>
    <w:p w:rsidR="00C47AE4" w:rsidRPr="005923AF" w:rsidRDefault="00C47AE4" w:rsidP="00C47AE4">
      <w:pPr>
        <w:ind w:firstLine="72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>-  счет-фактуру</w:t>
      </w:r>
      <w:r w:rsidR="001C613C" w:rsidRPr="005923AF">
        <w:rPr>
          <w:sz w:val="22"/>
          <w:szCs w:val="22"/>
        </w:rPr>
        <w:t xml:space="preserve"> (счет)</w:t>
      </w:r>
      <w:r w:rsidRPr="005923AF">
        <w:rPr>
          <w:sz w:val="22"/>
          <w:szCs w:val="22"/>
        </w:rPr>
        <w:t xml:space="preserve">. </w:t>
      </w:r>
    </w:p>
    <w:p w:rsidR="00C47AE4" w:rsidRPr="005923AF" w:rsidRDefault="001F6B6F" w:rsidP="00C47AE4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C47AE4" w:rsidRPr="005923AF">
        <w:rPr>
          <w:sz w:val="22"/>
          <w:szCs w:val="22"/>
        </w:rPr>
        <w:t xml:space="preserve">.5. Заказчик в течение 3 (трех) рабочих дней  со дня получения документов, предусмотренных п. 7.4. настоящего Контракта, подписывает акт </w:t>
      </w:r>
      <w:r w:rsidR="001C613C" w:rsidRPr="005923AF">
        <w:rPr>
          <w:sz w:val="22"/>
          <w:szCs w:val="22"/>
        </w:rPr>
        <w:t>о приемке выполненных работ</w:t>
      </w:r>
      <w:r w:rsidR="00C47AE4" w:rsidRPr="005923AF">
        <w:rPr>
          <w:sz w:val="22"/>
          <w:szCs w:val="22"/>
        </w:rPr>
        <w:t xml:space="preserve"> и один экземпляр  направляет Подрядчику. </w:t>
      </w:r>
    </w:p>
    <w:p w:rsidR="00C47AE4" w:rsidRPr="005923AF" w:rsidRDefault="00C47AE4" w:rsidP="00C47AE4">
      <w:pPr>
        <w:jc w:val="center"/>
        <w:rPr>
          <w:b/>
          <w:bCs/>
          <w:sz w:val="22"/>
          <w:szCs w:val="22"/>
        </w:rPr>
      </w:pPr>
    </w:p>
    <w:p w:rsidR="009414C4" w:rsidRDefault="001F6B6F" w:rsidP="009414C4">
      <w:pPr>
        <w:spacing w:line="300" w:lineRule="exact"/>
        <w:ind w:firstLine="720"/>
        <w:jc w:val="center"/>
        <w:rPr>
          <w:b/>
          <w:bCs/>
          <w:caps/>
        </w:rPr>
      </w:pPr>
      <w:r>
        <w:rPr>
          <w:b/>
          <w:bCs/>
          <w:caps/>
        </w:rPr>
        <w:t>7</w:t>
      </w:r>
      <w:r w:rsidR="009414C4">
        <w:rPr>
          <w:b/>
          <w:bCs/>
          <w:caps/>
        </w:rPr>
        <w:t>. Ответственность Сторон</w:t>
      </w:r>
    </w:p>
    <w:p w:rsidR="009414C4" w:rsidRPr="009414C4" w:rsidRDefault="001F6B6F" w:rsidP="009414C4">
      <w:pPr>
        <w:pStyle w:val="ad"/>
        <w:ind w:firstLine="720"/>
        <w:rPr>
          <w:sz w:val="22"/>
          <w:szCs w:val="22"/>
        </w:rPr>
      </w:pPr>
      <w:r>
        <w:rPr>
          <w:sz w:val="22"/>
          <w:szCs w:val="22"/>
        </w:rPr>
        <w:t>7</w:t>
      </w:r>
      <w:r w:rsidR="009414C4" w:rsidRPr="009414C4">
        <w:rPr>
          <w:sz w:val="22"/>
          <w:szCs w:val="22"/>
        </w:rPr>
        <w:t>.1. За неисполнение либо ненадлежащее исполнение принятых на себя обязатель</w:t>
      </w:r>
      <w:proofErr w:type="gramStart"/>
      <w:r w:rsidR="009414C4" w:rsidRPr="009414C4">
        <w:rPr>
          <w:sz w:val="22"/>
          <w:szCs w:val="22"/>
        </w:rPr>
        <w:t>ств Ст</w:t>
      </w:r>
      <w:proofErr w:type="gramEnd"/>
      <w:r w:rsidR="009414C4" w:rsidRPr="009414C4">
        <w:rPr>
          <w:sz w:val="22"/>
          <w:szCs w:val="22"/>
        </w:rPr>
        <w:t xml:space="preserve">ороны настоящего Контракта несут ответственность в соответствии с действующим законодательством Российской Федерации. </w:t>
      </w:r>
    </w:p>
    <w:p w:rsidR="009414C4" w:rsidRPr="009414C4" w:rsidRDefault="009414C4" w:rsidP="009414C4">
      <w:pPr>
        <w:ind w:firstLine="720"/>
        <w:jc w:val="both"/>
        <w:rPr>
          <w:sz w:val="22"/>
          <w:szCs w:val="22"/>
        </w:rPr>
      </w:pPr>
      <w:r w:rsidRPr="009414C4">
        <w:rPr>
          <w:bCs/>
          <w:spacing w:val="-6"/>
          <w:sz w:val="22"/>
          <w:szCs w:val="22"/>
        </w:rPr>
        <w:t xml:space="preserve">  </w:t>
      </w:r>
      <w:r w:rsidR="001F6B6F">
        <w:rPr>
          <w:bCs/>
          <w:spacing w:val="-6"/>
          <w:sz w:val="22"/>
          <w:szCs w:val="22"/>
        </w:rPr>
        <w:t>7</w:t>
      </w:r>
      <w:r w:rsidRPr="009414C4">
        <w:rPr>
          <w:bCs/>
          <w:spacing w:val="-6"/>
          <w:sz w:val="22"/>
          <w:szCs w:val="22"/>
        </w:rPr>
        <w:t>.2.1.</w:t>
      </w:r>
      <w:r w:rsidRPr="009414C4">
        <w:rPr>
          <w:bCs/>
          <w:sz w:val="22"/>
          <w:szCs w:val="22"/>
        </w:rPr>
        <w:tab/>
      </w:r>
      <w:r w:rsidRPr="009414C4">
        <w:rPr>
          <w:sz w:val="22"/>
          <w:szCs w:val="22"/>
        </w:rPr>
        <w:t xml:space="preserve">В случае нарушения  Подрядчиком </w:t>
      </w:r>
    </w:p>
    <w:p w:rsidR="009414C4" w:rsidRPr="009414C4" w:rsidRDefault="009414C4" w:rsidP="009414C4">
      <w:pPr>
        <w:ind w:firstLine="720"/>
        <w:jc w:val="both"/>
        <w:rPr>
          <w:spacing w:val="-1"/>
          <w:sz w:val="22"/>
          <w:szCs w:val="22"/>
        </w:rPr>
      </w:pPr>
      <w:r w:rsidRPr="009414C4">
        <w:rPr>
          <w:sz w:val="22"/>
          <w:szCs w:val="22"/>
        </w:rPr>
        <w:t xml:space="preserve">- начального, конечного сроков выполнения работ, </w:t>
      </w:r>
      <w:r w:rsidRPr="009414C4">
        <w:rPr>
          <w:spacing w:val="1"/>
          <w:sz w:val="22"/>
          <w:szCs w:val="22"/>
        </w:rPr>
        <w:t>предусмотренных настоящим Контрактом, либо</w:t>
      </w:r>
      <w:r w:rsidRPr="009414C4">
        <w:rPr>
          <w:spacing w:val="-1"/>
          <w:sz w:val="22"/>
          <w:szCs w:val="22"/>
        </w:rPr>
        <w:t xml:space="preserve"> </w:t>
      </w:r>
    </w:p>
    <w:p w:rsidR="009414C4" w:rsidRPr="009414C4" w:rsidRDefault="009414C4" w:rsidP="009414C4">
      <w:pPr>
        <w:ind w:firstLine="720"/>
        <w:jc w:val="both"/>
        <w:rPr>
          <w:spacing w:val="-1"/>
          <w:sz w:val="22"/>
          <w:szCs w:val="22"/>
        </w:rPr>
      </w:pPr>
      <w:r w:rsidRPr="009414C4">
        <w:rPr>
          <w:spacing w:val="-1"/>
          <w:sz w:val="22"/>
          <w:szCs w:val="22"/>
        </w:rPr>
        <w:t xml:space="preserve">- установленного Заказчиком срока устранения недостатков в работах, либо  </w:t>
      </w:r>
    </w:p>
    <w:p w:rsidR="009414C4" w:rsidRPr="009414C4" w:rsidRDefault="009414C4" w:rsidP="009414C4">
      <w:pPr>
        <w:ind w:firstLine="720"/>
        <w:jc w:val="both"/>
        <w:rPr>
          <w:spacing w:val="-1"/>
          <w:sz w:val="22"/>
          <w:szCs w:val="22"/>
        </w:rPr>
      </w:pPr>
      <w:r w:rsidRPr="009414C4">
        <w:rPr>
          <w:spacing w:val="-1"/>
          <w:sz w:val="22"/>
          <w:szCs w:val="22"/>
        </w:rPr>
        <w:t xml:space="preserve">- срока представления Заказчику информации, предусмотренной п. </w:t>
      </w:r>
      <w:r w:rsidR="00203105">
        <w:rPr>
          <w:spacing w:val="-1"/>
          <w:sz w:val="22"/>
          <w:szCs w:val="22"/>
        </w:rPr>
        <w:t>5</w:t>
      </w:r>
      <w:r w:rsidRPr="009414C4">
        <w:rPr>
          <w:spacing w:val="-1"/>
          <w:sz w:val="22"/>
          <w:szCs w:val="22"/>
        </w:rPr>
        <w:t xml:space="preserve">.1.6. настоящего Контракта, либо </w:t>
      </w:r>
    </w:p>
    <w:p w:rsidR="009414C4" w:rsidRPr="009414C4" w:rsidRDefault="009414C4" w:rsidP="009414C4">
      <w:pPr>
        <w:ind w:firstLine="720"/>
        <w:jc w:val="both"/>
        <w:rPr>
          <w:sz w:val="22"/>
          <w:szCs w:val="22"/>
        </w:rPr>
      </w:pPr>
      <w:r w:rsidRPr="009414C4">
        <w:rPr>
          <w:spacing w:val="-1"/>
          <w:sz w:val="22"/>
          <w:szCs w:val="22"/>
        </w:rPr>
        <w:t>- устан</w:t>
      </w:r>
      <w:r w:rsidRPr="009414C4">
        <w:rPr>
          <w:sz w:val="22"/>
          <w:szCs w:val="22"/>
        </w:rPr>
        <w:t>овленных Заказчиком  сроков исполнения  распоряжений, указаний,  предписаний Заказчика</w:t>
      </w:r>
    </w:p>
    <w:p w:rsidR="009414C4" w:rsidRPr="009414C4" w:rsidRDefault="009414C4" w:rsidP="009414C4">
      <w:pPr>
        <w:ind w:right="57" w:firstLine="720"/>
        <w:jc w:val="both"/>
        <w:rPr>
          <w:sz w:val="22"/>
          <w:szCs w:val="22"/>
        </w:rPr>
      </w:pPr>
      <w:r w:rsidRPr="009414C4">
        <w:rPr>
          <w:sz w:val="22"/>
          <w:szCs w:val="22"/>
        </w:rPr>
        <w:t>Заказчик вправе:</w:t>
      </w:r>
    </w:p>
    <w:p w:rsidR="009414C4" w:rsidRPr="009414C4" w:rsidRDefault="009414C4" w:rsidP="009414C4">
      <w:pPr>
        <w:ind w:left="57" w:right="57" w:firstLine="651"/>
        <w:jc w:val="both"/>
        <w:rPr>
          <w:bCs/>
          <w:spacing w:val="-2"/>
          <w:sz w:val="22"/>
          <w:szCs w:val="22"/>
        </w:rPr>
      </w:pPr>
      <w:r w:rsidRPr="009414C4">
        <w:rPr>
          <w:sz w:val="22"/>
          <w:szCs w:val="22"/>
        </w:rPr>
        <w:t xml:space="preserve">- .потребовать от Подрядчика уплату неустойки. </w:t>
      </w:r>
      <w:r w:rsidRPr="009414C4">
        <w:rPr>
          <w:spacing w:val="-1"/>
          <w:sz w:val="22"/>
          <w:szCs w:val="22"/>
        </w:rPr>
        <w:t>Неустойка начисляется</w:t>
      </w:r>
      <w:r w:rsidRPr="009414C4">
        <w:rPr>
          <w:sz w:val="22"/>
          <w:szCs w:val="22"/>
        </w:rPr>
        <w:t xml:space="preserve"> за каждый день просрочки исполнения обязательства,  </w:t>
      </w:r>
      <w:r w:rsidRPr="009414C4">
        <w:rPr>
          <w:spacing w:val="-2"/>
          <w:sz w:val="22"/>
          <w:szCs w:val="22"/>
        </w:rPr>
        <w:t xml:space="preserve"> начиная </w:t>
      </w:r>
      <w:r w:rsidRPr="009414C4">
        <w:rPr>
          <w:bCs/>
          <w:spacing w:val="-2"/>
          <w:sz w:val="22"/>
          <w:szCs w:val="22"/>
        </w:rPr>
        <w:t xml:space="preserve">со </w:t>
      </w:r>
      <w:r w:rsidRPr="009414C4">
        <w:rPr>
          <w:spacing w:val="-2"/>
          <w:sz w:val="22"/>
          <w:szCs w:val="22"/>
        </w:rPr>
        <w:t xml:space="preserve">дня, </w:t>
      </w:r>
      <w:r w:rsidRPr="009414C4">
        <w:rPr>
          <w:bCs/>
          <w:spacing w:val="-2"/>
          <w:sz w:val="22"/>
          <w:szCs w:val="22"/>
        </w:rPr>
        <w:t>следующего</w:t>
      </w:r>
      <w:r w:rsidRPr="009414C4">
        <w:rPr>
          <w:spacing w:val="-2"/>
          <w:sz w:val="22"/>
          <w:szCs w:val="22"/>
        </w:rPr>
        <w:t xml:space="preserve"> за днем</w:t>
      </w:r>
      <w:r w:rsidRPr="009414C4">
        <w:rPr>
          <w:bCs/>
          <w:spacing w:val="1"/>
          <w:sz w:val="22"/>
          <w:szCs w:val="22"/>
        </w:rPr>
        <w:t xml:space="preserve"> истечения </w:t>
      </w:r>
      <w:r w:rsidRPr="009414C4">
        <w:rPr>
          <w:spacing w:val="1"/>
          <w:sz w:val="22"/>
          <w:szCs w:val="22"/>
        </w:rPr>
        <w:t>установленного Контрактом срока</w:t>
      </w:r>
      <w:r w:rsidRPr="009414C4">
        <w:rPr>
          <w:bCs/>
          <w:spacing w:val="-2"/>
          <w:sz w:val="22"/>
          <w:szCs w:val="22"/>
        </w:rPr>
        <w:t xml:space="preserve"> исполнения обязательства</w:t>
      </w:r>
      <w:r w:rsidRPr="009414C4">
        <w:rPr>
          <w:bCs/>
          <w:spacing w:val="1"/>
          <w:sz w:val="22"/>
          <w:szCs w:val="22"/>
        </w:rPr>
        <w:t xml:space="preserve">. </w:t>
      </w:r>
      <w:r w:rsidRPr="009414C4">
        <w:rPr>
          <w:sz w:val="22"/>
          <w:szCs w:val="22"/>
        </w:rPr>
        <w:t xml:space="preserve"> Неустойка установлена в размере  0,1% </w:t>
      </w:r>
      <w:r w:rsidRPr="009414C4">
        <w:rPr>
          <w:bCs/>
          <w:spacing w:val="-2"/>
          <w:sz w:val="22"/>
          <w:szCs w:val="22"/>
        </w:rPr>
        <w:t xml:space="preserve"> от цены Контракта, либо </w:t>
      </w:r>
    </w:p>
    <w:p w:rsidR="009414C4" w:rsidRPr="009414C4" w:rsidRDefault="009414C4" w:rsidP="009414C4">
      <w:pPr>
        <w:ind w:left="57" w:right="57" w:firstLine="651"/>
        <w:jc w:val="both"/>
        <w:rPr>
          <w:sz w:val="22"/>
          <w:szCs w:val="22"/>
        </w:rPr>
      </w:pPr>
      <w:r w:rsidRPr="009414C4">
        <w:rPr>
          <w:bCs/>
          <w:spacing w:val="-2"/>
          <w:sz w:val="22"/>
          <w:szCs w:val="22"/>
        </w:rPr>
        <w:t>-</w:t>
      </w:r>
      <w:r w:rsidRPr="009414C4">
        <w:rPr>
          <w:sz w:val="22"/>
          <w:szCs w:val="22"/>
        </w:rPr>
        <w:t xml:space="preserve"> уменьшить подлежащую выплате сумму за выполненные Подрядчиком работы на размер начисленной неустойки,  вычитая из цены Контракта  в виде неустойки сумму, эквивалентную 0,1% от цены Контракта за каждый день просрочки исполнения обязательств.</w:t>
      </w:r>
    </w:p>
    <w:p w:rsidR="009414C4" w:rsidRPr="009414C4" w:rsidRDefault="009414C4" w:rsidP="009414C4">
      <w:pPr>
        <w:pStyle w:val="ad"/>
        <w:ind w:firstLine="720"/>
        <w:rPr>
          <w:sz w:val="22"/>
          <w:szCs w:val="22"/>
        </w:rPr>
      </w:pPr>
      <w:r w:rsidRPr="009414C4">
        <w:rPr>
          <w:sz w:val="22"/>
          <w:szCs w:val="22"/>
        </w:rPr>
        <w:t xml:space="preserve"> Подрядчик несет имущественную ответственность за причинение вреда третьим лицам.</w:t>
      </w:r>
    </w:p>
    <w:p w:rsidR="009414C4" w:rsidRPr="009414C4" w:rsidRDefault="001F6B6F" w:rsidP="009414C4">
      <w:pPr>
        <w:pStyle w:val="ConsNonformat0"/>
        <w:ind w:left="57" w:right="57" w:firstLine="720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bCs/>
          <w:spacing w:val="-5"/>
        </w:rPr>
        <w:t>7</w:t>
      </w:r>
      <w:r w:rsidR="009414C4" w:rsidRPr="009414C4">
        <w:rPr>
          <w:rFonts w:ascii="Times New Roman" w:hAnsi="Times New Roman" w:cs="Times New Roman"/>
          <w:bCs/>
          <w:spacing w:val="-5"/>
        </w:rPr>
        <w:t>.3.</w:t>
      </w:r>
      <w:r w:rsidR="009414C4" w:rsidRPr="009414C4">
        <w:rPr>
          <w:rFonts w:ascii="Times New Roman" w:hAnsi="Times New Roman" w:cs="Times New Roman"/>
          <w:bCs/>
        </w:rPr>
        <w:tab/>
      </w:r>
      <w:r w:rsidR="009414C4" w:rsidRPr="009414C4">
        <w:rPr>
          <w:rFonts w:ascii="Times New Roman" w:hAnsi="Times New Roman" w:cs="Times New Roman"/>
          <w:spacing w:val="-1"/>
        </w:rPr>
        <w:t xml:space="preserve">В случае нарушения </w:t>
      </w:r>
      <w:r w:rsidR="009414C4" w:rsidRPr="009414C4">
        <w:rPr>
          <w:rFonts w:ascii="Times New Roman" w:hAnsi="Times New Roman" w:cs="Times New Roman"/>
          <w:spacing w:val="-3"/>
        </w:rPr>
        <w:t>Заказчиком</w:t>
      </w:r>
      <w:r w:rsidR="009414C4" w:rsidRPr="009414C4">
        <w:rPr>
          <w:rFonts w:ascii="Times New Roman" w:hAnsi="Times New Roman" w:cs="Times New Roman"/>
          <w:spacing w:val="-1"/>
        </w:rPr>
        <w:t xml:space="preserve"> сроков оплаты выполненных работ, </w:t>
      </w:r>
      <w:r w:rsidR="009414C4" w:rsidRPr="009414C4">
        <w:rPr>
          <w:rFonts w:ascii="Times New Roman" w:hAnsi="Times New Roman" w:cs="Times New Roman"/>
          <w:spacing w:val="1"/>
        </w:rPr>
        <w:t>предусмотренных настоящим Контрактом,</w:t>
      </w:r>
      <w:r w:rsidR="009414C4" w:rsidRPr="009414C4">
        <w:rPr>
          <w:rFonts w:ascii="Times New Roman" w:hAnsi="Times New Roman" w:cs="Times New Roman"/>
          <w:spacing w:val="-1"/>
        </w:rPr>
        <w:t xml:space="preserve"> Подрядчик </w:t>
      </w:r>
      <w:r w:rsidR="009414C4" w:rsidRPr="009414C4">
        <w:rPr>
          <w:rFonts w:ascii="Times New Roman" w:hAnsi="Times New Roman" w:cs="Times New Roman"/>
          <w:spacing w:val="1"/>
        </w:rPr>
        <w:t xml:space="preserve">вправе </w:t>
      </w:r>
      <w:r w:rsidR="009414C4" w:rsidRPr="009414C4">
        <w:rPr>
          <w:rFonts w:ascii="Times New Roman" w:hAnsi="Times New Roman" w:cs="Times New Roman"/>
          <w:bCs/>
          <w:spacing w:val="1"/>
        </w:rPr>
        <w:t xml:space="preserve">потребовать от Заказчика </w:t>
      </w:r>
      <w:r w:rsidR="009414C4" w:rsidRPr="009414C4">
        <w:rPr>
          <w:rFonts w:ascii="Times New Roman" w:hAnsi="Times New Roman" w:cs="Times New Roman"/>
          <w:spacing w:val="1"/>
        </w:rPr>
        <w:t xml:space="preserve">уплату </w:t>
      </w:r>
      <w:r w:rsidR="009414C4" w:rsidRPr="009414C4">
        <w:rPr>
          <w:rFonts w:ascii="Times New Roman" w:hAnsi="Times New Roman" w:cs="Times New Roman"/>
          <w:bCs/>
          <w:spacing w:val="-1"/>
        </w:rPr>
        <w:t>неустойки</w:t>
      </w:r>
      <w:r w:rsidR="009414C4" w:rsidRPr="009414C4">
        <w:rPr>
          <w:rFonts w:ascii="Times New Roman" w:hAnsi="Times New Roman" w:cs="Times New Roman"/>
          <w:spacing w:val="-1"/>
        </w:rPr>
        <w:t xml:space="preserve">. Неустойка начисляется за каждый день просрочки </w:t>
      </w:r>
      <w:r w:rsidR="009414C4" w:rsidRPr="009414C4">
        <w:rPr>
          <w:rFonts w:ascii="Times New Roman" w:hAnsi="Times New Roman" w:cs="Times New Roman"/>
          <w:bCs/>
          <w:spacing w:val="-2"/>
        </w:rPr>
        <w:t xml:space="preserve">оплаты выполненных работ, </w:t>
      </w:r>
      <w:r w:rsidR="009414C4" w:rsidRPr="009414C4">
        <w:rPr>
          <w:rFonts w:ascii="Times New Roman" w:hAnsi="Times New Roman" w:cs="Times New Roman"/>
          <w:spacing w:val="-2"/>
        </w:rPr>
        <w:t xml:space="preserve"> начиная </w:t>
      </w:r>
      <w:r w:rsidR="009414C4" w:rsidRPr="009414C4">
        <w:rPr>
          <w:rFonts w:ascii="Times New Roman" w:hAnsi="Times New Roman" w:cs="Times New Roman"/>
          <w:bCs/>
          <w:spacing w:val="-2"/>
        </w:rPr>
        <w:t xml:space="preserve">со </w:t>
      </w:r>
      <w:r w:rsidR="009414C4" w:rsidRPr="009414C4">
        <w:rPr>
          <w:rFonts w:ascii="Times New Roman" w:hAnsi="Times New Roman" w:cs="Times New Roman"/>
          <w:spacing w:val="-2"/>
        </w:rPr>
        <w:t xml:space="preserve">дня, </w:t>
      </w:r>
      <w:r w:rsidR="009414C4" w:rsidRPr="009414C4">
        <w:rPr>
          <w:rFonts w:ascii="Times New Roman" w:hAnsi="Times New Roman" w:cs="Times New Roman"/>
          <w:bCs/>
          <w:spacing w:val="-2"/>
        </w:rPr>
        <w:t>следующего</w:t>
      </w:r>
      <w:r w:rsidR="009414C4" w:rsidRPr="009414C4">
        <w:rPr>
          <w:rFonts w:ascii="Times New Roman" w:hAnsi="Times New Roman" w:cs="Times New Roman"/>
          <w:spacing w:val="-2"/>
        </w:rPr>
        <w:t xml:space="preserve"> за днем</w:t>
      </w:r>
      <w:r w:rsidR="009414C4" w:rsidRPr="009414C4">
        <w:rPr>
          <w:rFonts w:ascii="Times New Roman" w:hAnsi="Times New Roman" w:cs="Times New Roman"/>
          <w:bCs/>
          <w:spacing w:val="1"/>
        </w:rPr>
        <w:t xml:space="preserve"> истечения </w:t>
      </w:r>
      <w:r w:rsidR="009414C4" w:rsidRPr="009414C4">
        <w:rPr>
          <w:rFonts w:ascii="Times New Roman" w:hAnsi="Times New Roman" w:cs="Times New Roman"/>
          <w:spacing w:val="1"/>
        </w:rPr>
        <w:t>установленного Контрактом срока</w:t>
      </w:r>
      <w:r w:rsidR="009414C4" w:rsidRPr="009414C4">
        <w:rPr>
          <w:rFonts w:ascii="Times New Roman" w:hAnsi="Times New Roman" w:cs="Times New Roman"/>
          <w:bCs/>
          <w:spacing w:val="-2"/>
        </w:rPr>
        <w:t xml:space="preserve"> оплаты выполненных работ</w:t>
      </w:r>
      <w:r w:rsidR="009414C4" w:rsidRPr="009414C4">
        <w:rPr>
          <w:rFonts w:ascii="Times New Roman" w:hAnsi="Times New Roman" w:cs="Times New Roman"/>
          <w:bCs/>
          <w:spacing w:val="1"/>
        </w:rPr>
        <w:t xml:space="preserve">. </w:t>
      </w:r>
      <w:r w:rsidR="009414C4" w:rsidRPr="009414C4">
        <w:rPr>
          <w:rFonts w:ascii="Times New Roman" w:hAnsi="Times New Roman" w:cs="Times New Roman"/>
          <w:spacing w:val="1"/>
        </w:rPr>
        <w:t>Н</w:t>
      </w:r>
      <w:r w:rsidR="009414C4" w:rsidRPr="009414C4">
        <w:rPr>
          <w:rFonts w:ascii="Times New Roman" w:hAnsi="Times New Roman" w:cs="Times New Roman"/>
          <w:bCs/>
          <w:spacing w:val="-3"/>
        </w:rPr>
        <w:t xml:space="preserve">еустойка </w:t>
      </w:r>
      <w:r w:rsidR="009414C4" w:rsidRPr="009414C4">
        <w:rPr>
          <w:rFonts w:ascii="Times New Roman" w:hAnsi="Times New Roman" w:cs="Times New Roman"/>
          <w:spacing w:val="-3"/>
        </w:rPr>
        <w:t xml:space="preserve">установлена в размере одной   трехсотой   действующей   на   день   уплаты </w:t>
      </w:r>
      <w:r w:rsidR="009414C4" w:rsidRPr="009414C4">
        <w:rPr>
          <w:rFonts w:ascii="Times New Roman" w:hAnsi="Times New Roman" w:cs="Times New Roman"/>
          <w:bCs/>
          <w:spacing w:val="-2"/>
        </w:rPr>
        <w:t xml:space="preserve">неустойки </w:t>
      </w:r>
      <w:r w:rsidR="009414C4" w:rsidRPr="009414C4">
        <w:rPr>
          <w:rFonts w:ascii="Times New Roman" w:hAnsi="Times New Roman" w:cs="Times New Roman"/>
          <w:spacing w:val="-2"/>
        </w:rPr>
        <w:t xml:space="preserve">(штрафа,   пеней)   ставки   рефинансирования Центрального банка Российской </w:t>
      </w:r>
      <w:r w:rsidR="009414C4" w:rsidRPr="009414C4">
        <w:rPr>
          <w:rFonts w:ascii="Times New Roman" w:hAnsi="Times New Roman" w:cs="Times New Roman"/>
          <w:bCs/>
          <w:spacing w:val="-2"/>
        </w:rPr>
        <w:t>Федерации от цены Контракта</w:t>
      </w:r>
      <w:r w:rsidR="009414C4" w:rsidRPr="009414C4">
        <w:rPr>
          <w:rFonts w:ascii="Times New Roman" w:hAnsi="Times New Roman" w:cs="Times New Roman"/>
          <w:spacing w:val="-2"/>
        </w:rPr>
        <w:t>.</w:t>
      </w:r>
    </w:p>
    <w:p w:rsidR="009414C4" w:rsidRPr="009414C4" w:rsidRDefault="009414C4" w:rsidP="009414C4">
      <w:pPr>
        <w:ind w:firstLine="720"/>
        <w:jc w:val="both"/>
        <w:rPr>
          <w:sz w:val="22"/>
          <w:szCs w:val="22"/>
        </w:rPr>
      </w:pPr>
      <w:r w:rsidRPr="009414C4">
        <w:rPr>
          <w:bCs/>
          <w:spacing w:val="-1"/>
          <w:sz w:val="22"/>
          <w:szCs w:val="22"/>
        </w:rPr>
        <w:t xml:space="preserve">Заказчик </w:t>
      </w:r>
      <w:r w:rsidRPr="009414C4">
        <w:rPr>
          <w:spacing w:val="-1"/>
          <w:sz w:val="22"/>
          <w:szCs w:val="22"/>
        </w:rPr>
        <w:t xml:space="preserve">освобождается от уплаты неустойки, если докажет, что </w:t>
      </w:r>
      <w:r w:rsidRPr="009414C4">
        <w:rPr>
          <w:bCs/>
          <w:sz w:val="22"/>
          <w:szCs w:val="22"/>
        </w:rPr>
        <w:t xml:space="preserve">просрочка </w:t>
      </w:r>
      <w:r w:rsidRPr="009414C4">
        <w:rPr>
          <w:sz w:val="22"/>
          <w:szCs w:val="22"/>
        </w:rPr>
        <w:t>исполнения указанных обязатель</w:t>
      </w:r>
      <w:proofErr w:type="gramStart"/>
      <w:r w:rsidRPr="009414C4">
        <w:rPr>
          <w:sz w:val="22"/>
          <w:szCs w:val="22"/>
        </w:rPr>
        <w:t>ств пр</w:t>
      </w:r>
      <w:proofErr w:type="gramEnd"/>
      <w:r w:rsidRPr="009414C4">
        <w:rPr>
          <w:sz w:val="22"/>
          <w:szCs w:val="22"/>
        </w:rPr>
        <w:t xml:space="preserve">оизошла вследствие непреодолимой силы </w:t>
      </w:r>
      <w:r w:rsidRPr="009414C4">
        <w:rPr>
          <w:bCs/>
          <w:spacing w:val="-5"/>
          <w:sz w:val="22"/>
          <w:szCs w:val="22"/>
        </w:rPr>
        <w:t xml:space="preserve">или по вине </w:t>
      </w:r>
      <w:r w:rsidRPr="009414C4">
        <w:rPr>
          <w:spacing w:val="-5"/>
          <w:sz w:val="22"/>
          <w:szCs w:val="22"/>
        </w:rPr>
        <w:t>другой Стороны.</w:t>
      </w:r>
      <w:r w:rsidRPr="009414C4">
        <w:rPr>
          <w:sz w:val="22"/>
          <w:szCs w:val="22"/>
        </w:rPr>
        <w:t xml:space="preserve"> </w:t>
      </w:r>
    </w:p>
    <w:p w:rsidR="009414C4" w:rsidRPr="009414C4" w:rsidRDefault="001F6B6F" w:rsidP="009414C4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9414C4" w:rsidRPr="009414C4">
        <w:rPr>
          <w:sz w:val="22"/>
          <w:szCs w:val="22"/>
        </w:rPr>
        <w:t>.4.  Уплата неустойки, а также возмещение убытков, причиненных  ненадлежащим исполнением обязательств, не освобождает Стороны от  исполнения обязательств по Контракту.</w:t>
      </w:r>
    </w:p>
    <w:p w:rsidR="00C47AE4" w:rsidRPr="005923AF" w:rsidRDefault="00C47AE4" w:rsidP="00C47AE4">
      <w:pPr>
        <w:autoSpaceDE w:val="0"/>
        <w:autoSpaceDN w:val="0"/>
        <w:adjustRightInd w:val="0"/>
        <w:rPr>
          <w:sz w:val="22"/>
          <w:szCs w:val="22"/>
        </w:rPr>
      </w:pPr>
    </w:p>
    <w:p w:rsidR="00C47AE4" w:rsidRPr="005923AF" w:rsidRDefault="001F6B6F" w:rsidP="00C47AE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C47AE4" w:rsidRPr="005923AF">
        <w:rPr>
          <w:b/>
          <w:bCs/>
          <w:sz w:val="22"/>
          <w:szCs w:val="22"/>
        </w:rPr>
        <w:t>. Действие и прекращение действия Контракта</w:t>
      </w:r>
    </w:p>
    <w:p w:rsidR="00FD0DFB" w:rsidRPr="005923AF" w:rsidRDefault="001F6B6F" w:rsidP="00106F63">
      <w:pPr>
        <w:pStyle w:val="ad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FD0DFB" w:rsidRPr="005923AF">
        <w:rPr>
          <w:sz w:val="22"/>
          <w:szCs w:val="22"/>
        </w:rPr>
        <w:t xml:space="preserve">.1.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Контракта, подписанного электронной цифровой подписью лица, имеющего право действовать от имени </w:t>
      </w:r>
      <w:r w:rsidR="00FD0DFB" w:rsidRPr="005923AF">
        <w:rPr>
          <w:sz w:val="22"/>
          <w:szCs w:val="22"/>
        </w:rPr>
        <w:lastRenderedPageBreak/>
        <w:t>Заказчика и действует до исполнения всех принятых на себя обязатель</w:t>
      </w:r>
      <w:proofErr w:type="gramStart"/>
      <w:r w:rsidR="00FD0DFB" w:rsidRPr="005923AF">
        <w:rPr>
          <w:sz w:val="22"/>
          <w:szCs w:val="22"/>
        </w:rPr>
        <w:t>ств Ст</w:t>
      </w:r>
      <w:proofErr w:type="gramEnd"/>
      <w:r w:rsidR="00FD0DFB" w:rsidRPr="005923AF">
        <w:rPr>
          <w:sz w:val="22"/>
          <w:szCs w:val="22"/>
        </w:rPr>
        <w:t>оронами по Контракту.</w:t>
      </w:r>
    </w:p>
    <w:p w:rsidR="00FD0DFB" w:rsidRPr="005923AF" w:rsidRDefault="001F6B6F" w:rsidP="00106F63">
      <w:pPr>
        <w:pStyle w:val="ad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FD0DFB" w:rsidRPr="005923AF">
        <w:rPr>
          <w:sz w:val="22"/>
          <w:szCs w:val="22"/>
        </w:rPr>
        <w:t xml:space="preserve">.2. Расторжение Контракта допускается по  основаниям, предусмотренным законодательством РФ и настоящим Контрактом. </w:t>
      </w:r>
    </w:p>
    <w:p w:rsidR="00FD0DFB" w:rsidRPr="00B73200" w:rsidRDefault="001F6B6F" w:rsidP="008C35CD">
      <w:pPr>
        <w:pStyle w:val="ad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FD0DFB" w:rsidRPr="005923AF">
        <w:rPr>
          <w:sz w:val="22"/>
          <w:szCs w:val="22"/>
        </w:rPr>
        <w:t xml:space="preserve">.3. Заказчик вправе в одностороннем порядке отказаться от исполнения настоящего </w:t>
      </w:r>
      <w:r w:rsidR="00FD0DFB" w:rsidRPr="00B73200">
        <w:rPr>
          <w:sz w:val="22"/>
          <w:szCs w:val="22"/>
        </w:rPr>
        <w:t xml:space="preserve">Контракта и потребовать возмещения убытков и уплаты неустойки в случаях если Подрядчик: </w:t>
      </w:r>
    </w:p>
    <w:p w:rsidR="00FD0DFB" w:rsidRPr="00B73200" w:rsidRDefault="00FD0DFB" w:rsidP="008C35CD">
      <w:pPr>
        <w:pStyle w:val="ad"/>
        <w:jc w:val="both"/>
        <w:rPr>
          <w:sz w:val="22"/>
          <w:szCs w:val="22"/>
        </w:rPr>
      </w:pPr>
      <w:r w:rsidRPr="00B73200">
        <w:rPr>
          <w:sz w:val="22"/>
          <w:szCs w:val="22"/>
        </w:rPr>
        <w:t>-  не приступил к выполнению Контракта в установленный Контрактом начальный срок;</w:t>
      </w:r>
    </w:p>
    <w:p w:rsidR="00FD0DFB" w:rsidRPr="00B73200" w:rsidRDefault="00FD0DFB" w:rsidP="008C35CD">
      <w:pPr>
        <w:pStyle w:val="ad"/>
        <w:jc w:val="both"/>
        <w:rPr>
          <w:sz w:val="22"/>
          <w:szCs w:val="22"/>
        </w:rPr>
      </w:pPr>
      <w:r w:rsidRPr="00B73200">
        <w:rPr>
          <w:sz w:val="22"/>
          <w:szCs w:val="22"/>
        </w:rPr>
        <w:t>-  нарушил   конечный срок выполнения работ;</w:t>
      </w:r>
    </w:p>
    <w:p w:rsidR="00FD0DFB" w:rsidRPr="00B73200" w:rsidRDefault="00FD0DFB" w:rsidP="008C35CD">
      <w:pPr>
        <w:pStyle w:val="ad"/>
        <w:jc w:val="both"/>
        <w:rPr>
          <w:sz w:val="22"/>
          <w:szCs w:val="22"/>
        </w:rPr>
      </w:pPr>
      <w:r w:rsidRPr="00B73200">
        <w:rPr>
          <w:sz w:val="22"/>
          <w:szCs w:val="22"/>
        </w:rPr>
        <w:t>-  нарушил требования, предъявляемые к качеству выполнения работ;</w:t>
      </w:r>
    </w:p>
    <w:p w:rsidR="00FD0DFB" w:rsidRPr="00B73200" w:rsidRDefault="00FD0DFB" w:rsidP="008C35CD">
      <w:pPr>
        <w:pStyle w:val="ad"/>
        <w:jc w:val="both"/>
        <w:rPr>
          <w:sz w:val="22"/>
          <w:szCs w:val="22"/>
        </w:rPr>
      </w:pPr>
      <w:r w:rsidRPr="00B73200">
        <w:rPr>
          <w:sz w:val="22"/>
          <w:szCs w:val="22"/>
        </w:rPr>
        <w:t>- не выполняет  в установленный срок распоряжения, указания,  предписания Заказчика 2 и более раза;</w:t>
      </w:r>
    </w:p>
    <w:p w:rsidR="009C1B16" w:rsidRPr="00B73200" w:rsidRDefault="009C1B16" w:rsidP="009C1B16">
      <w:pPr>
        <w:jc w:val="both"/>
        <w:rPr>
          <w:sz w:val="22"/>
          <w:szCs w:val="22"/>
        </w:rPr>
      </w:pPr>
      <w:r w:rsidRPr="00B73200">
        <w:rPr>
          <w:sz w:val="22"/>
          <w:szCs w:val="22"/>
        </w:rPr>
        <w:t>- не приступает своевременно к исполнению Контракта или выполняет работу настолько медленно, что окончание ее к сроку становится явно невозможным</w:t>
      </w:r>
      <w:proofErr w:type="gramStart"/>
      <w:r w:rsidR="00B73200" w:rsidRPr="00B73200">
        <w:rPr>
          <w:sz w:val="22"/>
          <w:szCs w:val="22"/>
        </w:rPr>
        <w:t>;</w:t>
      </w:r>
      <w:r w:rsidRPr="00B73200">
        <w:rPr>
          <w:sz w:val="22"/>
          <w:szCs w:val="22"/>
        </w:rPr>
        <w:t xml:space="preserve">. </w:t>
      </w:r>
      <w:proofErr w:type="gramEnd"/>
    </w:p>
    <w:p w:rsidR="009C1B16" w:rsidRPr="00B73200" w:rsidRDefault="009C1B16" w:rsidP="009C1B16">
      <w:pPr>
        <w:jc w:val="both"/>
        <w:rPr>
          <w:sz w:val="22"/>
          <w:szCs w:val="22"/>
        </w:rPr>
      </w:pPr>
      <w:r w:rsidRPr="00B73200">
        <w:rPr>
          <w:sz w:val="22"/>
          <w:szCs w:val="22"/>
        </w:rPr>
        <w:t>- не исполняет в назначенный ему разумный срок требование заказчика об устранении недостатков работы в случаях, когда во время выполнения работы становится очевидным, что она не будет выполнена надлежащим образом</w:t>
      </w:r>
      <w:proofErr w:type="gramStart"/>
      <w:r w:rsidR="00B73200" w:rsidRPr="00B73200">
        <w:rPr>
          <w:sz w:val="22"/>
          <w:szCs w:val="22"/>
        </w:rPr>
        <w:t>;</w:t>
      </w:r>
      <w:r w:rsidRPr="00B73200">
        <w:rPr>
          <w:sz w:val="22"/>
          <w:szCs w:val="22"/>
        </w:rPr>
        <w:t>.</w:t>
      </w:r>
      <w:proofErr w:type="gramEnd"/>
    </w:p>
    <w:p w:rsidR="009C1B16" w:rsidRPr="00B73200" w:rsidRDefault="009C1B16" w:rsidP="009C1B16">
      <w:pPr>
        <w:jc w:val="both"/>
        <w:rPr>
          <w:sz w:val="22"/>
          <w:szCs w:val="22"/>
        </w:rPr>
      </w:pPr>
      <w:r w:rsidRPr="00B73200">
        <w:rPr>
          <w:sz w:val="22"/>
          <w:szCs w:val="22"/>
        </w:rPr>
        <w:t>- допускает отступления в работе от условий Контракта или иные недостатки результата работы в установленный заказчиком разумный срок не устраняются подрядчиком либо являются существенными и неустранимыми</w:t>
      </w:r>
      <w:proofErr w:type="gramStart"/>
      <w:r w:rsidR="00B73200" w:rsidRPr="00B73200">
        <w:rPr>
          <w:sz w:val="22"/>
          <w:szCs w:val="22"/>
        </w:rPr>
        <w:t>.</w:t>
      </w:r>
      <w:r w:rsidRPr="00B73200">
        <w:rPr>
          <w:sz w:val="22"/>
          <w:szCs w:val="22"/>
        </w:rPr>
        <w:t>.</w:t>
      </w:r>
      <w:proofErr w:type="gramEnd"/>
    </w:p>
    <w:p w:rsidR="009C1B16" w:rsidRPr="00B73200" w:rsidRDefault="009C1B16" w:rsidP="009C1B16">
      <w:pPr>
        <w:jc w:val="both"/>
        <w:rPr>
          <w:sz w:val="22"/>
          <w:szCs w:val="22"/>
        </w:rPr>
      </w:pPr>
    </w:p>
    <w:p w:rsidR="009C1B16" w:rsidRPr="00B73200" w:rsidRDefault="009C1B16" w:rsidP="009C1B16">
      <w:pPr>
        <w:jc w:val="both"/>
        <w:rPr>
          <w:sz w:val="22"/>
          <w:szCs w:val="22"/>
        </w:rPr>
      </w:pPr>
      <w:r w:rsidRPr="00B73200">
        <w:rPr>
          <w:sz w:val="22"/>
          <w:szCs w:val="22"/>
        </w:rPr>
        <w:t xml:space="preserve">           8.4. Заказчик вправе в одностороннем порядке отказаться от исполнения настоящего Контракта и потребовать возмещения убытков и уплаты неустойки:</w:t>
      </w:r>
    </w:p>
    <w:p w:rsidR="009C1B16" w:rsidRPr="00B73200" w:rsidRDefault="009C1B16" w:rsidP="009C1B16">
      <w:pPr>
        <w:jc w:val="both"/>
        <w:rPr>
          <w:sz w:val="22"/>
          <w:szCs w:val="22"/>
        </w:rPr>
      </w:pPr>
      <w:r w:rsidRPr="00B73200">
        <w:rPr>
          <w:sz w:val="22"/>
          <w:szCs w:val="22"/>
        </w:rPr>
        <w:t>-  без какого-либо основания в любое время до сдачи ему результата работы, если иное не предусмотрено Контрактом.</w:t>
      </w:r>
    </w:p>
    <w:p w:rsidR="009C1B16" w:rsidRPr="00B73200" w:rsidRDefault="009C1B16" w:rsidP="009C1B16">
      <w:pPr>
        <w:jc w:val="both"/>
        <w:rPr>
          <w:sz w:val="22"/>
          <w:szCs w:val="22"/>
        </w:rPr>
      </w:pPr>
      <w:r w:rsidRPr="00B73200">
        <w:rPr>
          <w:sz w:val="22"/>
          <w:szCs w:val="22"/>
        </w:rPr>
        <w:t xml:space="preserve">- </w:t>
      </w:r>
      <w:proofErr w:type="gramStart"/>
      <w:r w:rsidRPr="00B73200">
        <w:rPr>
          <w:sz w:val="22"/>
          <w:szCs w:val="22"/>
        </w:rPr>
        <w:t>п</w:t>
      </w:r>
      <w:proofErr w:type="gramEnd"/>
      <w:r w:rsidRPr="00B73200">
        <w:rPr>
          <w:sz w:val="22"/>
          <w:szCs w:val="22"/>
        </w:rPr>
        <w:t>ри существенном нарушении Контракта другой стороной. Существенным признается нарушение Контракта одной из Сторон, которое влечет для другой стороны такой ущерб, что она в значительной степени лишается того, на что была вправе рассчитывать при заключении Контракта;</w:t>
      </w:r>
    </w:p>
    <w:p w:rsidR="00FD0DFB" w:rsidRPr="00B73200" w:rsidRDefault="001F6B6F" w:rsidP="00106F63">
      <w:pPr>
        <w:pStyle w:val="ad"/>
        <w:ind w:firstLine="708"/>
        <w:jc w:val="both"/>
        <w:rPr>
          <w:sz w:val="22"/>
          <w:szCs w:val="22"/>
        </w:rPr>
      </w:pPr>
      <w:r w:rsidRPr="00B73200">
        <w:rPr>
          <w:sz w:val="22"/>
          <w:szCs w:val="22"/>
        </w:rPr>
        <w:t>8</w:t>
      </w:r>
      <w:r w:rsidR="00FD0DFB" w:rsidRPr="00B73200">
        <w:rPr>
          <w:sz w:val="22"/>
          <w:szCs w:val="22"/>
        </w:rPr>
        <w:t>.</w:t>
      </w:r>
      <w:r w:rsidR="009C1B16" w:rsidRPr="00B73200">
        <w:rPr>
          <w:sz w:val="22"/>
          <w:szCs w:val="22"/>
        </w:rPr>
        <w:t>5</w:t>
      </w:r>
      <w:r w:rsidR="00FD0DFB" w:rsidRPr="00B73200">
        <w:rPr>
          <w:sz w:val="22"/>
          <w:szCs w:val="22"/>
        </w:rPr>
        <w:t>. По дополнительному соглашению Сторон действие настоящего Контракта может быть изменено, прекращено. Дополнения и изменения к настоящему Контракту действительны за подписями Сторон по настоящему Контракту.</w:t>
      </w:r>
    </w:p>
    <w:p w:rsidR="00C47AE4" w:rsidRPr="005923AF" w:rsidRDefault="00C47AE4" w:rsidP="00C47AE4">
      <w:pPr>
        <w:jc w:val="center"/>
        <w:rPr>
          <w:b/>
          <w:bCs/>
          <w:sz w:val="22"/>
          <w:szCs w:val="22"/>
        </w:rPr>
      </w:pPr>
    </w:p>
    <w:p w:rsidR="00C47AE4" w:rsidRPr="005923AF" w:rsidRDefault="001F6B6F" w:rsidP="00C47AE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C47AE4" w:rsidRPr="005923AF">
        <w:rPr>
          <w:b/>
          <w:bCs/>
          <w:sz w:val="22"/>
          <w:szCs w:val="22"/>
        </w:rPr>
        <w:t>. Разрешение споров между Сторонами</w:t>
      </w:r>
    </w:p>
    <w:p w:rsidR="00C47AE4" w:rsidRPr="005923AF" w:rsidRDefault="001F6B6F" w:rsidP="00C47AE4">
      <w:pPr>
        <w:pStyle w:val="32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C47AE4" w:rsidRPr="005923AF">
        <w:rPr>
          <w:sz w:val="22"/>
          <w:szCs w:val="22"/>
        </w:rPr>
        <w:t>.1. Все споры или разногласия, возникающие между Сторонами по настоящему Контракту или в связи с ним, разрешаются путем переговоров.</w:t>
      </w:r>
    </w:p>
    <w:p w:rsidR="00C47AE4" w:rsidRPr="005923AF" w:rsidRDefault="00C47AE4" w:rsidP="00C47AE4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   </w:t>
      </w:r>
      <w:r w:rsidR="001F6B6F">
        <w:rPr>
          <w:sz w:val="22"/>
          <w:szCs w:val="22"/>
        </w:rPr>
        <w:t>9</w:t>
      </w:r>
      <w:r w:rsidRPr="005923AF">
        <w:rPr>
          <w:sz w:val="22"/>
          <w:szCs w:val="22"/>
        </w:rPr>
        <w:t>.2. При рассмотрении спора между Заказчиком и Подрядчиком  по поводу недостатков выполненной работы (этапов работ) или их причин по требованию любой из Сторон может быть назначена независимая экспертиза. Расходы на экспертизу несет Сторона, требовавшая назначения экспертизы. В случае установления нарушений Подрядчиком условий Контракта или причинной связи между действиями Подрядчика и обнаруженными недостатками, расходы на экспертизу, назначенную судом, несет Подрядчик. В случае если экспертиза назначена по соглашению между Сторонами, расходы несут обе Стороны поровну.</w:t>
      </w:r>
    </w:p>
    <w:p w:rsidR="00C47AE4" w:rsidRPr="005923AF" w:rsidRDefault="00C47AE4" w:rsidP="00C47AE4">
      <w:pPr>
        <w:ind w:firstLine="567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   </w:t>
      </w:r>
      <w:r w:rsidR="001F6B6F">
        <w:rPr>
          <w:sz w:val="22"/>
          <w:szCs w:val="22"/>
        </w:rPr>
        <w:t>9</w:t>
      </w:r>
      <w:r w:rsidRPr="005923AF">
        <w:rPr>
          <w:sz w:val="22"/>
          <w:szCs w:val="22"/>
        </w:rPr>
        <w:t>.3.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споров. Претензия, предъявленная одной Стороной, должна быть рассмотрена другой Стороной в течение 10 (десяти) календарных дней. Сторона, получившая претензию, обязана сообщить заявителю о результатах рассмотрения претензии. Ответ на претензию отправляется заказным письмом или вручается под роспись.</w:t>
      </w:r>
    </w:p>
    <w:p w:rsidR="00C47AE4" w:rsidRPr="005923AF" w:rsidRDefault="00C47AE4" w:rsidP="00C47AE4">
      <w:pPr>
        <w:jc w:val="center"/>
        <w:rPr>
          <w:b/>
          <w:sz w:val="22"/>
          <w:szCs w:val="22"/>
        </w:rPr>
      </w:pPr>
    </w:p>
    <w:p w:rsidR="00C47AE4" w:rsidRPr="005923AF" w:rsidRDefault="00C47AE4" w:rsidP="00C47AE4">
      <w:pPr>
        <w:jc w:val="center"/>
        <w:rPr>
          <w:b/>
          <w:sz w:val="22"/>
          <w:szCs w:val="22"/>
        </w:rPr>
      </w:pPr>
      <w:r w:rsidRPr="005923AF">
        <w:rPr>
          <w:b/>
          <w:sz w:val="22"/>
          <w:szCs w:val="22"/>
        </w:rPr>
        <w:t>1</w:t>
      </w:r>
      <w:r w:rsidR="001F6B6F">
        <w:rPr>
          <w:b/>
          <w:sz w:val="22"/>
          <w:szCs w:val="22"/>
        </w:rPr>
        <w:t>0</w:t>
      </w:r>
      <w:r w:rsidRPr="005923AF">
        <w:rPr>
          <w:b/>
          <w:sz w:val="22"/>
          <w:szCs w:val="22"/>
        </w:rPr>
        <w:t>. Обстоятельства непреодолимой силы</w:t>
      </w:r>
    </w:p>
    <w:p w:rsidR="00C47AE4" w:rsidRPr="005923AF" w:rsidRDefault="00C47AE4" w:rsidP="00C47AE4">
      <w:pPr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          1</w:t>
      </w:r>
      <w:r w:rsidR="001F6B6F">
        <w:rPr>
          <w:sz w:val="22"/>
          <w:szCs w:val="22"/>
        </w:rPr>
        <w:t>0</w:t>
      </w:r>
      <w:r w:rsidRPr="005923AF">
        <w:rPr>
          <w:sz w:val="22"/>
          <w:szCs w:val="22"/>
        </w:rPr>
        <w:t xml:space="preserve">.1. Подрядчик в письменной форме информирует Заказчика о любом событии или положении, вызванном не зависящими от него непредвиденными обстоятельствами (форс-мажорные обстоятельства) которые делают невозможным выполнение обязательств Подрядчика по настоящему Контракту. </w:t>
      </w:r>
    </w:p>
    <w:p w:rsidR="00C47AE4" w:rsidRPr="005923AF" w:rsidRDefault="00C47AE4" w:rsidP="00C47AE4">
      <w:pPr>
        <w:ind w:firstLine="54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>1</w:t>
      </w:r>
      <w:r w:rsidR="001F6B6F">
        <w:rPr>
          <w:sz w:val="22"/>
          <w:szCs w:val="22"/>
        </w:rPr>
        <w:t>0</w:t>
      </w:r>
      <w:r w:rsidRPr="005923AF">
        <w:rPr>
          <w:sz w:val="22"/>
          <w:szCs w:val="22"/>
        </w:rPr>
        <w:t xml:space="preserve">.2. Ни одна из Сторон не несет ответственности перед другой Стороной за невыполнение обязательств по настоящему Контракту, обусловленное обстоятельствами, возникшими помимо </w:t>
      </w:r>
      <w:r w:rsidRPr="005923AF">
        <w:rPr>
          <w:sz w:val="22"/>
          <w:szCs w:val="22"/>
        </w:rPr>
        <w:lastRenderedPageBreak/>
        <w:t>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</w:t>
      </w:r>
    </w:p>
    <w:p w:rsidR="00C47AE4" w:rsidRPr="005923AF" w:rsidRDefault="00C47AE4" w:rsidP="00C47AE4">
      <w:pPr>
        <w:ind w:firstLine="54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>1</w:t>
      </w:r>
      <w:r w:rsidR="001F6B6F">
        <w:rPr>
          <w:sz w:val="22"/>
          <w:szCs w:val="22"/>
        </w:rPr>
        <w:t>0</w:t>
      </w:r>
      <w:r w:rsidRPr="005923AF">
        <w:rPr>
          <w:sz w:val="22"/>
          <w:szCs w:val="22"/>
        </w:rPr>
        <w:t>.3. Свидетельство, выданное соответствующей торгово-промышленной палатой или иным уполномоченным органом, является достаточным подтверждением наличия и продолжительности действия непреодолимой  силы.</w:t>
      </w:r>
    </w:p>
    <w:p w:rsidR="00C47AE4" w:rsidRPr="005923AF" w:rsidRDefault="00C47AE4" w:rsidP="00C47AE4">
      <w:pPr>
        <w:ind w:firstLine="54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>1</w:t>
      </w:r>
      <w:r w:rsidR="001F6B6F">
        <w:rPr>
          <w:sz w:val="22"/>
          <w:szCs w:val="22"/>
        </w:rPr>
        <w:t>0</w:t>
      </w:r>
      <w:r w:rsidRPr="005923AF">
        <w:rPr>
          <w:sz w:val="22"/>
          <w:szCs w:val="22"/>
        </w:rPr>
        <w:t xml:space="preserve">.4. Если обстоятельства непреодолимой силы действуют на протяжении 3 (трех) последовательных месяцев и не обнаруживают признаков прекращения, настоящий </w:t>
      </w:r>
      <w:proofErr w:type="gramStart"/>
      <w:r w:rsidRPr="005923AF">
        <w:rPr>
          <w:sz w:val="22"/>
          <w:szCs w:val="22"/>
        </w:rPr>
        <w:t>Контракт</w:t>
      </w:r>
      <w:proofErr w:type="gramEnd"/>
      <w:r w:rsidRPr="005923AF">
        <w:rPr>
          <w:sz w:val="22"/>
          <w:szCs w:val="22"/>
        </w:rPr>
        <w:t xml:space="preserve"> может быть расторгнут одной Стороной путем направления уведомления другой Стороне.</w:t>
      </w:r>
    </w:p>
    <w:p w:rsidR="00C47AE4" w:rsidRPr="005923AF" w:rsidRDefault="00C47AE4" w:rsidP="00C47AE4">
      <w:pPr>
        <w:ind w:firstLine="720"/>
        <w:jc w:val="center"/>
        <w:rPr>
          <w:b/>
          <w:sz w:val="22"/>
          <w:szCs w:val="22"/>
        </w:rPr>
      </w:pPr>
    </w:p>
    <w:p w:rsidR="00C47AE4" w:rsidRPr="005923AF" w:rsidRDefault="00C47AE4" w:rsidP="00C47AE4">
      <w:pPr>
        <w:ind w:firstLine="720"/>
        <w:jc w:val="center"/>
        <w:rPr>
          <w:b/>
          <w:sz w:val="22"/>
          <w:szCs w:val="22"/>
        </w:rPr>
      </w:pPr>
      <w:r w:rsidRPr="005923AF">
        <w:rPr>
          <w:b/>
          <w:sz w:val="22"/>
          <w:szCs w:val="22"/>
        </w:rPr>
        <w:t>1</w:t>
      </w:r>
      <w:r w:rsidR="001F6B6F">
        <w:rPr>
          <w:b/>
          <w:sz w:val="22"/>
          <w:szCs w:val="22"/>
        </w:rPr>
        <w:t>1</w:t>
      </w:r>
      <w:r w:rsidRPr="005923AF">
        <w:rPr>
          <w:b/>
          <w:sz w:val="22"/>
          <w:szCs w:val="22"/>
        </w:rPr>
        <w:t>. Особые условия</w:t>
      </w:r>
    </w:p>
    <w:p w:rsidR="00C47AE4" w:rsidRPr="005923AF" w:rsidRDefault="001F6B6F" w:rsidP="00C47AE4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C47AE4" w:rsidRPr="005923AF">
        <w:rPr>
          <w:sz w:val="22"/>
          <w:szCs w:val="22"/>
        </w:rPr>
        <w:t>.1. Уведомление, направленное одной Стороной в адрес другой Стороны почтой, электронной почтой или факсимильной связью с последующим представлением оригинала вступает в силу в день получения уведомления лицом, которому оно адресовано, если иное не установлено законодательством Российской Федерации, настоящим Контрактом.</w:t>
      </w:r>
    </w:p>
    <w:p w:rsidR="00C47AE4" w:rsidRPr="005923AF" w:rsidRDefault="00C47AE4" w:rsidP="00C47AE4">
      <w:pPr>
        <w:ind w:firstLine="708"/>
        <w:jc w:val="both"/>
        <w:rPr>
          <w:sz w:val="22"/>
          <w:szCs w:val="22"/>
        </w:rPr>
      </w:pPr>
      <w:r w:rsidRPr="005923AF">
        <w:rPr>
          <w:sz w:val="22"/>
          <w:szCs w:val="22"/>
        </w:rPr>
        <w:t>1</w:t>
      </w:r>
      <w:r w:rsidR="001F6B6F">
        <w:rPr>
          <w:sz w:val="22"/>
          <w:szCs w:val="22"/>
        </w:rPr>
        <w:t>1</w:t>
      </w:r>
      <w:r w:rsidRPr="005923AF">
        <w:rPr>
          <w:sz w:val="22"/>
          <w:szCs w:val="22"/>
        </w:rPr>
        <w:t>.2. При изменен</w:t>
      </w:r>
      <w:proofErr w:type="gramStart"/>
      <w:r w:rsidRPr="005923AF">
        <w:rPr>
          <w:sz w:val="22"/>
          <w:szCs w:val="22"/>
        </w:rPr>
        <w:t>ии у о</w:t>
      </w:r>
      <w:proofErr w:type="gramEnd"/>
      <w:r w:rsidRPr="005923AF">
        <w:rPr>
          <w:sz w:val="22"/>
          <w:szCs w:val="22"/>
        </w:rPr>
        <w:t>дной из Сторон местонахождения, наименования, банковских и других реквизитов она обязана в течение 5 (пяти) рабочих дней письменно известить об этом другую Сторону. В письме необходимо указать, что оно является неотъемлемой частью настоящего Контракта.</w:t>
      </w:r>
    </w:p>
    <w:p w:rsidR="00C47AE4" w:rsidRPr="005923AF" w:rsidRDefault="00C47AE4" w:rsidP="00C47AE4">
      <w:pPr>
        <w:ind w:firstLine="708"/>
        <w:jc w:val="both"/>
        <w:rPr>
          <w:sz w:val="22"/>
          <w:szCs w:val="22"/>
        </w:rPr>
      </w:pPr>
      <w:r w:rsidRPr="005923AF">
        <w:rPr>
          <w:sz w:val="22"/>
          <w:szCs w:val="22"/>
        </w:rPr>
        <w:t>1</w:t>
      </w:r>
      <w:r w:rsidR="001F6B6F">
        <w:rPr>
          <w:sz w:val="22"/>
          <w:szCs w:val="22"/>
        </w:rPr>
        <w:t>1</w:t>
      </w:r>
      <w:r w:rsidRPr="005923AF">
        <w:rPr>
          <w:sz w:val="22"/>
          <w:szCs w:val="22"/>
        </w:rPr>
        <w:t>.3. Изменения и дополнения к настоящему Контракту считаются действительными, если они оформлены в письменном виде и подписаны Сторонами. Указанные в Контракте приложения являются его неотъемлемой частью.</w:t>
      </w:r>
    </w:p>
    <w:p w:rsidR="00C47AE4" w:rsidRPr="005923AF" w:rsidRDefault="00C47AE4" w:rsidP="00C47AE4">
      <w:pPr>
        <w:pStyle w:val="12"/>
        <w:ind w:firstLine="567"/>
        <w:rPr>
          <w:rFonts w:ascii="Times New Roman" w:hAnsi="Times New Roman" w:cs="Times New Roman"/>
          <w:sz w:val="22"/>
        </w:rPr>
      </w:pPr>
      <w:r w:rsidRPr="005923AF">
        <w:rPr>
          <w:rFonts w:ascii="Times New Roman" w:hAnsi="Times New Roman" w:cs="Times New Roman"/>
          <w:sz w:val="22"/>
        </w:rPr>
        <w:t xml:space="preserve">  1</w:t>
      </w:r>
      <w:r w:rsidR="001F6B6F">
        <w:rPr>
          <w:rFonts w:ascii="Times New Roman" w:hAnsi="Times New Roman" w:cs="Times New Roman"/>
          <w:sz w:val="22"/>
        </w:rPr>
        <w:t>1</w:t>
      </w:r>
      <w:r w:rsidRPr="005923AF">
        <w:rPr>
          <w:rFonts w:ascii="Times New Roman" w:hAnsi="Times New Roman" w:cs="Times New Roman"/>
          <w:sz w:val="22"/>
        </w:rPr>
        <w:t xml:space="preserve">.4. Риск случайной невозможности исполнения Контракта несет Подрядчик. </w:t>
      </w:r>
    </w:p>
    <w:p w:rsidR="00C47AE4" w:rsidRPr="005923AF" w:rsidRDefault="00C47AE4" w:rsidP="00C47AE4">
      <w:pPr>
        <w:pStyle w:val="12"/>
        <w:ind w:firstLine="567"/>
        <w:rPr>
          <w:rFonts w:ascii="Times New Roman" w:hAnsi="Times New Roman" w:cs="Times New Roman"/>
          <w:sz w:val="22"/>
        </w:rPr>
      </w:pPr>
      <w:r w:rsidRPr="005923AF">
        <w:rPr>
          <w:rFonts w:ascii="Times New Roman" w:hAnsi="Times New Roman" w:cs="Times New Roman"/>
          <w:sz w:val="22"/>
        </w:rPr>
        <w:t xml:space="preserve">  1</w:t>
      </w:r>
      <w:r w:rsidR="001F6B6F">
        <w:rPr>
          <w:rFonts w:ascii="Times New Roman" w:hAnsi="Times New Roman" w:cs="Times New Roman"/>
          <w:sz w:val="22"/>
        </w:rPr>
        <w:t>1</w:t>
      </w:r>
      <w:r w:rsidRPr="005923AF">
        <w:rPr>
          <w:rFonts w:ascii="Times New Roman" w:hAnsi="Times New Roman" w:cs="Times New Roman"/>
          <w:sz w:val="22"/>
        </w:rPr>
        <w:t xml:space="preserve">.5. Подрядчик не вправе без согласия Заказчика уступить третьим лицам вытекающее из настоящего Контракта право (требование). </w:t>
      </w:r>
    </w:p>
    <w:p w:rsidR="00C47AE4" w:rsidRPr="005923AF" w:rsidRDefault="00C47AE4" w:rsidP="00C47AE4">
      <w:pPr>
        <w:ind w:firstLine="540"/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   1</w:t>
      </w:r>
      <w:r w:rsidR="001F6B6F">
        <w:rPr>
          <w:sz w:val="22"/>
          <w:szCs w:val="22"/>
        </w:rPr>
        <w:t>1</w:t>
      </w:r>
      <w:r w:rsidRPr="005923AF">
        <w:rPr>
          <w:sz w:val="22"/>
          <w:szCs w:val="22"/>
        </w:rPr>
        <w:t>.6. Для решения оперативных вопросов по настоящему Контракту назначаются уполномоченные лица:</w:t>
      </w:r>
    </w:p>
    <w:p w:rsidR="00C47AE4" w:rsidRPr="005923AF" w:rsidRDefault="00C47AE4" w:rsidP="00C47AE4">
      <w:pPr>
        <w:jc w:val="both"/>
        <w:rPr>
          <w:sz w:val="22"/>
          <w:szCs w:val="22"/>
        </w:rPr>
      </w:pPr>
      <w:r w:rsidRPr="005923AF">
        <w:rPr>
          <w:sz w:val="22"/>
          <w:szCs w:val="22"/>
        </w:rPr>
        <w:t>от Заказчика:  ____________________________________________</w:t>
      </w:r>
    </w:p>
    <w:p w:rsidR="00C47AE4" w:rsidRPr="005923AF" w:rsidRDefault="00C47AE4" w:rsidP="00C47AE4">
      <w:pPr>
        <w:jc w:val="both"/>
        <w:rPr>
          <w:sz w:val="22"/>
          <w:szCs w:val="22"/>
        </w:rPr>
      </w:pPr>
      <w:r w:rsidRPr="005923AF">
        <w:rPr>
          <w:sz w:val="22"/>
          <w:szCs w:val="22"/>
        </w:rPr>
        <w:t>от Подрядчика: __________________________________________</w:t>
      </w:r>
    </w:p>
    <w:p w:rsidR="00C47AE4" w:rsidRPr="005923AF" w:rsidRDefault="00C47AE4" w:rsidP="00C47AE4">
      <w:pPr>
        <w:ind w:firstLine="708"/>
        <w:jc w:val="both"/>
        <w:rPr>
          <w:b/>
          <w:smallCaps/>
          <w:sz w:val="22"/>
          <w:szCs w:val="22"/>
        </w:rPr>
      </w:pPr>
      <w:r w:rsidRPr="005923AF">
        <w:rPr>
          <w:sz w:val="22"/>
          <w:szCs w:val="22"/>
        </w:rPr>
        <w:t>1</w:t>
      </w:r>
      <w:r w:rsidR="001F6B6F">
        <w:rPr>
          <w:sz w:val="22"/>
          <w:szCs w:val="22"/>
        </w:rPr>
        <w:t>1</w:t>
      </w:r>
      <w:r w:rsidRPr="005923AF">
        <w:rPr>
          <w:sz w:val="22"/>
          <w:szCs w:val="22"/>
        </w:rPr>
        <w:t xml:space="preserve">.7. Настоящий Контракт составлен в </w:t>
      </w:r>
      <w:r w:rsidR="00FC2641" w:rsidRPr="005923AF">
        <w:rPr>
          <w:sz w:val="22"/>
          <w:szCs w:val="22"/>
        </w:rPr>
        <w:t>2</w:t>
      </w:r>
      <w:r w:rsidRPr="005923AF">
        <w:rPr>
          <w:sz w:val="22"/>
          <w:szCs w:val="22"/>
        </w:rPr>
        <w:t xml:space="preserve"> (</w:t>
      </w:r>
      <w:r w:rsidR="00FC2641" w:rsidRPr="005923AF">
        <w:rPr>
          <w:sz w:val="22"/>
          <w:szCs w:val="22"/>
        </w:rPr>
        <w:t>двух</w:t>
      </w:r>
      <w:r w:rsidRPr="005923AF">
        <w:rPr>
          <w:sz w:val="22"/>
          <w:szCs w:val="22"/>
        </w:rPr>
        <w:t>) экземплярах, имеющих одинаковую юридическую силу.</w:t>
      </w:r>
    </w:p>
    <w:p w:rsidR="00C47AE4" w:rsidRPr="005923AF" w:rsidRDefault="00C47AE4" w:rsidP="00C47AE4">
      <w:pPr>
        <w:jc w:val="both"/>
        <w:rPr>
          <w:sz w:val="22"/>
          <w:szCs w:val="22"/>
        </w:rPr>
      </w:pPr>
      <w:r w:rsidRPr="005923AF">
        <w:rPr>
          <w:sz w:val="22"/>
          <w:szCs w:val="22"/>
        </w:rPr>
        <w:t xml:space="preserve">   </w:t>
      </w:r>
    </w:p>
    <w:p w:rsidR="00C47AE4" w:rsidRPr="005923AF" w:rsidRDefault="00C47AE4" w:rsidP="00C47AE4">
      <w:pPr>
        <w:ind w:firstLine="720"/>
        <w:jc w:val="center"/>
        <w:rPr>
          <w:b/>
          <w:sz w:val="22"/>
          <w:szCs w:val="22"/>
        </w:rPr>
      </w:pPr>
      <w:r w:rsidRPr="005923AF">
        <w:rPr>
          <w:b/>
          <w:sz w:val="22"/>
          <w:szCs w:val="22"/>
        </w:rPr>
        <w:t>1</w:t>
      </w:r>
      <w:r w:rsidR="001F6B6F">
        <w:rPr>
          <w:b/>
          <w:sz w:val="22"/>
          <w:szCs w:val="22"/>
        </w:rPr>
        <w:t>2</w:t>
      </w:r>
      <w:r w:rsidRPr="005923AF">
        <w:rPr>
          <w:b/>
          <w:sz w:val="22"/>
          <w:szCs w:val="22"/>
        </w:rPr>
        <w:t xml:space="preserve">. Юридические адреса и банковские реквизиты Сторон. </w:t>
      </w:r>
    </w:p>
    <w:p w:rsidR="00C47AE4" w:rsidRPr="005923AF" w:rsidRDefault="00C47AE4" w:rsidP="00C47AE4">
      <w:pPr>
        <w:ind w:firstLine="720"/>
        <w:jc w:val="center"/>
        <w:rPr>
          <w:b/>
          <w:sz w:val="22"/>
          <w:szCs w:val="22"/>
        </w:rPr>
      </w:pPr>
    </w:p>
    <w:tbl>
      <w:tblPr>
        <w:tblW w:w="0" w:type="auto"/>
        <w:tblLook w:val="04A0"/>
      </w:tblPr>
      <w:tblGrid>
        <w:gridCol w:w="4834"/>
        <w:gridCol w:w="4737"/>
      </w:tblGrid>
      <w:tr w:rsidR="00C47AE4" w:rsidRPr="005923AF" w:rsidTr="00C47AE4">
        <w:tc>
          <w:tcPr>
            <w:tcW w:w="5069" w:type="dxa"/>
          </w:tcPr>
          <w:p w:rsidR="00C47AE4" w:rsidRPr="005923AF" w:rsidRDefault="00C47AE4">
            <w:pPr>
              <w:pStyle w:val="a5"/>
              <w:rPr>
                <w:sz w:val="22"/>
                <w:szCs w:val="22"/>
              </w:rPr>
            </w:pPr>
            <w:r w:rsidRPr="005923AF">
              <w:rPr>
                <w:b/>
                <w:sz w:val="22"/>
                <w:szCs w:val="22"/>
              </w:rPr>
              <w:t>Заказчик</w:t>
            </w:r>
            <w:r w:rsidRPr="005923AF">
              <w:rPr>
                <w:b/>
                <w:sz w:val="22"/>
                <w:szCs w:val="22"/>
              </w:rPr>
              <w:tab/>
              <w:t xml:space="preserve">                                                                </w:t>
            </w:r>
          </w:p>
          <w:p w:rsidR="00C47AE4" w:rsidRPr="005923AF" w:rsidRDefault="00C47AE4">
            <w:pPr>
              <w:pStyle w:val="a5"/>
              <w:rPr>
                <w:sz w:val="22"/>
                <w:szCs w:val="22"/>
              </w:rPr>
            </w:pPr>
            <w:r w:rsidRPr="005923AF">
              <w:rPr>
                <w:sz w:val="22"/>
                <w:szCs w:val="22"/>
              </w:rPr>
              <w:t xml:space="preserve">Муниципальное казенное учреждение                                                 </w:t>
            </w:r>
          </w:p>
          <w:p w:rsidR="00C47AE4" w:rsidRPr="005923AF" w:rsidRDefault="00C47AE4">
            <w:pPr>
              <w:pStyle w:val="a5"/>
              <w:rPr>
                <w:sz w:val="22"/>
                <w:szCs w:val="22"/>
              </w:rPr>
            </w:pPr>
            <w:r w:rsidRPr="005923AF">
              <w:rPr>
                <w:sz w:val="22"/>
                <w:szCs w:val="22"/>
              </w:rPr>
              <w:t xml:space="preserve">«Управление строительства города Перми»                        </w:t>
            </w:r>
          </w:p>
          <w:p w:rsidR="00C47AE4" w:rsidRPr="005923AF" w:rsidRDefault="00C47AE4">
            <w:pPr>
              <w:pStyle w:val="a5"/>
              <w:rPr>
                <w:sz w:val="22"/>
                <w:szCs w:val="22"/>
              </w:rPr>
            </w:pPr>
            <w:r w:rsidRPr="005923AF">
              <w:rPr>
                <w:sz w:val="22"/>
                <w:szCs w:val="22"/>
              </w:rPr>
              <w:t>614007,  г. Пермь, ул</w:t>
            </w:r>
            <w:proofErr w:type="gramStart"/>
            <w:r w:rsidRPr="005923AF">
              <w:rPr>
                <w:sz w:val="22"/>
                <w:szCs w:val="22"/>
              </w:rPr>
              <w:t>.Н</w:t>
            </w:r>
            <w:proofErr w:type="gramEnd"/>
            <w:r w:rsidRPr="005923AF">
              <w:rPr>
                <w:sz w:val="22"/>
                <w:szCs w:val="22"/>
              </w:rPr>
              <w:t xml:space="preserve">ародовольческая, 42                                               </w:t>
            </w:r>
          </w:p>
          <w:p w:rsidR="00C47AE4" w:rsidRPr="005923AF" w:rsidRDefault="00C47AE4">
            <w:pPr>
              <w:pStyle w:val="a5"/>
              <w:rPr>
                <w:sz w:val="22"/>
                <w:szCs w:val="22"/>
              </w:rPr>
            </w:pPr>
            <w:r w:rsidRPr="005923AF">
              <w:rPr>
                <w:sz w:val="22"/>
                <w:szCs w:val="22"/>
              </w:rPr>
              <w:t xml:space="preserve">тел/факс: 8 (342) 210-81-98                                                                    </w:t>
            </w:r>
          </w:p>
          <w:p w:rsidR="00C47AE4" w:rsidRPr="005923AF" w:rsidRDefault="00C47AE4">
            <w:pPr>
              <w:pStyle w:val="a5"/>
              <w:tabs>
                <w:tab w:val="left" w:pos="6255"/>
              </w:tabs>
              <w:rPr>
                <w:sz w:val="22"/>
                <w:szCs w:val="22"/>
              </w:rPr>
            </w:pPr>
            <w:r w:rsidRPr="005923AF">
              <w:rPr>
                <w:sz w:val="22"/>
                <w:szCs w:val="22"/>
              </w:rPr>
              <w:t xml:space="preserve">ИНН/КПП 5902293058/590401001,                                        </w:t>
            </w:r>
          </w:p>
          <w:p w:rsidR="00C47AE4" w:rsidRPr="005923AF" w:rsidRDefault="00C47AE4">
            <w:pPr>
              <w:pStyle w:val="a5"/>
              <w:rPr>
                <w:sz w:val="22"/>
                <w:szCs w:val="22"/>
              </w:rPr>
            </w:pPr>
            <w:r w:rsidRPr="005923AF">
              <w:rPr>
                <w:sz w:val="22"/>
                <w:szCs w:val="22"/>
              </w:rPr>
              <w:t xml:space="preserve">БИК 045773001                                                                             </w:t>
            </w:r>
          </w:p>
          <w:p w:rsidR="00C47AE4" w:rsidRPr="005923AF" w:rsidRDefault="00C47AE4">
            <w:pPr>
              <w:pStyle w:val="a5"/>
              <w:rPr>
                <w:sz w:val="22"/>
                <w:szCs w:val="22"/>
              </w:rPr>
            </w:pPr>
            <w:proofErr w:type="spellStart"/>
            <w:proofErr w:type="gramStart"/>
            <w:r w:rsidRPr="005923AF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5923AF">
              <w:rPr>
                <w:sz w:val="22"/>
                <w:szCs w:val="22"/>
              </w:rPr>
              <w:t xml:space="preserve">/с 40204810300000000006 в ГРКЦ ГУ                                  </w:t>
            </w:r>
          </w:p>
          <w:p w:rsidR="00C47AE4" w:rsidRPr="005923AF" w:rsidRDefault="00C47AE4">
            <w:pPr>
              <w:pStyle w:val="a5"/>
              <w:rPr>
                <w:sz w:val="22"/>
                <w:szCs w:val="22"/>
              </w:rPr>
            </w:pPr>
            <w:r w:rsidRPr="005923AF">
              <w:rPr>
                <w:sz w:val="22"/>
                <w:szCs w:val="22"/>
              </w:rPr>
              <w:t xml:space="preserve">Банка России по Пермскому краю </w:t>
            </w:r>
            <w:proofErr w:type="gramStart"/>
            <w:r w:rsidRPr="005923AF">
              <w:rPr>
                <w:sz w:val="22"/>
                <w:szCs w:val="22"/>
              </w:rPr>
              <w:t>г</w:t>
            </w:r>
            <w:proofErr w:type="gramEnd"/>
            <w:r w:rsidRPr="005923AF">
              <w:rPr>
                <w:sz w:val="22"/>
                <w:szCs w:val="22"/>
              </w:rPr>
              <w:t xml:space="preserve">. Пермь                           </w:t>
            </w:r>
          </w:p>
          <w:p w:rsidR="00C47AE4" w:rsidRPr="005923AF" w:rsidRDefault="00C47AE4">
            <w:pPr>
              <w:pStyle w:val="a5"/>
              <w:rPr>
                <w:sz w:val="22"/>
                <w:szCs w:val="22"/>
              </w:rPr>
            </w:pPr>
            <w:r w:rsidRPr="005923AF">
              <w:rPr>
                <w:sz w:val="22"/>
                <w:szCs w:val="22"/>
              </w:rPr>
              <w:t xml:space="preserve">Директор </w:t>
            </w:r>
          </w:p>
          <w:p w:rsidR="00C47AE4" w:rsidRPr="005923AF" w:rsidRDefault="00C47AE4">
            <w:pPr>
              <w:pStyle w:val="a5"/>
              <w:rPr>
                <w:sz w:val="22"/>
                <w:szCs w:val="22"/>
              </w:rPr>
            </w:pPr>
            <w:r w:rsidRPr="005923AF">
              <w:rPr>
                <w:sz w:val="22"/>
                <w:szCs w:val="22"/>
              </w:rPr>
              <w:t>______________С.</w:t>
            </w:r>
            <w:r w:rsidR="00A10936" w:rsidRPr="005923AF">
              <w:rPr>
                <w:sz w:val="22"/>
                <w:szCs w:val="22"/>
              </w:rPr>
              <w:t xml:space="preserve">В. </w:t>
            </w:r>
            <w:proofErr w:type="spellStart"/>
            <w:r w:rsidR="00A10936" w:rsidRPr="005923AF">
              <w:rPr>
                <w:sz w:val="22"/>
                <w:szCs w:val="22"/>
              </w:rPr>
              <w:t>Диев</w:t>
            </w:r>
            <w:proofErr w:type="spellEnd"/>
            <w:r w:rsidRPr="005923AF">
              <w:rPr>
                <w:sz w:val="22"/>
                <w:szCs w:val="22"/>
              </w:rPr>
              <w:t xml:space="preserve">                                          </w:t>
            </w:r>
          </w:p>
          <w:p w:rsidR="00C47AE4" w:rsidRPr="005923AF" w:rsidRDefault="00C47AE4">
            <w:pPr>
              <w:jc w:val="right"/>
              <w:rPr>
                <w:sz w:val="22"/>
                <w:szCs w:val="22"/>
              </w:rPr>
            </w:pPr>
          </w:p>
          <w:p w:rsidR="00C47AE4" w:rsidRPr="005923AF" w:rsidRDefault="00C47AE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  <w:hideMark/>
          </w:tcPr>
          <w:p w:rsidR="00C47AE4" w:rsidRPr="005923AF" w:rsidRDefault="00C47AE4">
            <w:pPr>
              <w:jc w:val="both"/>
              <w:rPr>
                <w:b/>
                <w:sz w:val="22"/>
                <w:szCs w:val="22"/>
              </w:rPr>
            </w:pPr>
            <w:r w:rsidRPr="005923AF">
              <w:rPr>
                <w:b/>
                <w:sz w:val="22"/>
                <w:szCs w:val="22"/>
              </w:rPr>
              <w:t>Подрядчик</w:t>
            </w:r>
          </w:p>
        </w:tc>
      </w:tr>
    </w:tbl>
    <w:p w:rsidR="007120D0" w:rsidRPr="007120D0" w:rsidRDefault="00C47AE4" w:rsidP="007120D0">
      <w:pPr>
        <w:jc w:val="right"/>
        <w:rPr>
          <w:i/>
          <w:sz w:val="16"/>
          <w:szCs w:val="16"/>
        </w:rPr>
      </w:pPr>
      <w:r>
        <w:rPr>
          <w:sz w:val="24"/>
          <w:szCs w:val="24"/>
        </w:rPr>
        <w:t xml:space="preserve">   </w:t>
      </w:r>
      <w:r>
        <w:rPr>
          <w:b/>
          <w:i/>
          <w:sz w:val="24"/>
          <w:szCs w:val="24"/>
        </w:rPr>
        <w:t xml:space="preserve">                                    </w:t>
      </w:r>
      <w:r w:rsidR="007120D0" w:rsidRPr="007120D0">
        <w:rPr>
          <w:i/>
          <w:sz w:val="16"/>
          <w:szCs w:val="16"/>
        </w:rPr>
        <w:t>Приложение № 1 к муниципальному контракту</w:t>
      </w:r>
    </w:p>
    <w:p w:rsidR="00C47AE4" w:rsidRPr="007120D0" w:rsidRDefault="007120D0" w:rsidP="007120D0">
      <w:pPr>
        <w:jc w:val="right"/>
        <w:rPr>
          <w:i/>
          <w:sz w:val="16"/>
          <w:szCs w:val="16"/>
        </w:rPr>
      </w:pPr>
      <w:r w:rsidRPr="007120D0">
        <w:rPr>
          <w:i/>
          <w:sz w:val="16"/>
          <w:szCs w:val="16"/>
        </w:rPr>
        <w:t>от «__»____________2013 № ___</w:t>
      </w:r>
      <w:r w:rsidR="00C47AE4" w:rsidRPr="007120D0">
        <w:rPr>
          <w:i/>
          <w:sz w:val="16"/>
          <w:szCs w:val="16"/>
        </w:rPr>
        <w:t xml:space="preserve">           </w:t>
      </w:r>
    </w:p>
    <w:p w:rsidR="00C47AE4" w:rsidRDefault="00C47AE4" w:rsidP="00A10936">
      <w:pPr>
        <w:pStyle w:val="1"/>
        <w:numPr>
          <w:ilvl w:val="0"/>
          <w:numId w:val="0"/>
        </w:numPr>
        <w:ind w:left="8364"/>
        <w:jc w:val="right"/>
        <w:rPr>
          <w:b/>
          <w:i/>
          <w:sz w:val="24"/>
          <w:szCs w:val="24"/>
        </w:rPr>
      </w:pPr>
    </w:p>
    <w:p w:rsidR="00C47AE4" w:rsidRDefault="00C47AE4" w:rsidP="00C47AE4">
      <w:pPr>
        <w:pStyle w:val="13"/>
      </w:pPr>
    </w:p>
    <w:p w:rsidR="007120D0" w:rsidRPr="001C613C" w:rsidRDefault="007120D0" w:rsidP="007120D0">
      <w:pPr>
        <w:jc w:val="center"/>
        <w:rPr>
          <w:caps/>
          <w:sz w:val="24"/>
          <w:szCs w:val="24"/>
        </w:rPr>
      </w:pPr>
      <w:r w:rsidRPr="001C613C">
        <w:rPr>
          <w:caps/>
          <w:sz w:val="24"/>
          <w:szCs w:val="24"/>
        </w:rPr>
        <w:t>Техническое задание</w:t>
      </w:r>
    </w:p>
    <w:p w:rsidR="007120D0" w:rsidRDefault="007120D0" w:rsidP="007120D0">
      <w:pPr>
        <w:jc w:val="center"/>
        <w:rPr>
          <w:sz w:val="24"/>
          <w:szCs w:val="24"/>
        </w:rPr>
      </w:pPr>
      <w:r w:rsidRPr="00FD0DFB">
        <w:rPr>
          <w:sz w:val="24"/>
          <w:szCs w:val="24"/>
        </w:rPr>
        <w:t xml:space="preserve">на выполнение работ </w:t>
      </w:r>
      <w:r w:rsidR="00260EDF" w:rsidRPr="00C15261">
        <w:rPr>
          <w:sz w:val="22"/>
          <w:szCs w:val="22"/>
        </w:rPr>
        <w:t xml:space="preserve">по обследованию размываемого  склона берега реки </w:t>
      </w:r>
      <w:proofErr w:type="spellStart"/>
      <w:r w:rsidR="00260EDF" w:rsidRPr="00C15261">
        <w:rPr>
          <w:sz w:val="22"/>
          <w:szCs w:val="22"/>
        </w:rPr>
        <w:t>Мулянки</w:t>
      </w:r>
      <w:proofErr w:type="spellEnd"/>
      <w:r w:rsidR="00260EDF" w:rsidRPr="00C15261">
        <w:rPr>
          <w:sz w:val="22"/>
          <w:szCs w:val="22"/>
        </w:rPr>
        <w:t xml:space="preserve">  вдоль придомовой территории по ул. </w:t>
      </w:r>
      <w:proofErr w:type="spellStart"/>
      <w:r w:rsidR="00260EDF" w:rsidRPr="00C15261">
        <w:rPr>
          <w:sz w:val="22"/>
          <w:szCs w:val="22"/>
        </w:rPr>
        <w:t>Куфонина</w:t>
      </w:r>
      <w:proofErr w:type="spellEnd"/>
      <w:r w:rsidR="00260EDF" w:rsidRPr="00C15261">
        <w:rPr>
          <w:sz w:val="22"/>
          <w:szCs w:val="22"/>
        </w:rPr>
        <w:t>, 32</w:t>
      </w:r>
    </w:p>
    <w:p w:rsidR="001C613C" w:rsidRDefault="001C613C" w:rsidP="007120D0">
      <w:pPr>
        <w:jc w:val="center"/>
        <w:rPr>
          <w:sz w:val="24"/>
          <w:szCs w:val="24"/>
        </w:rPr>
      </w:pPr>
    </w:p>
    <w:p w:rsidR="001C613C" w:rsidRDefault="001C613C" w:rsidP="007120D0">
      <w:pPr>
        <w:jc w:val="center"/>
        <w:rPr>
          <w:sz w:val="24"/>
          <w:szCs w:val="24"/>
        </w:rPr>
      </w:pPr>
    </w:p>
    <w:p w:rsidR="007120D0" w:rsidRPr="007120D0" w:rsidRDefault="007120D0" w:rsidP="007120D0">
      <w:pPr>
        <w:jc w:val="right"/>
        <w:rPr>
          <w:i/>
          <w:sz w:val="16"/>
          <w:szCs w:val="16"/>
        </w:rPr>
      </w:pPr>
      <w:r w:rsidRPr="007120D0">
        <w:rPr>
          <w:i/>
          <w:sz w:val="16"/>
          <w:szCs w:val="16"/>
        </w:rPr>
        <w:t xml:space="preserve">Приложение № </w:t>
      </w:r>
      <w:r>
        <w:rPr>
          <w:i/>
          <w:sz w:val="16"/>
          <w:szCs w:val="16"/>
        </w:rPr>
        <w:t>2</w:t>
      </w:r>
      <w:r w:rsidRPr="007120D0">
        <w:rPr>
          <w:i/>
          <w:sz w:val="16"/>
          <w:szCs w:val="16"/>
        </w:rPr>
        <w:t xml:space="preserve"> к муниципальному контракту</w:t>
      </w:r>
    </w:p>
    <w:p w:rsidR="007120D0" w:rsidRPr="007120D0" w:rsidRDefault="007120D0" w:rsidP="007120D0">
      <w:pPr>
        <w:jc w:val="right"/>
        <w:rPr>
          <w:i/>
          <w:sz w:val="16"/>
          <w:szCs w:val="16"/>
        </w:rPr>
      </w:pPr>
      <w:r w:rsidRPr="007120D0">
        <w:rPr>
          <w:i/>
          <w:sz w:val="16"/>
          <w:szCs w:val="16"/>
        </w:rPr>
        <w:t xml:space="preserve">от «__»____________2013 № ___           </w:t>
      </w:r>
    </w:p>
    <w:p w:rsidR="007120D0" w:rsidRDefault="007120D0" w:rsidP="007120D0">
      <w:pPr>
        <w:jc w:val="both"/>
        <w:rPr>
          <w:sz w:val="24"/>
          <w:szCs w:val="24"/>
        </w:rPr>
      </w:pPr>
    </w:p>
    <w:p w:rsidR="007120D0" w:rsidRPr="001C613C" w:rsidRDefault="007120D0" w:rsidP="007120D0">
      <w:pPr>
        <w:jc w:val="center"/>
        <w:rPr>
          <w:caps/>
          <w:sz w:val="24"/>
          <w:szCs w:val="24"/>
        </w:rPr>
      </w:pPr>
      <w:r w:rsidRPr="001C613C">
        <w:rPr>
          <w:caps/>
          <w:sz w:val="24"/>
          <w:szCs w:val="24"/>
        </w:rPr>
        <w:t>Сметная документация</w:t>
      </w:r>
      <w:r w:rsidR="001C613C" w:rsidRPr="001C613C">
        <w:rPr>
          <w:caps/>
          <w:sz w:val="24"/>
          <w:szCs w:val="24"/>
        </w:rPr>
        <w:t>.</w:t>
      </w:r>
    </w:p>
    <w:p w:rsidR="007120D0" w:rsidRPr="00FD0DFB" w:rsidRDefault="007120D0" w:rsidP="007120D0">
      <w:pPr>
        <w:jc w:val="both"/>
        <w:rPr>
          <w:sz w:val="24"/>
          <w:szCs w:val="24"/>
        </w:rPr>
      </w:pPr>
    </w:p>
    <w:sectPr w:rsidR="007120D0" w:rsidRPr="00FD0DFB" w:rsidSect="00FD0DF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92CF4"/>
    <w:multiLevelType w:val="multilevel"/>
    <w:tmpl w:val="77300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DD84F7E"/>
    <w:multiLevelType w:val="hybridMultilevel"/>
    <w:tmpl w:val="C9CAE36E"/>
    <w:lvl w:ilvl="0" w:tplc="E57439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F821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345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365D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721A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F209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BAC5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293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ACBE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7941B1"/>
    <w:multiLevelType w:val="hybridMultilevel"/>
    <w:tmpl w:val="A8A2E32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9804"/>
        </w:tabs>
        <w:ind w:left="8364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9444"/>
        </w:tabs>
        <w:ind w:left="8364" w:firstLine="0"/>
      </w:pPr>
    </w:lvl>
    <w:lvl w:ilvl="2">
      <w:start w:val="1"/>
      <w:numFmt w:val="lowerLetter"/>
      <w:lvlText w:val="(%3)"/>
      <w:lvlJc w:val="left"/>
      <w:pPr>
        <w:tabs>
          <w:tab w:val="num" w:pos="9084"/>
        </w:tabs>
        <w:ind w:left="9084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9228"/>
        </w:tabs>
        <w:ind w:left="9228" w:hanging="144"/>
      </w:pPr>
    </w:lvl>
    <w:lvl w:ilvl="4">
      <w:start w:val="1"/>
      <w:numFmt w:val="decimal"/>
      <w:lvlText w:val="%5)"/>
      <w:lvlJc w:val="left"/>
      <w:pPr>
        <w:tabs>
          <w:tab w:val="num" w:pos="9372"/>
        </w:tabs>
        <w:ind w:left="9372" w:hanging="432"/>
      </w:pPr>
    </w:lvl>
    <w:lvl w:ilvl="5">
      <w:start w:val="1"/>
      <w:numFmt w:val="lowerLetter"/>
      <w:lvlText w:val="%6)"/>
      <w:lvlJc w:val="left"/>
      <w:pPr>
        <w:tabs>
          <w:tab w:val="num" w:pos="9516"/>
        </w:tabs>
        <w:ind w:left="9516" w:hanging="432"/>
      </w:pPr>
    </w:lvl>
    <w:lvl w:ilvl="6">
      <w:start w:val="1"/>
      <w:numFmt w:val="lowerRoman"/>
      <w:lvlText w:val="%7)"/>
      <w:lvlJc w:val="right"/>
      <w:pPr>
        <w:tabs>
          <w:tab w:val="num" w:pos="9660"/>
        </w:tabs>
        <w:ind w:left="9660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9804"/>
        </w:tabs>
        <w:ind w:left="9804" w:hanging="432"/>
      </w:pPr>
    </w:lvl>
    <w:lvl w:ilvl="8">
      <w:start w:val="1"/>
      <w:numFmt w:val="lowerRoman"/>
      <w:lvlText w:val="%9."/>
      <w:lvlJc w:val="right"/>
      <w:pPr>
        <w:tabs>
          <w:tab w:val="num" w:pos="9948"/>
        </w:tabs>
        <w:ind w:left="9948" w:hanging="14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AE4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7DB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08B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67F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0F7C0A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65C4"/>
    <w:rsid w:val="00106F63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13C"/>
    <w:rsid w:val="001C62AB"/>
    <w:rsid w:val="001C64E7"/>
    <w:rsid w:val="001C6D0E"/>
    <w:rsid w:val="001C7944"/>
    <w:rsid w:val="001C7D8B"/>
    <w:rsid w:val="001D0024"/>
    <w:rsid w:val="001D1ABA"/>
    <w:rsid w:val="001D2239"/>
    <w:rsid w:val="001D2B08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6B6F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3105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0EDF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3C3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042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B2D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428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0A9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4B59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4CF9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3AF"/>
    <w:rsid w:val="00592451"/>
    <w:rsid w:val="00592FBB"/>
    <w:rsid w:val="00593400"/>
    <w:rsid w:val="00593816"/>
    <w:rsid w:val="00595479"/>
    <w:rsid w:val="00595E6D"/>
    <w:rsid w:val="0059656A"/>
    <w:rsid w:val="00596BC3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472"/>
    <w:rsid w:val="005D1BA5"/>
    <w:rsid w:val="005D248C"/>
    <w:rsid w:val="005D259B"/>
    <w:rsid w:val="005D2659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A84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656E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0D0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283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09F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5FE4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4770B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3B7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0F3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5CD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D13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4C4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B16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0936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056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58B0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21A"/>
    <w:rsid w:val="00A40672"/>
    <w:rsid w:val="00A40826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1D9B"/>
    <w:rsid w:val="00AF20D5"/>
    <w:rsid w:val="00AF225F"/>
    <w:rsid w:val="00AF22A2"/>
    <w:rsid w:val="00AF22E3"/>
    <w:rsid w:val="00AF2651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200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277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47AE4"/>
    <w:rsid w:val="00C5023F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1BB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A10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5C1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3C9C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60B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45A6"/>
    <w:rsid w:val="00CF53C9"/>
    <w:rsid w:val="00CF54DE"/>
    <w:rsid w:val="00CF5DD5"/>
    <w:rsid w:val="00CF65E1"/>
    <w:rsid w:val="00CF6E86"/>
    <w:rsid w:val="00CF6F73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CA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2B3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78B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D3B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39F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64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0DFB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b/>
      <w:bCs/>
      <w:i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aa">
    <w:name w:val="Основной текст Знак"/>
    <w:aliases w:val="Список 1 Знак,Знак1 Знак Знак,Знак1 Знак1,Знак1 Знак,Список 1 Знак Знак Знак,Основной текст1 Знак"/>
    <w:basedOn w:val="a0"/>
    <w:link w:val="12"/>
    <w:locked/>
    <w:rsid w:val="00C47AE4"/>
    <w:rPr>
      <w:sz w:val="24"/>
    </w:rPr>
  </w:style>
  <w:style w:type="paragraph" w:customStyle="1" w:styleId="12">
    <w:name w:val="Основной текст1"/>
    <w:aliases w:val="Список 1,Знак1"/>
    <w:basedOn w:val="a"/>
    <w:link w:val="aa"/>
    <w:rsid w:val="00C47AE4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22">
    <w:name w:val="Body Text 2"/>
    <w:basedOn w:val="a"/>
    <w:link w:val="23"/>
    <w:semiHidden/>
    <w:unhideWhenUsed/>
    <w:rsid w:val="00C47AE4"/>
    <w:pPr>
      <w:jc w:val="both"/>
    </w:pPr>
  </w:style>
  <w:style w:type="character" w:customStyle="1" w:styleId="23">
    <w:name w:val="Основной текст 2 Знак"/>
    <w:basedOn w:val="a0"/>
    <w:link w:val="22"/>
    <w:semiHidden/>
    <w:rsid w:val="00C47A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semiHidden/>
    <w:unhideWhenUsed/>
    <w:rsid w:val="00C47AE4"/>
    <w:pPr>
      <w:jc w:val="right"/>
    </w:pPr>
  </w:style>
  <w:style w:type="character" w:customStyle="1" w:styleId="33">
    <w:name w:val="Основной текст 3 Знак"/>
    <w:basedOn w:val="a0"/>
    <w:link w:val="32"/>
    <w:semiHidden/>
    <w:rsid w:val="00C47A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бычный1"/>
    <w:rsid w:val="00C47AE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Normal">
    <w:name w:val="ConsNormal Знак"/>
    <w:link w:val="ConsNormal0"/>
    <w:locked/>
    <w:rsid w:val="00C47AE4"/>
    <w:rPr>
      <w:rFonts w:ascii="Consultant" w:hAnsi="Consultant"/>
    </w:rPr>
  </w:style>
  <w:style w:type="paragraph" w:customStyle="1" w:styleId="ConsNormal0">
    <w:name w:val="ConsNormal"/>
    <w:link w:val="ConsNormal"/>
    <w:rsid w:val="00C47AE4"/>
    <w:pPr>
      <w:spacing w:after="0" w:line="240" w:lineRule="auto"/>
      <w:ind w:firstLine="720"/>
    </w:pPr>
    <w:rPr>
      <w:rFonts w:ascii="Consultant" w:hAnsi="Consultant"/>
    </w:rPr>
  </w:style>
  <w:style w:type="character" w:customStyle="1" w:styleId="ConsNonformat">
    <w:name w:val="ConsNonformat Знак"/>
    <w:basedOn w:val="a0"/>
    <w:link w:val="ConsNonformat0"/>
    <w:locked/>
    <w:rsid w:val="00C47AE4"/>
    <w:rPr>
      <w:rFonts w:ascii="Courier New" w:hAnsi="Courier New" w:cs="Courier New"/>
    </w:rPr>
  </w:style>
  <w:style w:type="paragraph" w:customStyle="1" w:styleId="ConsNonformat0">
    <w:name w:val="ConsNonformat"/>
    <w:link w:val="ConsNonformat"/>
    <w:rsid w:val="00C47A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xl53">
    <w:name w:val="xl53"/>
    <w:basedOn w:val="a"/>
    <w:rsid w:val="00C47A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24">
    <w:name w:val="Body Text Indent 2"/>
    <w:aliases w:val="Знак"/>
    <w:basedOn w:val="13"/>
    <w:link w:val="25"/>
    <w:semiHidden/>
    <w:unhideWhenUsed/>
    <w:rsid w:val="00C47AE4"/>
    <w:pPr>
      <w:ind w:firstLine="567"/>
      <w:jc w:val="both"/>
    </w:pPr>
    <w:rPr>
      <w:spacing w:val="-4"/>
    </w:rPr>
  </w:style>
  <w:style w:type="character" w:customStyle="1" w:styleId="25">
    <w:name w:val="Основной текст с отступом 2 Знак"/>
    <w:aliases w:val="Знак Знак"/>
    <w:basedOn w:val="a0"/>
    <w:link w:val="24"/>
    <w:semiHidden/>
    <w:rsid w:val="00C47AE4"/>
    <w:rPr>
      <w:rFonts w:ascii="Times New Roman" w:eastAsia="Times New Roman" w:hAnsi="Times New Roman" w:cs="Times New Roman"/>
      <w:spacing w:val="-4"/>
      <w:sz w:val="20"/>
      <w:szCs w:val="20"/>
      <w:lang w:eastAsia="ru-RU"/>
    </w:rPr>
  </w:style>
  <w:style w:type="paragraph" w:customStyle="1" w:styleId="34">
    <w:name w:val="Стиль3"/>
    <w:basedOn w:val="24"/>
    <w:rsid w:val="00C47AE4"/>
    <w:pPr>
      <w:widowControl w:val="0"/>
      <w:tabs>
        <w:tab w:val="num" w:pos="1307"/>
      </w:tabs>
      <w:adjustRightInd w:val="0"/>
      <w:snapToGrid/>
      <w:ind w:left="1080" w:firstLine="0"/>
    </w:pPr>
    <w:rPr>
      <w:spacing w:val="0"/>
      <w:sz w:val="24"/>
    </w:rPr>
  </w:style>
  <w:style w:type="paragraph" w:styleId="ab">
    <w:name w:val="Body Text Indent"/>
    <w:basedOn w:val="13"/>
    <w:link w:val="ac"/>
    <w:semiHidden/>
    <w:unhideWhenUsed/>
    <w:rsid w:val="00C47AE4"/>
    <w:pPr>
      <w:ind w:firstLine="680"/>
      <w:jc w:val="both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semiHidden/>
    <w:rsid w:val="00C47AE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"/>
    <w:aliases w:val="Список 1 Знак Знак"/>
    <w:basedOn w:val="a"/>
    <w:link w:val="14"/>
    <w:unhideWhenUsed/>
    <w:rsid w:val="00FD0DFB"/>
    <w:pPr>
      <w:spacing w:after="120"/>
    </w:pPr>
  </w:style>
  <w:style w:type="character" w:customStyle="1" w:styleId="14">
    <w:name w:val="Основной текст Знак1"/>
    <w:aliases w:val="Список 1 Знак Знак Знак1"/>
    <w:basedOn w:val="a0"/>
    <w:link w:val="ad"/>
    <w:uiPriority w:val="99"/>
    <w:semiHidden/>
    <w:rsid w:val="00FD0D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Стиль1"/>
    <w:basedOn w:val="a"/>
    <w:rsid w:val="00A10936"/>
    <w:pPr>
      <w:keepNext/>
      <w:keepLines/>
      <w:widowControl w:val="0"/>
      <w:suppressLineNumbers/>
      <w:tabs>
        <w:tab w:val="num" w:pos="720"/>
      </w:tabs>
      <w:suppressAutoHyphens/>
      <w:spacing w:after="60"/>
      <w:ind w:left="720" w:hanging="720"/>
    </w:pPr>
    <w:rPr>
      <w:b/>
      <w:bCs/>
      <w:sz w:val="28"/>
      <w:szCs w:val="28"/>
    </w:rPr>
  </w:style>
  <w:style w:type="paragraph" w:customStyle="1" w:styleId="26">
    <w:name w:val="Стиль2"/>
    <w:basedOn w:val="27"/>
    <w:rsid w:val="00A10936"/>
    <w:pPr>
      <w:keepNext/>
      <w:keepLines/>
      <w:widowControl w:val="0"/>
      <w:suppressLineNumbers/>
      <w:tabs>
        <w:tab w:val="clear" w:pos="720"/>
        <w:tab w:val="num" w:pos="792"/>
        <w:tab w:val="num" w:pos="1440"/>
      </w:tabs>
      <w:suppressAutoHyphens/>
      <w:spacing w:after="60"/>
      <w:ind w:left="1440"/>
      <w:contextualSpacing w:val="0"/>
      <w:jc w:val="both"/>
    </w:pPr>
    <w:rPr>
      <w:b/>
      <w:bCs/>
      <w:sz w:val="24"/>
      <w:szCs w:val="24"/>
    </w:rPr>
  </w:style>
  <w:style w:type="paragraph" w:styleId="27">
    <w:name w:val="List Number 2"/>
    <w:basedOn w:val="a"/>
    <w:uiPriority w:val="99"/>
    <w:semiHidden/>
    <w:unhideWhenUsed/>
    <w:rsid w:val="00A10936"/>
    <w:pPr>
      <w:tabs>
        <w:tab w:val="num" w:pos="720"/>
      </w:tabs>
      <w:ind w:left="720" w:hanging="720"/>
      <w:contextualSpacing/>
    </w:pPr>
  </w:style>
  <w:style w:type="paragraph" w:styleId="ae">
    <w:name w:val="Normal (Web)"/>
    <w:basedOn w:val="a"/>
    <w:semiHidden/>
    <w:unhideWhenUsed/>
    <w:rsid w:val="009C1B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8</Pages>
  <Words>4002</Words>
  <Characters>22814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32</cp:revision>
  <cp:lastPrinted>2013-11-08T08:42:00Z</cp:lastPrinted>
  <dcterms:created xsi:type="dcterms:W3CDTF">2013-11-05T06:17:00Z</dcterms:created>
  <dcterms:modified xsi:type="dcterms:W3CDTF">2013-11-11T13:29:00Z</dcterms:modified>
</cp:coreProperties>
</file>