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0AE" w:rsidRPr="00894299" w:rsidRDefault="00BF4DC2" w:rsidP="00894299">
      <w:pPr>
        <w:outlineLvl w:val="0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                    </w:t>
      </w:r>
      <w:r w:rsidR="00E960AE">
        <w:rPr>
          <w:b/>
          <w:sz w:val="24"/>
          <w:szCs w:val="24"/>
        </w:rPr>
        <w:t xml:space="preserve">                                                                        </w:t>
      </w:r>
      <w:r w:rsidR="00E960AE" w:rsidRPr="00894299">
        <w:rPr>
          <w:b/>
          <w:sz w:val="28"/>
          <w:szCs w:val="28"/>
        </w:rPr>
        <w:t>УТВЕРЖДАЮ</w:t>
      </w:r>
    </w:p>
    <w:p w:rsidR="00406AC0" w:rsidRPr="00894299" w:rsidRDefault="00406AC0" w:rsidP="00E960AE">
      <w:pPr>
        <w:rPr>
          <w:sz w:val="28"/>
          <w:szCs w:val="28"/>
        </w:rPr>
      </w:pPr>
      <w:r w:rsidRPr="00894299">
        <w:rPr>
          <w:sz w:val="28"/>
          <w:szCs w:val="28"/>
        </w:rPr>
        <w:t xml:space="preserve">                                                                               Директор МКУ</w:t>
      </w:r>
      <w:proofErr w:type="gramStart"/>
      <w:r w:rsidRPr="00894299">
        <w:rPr>
          <w:sz w:val="28"/>
          <w:szCs w:val="28"/>
        </w:rPr>
        <w:t>»</w:t>
      </w:r>
      <w:proofErr w:type="spellStart"/>
      <w:r w:rsidRPr="00894299">
        <w:rPr>
          <w:sz w:val="28"/>
          <w:szCs w:val="28"/>
        </w:rPr>
        <w:t>Б</w:t>
      </w:r>
      <w:proofErr w:type="gramEnd"/>
      <w:r w:rsidRPr="00894299">
        <w:rPr>
          <w:sz w:val="28"/>
          <w:szCs w:val="28"/>
        </w:rPr>
        <w:t>гагоустройство</w:t>
      </w:r>
      <w:proofErr w:type="spellEnd"/>
    </w:p>
    <w:p w:rsidR="00E960AE" w:rsidRDefault="00E960AE" w:rsidP="00E960AE">
      <w:pPr>
        <w:rPr>
          <w:sz w:val="28"/>
          <w:szCs w:val="28"/>
        </w:rPr>
      </w:pPr>
      <w:r w:rsidRPr="00894299">
        <w:rPr>
          <w:sz w:val="28"/>
          <w:szCs w:val="28"/>
        </w:rPr>
        <w:t xml:space="preserve">                                                                               Кировского района»</w:t>
      </w:r>
    </w:p>
    <w:p w:rsidR="00894299" w:rsidRPr="00894299" w:rsidRDefault="00894299" w:rsidP="00E960AE">
      <w:pPr>
        <w:rPr>
          <w:sz w:val="28"/>
          <w:szCs w:val="28"/>
        </w:rPr>
      </w:pPr>
    </w:p>
    <w:p w:rsidR="00E960AE" w:rsidRPr="00894299" w:rsidRDefault="00E960AE" w:rsidP="00E960AE">
      <w:pPr>
        <w:rPr>
          <w:sz w:val="28"/>
          <w:szCs w:val="28"/>
        </w:rPr>
      </w:pPr>
      <w:r w:rsidRPr="00894299">
        <w:rPr>
          <w:sz w:val="28"/>
          <w:szCs w:val="28"/>
        </w:rPr>
        <w:t xml:space="preserve">                                                              </w:t>
      </w:r>
      <w:r w:rsidR="00406AC0" w:rsidRPr="00894299">
        <w:rPr>
          <w:sz w:val="28"/>
          <w:szCs w:val="28"/>
        </w:rPr>
        <w:t xml:space="preserve">                 </w:t>
      </w:r>
      <w:r w:rsidRPr="00894299">
        <w:rPr>
          <w:sz w:val="28"/>
          <w:szCs w:val="28"/>
        </w:rPr>
        <w:t>____________</w:t>
      </w:r>
      <w:r w:rsidR="00406AC0" w:rsidRPr="00894299">
        <w:rPr>
          <w:sz w:val="28"/>
          <w:szCs w:val="28"/>
        </w:rPr>
        <w:t>Д. Ю. Сергеев</w:t>
      </w:r>
    </w:p>
    <w:p w:rsidR="00E960AE" w:rsidRPr="00894299" w:rsidRDefault="00E960AE" w:rsidP="00E960AE">
      <w:pPr>
        <w:jc w:val="center"/>
        <w:outlineLvl w:val="0"/>
        <w:rPr>
          <w:b/>
          <w:sz w:val="28"/>
          <w:szCs w:val="28"/>
        </w:rPr>
      </w:pPr>
      <w:r w:rsidRPr="00894299">
        <w:rPr>
          <w:sz w:val="28"/>
          <w:szCs w:val="28"/>
        </w:rPr>
        <w:t xml:space="preserve">                               </w:t>
      </w:r>
      <w:r w:rsidR="007728B7" w:rsidRPr="00894299">
        <w:rPr>
          <w:sz w:val="28"/>
          <w:szCs w:val="28"/>
        </w:rPr>
        <w:t xml:space="preserve">                           </w:t>
      </w:r>
      <w:r w:rsidR="00A63606" w:rsidRPr="00894299">
        <w:rPr>
          <w:sz w:val="28"/>
          <w:szCs w:val="28"/>
        </w:rPr>
        <w:t xml:space="preserve">     </w:t>
      </w:r>
      <w:r w:rsidR="00894299">
        <w:rPr>
          <w:sz w:val="28"/>
          <w:szCs w:val="28"/>
        </w:rPr>
        <w:t xml:space="preserve"> «</w:t>
      </w:r>
      <w:r w:rsidR="001A17A1" w:rsidRPr="00894299">
        <w:rPr>
          <w:sz w:val="28"/>
          <w:szCs w:val="28"/>
        </w:rPr>
        <w:t>12</w:t>
      </w:r>
      <w:r w:rsidR="00406AC0" w:rsidRPr="00894299">
        <w:rPr>
          <w:sz w:val="28"/>
          <w:szCs w:val="28"/>
        </w:rPr>
        <w:t>»</w:t>
      </w:r>
      <w:r w:rsidR="00A63606" w:rsidRPr="00894299">
        <w:rPr>
          <w:sz w:val="28"/>
          <w:szCs w:val="28"/>
        </w:rPr>
        <w:t xml:space="preserve"> </w:t>
      </w:r>
      <w:r w:rsidR="00924AE7" w:rsidRPr="00894299">
        <w:rPr>
          <w:sz w:val="28"/>
          <w:szCs w:val="28"/>
        </w:rPr>
        <w:t xml:space="preserve"> </w:t>
      </w:r>
      <w:r w:rsidR="00406AC0" w:rsidRPr="00894299">
        <w:rPr>
          <w:sz w:val="28"/>
          <w:szCs w:val="28"/>
        </w:rPr>
        <w:t xml:space="preserve">ноября </w:t>
      </w:r>
      <w:r w:rsidR="0074222D" w:rsidRPr="00894299">
        <w:rPr>
          <w:sz w:val="28"/>
          <w:szCs w:val="28"/>
        </w:rPr>
        <w:t xml:space="preserve"> </w:t>
      </w:r>
      <w:r w:rsidRPr="00894299">
        <w:rPr>
          <w:sz w:val="28"/>
          <w:szCs w:val="28"/>
        </w:rPr>
        <w:t>201</w:t>
      </w:r>
      <w:r w:rsidR="00894299" w:rsidRPr="00894299">
        <w:rPr>
          <w:sz w:val="28"/>
          <w:szCs w:val="28"/>
        </w:rPr>
        <w:t>3</w:t>
      </w:r>
      <w:r w:rsidRPr="00894299">
        <w:rPr>
          <w:sz w:val="28"/>
          <w:szCs w:val="28"/>
        </w:rPr>
        <w:t xml:space="preserve"> года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A948A7" w:rsidRDefault="00A948A7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DA3AA7" w:rsidRDefault="00DA3AA7" w:rsidP="00E960AE">
      <w:pPr>
        <w:jc w:val="center"/>
        <w:outlineLvl w:val="0"/>
        <w:rPr>
          <w:b/>
          <w:sz w:val="32"/>
          <w:szCs w:val="32"/>
        </w:rPr>
      </w:pPr>
    </w:p>
    <w:p w:rsidR="00DA3AA7" w:rsidRDefault="00DA3AA7" w:rsidP="00E960AE">
      <w:pPr>
        <w:jc w:val="center"/>
        <w:outlineLvl w:val="0"/>
        <w:rPr>
          <w:b/>
          <w:sz w:val="32"/>
          <w:szCs w:val="32"/>
        </w:rPr>
      </w:pPr>
    </w:p>
    <w:p w:rsidR="006D2C07" w:rsidRDefault="006D2C07" w:rsidP="006D2C07">
      <w:pPr>
        <w:pStyle w:val="af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6D2C07" w:rsidRPr="006D2C07" w:rsidRDefault="006D2C07" w:rsidP="006D2C07">
      <w:pPr>
        <w:ind w:left="-180"/>
        <w:jc w:val="center"/>
        <w:rPr>
          <w:sz w:val="28"/>
          <w:szCs w:val="28"/>
        </w:rPr>
      </w:pPr>
      <w:r>
        <w:rPr>
          <w:b/>
          <w:sz w:val="32"/>
          <w:szCs w:val="32"/>
        </w:rPr>
        <w:t>В ЭЛЕКТРОННОЙ ФОРМЕ</w:t>
      </w:r>
    </w:p>
    <w:p w:rsidR="006D2C07" w:rsidRPr="00512BA2" w:rsidRDefault="006D2C07" w:rsidP="0099430B">
      <w:pPr>
        <w:ind w:left="-180"/>
        <w:jc w:val="center"/>
        <w:rPr>
          <w:sz w:val="28"/>
          <w:szCs w:val="28"/>
        </w:rPr>
      </w:pPr>
      <w:r w:rsidRPr="006D2C07">
        <w:rPr>
          <w:sz w:val="28"/>
          <w:szCs w:val="28"/>
        </w:rPr>
        <w:t xml:space="preserve">на право заключить муниципальный контракт </w:t>
      </w:r>
      <w:r w:rsidRPr="00512BA2">
        <w:rPr>
          <w:sz w:val="28"/>
          <w:szCs w:val="28"/>
        </w:rPr>
        <w:t xml:space="preserve">на выполнение </w:t>
      </w:r>
      <w:r w:rsidRPr="008C4861">
        <w:rPr>
          <w:sz w:val="28"/>
          <w:szCs w:val="28"/>
        </w:rPr>
        <w:t>работ</w:t>
      </w:r>
      <w:r>
        <w:rPr>
          <w:sz w:val="28"/>
          <w:szCs w:val="28"/>
        </w:rPr>
        <w:t xml:space="preserve">  по </w:t>
      </w:r>
      <w:proofErr w:type="spellStart"/>
      <w:r w:rsidR="00F94119">
        <w:rPr>
          <w:sz w:val="28"/>
          <w:szCs w:val="28"/>
        </w:rPr>
        <w:t>кронир</w:t>
      </w:r>
      <w:r w:rsidR="00F94119">
        <w:rPr>
          <w:sz w:val="28"/>
          <w:szCs w:val="28"/>
        </w:rPr>
        <w:t>о</w:t>
      </w:r>
      <w:r w:rsidR="00F94119">
        <w:rPr>
          <w:sz w:val="28"/>
          <w:szCs w:val="28"/>
        </w:rPr>
        <w:t>ванию</w:t>
      </w:r>
      <w:proofErr w:type="spellEnd"/>
      <w:r w:rsidR="00F94119">
        <w:rPr>
          <w:sz w:val="28"/>
          <w:szCs w:val="28"/>
        </w:rPr>
        <w:t xml:space="preserve"> деревьев в </w:t>
      </w:r>
      <w:r w:rsidRPr="006D2C07">
        <w:rPr>
          <w:sz w:val="28"/>
          <w:szCs w:val="28"/>
        </w:rPr>
        <w:t>Кировс</w:t>
      </w:r>
      <w:r w:rsidR="00406AC0">
        <w:rPr>
          <w:sz w:val="28"/>
          <w:szCs w:val="28"/>
        </w:rPr>
        <w:t>ко</w:t>
      </w:r>
      <w:r w:rsidR="00F94119">
        <w:rPr>
          <w:sz w:val="28"/>
          <w:szCs w:val="28"/>
        </w:rPr>
        <w:t>м</w:t>
      </w:r>
      <w:r w:rsidR="00406AC0">
        <w:rPr>
          <w:sz w:val="28"/>
          <w:szCs w:val="28"/>
        </w:rPr>
        <w:t xml:space="preserve"> район</w:t>
      </w:r>
      <w:r w:rsidR="00F94119">
        <w:rPr>
          <w:sz w:val="28"/>
          <w:szCs w:val="28"/>
        </w:rPr>
        <w:t>е</w:t>
      </w:r>
      <w:r w:rsidR="00406AC0">
        <w:rPr>
          <w:sz w:val="28"/>
          <w:szCs w:val="28"/>
        </w:rPr>
        <w:t xml:space="preserve"> </w:t>
      </w:r>
      <w:proofErr w:type="gramStart"/>
      <w:r w:rsidR="00406AC0">
        <w:rPr>
          <w:sz w:val="28"/>
          <w:szCs w:val="28"/>
        </w:rPr>
        <w:t>г</w:t>
      </w:r>
      <w:proofErr w:type="gramEnd"/>
      <w:r w:rsidR="00406AC0">
        <w:rPr>
          <w:sz w:val="28"/>
          <w:szCs w:val="28"/>
        </w:rPr>
        <w:t xml:space="preserve">. Перми </w:t>
      </w:r>
    </w:p>
    <w:p w:rsidR="00DA3AA7" w:rsidRPr="004733A5" w:rsidRDefault="00DA3AA7" w:rsidP="00DA3AA7">
      <w:pPr>
        <w:pStyle w:val="af5"/>
        <w:jc w:val="center"/>
        <w:rPr>
          <w:color w:val="000000"/>
          <w:sz w:val="28"/>
          <w:szCs w:val="28"/>
        </w:rPr>
      </w:pPr>
      <w:r w:rsidRPr="004733A5">
        <w:rPr>
          <w:color w:val="000000"/>
          <w:sz w:val="28"/>
          <w:szCs w:val="28"/>
        </w:rPr>
        <w:t>Для субъектов малого предпри</w:t>
      </w:r>
      <w:r>
        <w:rPr>
          <w:color w:val="000000"/>
          <w:sz w:val="28"/>
          <w:szCs w:val="28"/>
        </w:rPr>
        <w:t>н</w:t>
      </w:r>
      <w:r w:rsidRPr="004733A5">
        <w:rPr>
          <w:color w:val="000000"/>
          <w:sz w:val="28"/>
          <w:szCs w:val="28"/>
        </w:rPr>
        <w:t>имательства.</w:t>
      </w:r>
    </w:p>
    <w:p w:rsidR="006D2C07" w:rsidRDefault="006D2C07" w:rsidP="006D2C07">
      <w:pPr>
        <w:pStyle w:val="af5"/>
        <w:spacing w:line="520" w:lineRule="exact"/>
        <w:rPr>
          <w:b/>
          <w:sz w:val="28"/>
          <w:szCs w:val="28"/>
        </w:rPr>
      </w:pPr>
    </w:p>
    <w:p w:rsidR="006D2C07" w:rsidRDefault="006D2C07" w:rsidP="006D2C07">
      <w:pPr>
        <w:pStyle w:val="af5"/>
        <w:spacing w:line="520" w:lineRule="exact"/>
        <w:rPr>
          <w:b/>
          <w:sz w:val="28"/>
          <w:szCs w:val="28"/>
        </w:rPr>
      </w:pPr>
    </w:p>
    <w:p w:rsidR="006D2C07" w:rsidRDefault="006D2C07" w:rsidP="006D2C07">
      <w:pPr>
        <w:pStyle w:val="af5"/>
        <w:spacing w:line="520" w:lineRule="exact"/>
        <w:rPr>
          <w:szCs w:val="24"/>
        </w:rPr>
      </w:pPr>
    </w:p>
    <w:p w:rsidR="006D2C07" w:rsidRDefault="006D2C07" w:rsidP="006D2C07">
      <w:pPr>
        <w:spacing w:line="520" w:lineRule="exact"/>
        <w:jc w:val="center"/>
        <w:rPr>
          <w:sz w:val="24"/>
          <w:szCs w:val="24"/>
        </w:rPr>
      </w:pPr>
    </w:p>
    <w:p w:rsidR="006D2C07" w:rsidRDefault="006D2C07" w:rsidP="006D2C07">
      <w:pPr>
        <w:spacing w:line="520" w:lineRule="exact"/>
        <w:jc w:val="center"/>
        <w:rPr>
          <w:sz w:val="24"/>
          <w:szCs w:val="24"/>
        </w:rPr>
      </w:pPr>
    </w:p>
    <w:p w:rsidR="006D2C07" w:rsidRDefault="006D2C07" w:rsidP="006D2C07">
      <w:pPr>
        <w:spacing w:line="520" w:lineRule="exact"/>
        <w:jc w:val="center"/>
        <w:rPr>
          <w:sz w:val="24"/>
          <w:szCs w:val="24"/>
        </w:rPr>
      </w:pPr>
    </w:p>
    <w:p w:rsidR="006D2C07" w:rsidRDefault="006D2C07" w:rsidP="006D2C07">
      <w:pPr>
        <w:spacing w:line="520" w:lineRule="exact"/>
        <w:rPr>
          <w:sz w:val="24"/>
          <w:szCs w:val="24"/>
        </w:rPr>
      </w:pPr>
    </w:p>
    <w:p w:rsidR="00406AC0" w:rsidRDefault="00406AC0" w:rsidP="006D2C07">
      <w:pPr>
        <w:spacing w:line="520" w:lineRule="exact"/>
        <w:rPr>
          <w:sz w:val="24"/>
          <w:szCs w:val="24"/>
        </w:rPr>
      </w:pPr>
    </w:p>
    <w:p w:rsidR="00406AC0" w:rsidRDefault="00406AC0" w:rsidP="006D2C07">
      <w:pPr>
        <w:spacing w:line="520" w:lineRule="exact"/>
        <w:rPr>
          <w:sz w:val="24"/>
          <w:szCs w:val="24"/>
        </w:rPr>
      </w:pPr>
    </w:p>
    <w:p w:rsidR="00406AC0" w:rsidRDefault="00406AC0" w:rsidP="006D2C07">
      <w:pPr>
        <w:spacing w:line="520" w:lineRule="exact"/>
        <w:rPr>
          <w:sz w:val="24"/>
          <w:szCs w:val="24"/>
        </w:rPr>
      </w:pPr>
    </w:p>
    <w:p w:rsidR="00406AC0" w:rsidRDefault="00406AC0" w:rsidP="006D2C07">
      <w:pPr>
        <w:spacing w:line="520" w:lineRule="exact"/>
        <w:rPr>
          <w:sz w:val="24"/>
          <w:szCs w:val="24"/>
        </w:rPr>
      </w:pPr>
    </w:p>
    <w:p w:rsidR="006D2C07" w:rsidRDefault="006D2C07" w:rsidP="006D2C07">
      <w:pPr>
        <w:jc w:val="center"/>
        <w:outlineLvl w:val="0"/>
        <w:rPr>
          <w:b/>
          <w:sz w:val="32"/>
          <w:szCs w:val="32"/>
        </w:rPr>
      </w:pPr>
    </w:p>
    <w:p w:rsidR="006D2C07" w:rsidRPr="000B64F0" w:rsidRDefault="006D2C07" w:rsidP="006D2C07">
      <w:pPr>
        <w:outlineLvl w:val="0"/>
      </w:pPr>
      <w:r w:rsidRPr="000B64F0">
        <w:t>_________________/</w:t>
      </w:r>
      <w:r w:rsidR="001C5E66">
        <w:t xml:space="preserve">Е.Н. </w:t>
      </w:r>
      <w:proofErr w:type="spellStart"/>
      <w:r w:rsidR="001C5E66">
        <w:t>Там</w:t>
      </w:r>
      <w:r w:rsidR="00DB2AF8">
        <w:t>аева</w:t>
      </w:r>
      <w:proofErr w:type="spellEnd"/>
      <w:r w:rsidRPr="000B64F0">
        <w:t xml:space="preserve"> /</w:t>
      </w:r>
    </w:p>
    <w:p w:rsidR="006D2C07" w:rsidRPr="000B64F0" w:rsidRDefault="006D2C07" w:rsidP="006D2C07">
      <w:pPr>
        <w:outlineLvl w:val="0"/>
      </w:pPr>
      <w:r w:rsidRPr="000B64F0">
        <w:t>_________________/Ю.В. Никитина/</w:t>
      </w:r>
    </w:p>
    <w:p w:rsidR="006D2C07" w:rsidRDefault="006D2C07" w:rsidP="00406AC0">
      <w:pPr>
        <w:outlineLvl w:val="0"/>
      </w:pPr>
      <w:r w:rsidRPr="000B64F0">
        <w:t>_________________/</w:t>
      </w:r>
      <w:r w:rsidRPr="00F8537A">
        <w:t xml:space="preserve"> </w:t>
      </w:r>
      <w:r w:rsidR="00406AC0">
        <w:t xml:space="preserve">Т.В. </w:t>
      </w:r>
      <w:proofErr w:type="spellStart"/>
      <w:r w:rsidR="00406AC0">
        <w:t>Беленко</w:t>
      </w:r>
      <w:proofErr w:type="spellEnd"/>
      <w:r w:rsidR="009C3E48">
        <w:t>/</w:t>
      </w:r>
    </w:p>
    <w:p w:rsidR="00A948A7" w:rsidRDefault="00A948A7" w:rsidP="00406AC0">
      <w:pPr>
        <w:outlineLvl w:val="0"/>
      </w:pPr>
    </w:p>
    <w:p w:rsidR="00A948A7" w:rsidRDefault="00A948A7" w:rsidP="00406AC0">
      <w:pPr>
        <w:outlineLvl w:val="0"/>
      </w:pPr>
    </w:p>
    <w:p w:rsidR="00A948A7" w:rsidRDefault="00A948A7" w:rsidP="00406AC0">
      <w:pPr>
        <w:outlineLvl w:val="0"/>
      </w:pPr>
    </w:p>
    <w:p w:rsidR="006D2C07" w:rsidRDefault="006D2C07" w:rsidP="006D2C07">
      <w:pPr>
        <w:pStyle w:val="af5"/>
        <w:jc w:val="center"/>
        <w:rPr>
          <w:sz w:val="28"/>
          <w:szCs w:val="28"/>
        </w:rPr>
      </w:pPr>
      <w:r>
        <w:rPr>
          <w:sz w:val="28"/>
          <w:szCs w:val="28"/>
        </w:rPr>
        <w:t>г. Пермь, 201</w:t>
      </w:r>
      <w:r w:rsidR="001A17A1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E960AE" w:rsidRDefault="00E960AE" w:rsidP="00E960AE">
      <w:pPr>
        <w:rPr>
          <w:sz w:val="28"/>
          <w:szCs w:val="28"/>
        </w:rPr>
        <w:sectPr w:rsidR="00E960AE" w:rsidSect="00DA3AA7">
          <w:footerReference w:type="even" r:id="rId8"/>
          <w:footerReference w:type="default" r:id="rId9"/>
          <w:pgSz w:w="11906" w:h="16838"/>
          <w:pgMar w:top="567" w:right="851" w:bottom="567" w:left="1361" w:header="709" w:footer="709" w:gutter="0"/>
          <w:cols w:space="720"/>
        </w:sectPr>
      </w:pPr>
    </w:p>
    <w:tbl>
      <w:tblPr>
        <w:tblW w:w="10038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555"/>
        <w:gridCol w:w="107"/>
        <w:gridCol w:w="6839"/>
      </w:tblGrid>
      <w:tr w:rsidR="00E960AE" w:rsidTr="00DA3AA7">
        <w:trPr>
          <w:tblCellSpacing w:w="20" w:type="dxa"/>
        </w:trPr>
        <w:tc>
          <w:tcPr>
            <w:tcW w:w="9958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E960AE" w:rsidTr="00DA3AA7">
        <w:trPr>
          <w:tblCellSpacing w:w="20" w:type="dxa"/>
        </w:trPr>
        <w:tc>
          <w:tcPr>
            <w:tcW w:w="9958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D43C02" w:rsidRDefault="006D2C07" w:rsidP="006D2C07">
            <w:pPr>
              <w:pStyle w:val="af5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6D2C07" w:rsidRPr="00D43C02" w:rsidRDefault="006D2C07" w:rsidP="0097178F">
            <w:pPr>
              <w:pStyle w:val="af5"/>
              <w:numPr>
                <w:ilvl w:val="0"/>
                <w:numId w:val="15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</w:t>
            </w:r>
            <w:r w:rsidRPr="00D43C02">
              <w:rPr>
                <w:sz w:val="22"/>
                <w:szCs w:val="22"/>
              </w:rPr>
              <w:t>ы</w:t>
            </w:r>
            <w:r w:rsidRPr="00D43C02">
              <w:rPr>
                <w:sz w:val="22"/>
                <w:szCs w:val="22"/>
              </w:rPr>
              <w:t>полнение работ, оказание услуг для государственных и муниципальных нужд»;</w:t>
            </w:r>
          </w:p>
          <w:p w:rsidR="006D2C07" w:rsidRPr="00D43C02" w:rsidRDefault="006D2C07" w:rsidP="0097178F">
            <w:pPr>
              <w:pStyle w:val="af5"/>
              <w:numPr>
                <w:ilvl w:val="0"/>
                <w:numId w:val="15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решением Пермской городской Думы от 26.12.2006 № 334 «Об утверждении порядка формир</w:t>
            </w:r>
            <w:r w:rsidRPr="00D43C02">
              <w:rPr>
                <w:sz w:val="22"/>
                <w:szCs w:val="22"/>
              </w:rPr>
              <w:t>о</w:t>
            </w:r>
            <w:r w:rsidRPr="00D43C02">
              <w:rPr>
                <w:sz w:val="22"/>
                <w:szCs w:val="22"/>
              </w:rPr>
              <w:t xml:space="preserve">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</w:t>
            </w:r>
            <w:r w:rsidRPr="00D43C02">
              <w:rPr>
                <w:sz w:val="22"/>
                <w:szCs w:val="22"/>
              </w:rPr>
              <w:t>о</w:t>
            </w:r>
            <w:r w:rsidRPr="00D43C02">
              <w:rPr>
                <w:sz w:val="22"/>
                <w:szCs w:val="22"/>
              </w:rPr>
              <w:t>да Перми»;</w:t>
            </w:r>
          </w:p>
          <w:p w:rsidR="00E960AE" w:rsidRDefault="006D2C07" w:rsidP="0097178F">
            <w:pPr>
              <w:pStyle w:val="ConsPlusNormal0"/>
              <w:widowControl/>
              <w:numPr>
                <w:ilvl w:val="0"/>
                <w:numId w:val="3"/>
              </w:numPr>
              <w:tabs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города от 08.05.2007 №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960AE" w:rsidTr="00DA3AA7">
        <w:trPr>
          <w:tblCellSpacing w:w="20" w:type="dxa"/>
        </w:trPr>
        <w:tc>
          <w:tcPr>
            <w:tcW w:w="9958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муниципальном </w:t>
            </w:r>
            <w:r w:rsidR="00B93B6B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E960AE" w:rsidTr="00DA3AA7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677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F94119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>униципальное казенное  учреждение «Благоустройство К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>ровского района»</w:t>
            </w:r>
          </w:p>
        </w:tc>
      </w:tr>
      <w:tr w:rsidR="00E960AE" w:rsidTr="00DA3AA7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677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РФ, Пермский край, г. Пермь, ул. Адмирала Нахимова,4 </w:t>
            </w:r>
          </w:p>
        </w:tc>
      </w:tr>
      <w:tr w:rsidR="00E960AE" w:rsidTr="00DA3AA7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677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614113,</w:t>
            </w:r>
            <w:r w:rsidR="00B9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406AC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Пермский край, г. Пермь, ул. Адмирала Нахим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ва,4</w:t>
            </w:r>
          </w:p>
        </w:tc>
      </w:tr>
      <w:tr w:rsidR="00E960AE" w:rsidTr="00DA3AA7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677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6924A9" w:rsidP="00A565A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mbukirow</w:t>
              </w:r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E960AE" w:rsidTr="00DA3AA7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677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 (342) 2501565, факс (342) 2501561</w:t>
            </w:r>
          </w:p>
        </w:tc>
      </w:tr>
      <w:tr w:rsidR="00E960AE" w:rsidTr="00DA3AA7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677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2D0DA4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Валентиновна</w:t>
            </w:r>
          </w:p>
        </w:tc>
      </w:tr>
      <w:tr w:rsidR="00E960AE" w:rsidTr="00DA3AA7">
        <w:trPr>
          <w:tblCellSpacing w:w="20" w:type="dxa"/>
        </w:trPr>
        <w:tc>
          <w:tcPr>
            <w:tcW w:w="9958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E960AE" w:rsidTr="00DA3AA7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6D2C07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677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161E60" w:rsidRDefault="006D2C07" w:rsidP="00F94119">
            <w:pPr>
              <w:pStyle w:val="af5"/>
              <w:rPr>
                <w:b/>
              </w:rPr>
            </w:pPr>
            <w:r>
              <w:t>В</w:t>
            </w:r>
            <w:r w:rsidR="00CB2A1A">
              <w:t xml:space="preserve">ыполнение работ по </w:t>
            </w:r>
            <w:proofErr w:type="spellStart"/>
            <w:r w:rsidR="00F94119">
              <w:t>кронированию</w:t>
            </w:r>
            <w:proofErr w:type="spellEnd"/>
            <w:r w:rsidR="00F94119">
              <w:t xml:space="preserve"> деревьев в Кировском районе </w:t>
            </w:r>
            <w:proofErr w:type="gramStart"/>
            <w:r w:rsidR="00F94119">
              <w:t>г</w:t>
            </w:r>
            <w:proofErr w:type="gramEnd"/>
            <w:r w:rsidR="00F94119">
              <w:t xml:space="preserve">. Перми </w:t>
            </w:r>
          </w:p>
        </w:tc>
      </w:tr>
      <w:tr w:rsidR="00E960AE" w:rsidTr="00DA3AA7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D3770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</w:t>
            </w:r>
            <w:r w:rsidR="00097D24">
              <w:rPr>
                <w:rFonts w:ascii="Times New Roman" w:hAnsi="Times New Roman" w:cs="Times New Roman"/>
                <w:sz w:val="22"/>
                <w:szCs w:val="22"/>
              </w:rPr>
              <w:t xml:space="preserve">ая (максимальная) цена  </w:t>
            </w:r>
            <w:r w:rsidR="00D37709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677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A63606" w:rsidRDefault="00F94119" w:rsidP="00F94119">
            <w:pPr>
              <w:pStyle w:val="ConsPlusNormal0"/>
              <w:widowControl/>
              <w:tabs>
                <w:tab w:val="left" w:pos="7546"/>
              </w:tabs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71 560 </w:t>
            </w:r>
            <w:r w:rsidRPr="00F94119">
              <w:rPr>
                <w:rFonts w:ascii="Times New Roman" w:hAnsi="Times New Roman" w:cs="Times New Roman"/>
                <w:sz w:val="24"/>
                <w:szCs w:val="24"/>
              </w:rPr>
              <w:t>(Семьдесят одна тысяча пятьсот шестьдесят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63606" w:rsidRPr="00A636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236CC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r w:rsidR="00ED1C25">
              <w:rPr>
                <w:rFonts w:ascii="Times New Roman" w:hAnsi="Times New Roman" w:cs="Times New Roman"/>
                <w:b/>
                <w:sz w:val="24"/>
                <w:szCs w:val="24"/>
              </w:rPr>
              <w:t>лей</w:t>
            </w:r>
            <w:r w:rsidR="00097D24" w:rsidRPr="00A636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948A7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  <w:r w:rsidR="00EA59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010B" w:rsidRPr="00A63606">
              <w:rPr>
                <w:rFonts w:ascii="Times New Roman" w:hAnsi="Times New Roman" w:cs="Times New Roman"/>
                <w:b/>
                <w:sz w:val="24"/>
                <w:szCs w:val="24"/>
              </w:rPr>
              <w:t>копе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="00A948A7">
              <w:rPr>
                <w:rFonts w:ascii="Times New Roman" w:hAnsi="Times New Roman" w:cs="Times New Roman"/>
                <w:b/>
                <w:sz w:val="24"/>
                <w:szCs w:val="24"/>
              </w:rPr>
              <w:t>ки</w:t>
            </w:r>
            <w:r w:rsidR="0086358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6D2C07" w:rsidTr="00DA3AA7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D43C02" w:rsidRDefault="006D2C07" w:rsidP="006D2C0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Обоснование начальной (ма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симальной) цены контракта</w:t>
            </w:r>
          </w:p>
        </w:tc>
        <w:tc>
          <w:tcPr>
            <w:tcW w:w="677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2F4C63" w:rsidRDefault="00F94119" w:rsidP="007B50A1">
            <w:pPr>
              <w:pStyle w:val="ConsPlusNormal0"/>
              <w:widowControl/>
              <w:ind w:firstLine="0"/>
              <w:jc w:val="both"/>
              <w:rPr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Локальный сметный расчет</w:t>
            </w:r>
            <w:r w:rsidR="006D2C07" w:rsidRPr="00BA6A2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875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C07">
              <w:rPr>
                <w:rFonts w:ascii="Times New Roman" w:hAnsi="Times New Roman" w:cs="Times New Roman"/>
                <w:sz w:val="24"/>
                <w:szCs w:val="24"/>
              </w:rPr>
              <w:t>2 к документации об аукционе в электронной форме)</w:t>
            </w:r>
            <w:r w:rsidR="006D2C07" w:rsidRPr="00BA6A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D2C07" w:rsidTr="00DA3AA7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D43C02" w:rsidRDefault="006D2C07" w:rsidP="006D2C0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 работ</w:t>
            </w:r>
          </w:p>
        </w:tc>
        <w:tc>
          <w:tcPr>
            <w:tcW w:w="677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2F4C63" w:rsidRDefault="006D2C07" w:rsidP="006D2C0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Полный перечень и расшифровка объёмов  работ в  соответс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вии с техническим заданием Заказчика (приложение № 1 к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кументации об аукционе</w:t>
            </w:r>
            <w:r w:rsidR="00085D2A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D2C07" w:rsidTr="00DA3AA7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D43C02" w:rsidRDefault="006D2C07" w:rsidP="006D2C0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к  выполняемым работам</w:t>
            </w:r>
          </w:p>
        </w:tc>
        <w:tc>
          <w:tcPr>
            <w:tcW w:w="677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671430" w:rsidRDefault="006D2C07" w:rsidP="00F94119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Работы должны быть выполнены в полном соответствии с тр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бованиями документации об аукционе в электронной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в том числе тех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ническим заданием,  </w:t>
            </w:r>
            <w:r w:rsidR="00F94119">
              <w:rPr>
                <w:rFonts w:ascii="Times New Roman" w:hAnsi="Times New Roman" w:cs="Times New Roman"/>
                <w:sz w:val="24"/>
                <w:szCs w:val="24"/>
              </w:rPr>
              <w:t>локальным сметным расч</w:t>
            </w:r>
            <w:r w:rsidR="00F9411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94119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11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аказчика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 и условиями </w:t>
            </w:r>
            <w:r w:rsidR="000D5BD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ключенного по итогам открытого  аукциона в электронной форме (приложение № 1,</w:t>
            </w:r>
            <w:r w:rsidR="001B5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2A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1B5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2A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к документации об открытом аукционе в электронной форме) 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D2C07" w:rsidTr="00DA3AA7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Default="006D2C07" w:rsidP="006D2C0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 выполнения работ</w:t>
            </w:r>
          </w:p>
        </w:tc>
        <w:tc>
          <w:tcPr>
            <w:tcW w:w="677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Default="006D2C07" w:rsidP="006D2C0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gramStart"/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. Пермь, Кировский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2C07" w:rsidRPr="001756C9" w:rsidRDefault="006D2C07" w:rsidP="006D2C0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  <w:r w:rsidR="004E07FA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приложение № 1 к документации об аукционе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Pr="00175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87BC1" w:rsidRPr="00097D24" w:rsidTr="00DA3AA7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D43C02" w:rsidRDefault="00987BC1" w:rsidP="00987BC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(периоды) выполнения работ</w:t>
            </w:r>
          </w:p>
        </w:tc>
        <w:tc>
          <w:tcPr>
            <w:tcW w:w="677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350E4F" w:rsidRDefault="00987BC1" w:rsidP="00350E4F">
            <w:pPr>
              <w:rPr>
                <w:sz w:val="24"/>
                <w:szCs w:val="24"/>
              </w:rPr>
            </w:pPr>
            <w:r w:rsidRPr="00D37709">
              <w:rPr>
                <w:sz w:val="24"/>
                <w:szCs w:val="24"/>
              </w:rPr>
              <w:t xml:space="preserve">Сроки выполнения работ: </w:t>
            </w:r>
            <w:r w:rsidR="001B5898">
              <w:rPr>
                <w:sz w:val="24"/>
                <w:szCs w:val="24"/>
              </w:rPr>
              <w:t xml:space="preserve"> </w:t>
            </w:r>
            <w:r w:rsidR="00ED1C25">
              <w:rPr>
                <w:sz w:val="24"/>
                <w:szCs w:val="24"/>
              </w:rPr>
              <w:t xml:space="preserve">10 календарных  дней </w:t>
            </w:r>
            <w:proofErr w:type="gramStart"/>
            <w:r w:rsidR="00ED1C25">
              <w:rPr>
                <w:sz w:val="24"/>
                <w:szCs w:val="24"/>
              </w:rPr>
              <w:t>с даты закл</w:t>
            </w:r>
            <w:r w:rsidR="00ED1C25">
              <w:rPr>
                <w:sz w:val="24"/>
                <w:szCs w:val="24"/>
              </w:rPr>
              <w:t>ю</w:t>
            </w:r>
            <w:r w:rsidR="00ED1C25">
              <w:rPr>
                <w:sz w:val="24"/>
                <w:szCs w:val="24"/>
              </w:rPr>
              <w:t>чения</w:t>
            </w:r>
            <w:proofErr w:type="gramEnd"/>
            <w:r w:rsidR="00ED1C25">
              <w:rPr>
                <w:sz w:val="24"/>
                <w:szCs w:val="24"/>
              </w:rPr>
              <w:t xml:space="preserve"> муниципального контракта.</w:t>
            </w:r>
          </w:p>
          <w:p w:rsidR="00987BC1" w:rsidRPr="00D37709" w:rsidRDefault="00987BC1" w:rsidP="00D37709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09">
              <w:rPr>
                <w:rFonts w:ascii="Times New Roman" w:hAnsi="Times New Roman" w:cs="Times New Roman"/>
                <w:sz w:val="24"/>
                <w:szCs w:val="24"/>
              </w:rPr>
              <w:t>Условия выполнения работ: Подрядчик обязан выполнить р</w:t>
            </w:r>
            <w:r w:rsidRPr="00D377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37709">
              <w:rPr>
                <w:rFonts w:ascii="Times New Roman" w:hAnsi="Times New Roman" w:cs="Times New Roman"/>
                <w:sz w:val="24"/>
                <w:szCs w:val="24"/>
              </w:rPr>
              <w:t xml:space="preserve">боты, </w:t>
            </w:r>
          </w:p>
          <w:p w:rsidR="00987BC1" w:rsidRPr="00671430" w:rsidRDefault="00987BC1" w:rsidP="002B7E7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37709">
              <w:rPr>
                <w:rFonts w:ascii="Times New Roman" w:hAnsi="Times New Roman" w:cs="Times New Roman"/>
                <w:sz w:val="24"/>
                <w:szCs w:val="24"/>
              </w:rPr>
              <w:t>предусмотренные</w:t>
            </w:r>
            <w:proofErr w:type="gramEnd"/>
            <w:r w:rsidRPr="00D37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5BD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</w:t>
            </w:r>
            <w:r w:rsidRPr="00D37709">
              <w:rPr>
                <w:rFonts w:ascii="Times New Roman" w:hAnsi="Times New Roman" w:cs="Times New Roman"/>
                <w:sz w:val="24"/>
                <w:szCs w:val="24"/>
              </w:rPr>
              <w:t>контрактом</w:t>
            </w:r>
            <w:r w:rsidR="000D5BDC"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</w:t>
            </w:r>
            <w:r w:rsidR="000D5BDC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="000D5BDC">
              <w:rPr>
                <w:rFonts w:ascii="Times New Roman" w:hAnsi="Times New Roman" w:cs="Times New Roman"/>
                <w:sz w:val="24"/>
                <w:szCs w:val="24"/>
              </w:rPr>
              <w:t>ёме.</w:t>
            </w:r>
          </w:p>
        </w:tc>
      </w:tr>
      <w:tr w:rsidR="00987BC1" w:rsidTr="00DA3AA7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2B7E7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ты работ</w:t>
            </w:r>
          </w:p>
        </w:tc>
        <w:tc>
          <w:tcPr>
            <w:tcW w:w="677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480E70" w:rsidRDefault="00987BC1" w:rsidP="002B7E7B">
            <w:pPr>
              <w:rPr>
                <w:sz w:val="24"/>
                <w:szCs w:val="24"/>
              </w:rPr>
            </w:pPr>
            <w:r w:rsidRPr="00480E70">
              <w:rPr>
                <w:b/>
                <w:sz w:val="24"/>
                <w:szCs w:val="24"/>
              </w:rPr>
              <w:t xml:space="preserve">Форма оплаты: </w:t>
            </w:r>
            <w:r w:rsidRPr="00480E70">
              <w:rPr>
                <w:sz w:val="24"/>
                <w:szCs w:val="24"/>
              </w:rPr>
              <w:t>безналичный расчет.</w:t>
            </w:r>
          </w:p>
          <w:p w:rsidR="00987BC1" w:rsidRPr="00480E70" w:rsidRDefault="00987BC1" w:rsidP="002B7E7B">
            <w:pPr>
              <w:pStyle w:val="af5"/>
              <w:rPr>
                <w:szCs w:val="24"/>
              </w:rPr>
            </w:pPr>
            <w:r w:rsidRPr="00480E70">
              <w:rPr>
                <w:szCs w:val="24"/>
              </w:rPr>
              <w:t>Оплата по</w:t>
            </w:r>
            <w:r>
              <w:rPr>
                <w:szCs w:val="24"/>
              </w:rPr>
              <w:t xml:space="preserve"> муниципальному</w:t>
            </w:r>
            <w:r w:rsidRPr="00480E70">
              <w:rPr>
                <w:szCs w:val="24"/>
              </w:rPr>
              <w:t xml:space="preserve"> </w:t>
            </w:r>
            <w:r>
              <w:rPr>
                <w:szCs w:val="24"/>
              </w:rPr>
              <w:t>контракту</w:t>
            </w:r>
            <w:r w:rsidRPr="00480E70">
              <w:rPr>
                <w:szCs w:val="24"/>
              </w:rPr>
              <w:t xml:space="preserve"> третьим лицам не д</w:t>
            </w:r>
            <w:r w:rsidRPr="00480E70">
              <w:rPr>
                <w:szCs w:val="24"/>
              </w:rPr>
              <w:t>о</w:t>
            </w:r>
            <w:r w:rsidRPr="00480E70">
              <w:rPr>
                <w:szCs w:val="24"/>
              </w:rPr>
              <w:t>пускается.</w:t>
            </w:r>
          </w:p>
          <w:p w:rsidR="00987BC1" w:rsidRPr="00480E70" w:rsidRDefault="00987BC1" w:rsidP="002B7E7B">
            <w:pPr>
              <w:pStyle w:val="af5"/>
              <w:rPr>
                <w:b/>
                <w:szCs w:val="24"/>
              </w:rPr>
            </w:pPr>
            <w:r w:rsidRPr="00480E70">
              <w:rPr>
                <w:b/>
                <w:szCs w:val="24"/>
              </w:rPr>
              <w:lastRenderedPageBreak/>
              <w:t>Сроки оплаты:</w:t>
            </w:r>
          </w:p>
          <w:p w:rsidR="00E0585A" w:rsidRPr="00347BE4" w:rsidRDefault="00987BC1" w:rsidP="00E0585A">
            <w:pPr>
              <w:ind w:firstLine="360"/>
              <w:jc w:val="both"/>
              <w:rPr>
                <w:color w:val="000000"/>
                <w:sz w:val="24"/>
                <w:szCs w:val="24"/>
              </w:rPr>
            </w:pPr>
            <w:r w:rsidRPr="00480E70">
              <w:rPr>
                <w:sz w:val="24"/>
                <w:szCs w:val="24"/>
              </w:rPr>
              <w:t>Оплата за выполненные Подрядчиком объемы работ ос</w:t>
            </w:r>
            <w:r w:rsidRPr="00480E70">
              <w:rPr>
                <w:sz w:val="24"/>
                <w:szCs w:val="24"/>
              </w:rPr>
              <w:t>у</w:t>
            </w:r>
            <w:r w:rsidRPr="00480E70">
              <w:rPr>
                <w:sz w:val="24"/>
                <w:szCs w:val="24"/>
              </w:rPr>
              <w:t>ществляется Заказчиком</w:t>
            </w:r>
            <w:r w:rsidR="000D5BDC">
              <w:rPr>
                <w:sz w:val="24"/>
                <w:szCs w:val="24"/>
              </w:rPr>
              <w:t xml:space="preserve">  в </w:t>
            </w:r>
            <w:r w:rsidRPr="00480E70">
              <w:rPr>
                <w:sz w:val="24"/>
                <w:szCs w:val="24"/>
              </w:rPr>
              <w:t xml:space="preserve">течение 30 календарных дней после подписания Сторонами актов </w:t>
            </w:r>
            <w:r w:rsidR="000D5BDC">
              <w:rPr>
                <w:sz w:val="24"/>
                <w:szCs w:val="24"/>
              </w:rPr>
              <w:t>выполненных работ</w:t>
            </w:r>
            <w:r w:rsidR="00E0585A">
              <w:rPr>
                <w:sz w:val="24"/>
                <w:szCs w:val="24"/>
              </w:rPr>
              <w:t xml:space="preserve"> по форме КС-2</w:t>
            </w:r>
            <w:r w:rsidR="000D5BDC">
              <w:rPr>
                <w:sz w:val="24"/>
                <w:szCs w:val="24"/>
              </w:rPr>
              <w:t>,</w:t>
            </w:r>
            <w:r w:rsidRPr="00480E70">
              <w:rPr>
                <w:sz w:val="24"/>
                <w:szCs w:val="24"/>
              </w:rPr>
              <w:t xml:space="preserve"> справки стоимости работ по  форме КС-3,  предоставл</w:t>
            </w:r>
            <w:r w:rsidRPr="00480E70">
              <w:rPr>
                <w:sz w:val="24"/>
                <w:szCs w:val="24"/>
              </w:rPr>
              <w:t>е</w:t>
            </w:r>
            <w:r w:rsidRPr="00480E70">
              <w:rPr>
                <w:sz w:val="24"/>
                <w:szCs w:val="24"/>
              </w:rPr>
              <w:t xml:space="preserve">ния  Заказчику счетов-фактур, </w:t>
            </w:r>
            <w:r w:rsidR="00E0585A" w:rsidRPr="00347BE4">
              <w:rPr>
                <w:color w:val="000000"/>
                <w:sz w:val="24"/>
                <w:szCs w:val="24"/>
              </w:rPr>
              <w:t>при условии устранения По</w:t>
            </w:r>
            <w:r w:rsidR="00E0585A" w:rsidRPr="00347BE4">
              <w:rPr>
                <w:color w:val="000000"/>
                <w:sz w:val="24"/>
                <w:szCs w:val="24"/>
              </w:rPr>
              <w:t>д</w:t>
            </w:r>
            <w:r w:rsidR="00E0585A" w:rsidRPr="00347BE4">
              <w:rPr>
                <w:color w:val="000000"/>
                <w:sz w:val="24"/>
                <w:szCs w:val="24"/>
              </w:rPr>
              <w:t>рядчиком всех замечаний со стороны Заказчика по выявле</w:t>
            </w:r>
            <w:r w:rsidR="00E0585A" w:rsidRPr="00347BE4">
              <w:rPr>
                <w:color w:val="000000"/>
                <w:sz w:val="24"/>
                <w:szCs w:val="24"/>
              </w:rPr>
              <w:t>н</w:t>
            </w:r>
            <w:r w:rsidR="00E0585A" w:rsidRPr="00347BE4">
              <w:rPr>
                <w:color w:val="000000"/>
                <w:sz w:val="24"/>
                <w:szCs w:val="24"/>
              </w:rPr>
              <w:t>ным в процессе работ недостаткам</w:t>
            </w:r>
            <w:r w:rsidR="00E0585A">
              <w:rPr>
                <w:color w:val="000000"/>
                <w:sz w:val="24"/>
                <w:szCs w:val="24"/>
              </w:rPr>
              <w:t>.</w:t>
            </w:r>
            <w:r w:rsidR="00E0585A" w:rsidRPr="00347BE4">
              <w:rPr>
                <w:color w:val="000000"/>
                <w:sz w:val="24"/>
                <w:szCs w:val="24"/>
              </w:rPr>
              <w:t xml:space="preserve"> </w:t>
            </w:r>
          </w:p>
          <w:p w:rsidR="00987BC1" w:rsidRPr="00480E70" w:rsidRDefault="00987BC1" w:rsidP="002B7E7B">
            <w:pPr>
              <w:jc w:val="both"/>
              <w:rPr>
                <w:sz w:val="24"/>
                <w:szCs w:val="24"/>
              </w:rPr>
            </w:pPr>
            <w:r w:rsidRPr="00480E70">
              <w:rPr>
                <w:sz w:val="24"/>
                <w:szCs w:val="24"/>
              </w:rPr>
              <w:t>Оплата за  выполненные объёмы  работ производится с и</w:t>
            </w:r>
            <w:r w:rsidRPr="00480E70">
              <w:rPr>
                <w:sz w:val="24"/>
                <w:szCs w:val="24"/>
              </w:rPr>
              <w:t>с</w:t>
            </w:r>
            <w:r w:rsidRPr="00480E70">
              <w:rPr>
                <w:sz w:val="24"/>
                <w:szCs w:val="24"/>
              </w:rPr>
              <w:t xml:space="preserve">пользованием </w:t>
            </w:r>
            <w:r w:rsidRPr="00480E70">
              <w:rPr>
                <w:i/>
                <w:sz w:val="24"/>
                <w:szCs w:val="24"/>
              </w:rPr>
              <w:t xml:space="preserve"> «</w:t>
            </w:r>
            <w:r w:rsidRPr="00480E70">
              <w:rPr>
                <w:sz w:val="24"/>
                <w:szCs w:val="24"/>
              </w:rPr>
              <w:t>понижающего коэффициента», который опр</w:t>
            </w:r>
            <w:r w:rsidRPr="00480E70">
              <w:rPr>
                <w:sz w:val="24"/>
                <w:szCs w:val="24"/>
              </w:rPr>
              <w:t>е</w:t>
            </w:r>
            <w:r w:rsidRPr="00480E70">
              <w:rPr>
                <w:sz w:val="24"/>
                <w:szCs w:val="24"/>
              </w:rPr>
              <w:t xml:space="preserve">деляется как частное от деления цены </w:t>
            </w:r>
            <w:r w:rsidR="000D5BDC">
              <w:rPr>
                <w:sz w:val="24"/>
                <w:szCs w:val="24"/>
              </w:rPr>
              <w:t xml:space="preserve"> муниципального  </w:t>
            </w:r>
            <w:r>
              <w:rPr>
                <w:sz w:val="24"/>
                <w:szCs w:val="24"/>
              </w:rPr>
              <w:t>ко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тракта</w:t>
            </w:r>
            <w:r w:rsidRPr="00480E70">
              <w:rPr>
                <w:sz w:val="24"/>
                <w:szCs w:val="24"/>
              </w:rPr>
              <w:t xml:space="preserve">, предложенной победителем открытого аукциона в электронной форме, на начальную (максимальную) цену </w:t>
            </w:r>
            <w:r>
              <w:rPr>
                <w:sz w:val="24"/>
                <w:szCs w:val="24"/>
              </w:rPr>
              <w:t>ко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тракта</w:t>
            </w:r>
            <w:r w:rsidRPr="00480E70">
              <w:rPr>
                <w:sz w:val="24"/>
                <w:szCs w:val="24"/>
              </w:rPr>
              <w:t>, соответствую</w:t>
            </w:r>
            <w:r w:rsidR="00DB2AF8">
              <w:rPr>
                <w:sz w:val="24"/>
                <w:szCs w:val="24"/>
              </w:rPr>
              <w:t>щую стоимости работ Заказчика (п</w:t>
            </w:r>
            <w:r w:rsidRPr="00480E70">
              <w:rPr>
                <w:sz w:val="24"/>
                <w:szCs w:val="24"/>
              </w:rPr>
              <w:t>рил</w:t>
            </w:r>
            <w:r w:rsidRPr="00480E70">
              <w:rPr>
                <w:sz w:val="24"/>
                <w:szCs w:val="24"/>
              </w:rPr>
              <w:t>о</w:t>
            </w:r>
            <w:r w:rsidRPr="00480E70">
              <w:rPr>
                <w:sz w:val="24"/>
                <w:szCs w:val="24"/>
              </w:rPr>
              <w:t>жение № 2 к документации об аукционе</w:t>
            </w:r>
            <w:r>
              <w:rPr>
                <w:sz w:val="24"/>
                <w:szCs w:val="24"/>
              </w:rPr>
              <w:t xml:space="preserve"> в электронной форме</w:t>
            </w:r>
            <w:r w:rsidRPr="00480E70">
              <w:rPr>
                <w:sz w:val="24"/>
                <w:szCs w:val="24"/>
              </w:rPr>
              <w:t>).</w:t>
            </w:r>
          </w:p>
          <w:p w:rsidR="00987BC1" w:rsidRPr="00480E70" w:rsidRDefault="00987BC1" w:rsidP="002B7E7B">
            <w:pPr>
              <w:jc w:val="both"/>
              <w:rPr>
                <w:sz w:val="24"/>
                <w:szCs w:val="24"/>
              </w:rPr>
            </w:pPr>
            <w:r w:rsidRPr="00480E70">
              <w:rPr>
                <w:sz w:val="24"/>
                <w:szCs w:val="24"/>
              </w:rPr>
              <w:t>Понижающий коэффициент рассчитывается с точностью до четырех знаков после запятой без округления.</w:t>
            </w:r>
          </w:p>
          <w:p w:rsidR="00987BC1" w:rsidRPr="00480E70" w:rsidRDefault="00987BC1" w:rsidP="00D37709">
            <w:pPr>
              <w:jc w:val="both"/>
              <w:rPr>
                <w:sz w:val="24"/>
                <w:szCs w:val="24"/>
              </w:rPr>
            </w:pPr>
            <w:r w:rsidRPr="00480E70">
              <w:rPr>
                <w:sz w:val="24"/>
                <w:szCs w:val="24"/>
              </w:rPr>
              <w:t xml:space="preserve"> Например, при начальной (максимальной) цене 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 xml:space="preserve"> 1 000 000 рублей и цене 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 xml:space="preserve">, </w:t>
            </w:r>
            <w:r w:rsidRPr="00D37709">
              <w:rPr>
                <w:sz w:val="24"/>
                <w:szCs w:val="24"/>
              </w:rPr>
              <w:t>предложенной</w:t>
            </w:r>
            <w:r w:rsidRPr="00480E70">
              <w:rPr>
                <w:sz w:val="24"/>
                <w:szCs w:val="24"/>
              </w:rPr>
              <w:t xml:space="preserve"> победит</w:t>
            </w:r>
            <w:r w:rsidRPr="00480E70">
              <w:rPr>
                <w:sz w:val="24"/>
                <w:szCs w:val="24"/>
              </w:rPr>
              <w:t>е</w:t>
            </w:r>
            <w:r w:rsidRPr="00480E70">
              <w:rPr>
                <w:sz w:val="24"/>
                <w:szCs w:val="24"/>
              </w:rPr>
              <w:t>лем аукциона, 895 550 рублей, расчетный коэффициент сн</w:t>
            </w:r>
            <w:r w:rsidRPr="00480E70">
              <w:rPr>
                <w:sz w:val="24"/>
                <w:szCs w:val="24"/>
              </w:rPr>
              <w:t>и</w:t>
            </w:r>
            <w:r w:rsidRPr="00480E70">
              <w:rPr>
                <w:sz w:val="24"/>
                <w:szCs w:val="24"/>
              </w:rPr>
              <w:t>жения составит 0,8955, следовательно, понижающий коэфф</w:t>
            </w:r>
            <w:r w:rsidRPr="00480E70">
              <w:rPr>
                <w:sz w:val="24"/>
                <w:szCs w:val="24"/>
              </w:rPr>
              <w:t>и</w:t>
            </w:r>
            <w:r w:rsidRPr="00480E70">
              <w:rPr>
                <w:sz w:val="24"/>
                <w:szCs w:val="24"/>
              </w:rPr>
              <w:t xml:space="preserve">циент равен 0,8955. </w:t>
            </w:r>
          </w:p>
          <w:p w:rsidR="00987BC1" w:rsidRPr="00EC550C" w:rsidRDefault="00987BC1" w:rsidP="002B7E7B">
            <w:pPr>
              <w:jc w:val="both"/>
              <w:rPr>
                <w:sz w:val="24"/>
                <w:szCs w:val="24"/>
              </w:rPr>
            </w:pPr>
            <w:r w:rsidRPr="001906A3">
              <w:rPr>
                <w:sz w:val="24"/>
                <w:szCs w:val="24"/>
              </w:rPr>
              <w:t xml:space="preserve">Указанный коэффициент вносится в </w:t>
            </w:r>
            <w:r>
              <w:rPr>
                <w:sz w:val="24"/>
                <w:szCs w:val="24"/>
              </w:rPr>
              <w:t>контракт</w:t>
            </w:r>
            <w:r w:rsidRPr="001906A3">
              <w:rPr>
                <w:sz w:val="24"/>
                <w:szCs w:val="24"/>
              </w:rPr>
              <w:t>.</w:t>
            </w:r>
          </w:p>
        </w:tc>
      </w:tr>
      <w:tr w:rsidR="00987BC1" w:rsidTr="00DA3AA7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EC550C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5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 финансирования заказа</w:t>
            </w:r>
          </w:p>
        </w:tc>
        <w:tc>
          <w:tcPr>
            <w:tcW w:w="677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EC550C" w:rsidRDefault="00987BC1" w:rsidP="00A565AF">
            <w:pPr>
              <w:pStyle w:val="af5"/>
              <w:rPr>
                <w:szCs w:val="24"/>
              </w:rPr>
            </w:pPr>
            <w:r w:rsidRPr="00EC550C">
              <w:rPr>
                <w:szCs w:val="24"/>
              </w:rPr>
              <w:t xml:space="preserve">Бюджет города Перми. </w:t>
            </w:r>
          </w:p>
        </w:tc>
      </w:tr>
      <w:tr w:rsidR="00987BC1" w:rsidTr="00DA3AA7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2B7E7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F3AD1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</w:t>
            </w:r>
            <w:r w:rsidRPr="008F3AD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F3AD1">
              <w:rPr>
                <w:rFonts w:ascii="Times New Roman" w:hAnsi="Times New Roman" w:cs="Times New Roman"/>
                <w:sz w:val="24"/>
                <w:szCs w:val="24"/>
              </w:rPr>
              <w:t>ны контракта</w:t>
            </w:r>
          </w:p>
        </w:tc>
        <w:tc>
          <w:tcPr>
            <w:tcW w:w="677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0D60EC" w:rsidRDefault="00987BC1" w:rsidP="002B7E7B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</w:t>
            </w:r>
            <w:r>
              <w:rPr>
                <w:bCs/>
              </w:rPr>
              <w:t xml:space="preserve"> </w:t>
            </w:r>
            <w:r w:rsidRPr="00806088">
              <w:rPr>
                <w:sz w:val="24"/>
                <w:szCs w:val="24"/>
              </w:rPr>
              <w:t>муниципального контракта</w:t>
            </w:r>
            <w:r w:rsidRPr="000D60EC">
              <w:rPr>
                <w:sz w:val="24"/>
                <w:szCs w:val="24"/>
              </w:rPr>
              <w:t>, должна включать в себя все выплаченные или подлежащие выплате налоги и сборы, а также иные расходы, которые могут возникнуть при исполнении обязательств в полном объеме.</w:t>
            </w:r>
          </w:p>
          <w:p w:rsidR="00987BC1" w:rsidRPr="00517F05" w:rsidRDefault="00987BC1" w:rsidP="002B7E7B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</w:t>
            </w:r>
            <w:r w:rsidRPr="00806088">
              <w:rPr>
                <w:sz w:val="24"/>
              </w:rPr>
              <w:t>муниципального контракта  является твердой и не может изменяться в ходе его исполнения, за исключением</w:t>
            </w:r>
            <w:r w:rsidRPr="000D60EC">
              <w:rPr>
                <w:sz w:val="24"/>
                <w:szCs w:val="24"/>
              </w:rPr>
              <w:t xml:space="preserve"> случаев определенных документацией </w:t>
            </w:r>
            <w:r>
              <w:rPr>
                <w:sz w:val="24"/>
                <w:szCs w:val="24"/>
              </w:rPr>
              <w:t xml:space="preserve">об аукционе и  </w:t>
            </w:r>
            <w:r w:rsidR="002F1541">
              <w:rPr>
                <w:sz w:val="24"/>
                <w:szCs w:val="24"/>
              </w:rPr>
              <w:t xml:space="preserve">муниципальным  </w:t>
            </w:r>
            <w:r>
              <w:rPr>
                <w:sz w:val="24"/>
                <w:szCs w:val="24"/>
              </w:rPr>
              <w:t>контрактом</w:t>
            </w:r>
            <w:r w:rsidRPr="000D60EC">
              <w:rPr>
                <w:sz w:val="24"/>
                <w:szCs w:val="24"/>
              </w:rPr>
              <w:t>.</w:t>
            </w:r>
          </w:p>
        </w:tc>
      </w:tr>
      <w:tr w:rsidR="00987BC1" w:rsidTr="00DA3AA7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8F3AD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 валюте,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использу-емой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для формирования цены </w:t>
            </w:r>
            <w:r w:rsidR="008F3AD1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расчетов с испо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нителями</w:t>
            </w:r>
          </w:p>
        </w:tc>
        <w:tc>
          <w:tcPr>
            <w:tcW w:w="677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168DF">
            <w:pPr>
              <w:suppressAutoHyphens/>
              <w:rPr>
                <w:sz w:val="22"/>
                <w:szCs w:val="22"/>
              </w:rPr>
            </w:pPr>
            <w:r w:rsidRPr="009168DF">
              <w:rPr>
                <w:sz w:val="24"/>
              </w:rPr>
              <w:t>Рубль РФ</w:t>
            </w:r>
          </w:p>
        </w:tc>
      </w:tr>
      <w:tr w:rsidR="00987BC1" w:rsidTr="00DA3AA7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168DF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Порядок применения офиц</w:t>
            </w:r>
            <w:r>
              <w:rPr>
                <w:sz w:val="22"/>
                <w:szCs w:val="22"/>
              </w:rPr>
              <w:t>и</w:t>
            </w:r>
            <w:r w:rsidR="002F1541">
              <w:rPr>
                <w:sz w:val="22"/>
                <w:szCs w:val="22"/>
              </w:rPr>
              <w:t>ального курса иност</w:t>
            </w:r>
            <w:r>
              <w:rPr>
                <w:sz w:val="22"/>
                <w:szCs w:val="22"/>
              </w:rPr>
              <w:t>ранной валюты к рублю Российской Федерации, установленного Центральным банком Росси</w:t>
            </w:r>
            <w:r>
              <w:rPr>
                <w:sz w:val="22"/>
                <w:szCs w:val="22"/>
              </w:rPr>
              <w:t>й</w:t>
            </w:r>
            <w:r w:rsidR="002F1541">
              <w:rPr>
                <w:sz w:val="22"/>
                <w:szCs w:val="22"/>
              </w:rPr>
              <w:t>ской Федера</w:t>
            </w:r>
            <w:r>
              <w:rPr>
                <w:sz w:val="22"/>
                <w:szCs w:val="22"/>
              </w:rPr>
              <w:t>ции и использу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мого при оплате заключенн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го  </w:t>
            </w:r>
            <w:r w:rsidR="009168DF">
              <w:rPr>
                <w:sz w:val="22"/>
                <w:szCs w:val="22"/>
              </w:rPr>
              <w:t>контракта</w:t>
            </w:r>
          </w:p>
        </w:tc>
        <w:tc>
          <w:tcPr>
            <w:tcW w:w="677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168DF">
            <w:pPr>
              <w:suppressAutoHyphens/>
              <w:rPr>
                <w:sz w:val="22"/>
                <w:szCs w:val="22"/>
              </w:rPr>
            </w:pPr>
            <w:r w:rsidRPr="009168DF">
              <w:rPr>
                <w:sz w:val="24"/>
              </w:rPr>
              <w:t>Не применяется</w:t>
            </w:r>
          </w:p>
        </w:tc>
      </w:tr>
      <w:tr w:rsidR="00F94119" w:rsidTr="00DA3AA7">
        <w:trPr>
          <w:tblCellSpacing w:w="20" w:type="dxa"/>
        </w:trPr>
        <w:tc>
          <w:tcPr>
            <w:tcW w:w="9958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F94119" w:rsidRDefault="00F94119" w:rsidP="00DA3AA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F94119" w:rsidRPr="00B93B6B" w:rsidTr="00DA3AA7">
        <w:trPr>
          <w:trHeight w:val="325"/>
          <w:tblCellSpacing w:w="20" w:type="dxa"/>
        </w:trPr>
        <w:tc>
          <w:tcPr>
            <w:tcW w:w="9958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F94119" w:rsidRPr="00B93B6B" w:rsidRDefault="00F94119" w:rsidP="00DA3AA7">
            <w:pPr>
              <w:pStyle w:val="af5"/>
              <w:rPr>
                <w:sz w:val="23"/>
                <w:szCs w:val="23"/>
              </w:rPr>
            </w:pPr>
            <w:r w:rsidRPr="00B93B6B">
              <w:rPr>
                <w:sz w:val="23"/>
                <w:szCs w:val="23"/>
              </w:rPr>
              <w:t>Участниками размещения заказа  являются лица, претендующие на заклю</w:t>
            </w:r>
            <w:r>
              <w:rPr>
                <w:sz w:val="23"/>
                <w:szCs w:val="23"/>
              </w:rPr>
              <w:t>чение контракта</w:t>
            </w:r>
            <w:r w:rsidRPr="00B93B6B">
              <w:rPr>
                <w:sz w:val="23"/>
                <w:szCs w:val="23"/>
              </w:rPr>
              <w:t xml:space="preserve">. </w:t>
            </w:r>
          </w:p>
          <w:p w:rsidR="00F94119" w:rsidRPr="00B93B6B" w:rsidRDefault="00F94119" w:rsidP="00DA3AA7">
            <w:pPr>
              <w:pStyle w:val="af5"/>
              <w:rPr>
                <w:sz w:val="23"/>
                <w:szCs w:val="23"/>
              </w:rPr>
            </w:pPr>
            <w:r w:rsidRPr="00B93B6B">
              <w:rPr>
                <w:sz w:val="23"/>
                <w:szCs w:val="23"/>
              </w:rPr>
              <w:t>Участником размещения заказа может быть любое юридическое лицо независимо от организац</w:t>
            </w:r>
            <w:r w:rsidRPr="00B93B6B">
              <w:rPr>
                <w:sz w:val="23"/>
                <w:szCs w:val="23"/>
              </w:rPr>
              <w:t>и</w:t>
            </w:r>
            <w:r w:rsidRPr="00B93B6B">
              <w:rPr>
                <w:sz w:val="23"/>
                <w:szCs w:val="23"/>
              </w:rPr>
              <w:t>онно-правовой формы, формы собственности, места нахождения и места происхождения капит</w:t>
            </w:r>
            <w:r w:rsidRPr="00B93B6B">
              <w:rPr>
                <w:sz w:val="23"/>
                <w:szCs w:val="23"/>
              </w:rPr>
              <w:t>а</w:t>
            </w:r>
            <w:r w:rsidRPr="00B93B6B">
              <w:rPr>
                <w:sz w:val="23"/>
                <w:szCs w:val="23"/>
              </w:rPr>
              <w:t>ла или любое физическое лицо, в том числе индивидуальный предприниматель.</w:t>
            </w:r>
          </w:p>
          <w:p w:rsidR="00F94119" w:rsidRPr="00B93B6B" w:rsidRDefault="00F94119" w:rsidP="00DA3AA7">
            <w:pPr>
              <w:pStyle w:val="af5"/>
              <w:rPr>
                <w:sz w:val="23"/>
                <w:szCs w:val="23"/>
              </w:rPr>
            </w:pPr>
            <w:r w:rsidRPr="00B93B6B">
              <w:rPr>
                <w:sz w:val="23"/>
                <w:szCs w:val="23"/>
              </w:rPr>
              <w:t xml:space="preserve">Участники размещения заказа имеют право выступать в отношениях, связанных с размещением заказов на поставки товаров, выполнение работ, оказание услуг для нужд </w:t>
            </w:r>
            <w:r>
              <w:rPr>
                <w:sz w:val="23"/>
                <w:szCs w:val="23"/>
              </w:rPr>
              <w:t>Заказчик</w:t>
            </w:r>
            <w:r w:rsidRPr="00B93B6B">
              <w:rPr>
                <w:sz w:val="23"/>
                <w:szCs w:val="23"/>
              </w:rPr>
              <w:t>ов, как неп</w:t>
            </w:r>
            <w:r w:rsidRPr="00B93B6B">
              <w:rPr>
                <w:sz w:val="23"/>
                <w:szCs w:val="23"/>
              </w:rPr>
              <w:t>о</w:t>
            </w:r>
            <w:r w:rsidRPr="00B93B6B">
              <w:rPr>
                <w:sz w:val="23"/>
                <w:szCs w:val="23"/>
              </w:rPr>
              <w:t>средственно, так и через своих представителей. Полномочия представителей участников разм</w:t>
            </w:r>
            <w:r w:rsidRPr="00B93B6B">
              <w:rPr>
                <w:sz w:val="23"/>
                <w:szCs w:val="23"/>
              </w:rPr>
              <w:t>е</w:t>
            </w:r>
            <w:r w:rsidRPr="00B93B6B">
              <w:rPr>
                <w:sz w:val="23"/>
                <w:szCs w:val="23"/>
              </w:rPr>
              <w:t>щения заказа подтверждаются доверенностью, выданной и оформленной в соответствии с гра</w:t>
            </w:r>
            <w:r w:rsidRPr="00B93B6B">
              <w:rPr>
                <w:sz w:val="23"/>
                <w:szCs w:val="23"/>
              </w:rPr>
              <w:t>ж</w:t>
            </w:r>
            <w:r w:rsidRPr="00B93B6B">
              <w:rPr>
                <w:sz w:val="23"/>
                <w:szCs w:val="23"/>
              </w:rPr>
              <w:lastRenderedPageBreak/>
              <w:t>данским законодательством, или ее нотариально заверенной копией.</w:t>
            </w:r>
          </w:p>
        </w:tc>
      </w:tr>
      <w:tr w:rsidR="00F94119" w:rsidTr="00DA3AA7">
        <w:trPr>
          <w:trHeight w:val="168"/>
          <w:tblCellSpacing w:w="20" w:type="dxa"/>
        </w:trPr>
        <w:tc>
          <w:tcPr>
            <w:tcW w:w="9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119" w:rsidRDefault="00F94119" w:rsidP="00DA3AA7">
            <w:pPr>
              <w:pStyle w:val="af5"/>
              <w:rPr>
                <w:sz w:val="22"/>
                <w:szCs w:val="22"/>
              </w:rPr>
            </w:pPr>
            <w:r w:rsidRPr="000D60EC">
              <w:lastRenderedPageBreak/>
              <w:t>При размещении заказа путем проведения открытого аукциона в электронной форме  уст</w:t>
            </w:r>
            <w:r w:rsidRPr="000D60EC">
              <w:t>а</w:t>
            </w:r>
            <w:r w:rsidRPr="000D60EC">
              <w:t>навливаются следующие обязательные требования к участникам размещения заказа:</w:t>
            </w:r>
          </w:p>
        </w:tc>
      </w:tr>
      <w:tr w:rsidR="00F94119" w:rsidRPr="000D60EC" w:rsidTr="00DA3AA7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94119" w:rsidRDefault="00F94119" w:rsidP="00DA3AA7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94119" w:rsidRPr="000D60EC" w:rsidRDefault="00F94119" w:rsidP="00DA3AA7">
            <w:pPr>
              <w:pStyle w:val="af5"/>
            </w:pPr>
            <w:proofErr w:type="spellStart"/>
            <w:r w:rsidRPr="000D60EC">
              <w:t>Непроведение</w:t>
            </w:r>
            <w:proofErr w:type="spellEnd"/>
            <w:r w:rsidRPr="000D60EC">
              <w:t xml:space="preserve"> ликвидации участника размещения заказа - юридического лица и отсутс</w:t>
            </w:r>
            <w:r w:rsidRPr="000D60EC">
              <w:t>т</w:t>
            </w:r>
            <w:r w:rsidRPr="000D60EC">
              <w:t>вие решения арбитражного суда о признании участника размещения заказа - юридич</w:t>
            </w:r>
            <w:r w:rsidRPr="000D60EC">
              <w:t>е</w:t>
            </w:r>
            <w:r w:rsidRPr="000D60EC">
              <w:t>ского лица, индивидуального предпринимателя банкротом и об открытии конкурсного производства;</w:t>
            </w:r>
          </w:p>
        </w:tc>
      </w:tr>
      <w:tr w:rsidR="00F94119" w:rsidRPr="000D60EC" w:rsidTr="00DA3AA7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94119" w:rsidRDefault="00F94119" w:rsidP="00DA3AA7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94119" w:rsidRPr="000D60EC" w:rsidRDefault="00F94119" w:rsidP="00DA3AA7">
            <w:pPr>
              <w:pStyle w:val="af5"/>
            </w:pPr>
            <w:proofErr w:type="spellStart"/>
            <w:r w:rsidRPr="000D60EC">
              <w:t>Неприостановление</w:t>
            </w:r>
            <w:proofErr w:type="spellEnd"/>
            <w:r w:rsidRPr="000D60EC">
              <w:t xml:space="preserve"> деятельности участника размещения заказа в порядке, предусмо</w:t>
            </w:r>
            <w:r w:rsidRPr="000D60EC">
              <w:t>т</w:t>
            </w:r>
            <w:r w:rsidRPr="000D60EC">
              <w:t>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F94119" w:rsidTr="00DA3AA7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94119" w:rsidRDefault="00F94119" w:rsidP="00DA3AA7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94119" w:rsidRDefault="00F94119" w:rsidP="00DA3AA7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D60EC">
              <w:rPr>
                <w:rFonts w:ascii="Times New Roman" w:hAnsi="Times New Roman" w:cs="Times New Roman"/>
                <w:sz w:val="24"/>
              </w:rPr>
              <w:t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</w:t>
            </w:r>
            <w:r w:rsidRPr="000D60EC">
              <w:rPr>
                <w:rFonts w:ascii="Times New Roman" w:hAnsi="Times New Roman" w:cs="Times New Roman"/>
                <w:sz w:val="24"/>
              </w:rPr>
              <w:t>а</w:t>
            </w:r>
            <w:r w:rsidRPr="000D60EC">
              <w:rPr>
                <w:rFonts w:ascii="Times New Roman" w:hAnsi="Times New Roman" w:cs="Times New Roman"/>
                <w:sz w:val="24"/>
              </w:rPr>
              <w:t xml:space="preserve">дцать пять процентов балансовой </w:t>
            </w:r>
            <w:proofErr w:type="gramStart"/>
            <w:r w:rsidRPr="000D60EC">
              <w:rPr>
                <w:rFonts w:ascii="Times New Roman" w:hAnsi="Times New Roman" w:cs="Times New Roman"/>
                <w:sz w:val="24"/>
              </w:rPr>
              <w:t>стоимости активов участника размещения заказа</w:t>
            </w:r>
            <w:proofErr w:type="gramEnd"/>
            <w:r w:rsidRPr="000D60EC">
              <w:rPr>
                <w:rFonts w:ascii="Times New Roman" w:hAnsi="Times New Roman" w:cs="Times New Roman"/>
                <w:sz w:val="24"/>
              </w:rPr>
              <w:t xml:space="preserve"> по данным бухгалтерской отчетности за последний завершенный отчетный период. Учас</w:t>
            </w:r>
            <w:r w:rsidRPr="000D60EC">
              <w:rPr>
                <w:rFonts w:ascii="Times New Roman" w:hAnsi="Times New Roman" w:cs="Times New Roman"/>
                <w:sz w:val="24"/>
              </w:rPr>
              <w:t>т</w:t>
            </w:r>
            <w:r w:rsidRPr="000D60EC">
              <w:rPr>
                <w:rFonts w:ascii="Times New Roman" w:hAnsi="Times New Roman" w:cs="Times New Roman"/>
                <w:sz w:val="24"/>
              </w:rPr>
              <w:t>ник размещения заказа считается соответствующим установленному требованию в сл</w:t>
            </w:r>
            <w:r w:rsidRPr="000D60EC">
              <w:rPr>
                <w:rFonts w:ascii="Times New Roman" w:hAnsi="Times New Roman" w:cs="Times New Roman"/>
                <w:sz w:val="24"/>
              </w:rPr>
              <w:t>у</w:t>
            </w:r>
            <w:r w:rsidRPr="000D60EC">
              <w:rPr>
                <w:rFonts w:ascii="Times New Roman" w:hAnsi="Times New Roman" w:cs="Times New Roman"/>
                <w:sz w:val="24"/>
              </w:rPr>
              <w:t>чае, если он обжалует наличие указанной задолженности в соответствии с законодател</w:t>
            </w:r>
            <w:r w:rsidRPr="000D60EC">
              <w:rPr>
                <w:rFonts w:ascii="Times New Roman" w:hAnsi="Times New Roman" w:cs="Times New Roman"/>
                <w:sz w:val="24"/>
              </w:rPr>
              <w:t>ь</w:t>
            </w:r>
            <w:r w:rsidRPr="000D60EC">
              <w:rPr>
                <w:rFonts w:ascii="Times New Roman" w:hAnsi="Times New Roman" w:cs="Times New Roman"/>
                <w:sz w:val="24"/>
              </w:rPr>
              <w:t>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F94119" w:rsidRPr="00532435" w:rsidTr="00DA3AA7">
        <w:trPr>
          <w:trHeight w:val="358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94119" w:rsidRDefault="00F94119" w:rsidP="00DA3AA7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94119" w:rsidRPr="00532435" w:rsidRDefault="00F94119" w:rsidP="00DA3AA7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532435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</w:t>
            </w:r>
            <w:r w:rsidRPr="0053243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32435">
              <w:rPr>
                <w:rFonts w:ascii="Times New Roman" w:hAnsi="Times New Roman" w:cs="Times New Roman"/>
                <w:sz w:val="24"/>
                <w:szCs w:val="24"/>
              </w:rPr>
              <w:t>ния заказа</w:t>
            </w:r>
          </w:p>
        </w:tc>
      </w:tr>
      <w:tr w:rsidR="00F94119" w:rsidRPr="00532435" w:rsidTr="00DA3AA7">
        <w:trPr>
          <w:trHeight w:val="358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94119" w:rsidRDefault="00F94119" w:rsidP="00DA3AA7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94119" w:rsidRPr="00A1012E" w:rsidRDefault="00F94119" w:rsidP="00DA3AA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C2A3A">
              <w:rPr>
                <w:rFonts w:ascii="Times New Roman" w:hAnsi="Times New Roman" w:cs="Times New Roman"/>
                <w:b/>
                <w:sz w:val="22"/>
                <w:szCs w:val="22"/>
              </w:rPr>
              <w:t>Участниками размещения заказа могут являться только субъекты малого предприним</w:t>
            </w:r>
            <w:r w:rsidRPr="00AC2A3A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AC2A3A">
              <w:rPr>
                <w:rFonts w:ascii="Times New Roman" w:hAnsi="Times New Roman" w:cs="Times New Roman"/>
                <w:b/>
                <w:sz w:val="22"/>
                <w:szCs w:val="22"/>
              </w:rPr>
              <w:t>тельства</w:t>
            </w:r>
            <w:r w:rsidRPr="00AC2A3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A1012E">
              <w:rPr>
                <w:rFonts w:ascii="Times New Roman" w:hAnsi="Times New Roman" w:cs="Times New Roman"/>
                <w:sz w:val="24"/>
              </w:rPr>
              <w:t>которые должны соответствовать требованиям, установленным статьей 4 Ф</w:t>
            </w:r>
            <w:r w:rsidRPr="00A1012E">
              <w:rPr>
                <w:rFonts w:ascii="Times New Roman" w:hAnsi="Times New Roman" w:cs="Times New Roman"/>
                <w:sz w:val="24"/>
              </w:rPr>
              <w:t>е</w:t>
            </w:r>
            <w:r w:rsidRPr="00A1012E">
              <w:rPr>
                <w:rFonts w:ascii="Times New Roman" w:hAnsi="Times New Roman" w:cs="Times New Roman"/>
                <w:sz w:val="24"/>
              </w:rPr>
              <w:t>дерального закона от 24.07.2007 № 209-ФЗ «О развитии малого и среднего предприн</w:t>
            </w:r>
            <w:r w:rsidRPr="00A1012E">
              <w:rPr>
                <w:rFonts w:ascii="Times New Roman" w:hAnsi="Times New Roman" w:cs="Times New Roman"/>
                <w:sz w:val="24"/>
              </w:rPr>
              <w:t>и</w:t>
            </w:r>
            <w:r w:rsidRPr="00A1012E">
              <w:rPr>
                <w:rFonts w:ascii="Times New Roman" w:hAnsi="Times New Roman" w:cs="Times New Roman"/>
                <w:sz w:val="24"/>
              </w:rPr>
              <w:t>мательства в Российской Федерации», в соответствии с которым к субъектам малого предпринимательства относятся внесенные в единый государственный реестр юридич</w:t>
            </w:r>
            <w:r w:rsidRPr="00A1012E">
              <w:rPr>
                <w:rFonts w:ascii="Times New Roman" w:hAnsi="Times New Roman" w:cs="Times New Roman"/>
                <w:sz w:val="24"/>
              </w:rPr>
              <w:t>е</w:t>
            </w:r>
            <w:r w:rsidRPr="00A1012E">
              <w:rPr>
                <w:rFonts w:ascii="Times New Roman" w:hAnsi="Times New Roman" w:cs="Times New Roman"/>
                <w:sz w:val="24"/>
              </w:rPr>
              <w:t>ских лиц потребительские кооперативы и коммерческие организации (за исключением государственных и муниципальных унитарных предприятий), а также</w:t>
            </w:r>
            <w:proofErr w:type="gramEnd"/>
            <w:r w:rsidRPr="00A1012E">
              <w:rPr>
                <w:rFonts w:ascii="Times New Roman" w:hAnsi="Times New Roman" w:cs="Times New Roman"/>
                <w:sz w:val="24"/>
              </w:rPr>
              <w:t xml:space="preserve">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 </w:t>
            </w:r>
          </w:p>
          <w:p w:rsidR="00F94119" w:rsidRPr="00A1012E" w:rsidRDefault="00F94119" w:rsidP="00DA3AA7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A1012E">
              <w:rPr>
                <w:sz w:val="24"/>
              </w:rPr>
              <w:t>1.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</w:t>
            </w:r>
            <w:r w:rsidRPr="00A1012E">
              <w:rPr>
                <w:sz w:val="24"/>
              </w:rPr>
              <w:t>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</w:t>
            </w:r>
            <w:r w:rsidRPr="00A1012E">
              <w:rPr>
                <w:sz w:val="24"/>
              </w:rPr>
              <w:t>о</w:t>
            </w:r>
            <w:r w:rsidRPr="00A1012E">
              <w:rPr>
                <w:sz w:val="24"/>
              </w:rPr>
              <w:t>творительных и иных фондов в уставном (складочном) капитале (паевом фонде) указа</w:t>
            </w:r>
            <w:r w:rsidRPr="00A1012E">
              <w:rPr>
                <w:sz w:val="24"/>
              </w:rPr>
              <w:t>н</w:t>
            </w:r>
            <w:r w:rsidRPr="00A1012E">
              <w:rPr>
                <w:sz w:val="24"/>
              </w:rPr>
              <w:t>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</w:t>
            </w:r>
            <w:proofErr w:type="gramEnd"/>
            <w:r w:rsidRPr="00A1012E">
              <w:rPr>
                <w:sz w:val="24"/>
              </w:rPr>
              <w:t xml:space="preserve"> лицам, не являющимся субъектами малого и среднего предпринимательства, не должна пр</w:t>
            </w:r>
            <w:r>
              <w:rPr>
                <w:sz w:val="24"/>
              </w:rPr>
              <w:t>евышать двадцать пять процентов.</w:t>
            </w:r>
          </w:p>
          <w:p w:rsidR="00F94119" w:rsidRPr="00A1012E" w:rsidRDefault="00F94119" w:rsidP="00DA3AA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A1012E">
              <w:rPr>
                <w:rFonts w:ascii="Times New Roman" w:hAnsi="Times New Roman" w:cs="Times New Roman"/>
                <w:sz w:val="24"/>
              </w:rPr>
              <w:t>2.</w:t>
            </w: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A1012E">
              <w:rPr>
                <w:rFonts w:ascii="Times New Roman" w:hAnsi="Times New Roman" w:cs="Times New Roman"/>
                <w:sz w:val="24"/>
              </w:rPr>
              <w:t>редняя численность работников за предшествующий календарный год не должна пре</w:t>
            </w:r>
            <w:r>
              <w:rPr>
                <w:rFonts w:ascii="Times New Roman" w:hAnsi="Times New Roman" w:cs="Times New Roman"/>
                <w:sz w:val="24"/>
              </w:rPr>
              <w:t>вышать ста человек включительно.</w:t>
            </w:r>
          </w:p>
          <w:p w:rsidR="00F94119" w:rsidRPr="00532435" w:rsidRDefault="00F94119" w:rsidP="00DA3AA7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12E"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</w:rPr>
              <w:t>В</w:t>
            </w:r>
            <w:r w:rsidRPr="00A1012E">
              <w:rPr>
                <w:rFonts w:ascii="Times New Roman" w:hAnsi="Times New Roman" w:cs="Times New Roman"/>
                <w:sz w:val="24"/>
              </w:rPr>
              <w:t>ыручка от реализации товаров (работ, услуг) без учета налога на добавленную сто</w:t>
            </w:r>
            <w:r w:rsidRPr="00A1012E">
              <w:rPr>
                <w:rFonts w:ascii="Times New Roman" w:hAnsi="Times New Roman" w:cs="Times New Roman"/>
                <w:sz w:val="24"/>
              </w:rPr>
              <w:t>и</w:t>
            </w:r>
            <w:r w:rsidRPr="00A1012E">
              <w:rPr>
                <w:rFonts w:ascii="Times New Roman" w:hAnsi="Times New Roman" w:cs="Times New Roman"/>
                <w:sz w:val="24"/>
              </w:rPr>
              <w:t>мость или балансовая стоимость активов (остаточная стоимость основных средств и н</w:t>
            </w:r>
            <w:r w:rsidRPr="00A1012E">
              <w:rPr>
                <w:rFonts w:ascii="Times New Roman" w:hAnsi="Times New Roman" w:cs="Times New Roman"/>
                <w:sz w:val="24"/>
              </w:rPr>
              <w:t>е</w:t>
            </w:r>
            <w:r w:rsidRPr="00A1012E">
              <w:rPr>
                <w:rFonts w:ascii="Times New Roman" w:hAnsi="Times New Roman" w:cs="Times New Roman"/>
                <w:sz w:val="24"/>
              </w:rPr>
              <w:t>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ка</w:t>
            </w:r>
            <w:r w:rsidRPr="00A1012E">
              <w:rPr>
                <w:rFonts w:ascii="Times New Roman" w:hAnsi="Times New Roman" w:cs="Times New Roman"/>
                <w:sz w:val="24"/>
              </w:rPr>
              <w:t>ж</w:t>
            </w:r>
            <w:r w:rsidRPr="00A1012E">
              <w:rPr>
                <w:rFonts w:ascii="Times New Roman" w:hAnsi="Times New Roman" w:cs="Times New Roman"/>
                <w:sz w:val="24"/>
              </w:rPr>
              <w:t>дой категории субъектов малого предпринимательства (400 млн. руб.).</w:t>
            </w:r>
          </w:p>
        </w:tc>
      </w:tr>
      <w:tr w:rsidR="00F94119" w:rsidTr="00DA3AA7">
        <w:trPr>
          <w:tblCellSpacing w:w="20" w:type="dxa"/>
        </w:trPr>
        <w:tc>
          <w:tcPr>
            <w:tcW w:w="9958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F94119" w:rsidRDefault="00F94119" w:rsidP="00DA3AA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составу, заявки на участие в аукционе в электронной форме:</w:t>
            </w:r>
          </w:p>
        </w:tc>
      </w:tr>
      <w:tr w:rsidR="00F94119" w:rsidRPr="00FA1214" w:rsidTr="00DA3AA7">
        <w:trPr>
          <w:tblCellSpacing w:w="20" w:type="dxa"/>
        </w:trPr>
        <w:tc>
          <w:tcPr>
            <w:tcW w:w="9958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94119" w:rsidRPr="00FA1214" w:rsidRDefault="00F94119" w:rsidP="00DA3AA7">
            <w:pPr>
              <w:jc w:val="both"/>
              <w:rPr>
                <w:b/>
                <w:sz w:val="22"/>
                <w:szCs w:val="22"/>
              </w:rPr>
            </w:pPr>
            <w:r w:rsidRPr="00FA1214">
              <w:rPr>
                <w:b/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F94119" w:rsidRPr="002717E0" w:rsidTr="00DA3AA7">
        <w:trPr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94119" w:rsidRDefault="00F94119" w:rsidP="00DA3AA7">
            <w:pPr>
              <w:pStyle w:val="ConsPlusNormal0"/>
              <w:widowControl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94119" w:rsidRPr="008B3724" w:rsidRDefault="00F94119" w:rsidP="00DA3AA7">
            <w:pPr>
              <w:rPr>
                <w:b/>
                <w:sz w:val="22"/>
                <w:szCs w:val="22"/>
              </w:rPr>
            </w:pPr>
            <w:r w:rsidRPr="008B3724">
              <w:rPr>
                <w:b/>
                <w:sz w:val="22"/>
                <w:szCs w:val="22"/>
              </w:rPr>
              <w:t>Первая часть заявки на участие в открытом аукционе в электронной форме должна соде</w:t>
            </w:r>
            <w:r w:rsidRPr="008B3724">
              <w:rPr>
                <w:b/>
                <w:sz w:val="22"/>
                <w:szCs w:val="22"/>
              </w:rPr>
              <w:t>р</w:t>
            </w:r>
            <w:r w:rsidRPr="008B3724">
              <w:rPr>
                <w:b/>
                <w:sz w:val="22"/>
                <w:szCs w:val="22"/>
              </w:rPr>
              <w:lastRenderedPageBreak/>
              <w:t>жать следующие сведения:</w:t>
            </w:r>
          </w:p>
          <w:p w:rsidR="00F94119" w:rsidRPr="002717E0" w:rsidRDefault="00F94119" w:rsidP="00F94119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63D">
              <w:rPr>
                <w:rFonts w:ascii="Times New Roman" w:hAnsi="Times New Roman" w:cs="Times New Roman"/>
                <w:sz w:val="22"/>
                <w:szCs w:val="22"/>
              </w:rPr>
              <w:t>Согласие участника размещения заказа на выполнения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работ, оказание услуг на условиях,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дусмотренных документацией об открытом аукционе в электронной форме, при условии разм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щения заказа на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выполенения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работ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оказание услуг</w:t>
            </w:r>
            <w:r w:rsidRPr="0050263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F94119" w:rsidRPr="008B3724" w:rsidTr="00DA3AA7">
        <w:trPr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94119" w:rsidRDefault="00F94119" w:rsidP="00DA3AA7">
            <w:pPr>
              <w:pStyle w:val="ConsPlusNormal0"/>
              <w:widowControl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94119" w:rsidRPr="008B3724" w:rsidRDefault="00F94119" w:rsidP="00DA3AA7">
            <w:pPr>
              <w:rPr>
                <w:b/>
                <w:sz w:val="22"/>
                <w:szCs w:val="22"/>
              </w:rPr>
            </w:pPr>
            <w:r w:rsidRPr="008B3724">
              <w:rPr>
                <w:b/>
                <w:sz w:val="22"/>
                <w:szCs w:val="22"/>
              </w:rPr>
              <w:t>Вторая часть заявки на участие в открытом аукционе в электронной форме должна соде</w:t>
            </w:r>
            <w:r w:rsidRPr="008B3724">
              <w:rPr>
                <w:b/>
                <w:sz w:val="22"/>
                <w:szCs w:val="22"/>
              </w:rPr>
              <w:t>р</w:t>
            </w:r>
            <w:r w:rsidRPr="008B3724">
              <w:rPr>
                <w:b/>
                <w:sz w:val="22"/>
                <w:szCs w:val="22"/>
              </w:rPr>
              <w:t>жать следующие документы и сведения:</w:t>
            </w:r>
          </w:p>
          <w:p w:rsidR="00F94119" w:rsidRPr="008B3724" w:rsidRDefault="00F94119" w:rsidP="00DA3AA7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1) 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  <w:p w:rsidR="00F94119" w:rsidRPr="008B3724" w:rsidRDefault="00F94119" w:rsidP="00DA3AA7">
            <w:pPr>
              <w:pStyle w:val="ConsPlusNormal0"/>
              <w:ind w:firstLine="0"/>
              <w:jc w:val="both"/>
              <w:rPr>
                <w:sz w:val="22"/>
                <w:szCs w:val="22"/>
              </w:rPr>
            </w:pPr>
            <w:proofErr w:type="gramStart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2) решение об одобрении или о совершении крупной сделки либо копия такого решения в сл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оказание услуг, являющихся предметом договора подряда, или внесение денежных средств в качестве обеспечения заявки на участие в открытом аукционе</w:t>
            </w:r>
            <w:proofErr w:type="gramEnd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, обеспечения исполнения договора подряда являются крупной сделкой. Пр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доставление указанного решения не требуется в случае, если начальная (максимальная) цена д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говора подряда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F94119" w:rsidRPr="008B3724" w:rsidTr="00DA3AA7">
        <w:trPr>
          <w:tblCellSpacing w:w="20" w:type="dxa"/>
        </w:trPr>
        <w:tc>
          <w:tcPr>
            <w:tcW w:w="303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94119" w:rsidRPr="00274874" w:rsidRDefault="00F94119" w:rsidP="00DA3AA7">
            <w:pPr>
              <w:rPr>
                <w:sz w:val="24"/>
                <w:szCs w:val="24"/>
              </w:rPr>
            </w:pPr>
            <w:r w:rsidRPr="00274874">
              <w:rPr>
                <w:iCs/>
                <w:sz w:val="24"/>
                <w:szCs w:val="24"/>
              </w:rPr>
              <w:t>Инструкция по заполн</w:t>
            </w:r>
            <w:r w:rsidRPr="00274874">
              <w:rPr>
                <w:iCs/>
                <w:sz w:val="24"/>
                <w:szCs w:val="24"/>
              </w:rPr>
              <w:t>е</w:t>
            </w:r>
            <w:r w:rsidRPr="00274874">
              <w:rPr>
                <w:iCs/>
                <w:sz w:val="24"/>
                <w:szCs w:val="24"/>
              </w:rPr>
              <w:t>нию заявки на участие в открытом аукционе в электронной форме</w:t>
            </w:r>
          </w:p>
        </w:tc>
        <w:tc>
          <w:tcPr>
            <w:tcW w:w="6886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94119" w:rsidRPr="008B3724" w:rsidRDefault="00F94119" w:rsidP="00DA3AA7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F94119" w:rsidRPr="008B3724" w:rsidRDefault="00F94119" w:rsidP="00DA3AA7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Заявка на участие в открытом аукционе в электронной форме напра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ляется участником размещения заказа оператору электронной пл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щадки в форме двух электронных документов, содержащих пред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смотренные разделом IV документации части заявки. Указанные электронные документы подаются одновременно.</w:t>
            </w:r>
          </w:p>
          <w:p w:rsidR="00F94119" w:rsidRPr="008B3724" w:rsidRDefault="00F94119" w:rsidP="00DA3AA7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F94119" w:rsidRPr="008B3724" w:rsidRDefault="00F94119" w:rsidP="00DA3AA7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стия в открытых аукционах в электронной форме, в качестве платы за участие в открытом аукционе в электронной форме в случаях, пред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смотренных Федеральным законом от 21.07.2005 № 94-ФЗ.</w:t>
            </w:r>
            <w:proofErr w:type="gramEnd"/>
          </w:p>
        </w:tc>
      </w:tr>
      <w:tr w:rsidR="00F94119" w:rsidTr="00DA3AA7">
        <w:trPr>
          <w:tblCellSpacing w:w="20" w:type="dxa"/>
        </w:trPr>
        <w:tc>
          <w:tcPr>
            <w:tcW w:w="9958" w:type="dxa"/>
            <w:gridSpan w:val="4"/>
            <w:tcBorders>
              <w:top w:val="inset" w:sz="6" w:space="0" w:color="00FFFF"/>
              <w:left w:val="inset" w:sz="6" w:space="0" w:color="00FFFF"/>
              <w:bottom w:val="inset" w:sz="6" w:space="0" w:color="00FFFF"/>
              <w:right w:val="inset" w:sz="6" w:space="0" w:color="00FFFF"/>
            </w:tcBorders>
            <w:shd w:val="clear" w:color="auto" w:fill="00FFFF"/>
          </w:tcPr>
          <w:p w:rsidR="00F94119" w:rsidRDefault="00F94119" w:rsidP="00DA3AA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аукционе</w:t>
            </w:r>
          </w:p>
        </w:tc>
      </w:tr>
      <w:tr w:rsidR="00F94119" w:rsidRPr="002C08D8" w:rsidTr="00DA3AA7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F94119" w:rsidRPr="00D43C02" w:rsidRDefault="00F94119" w:rsidP="00DA3AA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F94119" w:rsidRPr="00D43C02" w:rsidRDefault="00F94119" w:rsidP="00DA3AA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677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F94119" w:rsidRPr="002C08D8" w:rsidRDefault="00F94119" w:rsidP="00F94119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C08D8">
              <w:rPr>
                <w:sz w:val="22"/>
                <w:szCs w:val="22"/>
              </w:rPr>
              <w:t xml:space="preserve">% начальной (максимальной) цены контракта -                   </w:t>
            </w:r>
            <w:r>
              <w:rPr>
                <w:sz w:val="22"/>
                <w:szCs w:val="22"/>
              </w:rPr>
              <w:t xml:space="preserve">                                   </w:t>
            </w:r>
            <w:r w:rsidRPr="002C08D8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</w:t>
            </w:r>
            <w:r w:rsidRPr="002C08D8">
              <w:rPr>
                <w:bCs/>
                <w:sz w:val="22"/>
                <w:szCs w:val="22"/>
              </w:rPr>
              <w:t>а</w:t>
            </w:r>
            <w:r w:rsidRPr="002C08D8">
              <w:rPr>
                <w:bCs/>
                <w:sz w:val="22"/>
                <w:szCs w:val="22"/>
              </w:rPr>
              <w:t>за.</w:t>
            </w:r>
            <w:r w:rsidRPr="002C08D8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F94119" w:rsidRPr="00C26B2B" w:rsidTr="00DA3AA7">
        <w:trPr>
          <w:tblCellSpacing w:w="20" w:type="dxa"/>
        </w:trPr>
        <w:tc>
          <w:tcPr>
            <w:tcW w:w="9958" w:type="dxa"/>
            <w:gridSpan w:val="4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00FFFF"/>
            </w:tcBorders>
            <w:shd w:val="clear" w:color="auto" w:fill="FFFFFF"/>
          </w:tcPr>
          <w:p w:rsidR="00F94119" w:rsidRPr="00C26B2B" w:rsidRDefault="00F94119" w:rsidP="00DA3AA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6B2B">
              <w:rPr>
                <w:rFonts w:ascii="Times New Roman" w:hAnsi="Times New Roman" w:cs="Times New Roman"/>
                <w:sz w:val="22"/>
                <w:szCs w:val="22"/>
              </w:rPr>
              <w:t>Платёжные реквизиты для перечисления денежных средств при уклонении участника размещения з</w:t>
            </w:r>
            <w:r w:rsidRPr="00C26B2B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26B2B">
              <w:rPr>
                <w:rFonts w:ascii="Times New Roman" w:hAnsi="Times New Roman" w:cs="Times New Roman"/>
                <w:sz w:val="22"/>
                <w:szCs w:val="22"/>
              </w:rPr>
              <w:t xml:space="preserve">каза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 заключения 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контрата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26B2B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proofErr w:type="gramEnd"/>
          </w:p>
        </w:tc>
      </w:tr>
      <w:tr w:rsidR="00F94119" w:rsidTr="00DA3AA7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F94119" w:rsidRPr="00C26B2B" w:rsidRDefault="00F94119" w:rsidP="00DA3AA7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C26B2B">
              <w:rPr>
                <w:bCs/>
                <w:sz w:val="24"/>
                <w:szCs w:val="24"/>
              </w:rPr>
              <w:t>Номер расчётного счёта</w:t>
            </w:r>
          </w:p>
        </w:tc>
        <w:tc>
          <w:tcPr>
            <w:tcW w:w="677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F94119" w:rsidRDefault="00F94119" w:rsidP="00DA3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40302810000005000009</w:t>
            </w:r>
          </w:p>
        </w:tc>
      </w:tr>
      <w:tr w:rsidR="00F94119" w:rsidTr="00DA3AA7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F94119" w:rsidRPr="00C26B2B" w:rsidRDefault="00F94119" w:rsidP="00DA3AA7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C26B2B">
              <w:rPr>
                <w:bCs/>
                <w:sz w:val="24"/>
                <w:szCs w:val="24"/>
              </w:rPr>
              <w:t>Номер лицевого счёта</w:t>
            </w:r>
          </w:p>
        </w:tc>
        <w:tc>
          <w:tcPr>
            <w:tcW w:w="677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F94119" w:rsidRDefault="00F94119" w:rsidP="00DA3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04936018408</w:t>
            </w:r>
          </w:p>
        </w:tc>
      </w:tr>
      <w:tr w:rsidR="00F94119" w:rsidTr="00DA3AA7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F94119" w:rsidRPr="00C26B2B" w:rsidRDefault="00F94119" w:rsidP="00DA3AA7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C26B2B">
              <w:rPr>
                <w:bCs/>
                <w:sz w:val="24"/>
                <w:szCs w:val="24"/>
              </w:rPr>
              <w:t>БИК банка</w:t>
            </w:r>
          </w:p>
        </w:tc>
        <w:tc>
          <w:tcPr>
            <w:tcW w:w="677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F94119" w:rsidRDefault="00F94119" w:rsidP="00DA3A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045744000</w:t>
            </w:r>
          </w:p>
        </w:tc>
      </w:tr>
      <w:tr w:rsidR="00F94119" w:rsidTr="00DA3AA7">
        <w:trPr>
          <w:tblCellSpacing w:w="20" w:type="dxa"/>
        </w:trPr>
        <w:tc>
          <w:tcPr>
            <w:tcW w:w="9958" w:type="dxa"/>
            <w:gridSpan w:val="4"/>
            <w:tcBorders>
              <w:top w:val="inset" w:sz="6" w:space="0" w:color="00FFFF"/>
              <w:left w:val="inset" w:sz="6" w:space="0" w:color="00FFFF"/>
              <w:bottom w:val="inset" w:sz="6" w:space="0" w:color="00FFFF"/>
              <w:right w:val="inset" w:sz="6" w:space="0" w:color="00FFFF"/>
            </w:tcBorders>
            <w:shd w:val="clear" w:color="auto" w:fill="00FFFF"/>
          </w:tcPr>
          <w:p w:rsidR="00F94119" w:rsidRDefault="00F94119" w:rsidP="00DA3AA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F94119" w:rsidTr="00DA3AA7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94119" w:rsidRDefault="00F94119" w:rsidP="00DA3AA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Дата и время окончания срока подачи заявок на участие в открытом аукционе в эле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тронной форме</w:t>
            </w:r>
          </w:p>
        </w:tc>
        <w:tc>
          <w:tcPr>
            <w:tcW w:w="677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94119" w:rsidRPr="00E610FC" w:rsidRDefault="00F94119" w:rsidP="00DA3AA7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«</w:t>
            </w:r>
            <w:r w:rsidRPr="00F9411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71D4A">
              <w:rPr>
                <w:rFonts w:ascii="Times New Roman" w:hAnsi="Times New Roman" w:cs="Times New Roman"/>
                <w:sz w:val="24"/>
              </w:rPr>
              <w:t>21</w:t>
            </w:r>
            <w:r>
              <w:rPr>
                <w:rFonts w:ascii="Times New Roman" w:hAnsi="Times New Roman" w:cs="Times New Roman"/>
                <w:sz w:val="24"/>
              </w:rPr>
              <w:t xml:space="preserve">» </w:t>
            </w:r>
            <w:r w:rsidR="005F0D55">
              <w:rPr>
                <w:rFonts w:ascii="Times New Roman" w:hAnsi="Times New Roman" w:cs="Times New Roman"/>
                <w:sz w:val="24"/>
              </w:rPr>
              <w:t>ноября</w:t>
            </w:r>
            <w:r>
              <w:rPr>
                <w:rFonts w:ascii="Times New Roman" w:hAnsi="Times New Roman" w:cs="Times New Roman"/>
                <w:sz w:val="24"/>
              </w:rPr>
              <w:t xml:space="preserve"> 201</w:t>
            </w:r>
            <w:r w:rsidR="005F0D55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 года </w:t>
            </w:r>
          </w:p>
          <w:p w:rsidR="00F94119" w:rsidRDefault="00F94119" w:rsidP="00DA3AA7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94119" w:rsidTr="00DA3AA7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94119" w:rsidRDefault="00F94119" w:rsidP="00DA3AA7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Дата окончания срока ра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смотрения первых частей</w:t>
            </w:r>
          </w:p>
          <w:p w:rsidR="00F94119" w:rsidRDefault="00F94119" w:rsidP="00DA3AA7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ме</w:t>
            </w:r>
          </w:p>
        </w:tc>
        <w:tc>
          <w:tcPr>
            <w:tcW w:w="677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94119" w:rsidRPr="00035E88" w:rsidRDefault="00F94119" w:rsidP="00DA3AA7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 </w:t>
            </w:r>
            <w:r w:rsidR="00871D4A">
              <w:rPr>
                <w:rFonts w:ascii="Times New Roman" w:hAnsi="Times New Roman" w:cs="Times New Roman"/>
                <w:sz w:val="24"/>
              </w:rPr>
              <w:t>25</w:t>
            </w:r>
            <w:r>
              <w:rPr>
                <w:rFonts w:ascii="Times New Roman" w:hAnsi="Times New Roman" w:cs="Times New Roman"/>
                <w:sz w:val="24"/>
              </w:rPr>
              <w:t xml:space="preserve"> » </w:t>
            </w:r>
            <w:r w:rsidR="005F0D55">
              <w:rPr>
                <w:rFonts w:ascii="Times New Roman" w:hAnsi="Times New Roman" w:cs="Times New Roman"/>
                <w:sz w:val="24"/>
              </w:rPr>
              <w:t>ноября</w:t>
            </w:r>
            <w:r w:rsidRPr="00035E88">
              <w:rPr>
                <w:rFonts w:ascii="Times New Roman" w:hAnsi="Times New Roman" w:cs="Times New Roman"/>
                <w:sz w:val="24"/>
              </w:rPr>
              <w:t xml:space="preserve"> 201</w:t>
            </w:r>
            <w:r w:rsidR="005F0D55">
              <w:rPr>
                <w:rFonts w:ascii="Times New Roman" w:hAnsi="Times New Roman" w:cs="Times New Roman"/>
                <w:sz w:val="24"/>
              </w:rPr>
              <w:t>3</w:t>
            </w:r>
            <w:r w:rsidRPr="00035E88"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  <w:p w:rsidR="00F94119" w:rsidRDefault="00F94119" w:rsidP="00DA3AA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94119" w:rsidTr="00DA3AA7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94119" w:rsidRDefault="00F94119" w:rsidP="00DA3AA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ме</w:t>
            </w:r>
          </w:p>
        </w:tc>
        <w:tc>
          <w:tcPr>
            <w:tcW w:w="677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94119" w:rsidRPr="00035E88" w:rsidRDefault="00F94119" w:rsidP="00DA3AA7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 </w:t>
            </w:r>
            <w:r w:rsidR="00871D4A">
              <w:rPr>
                <w:rFonts w:ascii="Times New Roman" w:hAnsi="Times New Roman" w:cs="Times New Roman"/>
                <w:sz w:val="24"/>
              </w:rPr>
              <w:t>28</w:t>
            </w:r>
            <w:r>
              <w:rPr>
                <w:rFonts w:ascii="Times New Roman" w:hAnsi="Times New Roman" w:cs="Times New Roman"/>
                <w:sz w:val="24"/>
              </w:rPr>
              <w:t xml:space="preserve"> » </w:t>
            </w:r>
            <w:r w:rsidR="005F0D55">
              <w:rPr>
                <w:rFonts w:ascii="Times New Roman" w:hAnsi="Times New Roman" w:cs="Times New Roman"/>
                <w:sz w:val="24"/>
              </w:rPr>
              <w:t>ноября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35E88">
              <w:rPr>
                <w:rFonts w:ascii="Times New Roman" w:hAnsi="Times New Roman" w:cs="Times New Roman"/>
                <w:sz w:val="24"/>
              </w:rPr>
              <w:t>201</w:t>
            </w:r>
            <w:r w:rsidR="005F0D55">
              <w:rPr>
                <w:rFonts w:ascii="Times New Roman" w:hAnsi="Times New Roman" w:cs="Times New Roman"/>
                <w:sz w:val="24"/>
              </w:rPr>
              <w:t>3</w:t>
            </w:r>
            <w:r w:rsidRPr="00035E88"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  <w:p w:rsidR="00F94119" w:rsidRDefault="00F94119" w:rsidP="00DA3AA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94119" w:rsidTr="00DA3AA7">
        <w:trPr>
          <w:tblCellSpacing w:w="20" w:type="dxa"/>
        </w:trPr>
        <w:tc>
          <w:tcPr>
            <w:tcW w:w="9958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94119" w:rsidRPr="00F94119" w:rsidRDefault="00F94119" w:rsidP="00DA3AA7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119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VII. Обеспечение исполнения муниципального контракта  – не предусматривается</w:t>
            </w:r>
          </w:p>
        </w:tc>
      </w:tr>
    </w:tbl>
    <w:p w:rsidR="006E39BD" w:rsidRDefault="006E39BD" w:rsidP="006E39BD">
      <w:pPr>
        <w:rPr>
          <w:b/>
          <w:sz w:val="28"/>
          <w:szCs w:val="28"/>
        </w:rPr>
        <w:sectPr w:rsidR="006E39BD" w:rsidSect="00DA3AA7">
          <w:footerReference w:type="even" r:id="rId11"/>
          <w:footerReference w:type="default" r:id="rId12"/>
          <w:pgSz w:w="11906" w:h="16838"/>
          <w:pgMar w:top="567" w:right="851" w:bottom="567" w:left="1361" w:header="709" w:footer="709" w:gutter="0"/>
          <w:cols w:space="720"/>
        </w:sectPr>
      </w:pPr>
    </w:p>
    <w:p w:rsidR="00B81144" w:rsidRDefault="00B81144" w:rsidP="006E39BD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</w:t>
      </w:r>
    </w:p>
    <w:p w:rsidR="006E39BD" w:rsidRDefault="006E39BD" w:rsidP="006E39BD">
      <w:pPr>
        <w:jc w:val="right"/>
        <w:rPr>
          <w:sz w:val="24"/>
          <w:szCs w:val="24"/>
        </w:rPr>
      </w:pPr>
      <w:r w:rsidRPr="004B4309">
        <w:rPr>
          <w:sz w:val="24"/>
          <w:szCs w:val="24"/>
        </w:rPr>
        <w:t>к документации об аукционе</w:t>
      </w:r>
    </w:p>
    <w:p w:rsidR="00B81144" w:rsidRDefault="00B81144" w:rsidP="006E39BD">
      <w:pPr>
        <w:jc w:val="right"/>
        <w:rPr>
          <w:sz w:val="24"/>
          <w:szCs w:val="24"/>
        </w:rPr>
      </w:pPr>
    </w:p>
    <w:p w:rsidR="00813286" w:rsidRDefault="00813286" w:rsidP="00813286">
      <w:pPr>
        <w:suppressAutoHyphens/>
        <w:ind w:firstLine="567"/>
        <w:jc w:val="center"/>
        <w:rPr>
          <w:sz w:val="22"/>
          <w:szCs w:val="22"/>
          <w:lang w:eastAsia="ar-SA"/>
        </w:rPr>
      </w:pPr>
      <w:bookmarkStart w:id="0" w:name="Приложение_2"/>
    </w:p>
    <w:p w:rsidR="001268ED" w:rsidRPr="003B47B2" w:rsidRDefault="00813286" w:rsidP="001268ED">
      <w:pPr>
        <w:pStyle w:val="af5"/>
        <w:tabs>
          <w:tab w:val="left" w:pos="5255"/>
          <w:tab w:val="left" w:pos="6228"/>
        </w:tabs>
        <w:jc w:val="left"/>
        <w:rPr>
          <w:b/>
          <w:sz w:val="28"/>
          <w:szCs w:val="28"/>
        </w:rPr>
      </w:pPr>
      <w:r>
        <w:rPr>
          <w:rFonts w:ascii="Calibri" w:eastAsia="Calibri" w:hAnsi="Calibri"/>
          <w:b/>
          <w:bCs/>
        </w:rPr>
        <w:t xml:space="preserve">                                                           </w:t>
      </w:r>
      <w:r w:rsidR="001268ED" w:rsidRPr="003B47B2">
        <w:rPr>
          <w:b/>
          <w:sz w:val="28"/>
          <w:szCs w:val="28"/>
        </w:rPr>
        <w:t xml:space="preserve">Техническое задание на выполнение работ  </w:t>
      </w:r>
    </w:p>
    <w:p w:rsidR="001268ED" w:rsidRPr="003B47B2" w:rsidRDefault="001268ED" w:rsidP="001268ED">
      <w:pPr>
        <w:jc w:val="center"/>
        <w:rPr>
          <w:b/>
          <w:sz w:val="28"/>
          <w:szCs w:val="28"/>
        </w:rPr>
      </w:pPr>
      <w:r w:rsidRPr="003B47B2"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кронированию</w:t>
      </w:r>
      <w:proofErr w:type="spellEnd"/>
      <w:r>
        <w:rPr>
          <w:b/>
          <w:sz w:val="28"/>
          <w:szCs w:val="28"/>
        </w:rPr>
        <w:t xml:space="preserve"> деревьев в </w:t>
      </w:r>
      <w:r w:rsidRPr="003B47B2">
        <w:rPr>
          <w:b/>
          <w:sz w:val="28"/>
          <w:szCs w:val="28"/>
        </w:rPr>
        <w:t>Кировско</w:t>
      </w:r>
      <w:r>
        <w:rPr>
          <w:b/>
          <w:sz w:val="28"/>
          <w:szCs w:val="28"/>
        </w:rPr>
        <w:t>м</w:t>
      </w:r>
      <w:r w:rsidRPr="003B47B2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е</w:t>
      </w:r>
      <w:r w:rsidRPr="003B47B2">
        <w:rPr>
          <w:b/>
          <w:sz w:val="28"/>
          <w:szCs w:val="28"/>
        </w:rPr>
        <w:t xml:space="preserve"> </w:t>
      </w:r>
      <w:proofErr w:type="gramStart"/>
      <w:r w:rsidRPr="003B47B2">
        <w:rPr>
          <w:b/>
          <w:sz w:val="28"/>
          <w:szCs w:val="28"/>
        </w:rPr>
        <w:t>г</w:t>
      </w:r>
      <w:proofErr w:type="gramEnd"/>
      <w:r w:rsidRPr="003B47B2">
        <w:rPr>
          <w:b/>
          <w:sz w:val="28"/>
          <w:szCs w:val="28"/>
        </w:rPr>
        <w:t>. Перми</w:t>
      </w:r>
    </w:p>
    <w:p w:rsidR="001268ED" w:rsidRDefault="001268ED" w:rsidP="001268ED">
      <w:pPr>
        <w:ind w:left="-720" w:firstLine="720"/>
        <w:jc w:val="both"/>
        <w:rPr>
          <w:b/>
        </w:rPr>
      </w:pPr>
    </w:p>
    <w:p w:rsidR="001268ED" w:rsidRPr="002674D2" w:rsidRDefault="001268ED" w:rsidP="001268ED">
      <w:pPr>
        <w:ind w:left="-720" w:firstLine="720"/>
        <w:jc w:val="both"/>
        <w:rPr>
          <w:sz w:val="24"/>
          <w:szCs w:val="24"/>
        </w:rPr>
      </w:pPr>
      <w:r w:rsidRPr="002674D2">
        <w:rPr>
          <w:b/>
          <w:sz w:val="24"/>
          <w:szCs w:val="24"/>
        </w:rPr>
        <w:t>1. Местонахождение объектов:</w:t>
      </w:r>
      <w:r>
        <w:rPr>
          <w:b/>
          <w:sz w:val="24"/>
          <w:szCs w:val="24"/>
        </w:rPr>
        <w:t xml:space="preserve"> </w:t>
      </w:r>
      <w:r w:rsidRPr="002674D2">
        <w:rPr>
          <w:sz w:val="24"/>
          <w:szCs w:val="24"/>
        </w:rPr>
        <w:t>ул</w:t>
      </w:r>
      <w:proofErr w:type="gramStart"/>
      <w:r w:rsidRPr="002674D2">
        <w:rPr>
          <w:sz w:val="24"/>
          <w:szCs w:val="24"/>
        </w:rPr>
        <w:t>.Л</w:t>
      </w:r>
      <w:proofErr w:type="gramEnd"/>
      <w:r w:rsidRPr="002674D2">
        <w:rPr>
          <w:sz w:val="24"/>
          <w:szCs w:val="24"/>
        </w:rPr>
        <w:t>ипатова,13</w:t>
      </w:r>
    </w:p>
    <w:p w:rsidR="001268ED" w:rsidRDefault="001268ED" w:rsidP="001268ED">
      <w:pPr>
        <w:ind w:left="-720" w:firstLine="720"/>
        <w:jc w:val="both"/>
        <w:rPr>
          <w:b/>
          <w:sz w:val="24"/>
          <w:szCs w:val="24"/>
        </w:rPr>
      </w:pPr>
    </w:p>
    <w:p w:rsidR="001268ED" w:rsidRDefault="001268ED" w:rsidP="001268ED">
      <w:pPr>
        <w:ind w:left="-720"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2674D2">
        <w:rPr>
          <w:b/>
          <w:sz w:val="24"/>
          <w:szCs w:val="24"/>
        </w:rPr>
        <w:t>Наименование, объемы работ:</w:t>
      </w:r>
    </w:p>
    <w:p w:rsidR="001268ED" w:rsidRPr="002674D2" w:rsidRDefault="001268ED" w:rsidP="001268ED">
      <w:pPr>
        <w:ind w:left="-720" w:firstLine="720"/>
        <w:jc w:val="both"/>
        <w:rPr>
          <w:b/>
          <w:sz w:val="24"/>
          <w:szCs w:val="24"/>
        </w:rPr>
      </w:pPr>
    </w:p>
    <w:p w:rsidR="001268ED" w:rsidRPr="002674D2" w:rsidRDefault="001268ED" w:rsidP="001268ED">
      <w:pPr>
        <w:ind w:left="-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2674D2"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кронирование</w:t>
      </w:r>
      <w:proofErr w:type="spellEnd"/>
      <w:r w:rsidRPr="002674D2">
        <w:rPr>
          <w:sz w:val="24"/>
          <w:szCs w:val="24"/>
        </w:rPr>
        <w:t xml:space="preserve"> деревьев </w:t>
      </w:r>
      <w:r>
        <w:rPr>
          <w:sz w:val="24"/>
          <w:szCs w:val="24"/>
        </w:rPr>
        <w:t>(тополь)</w:t>
      </w:r>
      <w:r w:rsidRPr="002674D2">
        <w:rPr>
          <w:sz w:val="24"/>
          <w:szCs w:val="24"/>
        </w:rPr>
        <w:t xml:space="preserve">  – </w:t>
      </w:r>
      <w:r>
        <w:rPr>
          <w:sz w:val="24"/>
          <w:szCs w:val="24"/>
        </w:rPr>
        <w:t xml:space="preserve">20 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  <w:r>
        <w:rPr>
          <w:sz w:val="24"/>
          <w:szCs w:val="24"/>
        </w:rPr>
        <w:t>;</w:t>
      </w:r>
    </w:p>
    <w:p w:rsidR="001268ED" w:rsidRPr="002674D2" w:rsidRDefault="001268ED" w:rsidP="001268ED">
      <w:pPr>
        <w:ind w:left="-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2674D2">
        <w:rPr>
          <w:sz w:val="24"/>
          <w:szCs w:val="24"/>
        </w:rPr>
        <w:t>- погрузка, транспортировка порубочных остатков на  полигон ТБО для захоронения.</w:t>
      </w:r>
    </w:p>
    <w:p w:rsidR="001268ED" w:rsidRPr="002674D2" w:rsidRDefault="001268ED" w:rsidP="001268ED">
      <w:pPr>
        <w:jc w:val="both"/>
        <w:rPr>
          <w:sz w:val="24"/>
          <w:szCs w:val="24"/>
        </w:rPr>
      </w:pPr>
    </w:p>
    <w:p w:rsidR="001268ED" w:rsidRPr="002674D2" w:rsidRDefault="001268ED" w:rsidP="001268ED">
      <w:pPr>
        <w:jc w:val="both"/>
        <w:rPr>
          <w:b/>
          <w:sz w:val="24"/>
          <w:szCs w:val="24"/>
        </w:rPr>
      </w:pPr>
    </w:p>
    <w:p w:rsidR="001268ED" w:rsidRPr="002674D2" w:rsidRDefault="001268ED" w:rsidP="001268ED">
      <w:pPr>
        <w:jc w:val="both"/>
        <w:rPr>
          <w:b/>
          <w:sz w:val="24"/>
          <w:szCs w:val="24"/>
        </w:rPr>
      </w:pPr>
      <w:r w:rsidRPr="002674D2">
        <w:rPr>
          <w:b/>
          <w:sz w:val="24"/>
          <w:szCs w:val="24"/>
        </w:rPr>
        <w:t>3. Состав работ:</w:t>
      </w:r>
    </w:p>
    <w:p w:rsidR="001268ED" w:rsidRPr="002674D2" w:rsidRDefault="001268ED" w:rsidP="001268ED">
      <w:pPr>
        <w:jc w:val="both"/>
        <w:rPr>
          <w:b/>
          <w:sz w:val="24"/>
          <w:szCs w:val="24"/>
        </w:rPr>
      </w:pPr>
    </w:p>
    <w:p w:rsidR="001268ED" w:rsidRPr="002674D2" w:rsidRDefault="001268ED" w:rsidP="001268ED">
      <w:pPr>
        <w:tabs>
          <w:tab w:val="num" w:pos="-180"/>
        </w:tabs>
        <w:ind w:left="360" w:hanging="1080"/>
        <w:jc w:val="both"/>
        <w:rPr>
          <w:sz w:val="24"/>
          <w:szCs w:val="24"/>
        </w:rPr>
      </w:pPr>
      <w:r w:rsidRPr="002674D2">
        <w:rPr>
          <w:sz w:val="24"/>
          <w:szCs w:val="24"/>
        </w:rPr>
        <w:tab/>
      </w:r>
      <w:r>
        <w:rPr>
          <w:sz w:val="24"/>
          <w:szCs w:val="24"/>
        </w:rPr>
        <w:t xml:space="preserve">      </w:t>
      </w:r>
      <w:r w:rsidRPr="002674D2">
        <w:rPr>
          <w:sz w:val="24"/>
          <w:szCs w:val="24"/>
        </w:rPr>
        <w:t>- опиливание ствола, скелетных ветвей на высоте 5,5-6,0 м от уровня земли;</w:t>
      </w:r>
    </w:p>
    <w:p w:rsidR="001268ED" w:rsidRPr="002674D2" w:rsidRDefault="001268ED" w:rsidP="001268ED">
      <w:pPr>
        <w:tabs>
          <w:tab w:val="num" w:pos="-180"/>
        </w:tabs>
        <w:ind w:left="1260" w:hanging="1080"/>
        <w:jc w:val="both"/>
        <w:rPr>
          <w:sz w:val="24"/>
          <w:szCs w:val="24"/>
        </w:rPr>
      </w:pPr>
      <w:r w:rsidRPr="002674D2">
        <w:rPr>
          <w:sz w:val="24"/>
          <w:szCs w:val="24"/>
        </w:rPr>
        <w:t>- обрезка веток, очистка от сучьев;</w:t>
      </w:r>
    </w:p>
    <w:p w:rsidR="001268ED" w:rsidRPr="002674D2" w:rsidRDefault="001268ED" w:rsidP="001268ED">
      <w:pPr>
        <w:tabs>
          <w:tab w:val="num" w:pos="-180"/>
        </w:tabs>
        <w:ind w:left="180"/>
        <w:jc w:val="both"/>
        <w:rPr>
          <w:sz w:val="24"/>
          <w:szCs w:val="24"/>
        </w:rPr>
      </w:pPr>
      <w:r w:rsidRPr="002674D2">
        <w:rPr>
          <w:sz w:val="24"/>
          <w:szCs w:val="24"/>
        </w:rPr>
        <w:t>- разделка на кряжи длиной до 2м;</w:t>
      </w:r>
    </w:p>
    <w:p w:rsidR="001268ED" w:rsidRPr="002674D2" w:rsidRDefault="001268ED" w:rsidP="001268ED">
      <w:pPr>
        <w:tabs>
          <w:tab w:val="num" w:pos="-180"/>
        </w:tabs>
        <w:ind w:left="1260" w:hanging="1080"/>
        <w:jc w:val="both"/>
        <w:rPr>
          <w:sz w:val="24"/>
          <w:szCs w:val="24"/>
        </w:rPr>
      </w:pPr>
      <w:r w:rsidRPr="002674D2">
        <w:rPr>
          <w:sz w:val="24"/>
          <w:szCs w:val="24"/>
        </w:rPr>
        <w:t>- удаление приствольной и стволовой поросли;</w:t>
      </w:r>
    </w:p>
    <w:p w:rsidR="001268ED" w:rsidRPr="002674D2" w:rsidRDefault="001268ED" w:rsidP="001268ED">
      <w:pPr>
        <w:tabs>
          <w:tab w:val="num" w:pos="-180"/>
        </w:tabs>
        <w:ind w:left="1260" w:hanging="1080"/>
        <w:jc w:val="both"/>
        <w:rPr>
          <w:sz w:val="24"/>
          <w:szCs w:val="24"/>
        </w:rPr>
      </w:pPr>
      <w:r w:rsidRPr="002674D2">
        <w:rPr>
          <w:sz w:val="24"/>
          <w:szCs w:val="24"/>
        </w:rPr>
        <w:t xml:space="preserve">- </w:t>
      </w:r>
      <w:proofErr w:type="spellStart"/>
      <w:r w:rsidRPr="002674D2">
        <w:rPr>
          <w:sz w:val="24"/>
          <w:szCs w:val="24"/>
        </w:rPr>
        <w:t>антисептирование</w:t>
      </w:r>
      <w:proofErr w:type="spellEnd"/>
      <w:r w:rsidRPr="002674D2">
        <w:rPr>
          <w:sz w:val="24"/>
          <w:szCs w:val="24"/>
        </w:rPr>
        <w:t xml:space="preserve"> спилов;</w:t>
      </w:r>
    </w:p>
    <w:p w:rsidR="001268ED" w:rsidRPr="002674D2" w:rsidRDefault="001268ED" w:rsidP="001268ED">
      <w:pPr>
        <w:tabs>
          <w:tab w:val="num" w:pos="-180"/>
        </w:tabs>
        <w:ind w:left="180"/>
        <w:jc w:val="both"/>
        <w:rPr>
          <w:sz w:val="24"/>
          <w:szCs w:val="24"/>
        </w:rPr>
      </w:pPr>
      <w:r w:rsidRPr="002674D2">
        <w:rPr>
          <w:sz w:val="24"/>
          <w:szCs w:val="24"/>
        </w:rPr>
        <w:t>- погрузка, транспортировка порубочных остатков на  полигон ТБО для захоронения.</w:t>
      </w:r>
    </w:p>
    <w:p w:rsidR="001268ED" w:rsidRPr="002674D2" w:rsidRDefault="001268ED" w:rsidP="001268ED">
      <w:pPr>
        <w:tabs>
          <w:tab w:val="num" w:pos="-180"/>
        </w:tabs>
        <w:ind w:left="-720"/>
        <w:jc w:val="both"/>
        <w:rPr>
          <w:sz w:val="24"/>
          <w:szCs w:val="24"/>
        </w:rPr>
      </w:pPr>
    </w:p>
    <w:p w:rsidR="001268ED" w:rsidRPr="002674D2" w:rsidRDefault="001268ED" w:rsidP="001268ED">
      <w:pPr>
        <w:ind w:left="-1080" w:firstLine="1080"/>
        <w:jc w:val="both"/>
        <w:rPr>
          <w:b/>
          <w:sz w:val="24"/>
          <w:szCs w:val="24"/>
        </w:rPr>
      </w:pPr>
    </w:p>
    <w:p w:rsidR="001268ED" w:rsidRPr="002674D2" w:rsidRDefault="001268ED" w:rsidP="001268ED">
      <w:pPr>
        <w:jc w:val="both"/>
        <w:rPr>
          <w:b/>
          <w:sz w:val="24"/>
          <w:szCs w:val="24"/>
        </w:rPr>
      </w:pPr>
      <w:r w:rsidRPr="002674D2">
        <w:rPr>
          <w:b/>
          <w:sz w:val="24"/>
          <w:szCs w:val="24"/>
        </w:rPr>
        <w:t>4. Общие требования:</w:t>
      </w:r>
    </w:p>
    <w:p w:rsidR="001268ED" w:rsidRPr="002674D2" w:rsidRDefault="001268ED" w:rsidP="001268ED">
      <w:pPr>
        <w:ind w:firstLine="294"/>
        <w:jc w:val="both"/>
        <w:rPr>
          <w:sz w:val="24"/>
          <w:szCs w:val="24"/>
        </w:rPr>
      </w:pPr>
      <w:r w:rsidRPr="002674D2">
        <w:rPr>
          <w:sz w:val="24"/>
          <w:szCs w:val="24"/>
        </w:rPr>
        <w:t>Работы по обрезке деревьев, удалению поросли должны производиться с соблюдением правил техники безопасности.</w:t>
      </w:r>
    </w:p>
    <w:p w:rsidR="001268ED" w:rsidRPr="002674D2" w:rsidRDefault="001268ED" w:rsidP="001268ED">
      <w:pPr>
        <w:ind w:firstLine="294"/>
        <w:jc w:val="both"/>
        <w:rPr>
          <w:sz w:val="24"/>
          <w:szCs w:val="24"/>
        </w:rPr>
      </w:pPr>
      <w:r w:rsidRPr="002674D2">
        <w:rPr>
          <w:sz w:val="24"/>
          <w:szCs w:val="24"/>
        </w:rPr>
        <w:t>При выполнении работ опасная зона должна быть ограждена предупредительными и запреща</w:t>
      </w:r>
      <w:r w:rsidRPr="002674D2">
        <w:rPr>
          <w:sz w:val="24"/>
          <w:szCs w:val="24"/>
        </w:rPr>
        <w:t>ю</w:t>
      </w:r>
      <w:r w:rsidRPr="002674D2">
        <w:rPr>
          <w:sz w:val="24"/>
          <w:szCs w:val="24"/>
        </w:rPr>
        <w:t>щими знаками.</w:t>
      </w:r>
    </w:p>
    <w:p w:rsidR="001268ED" w:rsidRPr="002674D2" w:rsidRDefault="001268ED" w:rsidP="001268ED">
      <w:pPr>
        <w:ind w:firstLine="294"/>
        <w:jc w:val="both"/>
        <w:rPr>
          <w:sz w:val="24"/>
          <w:szCs w:val="24"/>
        </w:rPr>
      </w:pPr>
      <w:r w:rsidRPr="002674D2">
        <w:rPr>
          <w:sz w:val="24"/>
          <w:szCs w:val="24"/>
        </w:rPr>
        <w:t>Запрещено приступать к выполнению работ при неблагоприятных метеорологических условиях: дождь, снегопад, гроза, гололедица, туман и при ветре более 6 м/</w:t>
      </w:r>
      <w:proofErr w:type="gramStart"/>
      <w:r w:rsidRPr="002674D2">
        <w:rPr>
          <w:sz w:val="24"/>
          <w:szCs w:val="24"/>
        </w:rPr>
        <w:t>с</w:t>
      </w:r>
      <w:proofErr w:type="gramEnd"/>
      <w:r w:rsidRPr="002674D2">
        <w:rPr>
          <w:sz w:val="24"/>
          <w:szCs w:val="24"/>
        </w:rPr>
        <w:t>.</w:t>
      </w:r>
    </w:p>
    <w:p w:rsidR="001268ED" w:rsidRPr="002674D2" w:rsidRDefault="001268ED" w:rsidP="001268ED">
      <w:pPr>
        <w:ind w:firstLine="294"/>
        <w:jc w:val="both"/>
        <w:rPr>
          <w:sz w:val="24"/>
          <w:szCs w:val="24"/>
        </w:rPr>
      </w:pPr>
      <w:r w:rsidRPr="002674D2">
        <w:rPr>
          <w:sz w:val="24"/>
          <w:szCs w:val="24"/>
        </w:rPr>
        <w:t>Порубочные остатки аккуратно складируются в кучи на газонной части, не затрудняя движение автотранспорта и пешеходов.</w:t>
      </w:r>
    </w:p>
    <w:p w:rsidR="001268ED" w:rsidRPr="002674D2" w:rsidRDefault="001268ED" w:rsidP="001268ED">
      <w:pPr>
        <w:ind w:firstLine="294"/>
        <w:jc w:val="both"/>
        <w:rPr>
          <w:sz w:val="24"/>
          <w:szCs w:val="24"/>
        </w:rPr>
      </w:pPr>
      <w:r w:rsidRPr="002674D2">
        <w:rPr>
          <w:sz w:val="24"/>
          <w:szCs w:val="24"/>
        </w:rPr>
        <w:t>После уборки с применением специализированной техники должна производиться  ручная убо</w:t>
      </w:r>
      <w:r w:rsidRPr="002674D2">
        <w:rPr>
          <w:sz w:val="24"/>
          <w:szCs w:val="24"/>
        </w:rPr>
        <w:t>р</w:t>
      </w:r>
      <w:r w:rsidRPr="002674D2">
        <w:rPr>
          <w:sz w:val="24"/>
          <w:szCs w:val="24"/>
        </w:rPr>
        <w:t>ка территории до полного очищения от порубочных остатков.</w:t>
      </w:r>
    </w:p>
    <w:p w:rsidR="001268ED" w:rsidRPr="002674D2" w:rsidRDefault="001268ED" w:rsidP="001268ED">
      <w:pPr>
        <w:ind w:firstLine="294"/>
        <w:jc w:val="both"/>
        <w:rPr>
          <w:sz w:val="24"/>
          <w:szCs w:val="24"/>
        </w:rPr>
      </w:pPr>
      <w:r w:rsidRPr="002674D2">
        <w:rPr>
          <w:sz w:val="24"/>
          <w:szCs w:val="24"/>
        </w:rPr>
        <w:t xml:space="preserve">Вывозка порубочных остатков должна производиться в течение 24 часов на  полигон ТБО  для захоронения. </w:t>
      </w:r>
    </w:p>
    <w:p w:rsidR="001268ED" w:rsidRPr="002674D2" w:rsidRDefault="001268ED" w:rsidP="001268ED">
      <w:pPr>
        <w:ind w:firstLine="294"/>
        <w:jc w:val="both"/>
        <w:rPr>
          <w:sz w:val="24"/>
          <w:szCs w:val="24"/>
        </w:rPr>
      </w:pPr>
    </w:p>
    <w:p w:rsidR="001268ED" w:rsidRPr="002674D2" w:rsidRDefault="001268ED" w:rsidP="001268ED">
      <w:pPr>
        <w:ind w:left="-720" w:firstLine="720"/>
        <w:jc w:val="both"/>
        <w:rPr>
          <w:sz w:val="24"/>
          <w:szCs w:val="24"/>
        </w:rPr>
      </w:pPr>
    </w:p>
    <w:p w:rsidR="001268ED" w:rsidRPr="002674D2" w:rsidRDefault="001268ED" w:rsidP="001268ED">
      <w:pPr>
        <w:ind w:left="-720" w:firstLine="720"/>
        <w:jc w:val="both"/>
        <w:rPr>
          <w:sz w:val="24"/>
          <w:szCs w:val="24"/>
        </w:rPr>
      </w:pPr>
    </w:p>
    <w:p w:rsidR="001268ED" w:rsidRPr="002674D2" w:rsidRDefault="001268ED" w:rsidP="001268ED">
      <w:pPr>
        <w:numPr>
          <w:ilvl w:val="0"/>
          <w:numId w:val="26"/>
        </w:numPr>
        <w:ind w:left="502"/>
        <w:jc w:val="both"/>
        <w:rPr>
          <w:b/>
          <w:sz w:val="24"/>
          <w:szCs w:val="24"/>
        </w:rPr>
      </w:pPr>
      <w:r w:rsidRPr="002674D2">
        <w:rPr>
          <w:b/>
          <w:sz w:val="24"/>
          <w:szCs w:val="24"/>
        </w:rPr>
        <w:t>Требования к организации производства работ и сдаче выполненных работ заказчику:</w:t>
      </w:r>
    </w:p>
    <w:p w:rsidR="001268ED" w:rsidRPr="002674D2" w:rsidRDefault="001268ED" w:rsidP="001268ED">
      <w:pPr>
        <w:ind w:left="360"/>
        <w:jc w:val="both"/>
        <w:rPr>
          <w:sz w:val="24"/>
          <w:szCs w:val="24"/>
        </w:rPr>
      </w:pPr>
      <w:r w:rsidRPr="002674D2">
        <w:rPr>
          <w:sz w:val="24"/>
          <w:szCs w:val="24"/>
        </w:rPr>
        <w:t xml:space="preserve">- </w:t>
      </w:r>
      <w:proofErr w:type="spellStart"/>
      <w:r w:rsidRPr="002674D2">
        <w:rPr>
          <w:sz w:val="24"/>
          <w:szCs w:val="24"/>
        </w:rPr>
        <w:t>фотофиксация</w:t>
      </w:r>
      <w:proofErr w:type="spellEnd"/>
      <w:r w:rsidRPr="002674D2">
        <w:rPr>
          <w:sz w:val="24"/>
          <w:szCs w:val="24"/>
        </w:rPr>
        <w:t xml:space="preserve"> в цифровом формате  объектов до начала производства</w:t>
      </w:r>
      <w:r>
        <w:rPr>
          <w:sz w:val="24"/>
          <w:szCs w:val="24"/>
        </w:rPr>
        <w:t xml:space="preserve"> работ  и после их око</w:t>
      </w:r>
      <w:r>
        <w:rPr>
          <w:sz w:val="24"/>
          <w:szCs w:val="24"/>
        </w:rPr>
        <w:t>н</w:t>
      </w:r>
      <w:r>
        <w:rPr>
          <w:sz w:val="24"/>
          <w:szCs w:val="24"/>
        </w:rPr>
        <w:t>чания</w:t>
      </w:r>
      <w:proofErr w:type="gramStart"/>
      <w:r>
        <w:rPr>
          <w:sz w:val="24"/>
          <w:szCs w:val="24"/>
        </w:rPr>
        <w:t xml:space="preserve"> </w:t>
      </w:r>
      <w:r w:rsidRPr="002674D2">
        <w:rPr>
          <w:sz w:val="24"/>
          <w:szCs w:val="24"/>
        </w:rPr>
        <w:t>,</w:t>
      </w:r>
      <w:proofErr w:type="gramEnd"/>
      <w:r w:rsidRPr="002674D2">
        <w:rPr>
          <w:sz w:val="24"/>
          <w:szCs w:val="24"/>
        </w:rPr>
        <w:t xml:space="preserve"> представление заказчику перенесенных на бумажный носитель документов;</w:t>
      </w:r>
    </w:p>
    <w:p w:rsidR="001268ED" w:rsidRPr="002674D2" w:rsidRDefault="001268ED" w:rsidP="001268ED">
      <w:pPr>
        <w:ind w:left="360"/>
        <w:jc w:val="both"/>
        <w:rPr>
          <w:sz w:val="24"/>
          <w:szCs w:val="24"/>
        </w:rPr>
      </w:pPr>
      <w:r w:rsidRPr="002674D2">
        <w:rPr>
          <w:sz w:val="24"/>
          <w:szCs w:val="24"/>
        </w:rPr>
        <w:t>- согласование подрядчиком  производства работ (при необходимости) с балансодержателями воздушных сетей в установленном порядке,  подготовка и направление в Уполномоченный о</w:t>
      </w:r>
      <w:r w:rsidRPr="002674D2">
        <w:rPr>
          <w:sz w:val="24"/>
          <w:szCs w:val="24"/>
        </w:rPr>
        <w:t>р</w:t>
      </w:r>
      <w:r w:rsidRPr="002674D2">
        <w:rPr>
          <w:sz w:val="24"/>
          <w:szCs w:val="24"/>
        </w:rPr>
        <w:t>ган заявления на отключение сетей, вызов представителя балансодержателя на место;</w:t>
      </w:r>
    </w:p>
    <w:p w:rsidR="001268ED" w:rsidRPr="002674D2" w:rsidRDefault="001268ED" w:rsidP="001268ED">
      <w:pPr>
        <w:suppressAutoHyphens/>
        <w:ind w:firstLine="709"/>
        <w:rPr>
          <w:spacing w:val="-4"/>
          <w:sz w:val="24"/>
          <w:szCs w:val="24"/>
          <w:lang w:eastAsia="ar-SA"/>
        </w:rPr>
      </w:pPr>
      <w:r w:rsidRPr="002674D2">
        <w:rPr>
          <w:spacing w:val="-4"/>
          <w:sz w:val="24"/>
          <w:szCs w:val="24"/>
          <w:lang w:eastAsia="ar-SA"/>
        </w:rPr>
        <w:t>.</w:t>
      </w:r>
    </w:p>
    <w:p w:rsidR="001268ED" w:rsidRPr="002674D2" w:rsidRDefault="001268ED" w:rsidP="001268ED">
      <w:pPr>
        <w:jc w:val="both"/>
        <w:rPr>
          <w:sz w:val="24"/>
          <w:szCs w:val="24"/>
        </w:rPr>
      </w:pPr>
    </w:p>
    <w:p w:rsidR="001268ED" w:rsidRPr="002674D2" w:rsidRDefault="001268ED" w:rsidP="001268ED">
      <w:pPr>
        <w:numPr>
          <w:ilvl w:val="0"/>
          <w:numId w:val="26"/>
        </w:numPr>
        <w:ind w:left="502"/>
        <w:jc w:val="both"/>
        <w:rPr>
          <w:b/>
          <w:sz w:val="24"/>
          <w:szCs w:val="24"/>
          <w:lang w:eastAsia="ar-SA"/>
        </w:rPr>
      </w:pPr>
      <w:r w:rsidRPr="002674D2">
        <w:rPr>
          <w:b/>
          <w:sz w:val="24"/>
          <w:szCs w:val="24"/>
        </w:rPr>
        <w:t xml:space="preserve">Выполняемые работы и условия выполнения работ должны </w:t>
      </w:r>
      <w:r w:rsidRPr="002674D2">
        <w:rPr>
          <w:b/>
          <w:sz w:val="24"/>
          <w:szCs w:val="24"/>
          <w:lang w:eastAsia="ar-SA"/>
        </w:rPr>
        <w:t>отвечать требованиям но</w:t>
      </w:r>
      <w:r w:rsidRPr="002674D2">
        <w:rPr>
          <w:b/>
          <w:sz w:val="24"/>
          <w:szCs w:val="24"/>
          <w:lang w:eastAsia="ar-SA"/>
        </w:rPr>
        <w:t>р</w:t>
      </w:r>
      <w:r w:rsidRPr="002674D2">
        <w:rPr>
          <w:b/>
          <w:sz w:val="24"/>
          <w:szCs w:val="24"/>
          <w:lang w:eastAsia="ar-SA"/>
        </w:rPr>
        <w:t>мативных документов:</w:t>
      </w:r>
    </w:p>
    <w:p w:rsidR="001268ED" w:rsidRPr="002674D2" w:rsidRDefault="001268ED" w:rsidP="001268ED">
      <w:pPr>
        <w:jc w:val="both"/>
        <w:rPr>
          <w:b/>
          <w:sz w:val="24"/>
          <w:szCs w:val="24"/>
        </w:rPr>
      </w:pPr>
    </w:p>
    <w:p w:rsidR="001268ED" w:rsidRPr="002674D2" w:rsidRDefault="001268ED" w:rsidP="001268ED">
      <w:pPr>
        <w:jc w:val="both"/>
        <w:rPr>
          <w:sz w:val="24"/>
          <w:szCs w:val="24"/>
        </w:rPr>
      </w:pPr>
    </w:p>
    <w:tbl>
      <w:tblPr>
        <w:tblW w:w="105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08"/>
        <w:gridCol w:w="3420"/>
        <w:gridCol w:w="6542"/>
      </w:tblGrid>
      <w:tr w:rsidR="001268ED" w:rsidRPr="002674D2" w:rsidTr="00C1062B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8ED" w:rsidRPr="002674D2" w:rsidRDefault="001268ED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8ED" w:rsidRPr="002674D2" w:rsidRDefault="001268ED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t>Рекомендации</w:t>
            </w:r>
            <w:r w:rsidRPr="002674D2">
              <w:rPr>
                <w:sz w:val="24"/>
                <w:szCs w:val="24"/>
              </w:rPr>
              <w:t xml:space="preserve"> </w:t>
            </w:r>
            <w:r w:rsidRPr="002674D2">
              <w:rPr>
                <w:sz w:val="24"/>
                <w:szCs w:val="24"/>
                <w:lang w:eastAsia="ar-SA"/>
              </w:rPr>
              <w:t xml:space="preserve">ГУП  Академия Коммунального хозяйства им. </w:t>
            </w:r>
            <w:r w:rsidRPr="002674D2">
              <w:rPr>
                <w:sz w:val="24"/>
                <w:szCs w:val="24"/>
                <w:lang w:eastAsia="ar-SA"/>
              </w:rPr>
              <w:lastRenderedPageBreak/>
              <w:t>К.Д.Панфилова, Москва,2001.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8ED" w:rsidRPr="002674D2" w:rsidRDefault="001268ED" w:rsidP="00C1062B">
            <w:pPr>
              <w:ind w:left="-720"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</w:rPr>
              <w:lastRenderedPageBreak/>
              <w:t xml:space="preserve">            </w:t>
            </w:r>
            <w:r w:rsidRPr="002674D2">
              <w:rPr>
                <w:sz w:val="24"/>
                <w:szCs w:val="24"/>
                <w:lang w:eastAsia="ar-SA"/>
              </w:rPr>
              <w:t xml:space="preserve">Рекомендации по обрезке древесных насаждений </w:t>
            </w:r>
          </w:p>
          <w:p w:rsidR="001268ED" w:rsidRPr="002674D2" w:rsidRDefault="001268ED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1268ED" w:rsidRPr="002674D2" w:rsidTr="00C1062B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8ED" w:rsidRPr="002674D2" w:rsidRDefault="001268ED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8ED" w:rsidRPr="002674D2" w:rsidRDefault="001268ED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 w:rsidRPr="002674D2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2674D2">
              <w:rPr>
                <w:sz w:val="24"/>
                <w:szCs w:val="24"/>
                <w:lang w:eastAsia="ar-SA"/>
              </w:rPr>
              <w:t xml:space="preserve"> 2.07.01-89*</w:t>
            </w:r>
            <w:r w:rsidRPr="002674D2">
              <w:rPr>
                <w:sz w:val="24"/>
                <w:szCs w:val="24"/>
                <w:lang w:eastAsia="ar-SA"/>
              </w:rPr>
              <w:br/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8ED" w:rsidRPr="002674D2" w:rsidRDefault="001268ED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t>Градостроительство. Планировка и застройка городских и сельских поселений</w:t>
            </w:r>
          </w:p>
          <w:p w:rsidR="001268ED" w:rsidRPr="002674D2" w:rsidRDefault="001268ED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1268ED" w:rsidRPr="002674D2" w:rsidTr="00C1062B">
        <w:trPr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8ED" w:rsidRPr="002674D2" w:rsidRDefault="001268ED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8ED" w:rsidRPr="002674D2" w:rsidRDefault="001268ED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 w:rsidRPr="002674D2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2674D2">
              <w:rPr>
                <w:sz w:val="24"/>
                <w:szCs w:val="24"/>
                <w:lang w:eastAsia="ar-SA"/>
              </w:rPr>
              <w:t xml:space="preserve"> III-4-2000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8ED" w:rsidRPr="002674D2" w:rsidRDefault="001268ED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t xml:space="preserve">Правила производства и приемки работ. </w:t>
            </w:r>
          </w:p>
          <w:p w:rsidR="001268ED" w:rsidRPr="002674D2" w:rsidRDefault="001268ED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t>Техника безопасности в строительстве.</w:t>
            </w:r>
          </w:p>
        </w:tc>
      </w:tr>
      <w:tr w:rsidR="001268ED" w:rsidRPr="002674D2" w:rsidTr="00C1062B">
        <w:trPr>
          <w:trHeight w:val="501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8ED" w:rsidRPr="002674D2" w:rsidRDefault="001268ED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8ED" w:rsidRPr="002674D2" w:rsidRDefault="001268ED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2674D2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2674D2">
              <w:rPr>
                <w:sz w:val="24"/>
                <w:szCs w:val="24"/>
                <w:lang w:eastAsia="ar-SA"/>
              </w:rPr>
              <w:t xml:space="preserve"> 51582-2000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8ED" w:rsidRPr="002674D2" w:rsidRDefault="001268ED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t>Технические средства организации дорожного движения.</w:t>
            </w:r>
          </w:p>
        </w:tc>
      </w:tr>
      <w:tr w:rsidR="001268ED" w:rsidRPr="002674D2" w:rsidTr="00C1062B">
        <w:trPr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8ED" w:rsidRPr="002674D2" w:rsidRDefault="001268ED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8ED" w:rsidRPr="002674D2" w:rsidRDefault="006924A9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hyperlink r:id="rId13" w:history="1">
              <w:r w:rsidR="001268ED" w:rsidRPr="002674D2">
                <w:rPr>
                  <w:rStyle w:val="a6"/>
                  <w:sz w:val="24"/>
                  <w:szCs w:val="24"/>
                  <w:lang w:eastAsia="ar-SA"/>
                </w:rPr>
                <w:t>ВСН 8-89</w:t>
              </w:r>
            </w:hyperlink>
            <w:r w:rsidR="001268ED" w:rsidRPr="002674D2"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8ED" w:rsidRPr="002674D2" w:rsidRDefault="001268ED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t>Инструкцию по охране природной среды при строительстве, ремонте и содержании автомобильных дорог.     </w:t>
            </w:r>
          </w:p>
        </w:tc>
      </w:tr>
      <w:tr w:rsidR="001268ED" w:rsidRPr="002674D2" w:rsidTr="00C1062B">
        <w:trPr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8ED" w:rsidRPr="002674D2" w:rsidRDefault="001268ED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8ED" w:rsidRPr="002674D2" w:rsidRDefault="001268ED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t>ВСН 37-84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8ED" w:rsidRPr="002674D2" w:rsidRDefault="001268ED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1268ED" w:rsidRPr="002674D2" w:rsidTr="00C1062B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8ED" w:rsidRPr="002674D2" w:rsidRDefault="001268ED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8ED" w:rsidRPr="002674D2" w:rsidRDefault="001268ED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 w:rsidRPr="002674D2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2674D2">
              <w:rPr>
                <w:sz w:val="24"/>
                <w:szCs w:val="24"/>
                <w:lang w:eastAsia="ar-SA"/>
              </w:rPr>
              <w:t xml:space="preserve"> 12-01-2004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8ED" w:rsidRPr="002674D2" w:rsidRDefault="001268ED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t>Организация строительства.</w:t>
            </w:r>
          </w:p>
        </w:tc>
      </w:tr>
    </w:tbl>
    <w:p w:rsidR="004520F0" w:rsidRDefault="004520F0" w:rsidP="00EA59C4">
      <w:pPr>
        <w:ind w:left="7797" w:firstLine="708"/>
        <w:jc w:val="right"/>
        <w:rPr>
          <w:sz w:val="24"/>
          <w:szCs w:val="24"/>
        </w:rPr>
        <w:sectPr w:rsidR="004520F0" w:rsidSect="004520F0">
          <w:pgSz w:w="11906" w:h="16838"/>
          <w:pgMar w:top="425" w:right="794" w:bottom="851" w:left="794" w:header="709" w:footer="709" w:gutter="0"/>
          <w:cols w:space="720"/>
        </w:sectPr>
      </w:pPr>
    </w:p>
    <w:p w:rsidR="004520F0" w:rsidRDefault="004520F0" w:rsidP="00EA59C4">
      <w:pPr>
        <w:ind w:left="7797" w:firstLine="708"/>
        <w:jc w:val="right"/>
        <w:rPr>
          <w:sz w:val="24"/>
          <w:szCs w:val="24"/>
        </w:rPr>
      </w:pPr>
    </w:p>
    <w:p w:rsidR="003236CC" w:rsidRDefault="004B4309" w:rsidP="00EA59C4">
      <w:pPr>
        <w:ind w:left="7797" w:firstLine="708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3236CC">
        <w:rPr>
          <w:sz w:val="24"/>
          <w:szCs w:val="24"/>
        </w:rPr>
        <w:t xml:space="preserve"> 2</w:t>
      </w:r>
    </w:p>
    <w:p w:rsidR="006E39BD" w:rsidRPr="00F70FC1" w:rsidRDefault="003236CC" w:rsidP="00EA59C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r w:rsidR="007948E2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</w:t>
      </w:r>
      <w:r w:rsidR="0099430B">
        <w:rPr>
          <w:sz w:val="24"/>
          <w:szCs w:val="24"/>
        </w:rPr>
        <w:t xml:space="preserve">                                                                                       </w:t>
      </w:r>
      <w:r w:rsidR="004B4309" w:rsidRPr="004B4309">
        <w:rPr>
          <w:sz w:val="24"/>
          <w:szCs w:val="24"/>
        </w:rPr>
        <w:t>к документации об аукционе</w:t>
      </w:r>
    </w:p>
    <w:p w:rsidR="00894299" w:rsidRDefault="00894299" w:rsidP="00894299">
      <w:pPr>
        <w:pStyle w:val="af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062B">
        <w:rPr>
          <w:rFonts w:ascii="Times New Roman" w:hAnsi="Times New Roman" w:cs="Times New Roman"/>
          <w:b/>
          <w:bCs/>
          <w:iCs/>
        </w:rPr>
        <w:t>СОГЛАСОВАНО:</w:t>
      </w:r>
      <w:r w:rsidRPr="00C1062B">
        <w:rPr>
          <w:rFonts w:ascii="Times New Roman" w:hAnsi="Times New Roman" w:cs="Times New Roman"/>
          <w:b/>
          <w:bCs/>
          <w:i/>
          <w:iCs/>
        </w:rPr>
        <w:t xml:space="preserve">  </w:t>
      </w:r>
      <w:r>
        <w:rPr>
          <w:rFonts w:ascii="Times New Roman" w:hAnsi="Times New Roman" w:cs="Times New Roman"/>
          <w:b/>
          <w:bCs/>
          <w:i/>
          <w:iCs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C1062B">
        <w:rPr>
          <w:rFonts w:ascii="Times New Roman" w:hAnsi="Times New Roman" w:cs="Times New Roman"/>
          <w:b/>
          <w:bCs/>
          <w:i/>
          <w:iCs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УТВЕРЖДАЮ:</w:t>
      </w:r>
    </w:p>
    <w:p w:rsidR="00894299" w:rsidRDefault="00894299" w:rsidP="00894299">
      <w:pPr>
        <w:pStyle w:val="aff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                                                                                                                                                                                                   ______________</w:t>
      </w:r>
    </w:p>
    <w:p w:rsidR="00894299" w:rsidRDefault="00894299" w:rsidP="00894299">
      <w:pPr>
        <w:suppressAutoHyphens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Pr="00C1062B">
        <w:rPr>
          <w:bCs/>
          <w:sz w:val="24"/>
          <w:szCs w:val="24"/>
        </w:rPr>
        <w:t xml:space="preserve">«___» ______ 2013г.                                                                                                                    </w:t>
      </w:r>
      <w:r>
        <w:rPr>
          <w:bCs/>
          <w:sz w:val="24"/>
          <w:szCs w:val="24"/>
        </w:rPr>
        <w:t xml:space="preserve">                                                            </w:t>
      </w:r>
      <w:r w:rsidRPr="00C1062B">
        <w:rPr>
          <w:bCs/>
          <w:sz w:val="24"/>
          <w:szCs w:val="24"/>
        </w:rPr>
        <w:t xml:space="preserve">    </w:t>
      </w:r>
      <w:r>
        <w:rPr>
          <w:bCs/>
          <w:sz w:val="24"/>
          <w:szCs w:val="24"/>
        </w:rPr>
        <w:t xml:space="preserve">  </w:t>
      </w:r>
      <w:r w:rsidRPr="00C1062B">
        <w:rPr>
          <w:bCs/>
          <w:sz w:val="24"/>
          <w:szCs w:val="24"/>
        </w:rPr>
        <w:t xml:space="preserve"> «___» _______2013г.</w:t>
      </w:r>
    </w:p>
    <w:p w:rsidR="004D124E" w:rsidRPr="00FC7818" w:rsidRDefault="00894299" w:rsidP="00894299">
      <w:pPr>
        <w:suppressAutoHyphens/>
        <w:ind w:left="4248"/>
        <w:rPr>
          <w:bCs/>
        </w:rPr>
      </w:pPr>
      <w:r>
        <w:rPr>
          <w:b/>
          <w:bCs/>
        </w:rPr>
        <w:t xml:space="preserve">                             </w:t>
      </w:r>
      <w:r w:rsidR="00933F42">
        <w:rPr>
          <w:b/>
          <w:bCs/>
        </w:rPr>
        <w:t xml:space="preserve">ЛОКАЛЬНЫЙ </w:t>
      </w:r>
      <w:r w:rsidR="004D124E" w:rsidRPr="00FC7818">
        <w:rPr>
          <w:b/>
          <w:bCs/>
        </w:rPr>
        <w:t xml:space="preserve"> СМЕТНЫЙ РАСЧЕТ</w:t>
      </w:r>
    </w:p>
    <w:p w:rsidR="004D124E" w:rsidRPr="00060E83" w:rsidRDefault="004D124E" w:rsidP="00894299">
      <w:pPr>
        <w:suppressAutoHyphens/>
        <w:jc w:val="center"/>
        <w:rPr>
          <w:bCs/>
        </w:rPr>
      </w:pPr>
      <w:r w:rsidRPr="00060E83">
        <w:rPr>
          <w:sz w:val="22"/>
          <w:szCs w:val="22"/>
        </w:rPr>
        <w:t>(локальная смета)</w:t>
      </w:r>
    </w:p>
    <w:p w:rsidR="00967477" w:rsidRPr="001268ED" w:rsidRDefault="00967477" w:rsidP="00967477">
      <w:pPr>
        <w:pStyle w:val="af5"/>
        <w:tabs>
          <w:tab w:val="left" w:pos="5255"/>
          <w:tab w:val="left" w:pos="6228"/>
        </w:tabs>
        <w:jc w:val="center"/>
        <w:rPr>
          <w:b/>
          <w:szCs w:val="24"/>
        </w:rPr>
      </w:pPr>
      <w:r>
        <w:rPr>
          <w:b/>
          <w:szCs w:val="24"/>
        </w:rPr>
        <w:t>В</w:t>
      </w:r>
      <w:r w:rsidRPr="001268ED">
        <w:rPr>
          <w:b/>
          <w:szCs w:val="24"/>
        </w:rPr>
        <w:t xml:space="preserve">ыполнение работ  по </w:t>
      </w:r>
      <w:proofErr w:type="spellStart"/>
      <w:r w:rsidRPr="001268ED">
        <w:rPr>
          <w:b/>
          <w:szCs w:val="24"/>
        </w:rPr>
        <w:t>кронированию</w:t>
      </w:r>
      <w:proofErr w:type="spellEnd"/>
      <w:r w:rsidRPr="001268ED">
        <w:rPr>
          <w:b/>
          <w:szCs w:val="24"/>
        </w:rPr>
        <w:t xml:space="preserve"> деревьев в Кировском районе </w:t>
      </w:r>
      <w:proofErr w:type="gramStart"/>
      <w:r w:rsidRPr="001268ED">
        <w:rPr>
          <w:b/>
          <w:szCs w:val="24"/>
        </w:rPr>
        <w:t>г</w:t>
      </w:r>
      <w:proofErr w:type="gramEnd"/>
      <w:r w:rsidRPr="001268ED">
        <w:rPr>
          <w:b/>
          <w:szCs w:val="24"/>
        </w:rPr>
        <w:t>. Перми</w:t>
      </w:r>
    </w:p>
    <w:p w:rsidR="004D124E" w:rsidRDefault="004D124E" w:rsidP="004D124E">
      <w:pPr>
        <w:pStyle w:val="af5"/>
        <w:jc w:val="left"/>
        <w:rPr>
          <w:i/>
          <w:iCs/>
          <w:sz w:val="22"/>
          <w:szCs w:val="22"/>
        </w:rPr>
      </w:pPr>
      <w:r>
        <w:t xml:space="preserve">                                                                                            </w:t>
      </w:r>
      <w:r>
        <w:rPr>
          <w:i/>
          <w:iCs/>
          <w:sz w:val="22"/>
          <w:szCs w:val="22"/>
        </w:rPr>
        <w:t>(наименование работ и затрат, наименование объекта)</w:t>
      </w:r>
    </w:p>
    <w:p w:rsidR="00967477" w:rsidRDefault="004D124E" w:rsidP="004D124E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</w:p>
    <w:p w:rsidR="004D124E" w:rsidRDefault="00967477" w:rsidP="004D124E">
      <w:pPr>
        <w:suppressAutoHyphens/>
        <w:jc w:val="both"/>
        <w:rPr>
          <w:bCs/>
        </w:rPr>
      </w:pPr>
      <w:r>
        <w:rPr>
          <w:sz w:val="22"/>
          <w:szCs w:val="22"/>
        </w:rPr>
        <w:t xml:space="preserve">                                                       </w:t>
      </w:r>
      <w:r w:rsidR="004D124E" w:rsidRPr="00060E83">
        <w:rPr>
          <w:sz w:val="22"/>
          <w:szCs w:val="22"/>
        </w:rPr>
        <w:t>Основание:</w:t>
      </w:r>
    </w:p>
    <w:p w:rsidR="004D124E" w:rsidRPr="001268ED" w:rsidRDefault="004D124E" w:rsidP="004D124E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Сметная стоимость строительных работ</w:t>
      </w:r>
      <w:r w:rsidRPr="001268ED">
        <w:rPr>
          <w:sz w:val="22"/>
          <w:szCs w:val="22"/>
        </w:rPr>
        <w:t xml:space="preserve">____________________ </w:t>
      </w:r>
      <w:r w:rsidR="001A17A1" w:rsidRPr="001268ED">
        <w:rPr>
          <w:b/>
          <w:bCs/>
          <w:sz w:val="22"/>
          <w:szCs w:val="22"/>
        </w:rPr>
        <w:t>71</w:t>
      </w:r>
      <w:r w:rsidR="001268ED">
        <w:rPr>
          <w:b/>
          <w:bCs/>
          <w:sz w:val="22"/>
          <w:szCs w:val="22"/>
        </w:rPr>
        <w:t xml:space="preserve"> </w:t>
      </w:r>
      <w:r w:rsidR="001A17A1" w:rsidRPr="001268ED">
        <w:rPr>
          <w:b/>
          <w:bCs/>
          <w:sz w:val="22"/>
          <w:szCs w:val="22"/>
        </w:rPr>
        <w:t xml:space="preserve">560,92 </w:t>
      </w:r>
      <w:r w:rsidRPr="001268ED">
        <w:rPr>
          <w:sz w:val="22"/>
          <w:szCs w:val="22"/>
        </w:rPr>
        <w:t>руб.</w:t>
      </w:r>
    </w:p>
    <w:p w:rsidR="004D124E" w:rsidRDefault="004D124E" w:rsidP="004D124E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Средства на оплату труда</w:t>
      </w:r>
      <w:r>
        <w:rPr>
          <w:sz w:val="22"/>
          <w:szCs w:val="22"/>
        </w:rPr>
        <w:t xml:space="preserve">________________________________ </w:t>
      </w:r>
      <w:r w:rsidR="00894299">
        <w:rPr>
          <w:sz w:val="22"/>
          <w:szCs w:val="22"/>
        </w:rPr>
        <w:t xml:space="preserve"> </w:t>
      </w:r>
      <w:r w:rsidR="00EC1858">
        <w:rPr>
          <w:sz w:val="22"/>
          <w:szCs w:val="22"/>
        </w:rPr>
        <w:t xml:space="preserve"> </w:t>
      </w:r>
      <w:r w:rsidR="001A17A1" w:rsidRPr="001268ED">
        <w:rPr>
          <w:b/>
          <w:sz w:val="22"/>
          <w:szCs w:val="22"/>
        </w:rPr>
        <w:t>9</w:t>
      </w:r>
      <w:r w:rsidR="001268ED">
        <w:rPr>
          <w:b/>
          <w:sz w:val="22"/>
          <w:szCs w:val="22"/>
        </w:rPr>
        <w:t xml:space="preserve"> </w:t>
      </w:r>
      <w:r w:rsidR="001A17A1" w:rsidRPr="001268ED">
        <w:rPr>
          <w:b/>
          <w:sz w:val="22"/>
          <w:szCs w:val="22"/>
        </w:rPr>
        <w:t>671</w:t>
      </w:r>
      <w:r>
        <w:rPr>
          <w:sz w:val="22"/>
          <w:szCs w:val="22"/>
        </w:rPr>
        <w:t xml:space="preserve"> руб.</w:t>
      </w:r>
    </w:p>
    <w:p w:rsidR="004D124E" w:rsidRDefault="004D124E" w:rsidP="004D124E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Составле</w:t>
      </w:r>
      <w:proofErr w:type="gramStart"/>
      <w:r w:rsidRPr="00060E83">
        <w:rPr>
          <w:sz w:val="22"/>
          <w:szCs w:val="22"/>
        </w:rPr>
        <w:t>н(</w:t>
      </w:r>
      <w:proofErr w:type="gramEnd"/>
      <w:r w:rsidRPr="00060E83">
        <w:rPr>
          <w:sz w:val="22"/>
          <w:szCs w:val="22"/>
        </w:rPr>
        <w:t>а) в текущих (прогнозных) ценах по состоянию на 0</w:t>
      </w:r>
      <w:r w:rsidR="00894299">
        <w:rPr>
          <w:sz w:val="22"/>
          <w:szCs w:val="22"/>
        </w:rPr>
        <w:t>3</w:t>
      </w:r>
      <w:r w:rsidRPr="00060E83">
        <w:rPr>
          <w:sz w:val="22"/>
          <w:szCs w:val="22"/>
        </w:rPr>
        <w:t xml:space="preserve"> </w:t>
      </w:r>
      <w:proofErr w:type="spellStart"/>
      <w:r w:rsidRPr="00060E83">
        <w:rPr>
          <w:sz w:val="22"/>
          <w:szCs w:val="22"/>
        </w:rPr>
        <w:t>кв</w:t>
      </w:r>
      <w:proofErr w:type="spellEnd"/>
      <w:r w:rsidRPr="00060E83">
        <w:rPr>
          <w:sz w:val="22"/>
          <w:szCs w:val="22"/>
        </w:rPr>
        <w:t xml:space="preserve"> 201</w:t>
      </w:r>
      <w:r w:rsidR="00894299">
        <w:rPr>
          <w:sz w:val="22"/>
          <w:szCs w:val="22"/>
        </w:rPr>
        <w:t>3</w:t>
      </w:r>
      <w:r w:rsidRPr="00060E83">
        <w:rPr>
          <w:sz w:val="22"/>
          <w:szCs w:val="22"/>
        </w:rPr>
        <w:t xml:space="preserve"> г</w:t>
      </w:r>
    </w:p>
    <w:tbl>
      <w:tblPr>
        <w:tblW w:w="15324" w:type="dxa"/>
        <w:tblInd w:w="93" w:type="dxa"/>
        <w:tblLayout w:type="fixed"/>
        <w:tblLook w:val="04A0"/>
      </w:tblPr>
      <w:tblGrid>
        <w:gridCol w:w="431"/>
        <w:gridCol w:w="1994"/>
        <w:gridCol w:w="2693"/>
        <w:gridCol w:w="1276"/>
        <w:gridCol w:w="867"/>
        <w:gridCol w:w="851"/>
        <w:gridCol w:w="880"/>
        <w:gridCol w:w="966"/>
        <w:gridCol w:w="880"/>
        <w:gridCol w:w="966"/>
        <w:gridCol w:w="880"/>
        <w:gridCol w:w="880"/>
        <w:gridCol w:w="880"/>
        <w:gridCol w:w="880"/>
      </w:tblGrid>
      <w:tr w:rsidR="001A17A1" w:rsidRPr="00E82D6A" w:rsidTr="001268ED">
        <w:trPr>
          <w:trHeight w:val="255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 xml:space="preserve">№ </w:t>
            </w:r>
            <w:proofErr w:type="spellStart"/>
            <w:r w:rsidRPr="00E82D6A">
              <w:t>пп</w:t>
            </w:r>
            <w:proofErr w:type="spellEnd"/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Обоснование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 xml:space="preserve">Ед. </w:t>
            </w:r>
            <w:proofErr w:type="spellStart"/>
            <w:r w:rsidRPr="00E82D6A">
              <w:t>изм</w:t>
            </w:r>
            <w:proofErr w:type="spellEnd"/>
            <w:r w:rsidRPr="00E82D6A">
              <w:t>.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Кол.</w:t>
            </w:r>
          </w:p>
        </w:tc>
        <w:tc>
          <w:tcPr>
            <w:tcW w:w="54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Сметная стоимость в текущих (прогнозных) ценах, руб.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Т/</w:t>
            </w:r>
            <w:proofErr w:type="spellStart"/>
            <w:r w:rsidRPr="00E82D6A">
              <w:t>з</w:t>
            </w:r>
            <w:proofErr w:type="spellEnd"/>
            <w:r w:rsidRPr="00E82D6A">
              <w:t xml:space="preserve"> </w:t>
            </w:r>
            <w:proofErr w:type="spellStart"/>
            <w:r w:rsidRPr="00E82D6A">
              <w:t>осн</w:t>
            </w:r>
            <w:proofErr w:type="spellEnd"/>
            <w:r w:rsidRPr="00E82D6A">
              <w:t>. раб.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Т/</w:t>
            </w:r>
            <w:proofErr w:type="spellStart"/>
            <w:r w:rsidRPr="00E82D6A">
              <w:t>з</w:t>
            </w:r>
            <w:proofErr w:type="spellEnd"/>
            <w:r w:rsidRPr="00E82D6A">
              <w:t xml:space="preserve"> мех.</w:t>
            </w:r>
          </w:p>
        </w:tc>
      </w:tr>
      <w:tr w:rsidR="001A17A1" w:rsidRPr="00E82D6A" w:rsidTr="001268ED">
        <w:trPr>
          <w:trHeight w:val="27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7A1" w:rsidRPr="00E82D6A" w:rsidRDefault="001A17A1" w:rsidP="001A17A1"/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7A1" w:rsidRPr="00E82D6A" w:rsidRDefault="001A17A1" w:rsidP="001A17A1"/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7A1" w:rsidRPr="00E82D6A" w:rsidRDefault="001A17A1" w:rsidP="001A17A1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7A1" w:rsidRPr="00E82D6A" w:rsidRDefault="001A17A1" w:rsidP="001A17A1"/>
        </w:tc>
        <w:tc>
          <w:tcPr>
            <w:tcW w:w="8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на ед.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всего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на ед.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общая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В том числе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7A1" w:rsidRPr="00E82D6A" w:rsidRDefault="001A17A1" w:rsidP="001A17A1">
            <w:r w:rsidRPr="00E82D6A">
              <w:t> 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7A1" w:rsidRPr="00E82D6A" w:rsidRDefault="001A17A1" w:rsidP="001A17A1"/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7A1" w:rsidRPr="00E82D6A" w:rsidRDefault="001A17A1" w:rsidP="001A17A1"/>
        </w:tc>
      </w:tr>
      <w:tr w:rsidR="001A17A1" w:rsidRPr="00E82D6A" w:rsidTr="001268ED">
        <w:trPr>
          <w:trHeight w:val="255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7A1" w:rsidRPr="00E82D6A" w:rsidRDefault="001A17A1" w:rsidP="001A17A1"/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7A1" w:rsidRPr="00E82D6A" w:rsidRDefault="001A17A1" w:rsidP="001A17A1"/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7A1" w:rsidRPr="00E82D6A" w:rsidRDefault="001A17A1" w:rsidP="001A17A1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7A1" w:rsidRPr="00E82D6A" w:rsidRDefault="001A17A1" w:rsidP="001A17A1"/>
        </w:tc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7A1" w:rsidRPr="00E82D6A" w:rsidRDefault="001A17A1" w:rsidP="001A17A1"/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7A1" w:rsidRPr="00E82D6A" w:rsidRDefault="001A17A1" w:rsidP="001A17A1"/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7A1" w:rsidRPr="00E82D6A" w:rsidRDefault="001A17A1" w:rsidP="001A17A1"/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7A1" w:rsidRPr="00E82D6A" w:rsidRDefault="001A17A1" w:rsidP="001A17A1"/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A1" w:rsidRPr="00E82D6A" w:rsidRDefault="001A17A1" w:rsidP="001A17A1">
            <w:pPr>
              <w:jc w:val="center"/>
            </w:pPr>
            <w:proofErr w:type="spellStart"/>
            <w:r w:rsidRPr="00E82D6A">
              <w:t>Осн</w:t>
            </w:r>
            <w:proofErr w:type="gramStart"/>
            <w:r w:rsidRPr="00E82D6A">
              <w:t>.З</w:t>
            </w:r>
            <w:proofErr w:type="spellEnd"/>
            <w:proofErr w:type="gramEnd"/>
            <w:r w:rsidRPr="00E82D6A">
              <w:t>/</w:t>
            </w:r>
            <w:proofErr w:type="spellStart"/>
            <w:r w:rsidRPr="00E82D6A">
              <w:t>п</w:t>
            </w:r>
            <w:proofErr w:type="spellEnd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Эк</w:t>
            </w:r>
            <w:proofErr w:type="gramStart"/>
            <w:r w:rsidRPr="00E82D6A">
              <w:t>.М</w:t>
            </w:r>
            <w:proofErr w:type="gramEnd"/>
            <w:r w:rsidRPr="00E82D6A">
              <w:t>аш.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A1" w:rsidRPr="00E82D6A" w:rsidRDefault="001A17A1" w:rsidP="001A17A1">
            <w:pPr>
              <w:jc w:val="center"/>
            </w:pPr>
            <w:proofErr w:type="gramStart"/>
            <w:r w:rsidRPr="00E82D6A">
              <w:t>З</w:t>
            </w:r>
            <w:proofErr w:type="gramEnd"/>
            <w:r w:rsidRPr="00E82D6A">
              <w:t>/</w:t>
            </w:r>
            <w:proofErr w:type="spellStart"/>
            <w:r w:rsidRPr="00E82D6A">
              <w:t>пМех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Мат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7A1" w:rsidRPr="00E82D6A" w:rsidRDefault="001A17A1" w:rsidP="001A17A1"/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7A1" w:rsidRPr="00E82D6A" w:rsidRDefault="001A17A1" w:rsidP="001A17A1"/>
        </w:tc>
      </w:tr>
      <w:tr w:rsidR="001A17A1" w:rsidRPr="00E82D6A" w:rsidTr="001268ED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1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4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12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13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14</w:t>
            </w:r>
          </w:p>
        </w:tc>
      </w:tr>
      <w:tr w:rsidR="001A17A1" w:rsidRPr="00E82D6A" w:rsidTr="00967477">
        <w:trPr>
          <w:trHeight w:val="280"/>
        </w:trPr>
        <w:tc>
          <w:tcPr>
            <w:tcW w:w="153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rPr>
                <w:b/>
                <w:bCs/>
              </w:rPr>
            </w:pPr>
            <w:r w:rsidRPr="00E82D6A">
              <w:rPr>
                <w:b/>
                <w:bCs/>
              </w:rPr>
              <w:t>Раздел 1. Формовочная обрезка деревьев</w:t>
            </w:r>
          </w:p>
        </w:tc>
      </w:tr>
      <w:tr w:rsidR="001A17A1" w:rsidRPr="00E82D6A" w:rsidTr="001268ED">
        <w:trPr>
          <w:trHeight w:val="736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rPr>
                <w:b/>
                <w:bCs/>
              </w:rPr>
            </w:pPr>
            <w:r w:rsidRPr="00E82D6A">
              <w:rPr>
                <w:b/>
                <w:bCs/>
              </w:rPr>
              <w:t>ГЭСНр68-2-2</w:t>
            </w:r>
            <w:proofErr w:type="gramStart"/>
            <w:r w:rsidRPr="00E82D6A">
              <w:rPr>
                <w:i/>
                <w:iCs/>
              </w:rPr>
              <w:br/>
              <w:t>П</w:t>
            </w:r>
            <w:proofErr w:type="gramEnd"/>
            <w:r w:rsidRPr="00E82D6A">
              <w:rPr>
                <w:i/>
                <w:iCs/>
              </w:rPr>
              <w:t xml:space="preserve">р. </w:t>
            </w:r>
            <w:proofErr w:type="spellStart"/>
            <w:r w:rsidRPr="00E82D6A">
              <w:rPr>
                <w:i/>
                <w:iCs/>
              </w:rPr>
              <w:t>Минрегион</w:t>
            </w:r>
            <w:proofErr w:type="spellEnd"/>
            <w:r w:rsidRPr="00E82D6A">
              <w:rPr>
                <w:i/>
                <w:iCs/>
              </w:rPr>
              <w:t xml:space="preserve"> от 13.10.08 № 207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r w:rsidRPr="00E82D6A">
              <w:t>Формовочная обрезка д</w:t>
            </w:r>
            <w:r w:rsidRPr="00E82D6A">
              <w:t>е</w:t>
            </w:r>
            <w:r w:rsidRPr="00E82D6A">
              <w:t>ревьев высотой: более 5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1 дерево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1973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39460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4782,2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34677,8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4888,8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41,4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37,2</w:t>
            </w:r>
          </w:p>
        </w:tc>
      </w:tr>
      <w:tr w:rsidR="001A17A1" w:rsidRPr="00E82D6A" w:rsidTr="001268ED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center"/>
              <w:outlineLvl w:val="0"/>
            </w:pPr>
            <w:r w:rsidRPr="00E82D6A"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outlineLvl w:val="0"/>
            </w:pPr>
            <w:r w:rsidRPr="00E82D6A"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outlineLvl w:val="0"/>
            </w:pPr>
            <w:r w:rsidRPr="00E82D6A">
              <w:t>Затраты труда рабочих-строителей (</w:t>
            </w:r>
            <w:proofErr w:type="gramStart"/>
            <w:r w:rsidRPr="00E82D6A">
              <w:t>ср</w:t>
            </w:r>
            <w:proofErr w:type="gramEnd"/>
            <w:r w:rsidRPr="00E82D6A">
              <w:t xml:space="preserve"> 2,9)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center"/>
              <w:outlineLvl w:val="0"/>
            </w:pPr>
            <w:proofErr w:type="spellStart"/>
            <w:r w:rsidRPr="00E82D6A">
              <w:t>чел</w:t>
            </w:r>
            <w:proofErr w:type="gramStart"/>
            <w:r w:rsidRPr="00E82D6A">
              <w:t>.ч</w:t>
            </w:r>
            <w:proofErr w:type="gramEnd"/>
            <w:r w:rsidRPr="00E82D6A">
              <w:t>ас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center"/>
              <w:outlineLvl w:val="0"/>
            </w:pPr>
            <w:r w:rsidRPr="00E82D6A">
              <w:t>2,07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  <w:outlineLvl w:val="0"/>
            </w:pPr>
            <w:r w:rsidRPr="00E82D6A">
              <w:t>41,4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  <w:outlineLvl w:val="0"/>
            </w:pPr>
            <w:r w:rsidRPr="00E82D6A">
              <w:t>115,51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  <w:outlineLvl w:val="0"/>
            </w:pPr>
            <w:r w:rsidRPr="00E82D6A">
              <w:t>4782,11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  <w:outlineLvl w:val="0"/>
            </w:pPr>
            <w:r w:rsidRPr="00E82D6A">
              <w:t>4782,11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  <w:outlineLvl w:val="0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  <w:outlineLvl w:val="0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  <w:outlineLvl w:val="0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  <w:outlineLvl w:val="0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  <w:outlineLvl w:val="0"/>
            </w:pPr>
            <w:r w:rsidRPr="00E82D6A">
              <w:t> </w:t>
            </w:r>
          </w:p>
        </w:tc>
      </w:tr>
      <w:tr w:rsidR="001A17A1" w:rsidRPr="00E82D6A" w:rsidTr="001268ED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center"/>
              <w:outlineLvl w:val="0"/>
            </w:pPr>
            <w:r w:rsidRPr="00E82D6A"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outlineLvl w:val="0"/>
            </w:pPr>
            <w:r w:rsidRPr="00E82D6A"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outlineLvl w:val="0"/>
            </w:pPr>
            <w:r w:rsidRPr="00E82D6A">
              <w:t>Затраты труда машинистов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center"/>
              <w:outlineLvl w:val="0"/>
            </w:pPr>
            <w:proofErr w:type="spellStart"/>
            <w:r w:rsidRPr="00E82D6A">
              <w:t>чел</w:t>
            </w:r>
            <w:proofErr w:type="gramStart"/>
            <w:r w:rsidRPr="00E82D6A">
              <w:t>.ч</w:t>
            </w:r>
            <w:proofErr w:type="gramEnd"/>
            <w:r w:rsidRPr="00E82D6A">
              <w:t>ас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center"/>
              <w:outlineLvl w:val="0"/>
            </w:pPr>
            <w:r w:rsidRPr="00E82D6A">
              <w:t>1,86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  <w:outlineLvl w:val="0"/>
            </w:pPr>
            <w:r w:rsidRPr="00E82D6A">
              <w:t>37,2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  <w:outlineLvl w:val="0"/>
            </w:pPr>
            <w:r w:rsidRPr="00E82D6A">
              <w:t>131,42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  <w:outlineLvl w:val="0"/>
            </w:pPr>
            <w:r w:rsidRPr="00E82D6A">
              <w:t>4888,82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  <w:outlineLvl w:val="0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  <w:outlineLvl w:val="0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  <w:outlineLvl w:val="0"/>
            </w:pPr>
            <w:r w:rsidRPr="00E82D6A">
              <w:t>4888,82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  <w:outlineLvl w:val="0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  <w:outlineLvl w:val="0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  <w:outlineLvl w:val="0"/>
            </w:pPr>
            <w:r w:rsidRPr="00E82D6A">
              <w:t> </w:t>
            </w:r>
          </w:p>
        </w:tc>
      </w:tr>
      <w:tr w:rsidR="001A17A1" w:rsidRPr="00E82D6A" w:rsidTr="001268ED">
        <w:trPr>
          <w:trHeight w:val="45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center"/>
              <w:outlineLvl w:val="0"/>
              <w:rPr>
                <w:i/>
                <w:iCs/>
              </w:rPr>
            </w:pPr>
            <w:proofErr w:type="gramStart"/>
            <w:r w:rsidRPr="00E82D6A">
              <w:rPr>
                <w:i/>
                <w:iCs/>
              </w:rPr>
              <w:t>З</w:t>
            </w:r>
            <w:proofErr w:type="gramEnd"/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outlineLvl w:val="0"/>
            </w:pPr>
            <w:r w:rsidRPr="00E82D6A">
              <w:t>1. ФСЭМ-031004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outlineLvl w:val="0"/>
            </w:pPr>
            <w:r w:rsidRPr="00E82D6A">
              <w:t>Автогидроподъемники в</w:t>
            </w:r>
            <w:r w:rsidRPr="00E82D6A">
              <w:t>ы</w:t>
            </w:r>
            <w:r w:rsidRPr="00E82D6A">
              <w:t>сотой подъема: 28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center"/>
              <w:outlineLvl w:val="0"/>
            </w:pPr>
            <w:proofErr w:type="spellStart"/>
            <w:r w:rsidRPr="00E82D6A">
              <w:t>маш</w:t>
            </w:r>
            <w:proofErr w:type="gramStart"/>
            <w:r w:rsidRPr="00E82D6A">
              <w:t>.-</w:t>
            </w:r>
            <w:proofErr w:type="gramEnd"/>
            <w:r w:rsidRPr="00E82D6A">
              <w:t>ч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center"/>
              <w:outlineLvl w:val="0"/>
            </w:pPr>
            <w:r w:rsidRPr="00E82D6A">
              <w:t>1,86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  <w:outlineLvl w:val="0"/>
            </w:pPr>
            <w:r w:rsidRPr="00E82D6A">
              <w:t>37,2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  <w:outlineLvl w:val="0"/>
            </w:pPr>
            <w:r w:rsidRPr="00E82D6A">
              <w:t>932,2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  <w:outlineLvl w:val="0"/>
            </w:pPr>
            <w:r w:rsidRPr="00E82D6A">
              <w:t>34677,84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  <w:outlineLvl w:val="0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  <w:outlineLvl w:val="0"/>
            </w:pPr>
            <w:r w:rsidRPr="00E82D6A">
              <w:t>34677,84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  <w:outlineLvl w:val="0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  <w:outlineLvl w:val="0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  <w:outlineLvl w:val="0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  <w:outlineLvl w:val="0"/>
            </w:pPr>
            <w:r w:rsidRPr="00E82D6A">
              <w:t> </w:t>
            </w:r>
          </w:p>
        </w:tc>
      </w:tr>
      <w:tr w:rsidR="001A17A1" w:rsidRPr="00E82D6A" w:rsidTr="00967477">
        <w:trPr>
          <w:trHeight w:val="298"/>
        </w:trPr>
        <w:tc>
          <w:tcPr>
            <w:tcW w:w="153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rPr>
                <w:b/>
                <w:bCs/>
              </w:rPr>
            </w:pPr>
            <w:r w:rsidRPr="00E82D6A">
              <w:rPr>
                <w:b/>
                <w:bCs/>
              </w:rPr>
              <w:t>Раздел 2. Перевозка</w:t>
            </w:r>
          </w:p>
        </w:tc>
      </w:tr>
      <w:tr w:rsidR="001A17A1" w:rsidRPr="00E82D6A" w:rsidTr="001268ED">
        <w:trPr>
          <w:trHeight w:val="939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rPr>
                <w:b/>
                <w:bCs/>
              </w:rPr>
            </w:pPr>
            <w:r w:rsidRPr="00E82D6A">
              <w:rPr>
                <w:b/>
                <w:bCs/>
              </w:rPr>
              <w:t>ФССЦпг01-01-01-009</w:t>
            </w:r>
            <w:r w:rsidRPr="00E82D6A">
              <w:rPr>
                <w:i/>
                <w:iCs/>
              </w:rPr>
              <w:br/>
              <w:t xml:space="preserve">И1-Пр. </w:t>
            </w:r>
            <w:proofErr w:type="spellStart"/>
            <w:r w:rsidRPr="00E82D6A">
              <w:rPr>
                <w:i/>
                <w:iCs/>
              </w:rPr>
              <w:t>Минрегион</w:t>
            </w:r>
            <w:proofErr w:type="spellEnd"/>
            <w:r w:rsidRPr="00E82D6A">
              <w:rPr>
                <w:i/>
                <w:iCs/>
              </w:rPr>
              <w:t xml:space="preserve"> от 05.05.12 №189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r w:rsidRPr="00E82D6A">
              <w:t>Погрузочные работы при автомобильных перевозках: дров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1 т груза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69,3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1108,8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1108,8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</w:tr>
      <w:tr w:rsidR="001A17A1" w:rsidRPr="00E82D6A" w:rsidTr="001268ED">
        <w:trPr>
          <w:trHeight w:val="144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lastRenderedPageBreak/>
              <w:t>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rPr>
                <w:b/>
                <w:bCs/>
              </w:rPr>
            </w:pPr>
            <w:r w:rsidRPr="00E82D6A">
              <w:rPr>
                <w:b/>
                <w:bCs/>
              </w:rPr>
              <w:t>ФССЦпг03-21-01-031</w:t>
            </w:r>
            <w:proofErr w:type="gramStart"/>
            <w:r w:rsidRPr="00E82D6A">
              <w:rPr>
                <w:i/>
                <w:iCs/>
              </w:rPr>
              <w:br/>
              <w:t>П</w:t>
            </w:r>
            <w:proofErr w:type="gramEnd"/>
            <w:r w:rsidRPr="00E82D6A">
              <w:rPr>
                <w:i/>
                <w:iCs/>
              </w:rPr>
              <w:t xml:space="preserve">р. </w:t>
            </w:r>
            <w:proofErr w:type="spellStart"/>
            <w:r w:rsidRPr="00E82D6A">
              <w:rPr>
                <w:i/>
                <w:iCs/>
              </w:rPr>
              <w:t>Минрегион</w:t>
            </w:r>
            <w:proofErr w:type="spellEnd"/>
            <w:r w:rsidRPr="00E82D6A">
              <w:rPr>
                <w:i/>
                <w:iCs/>
              </w:rPr>
              <w:t xml:space="preserve"> от 20.07.11 №354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r w:rsidRPr="00E82D6A">
              <w:t>Перевозка грузов автомоб</w:t>
            </w:r>
            <w:r w:rsidRPr="00E82D6A">
              <w:t>и</w:t>
            </w:r>
            <w:r w:rsidRPr="00E82D6A">
              <w:t>лями-самосвалами груз</w:t>
            </w:r>
            <w:r w:rsidRPr="00E82D6A">
              <w:t>о</w:t>
            </w:r>
            <w:r w:rsidRPr="00E82D6A">
              <w:t>подъемностью 10 т, раб</w:t>
            </w:r>
            <w:r w:rsidRPr="00E82D6A">
              <w:t>о</w:t>
            </w:r>
            <w:r w:rsidRPr="00E82D6A">
              <w:t>тающих вне карьера, на ра</w:t>
            </w:r>
            <w:r w:rsidRPr="00E82D6A">
              <w:t>с</w:t>
            </w:r>
            <w:r w:rsidRPr="00E82D6A">
              <w:t>стояние: до 31 км I класс груза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1 т груза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center"/>
            </w:pPr>
            <w:r w:rsidRPr="00E82D6A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106,47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1703,52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1703,52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</w:tr>
      <w:tr w:rsidR="001A17A1" w:rsidRPr="00E82D6A" w:rsidTr="001268ED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r w:rsidRPr="00E82D6A">
              <w:t>Итого прямые затраты по смете в текущих ценах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42272,32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4782,2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37490,12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4888,8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41,4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37,2</w:t>
            </w:r>
          </w:p>
        </w:tc>
      </w:tr>
      <w:tr w:rsidR="001A17A1" w:rsidRPr="00E82D6A" w:rsidTr="001268ED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r w:rsidRPr="00E82D6A">
              <w:t>Накладные расходы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7809,33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</w:tr>
      <w:tr w:rsidR="001A17A1" w:rsidRPr="00E82D6A" w:rsidTr="001268ED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r w:rsidRPr="00E82D6A">
              <w:t xml:space="preserve">В том числе, </w:t>
            </w:r>
            <w:proofErr w:type="spellStart"/>
            <w:r w:rsidRPr="00E82D6A">
              <w:t>справочно</w:t>
            </w:r>
            <w:proofErr w:type="spellEnd"/>
            <w:r w:rsidRPr="00E82D6A">
              <w:t>: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</w:tr>
      <w:tr w:rsidR="001A17A1" w:rsidRPr="00E82D6A" w:rsidTr="001268ED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r w:rsidRPr="00E82D6A">
              <w:t xml:space="preserve"> 95%*0,85 ФОТ (от 9671)  (Поз. 1)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7809,33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</w:tr>
      <w:tr w:rsidR="001A17A1" w:rsidRPr="00E82D6A" w:rsidTr="001268ED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r w:rsidRPr="00E82D6A">
              <w:t>Сметная прибыль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3868,4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</w:tr>
      <w:tr w:rsidR="001A17A1" w:rsidRPr="00E82D6A" w:rsidTr="001268ED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r w:rsidRPr="00E82D6A">
              <w:t xml:space="preserve">В том числе, </w:t>
            </w:r>
            <w:proofErr w:type="spellStart"/>
            <w:r w:rsidRPr="00E82D6A">
              <w:t>справочно</w:t>
            </w:r>
            <w:proofErr w:type="spellEnd"/>
            <w:r w:rsidRPr="00E82D6A">
              <w:t>: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</w:tr>
      <w:tr w:rsidR="001A17A1" w:rsidRPr="00E82D6A" w:rsidTr="001268ED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r w:rsidRPr="00E82D6A">
              <w:t>50%*0,8 ФОТ (от 9671)  (Поз. 1)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3868,4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</w:tr>
      <w:tr w:rsidR="001A17A1" w:rsidRPr="00E82D6A" w:rsidTr="001268ED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rPr>
                <w:b/>
                <w:bCs/>
              </w:rPr>
            </w:pPr>
            <w:r w:rsidRPr="00E82D6A">
              <w:rPr>
                <w:b/>
                <w:bCs/>
              </w:rPr>
              <w:t>Итоги по смете: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</w:tr>
      <w:tr w:rsidR="001A17A1" w:rsidRPr="00E82D6A" w:rsidTr="001268ED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r w:rsidRPr="00E82D6A">
              <w:t>Благоустройство (</w:t>
            </w:r>
            <w:proofErr w:type="gramStart"/>
            <w:r w:rsidRPr="00E82D6A">
              <w:t>ремонтно-строительные</w:t>
            </w:r>
            <w:proofErr w:type="gramEnd"/>
            <w:r w:rsidRPr="00E82D6A">
              <w:t>)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51137,73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41,4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37,2</w:t>
            </w:r>
          </w:p>
        </w:tc>
      </w:tr>
      <w:tr w:rsidR="001A17A1" w:rsidRPr="00E82D6A" w:rsidTr="001268ED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r w:rsidRPr="00E82D6A">
              <w:t>Погрузо-разгрузочные работы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1108,8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</w:tr>
      <w:tr w:rsidR="001A17A1" w:rsidRPr="00E82D6A" w:rsidTr="001268ED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r w:rsidRPr="00E82D6A">
              <w:t>Перевозка грузов автотранспортом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1703,52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</w:tr>
      <w:tr w:rsidR="001A17A1" w:rsidRPr="00E82D6A" w:rsidTr="001268ED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r w:rsidRPr="00E82D6A">
              <w:t>Итого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53950,05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41,4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37,2</w:t>
            </w:r>
          </w:p>
        </w:tc>
      </w:tr>
      <w:tr w:rsidR="001A17A1" w:rsidRPr="00E82D6A" w:rsidTr="001268ED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r w:rsidRPr="00E82D6A">
              <w:t>В том числе: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</w:tr>
      <w:tr w:rsidR="001A17A1" w:rsidRPr="00E82D6A" w:rsidTr="001268ED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r w:rsidRPr="00E82D6A">
              <w:t>Машины и механизмы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37490,12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</w:tr>
      <w:tr w:rsidR="001A17A1" w:rsidRPr="00E82D6A" w:rsidTr="001268ED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r w:rsidRPr="00E82D6A">
              <w:t xml:space="preserve"> ФОТ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9671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</w:tr>
      <w:tr w:rsidR="001A17A1" w:rsidRPr="00E82D6A" w:rsidTr="001268ED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r w:rsidRPr="00E82D6A">
              <w:t>Накладные расходы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7809,33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</w:tr>
      <w:tr w:rsidR="001A17A1" w:rsidRPr="00E82D6A" w:rsidTr="001268ED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r w:rsidRPr="00E82D6A">
              <w:t>Сметная прибыль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3868,4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</w:tr>
      <w:tr w:rsidR="001A17A1" w:rsidRPr="00E82D6A" w:rsidTr="001268ED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r w:rsidRPr="00E82D6A">
              <w:t>Талоны на утилизацию мусора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6694,8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</w:tr>
      <w:tr w:rsidR="001A17A1" w:rsidRPr="00E82D6A" w:rsidTr="001268ED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rPr>
                <w:b/>
                <w:bCs/>
              </w:rPr>
            </w:pPr>
            <w:r w:rsidRPr="00E82D6A">
              <w:rPr>
                <w:b/>
                <w:bCs/>
              </w:rPr>
              <w:t xml:space="preserve"> Итого с учетом доп. затрат </w:t>
            </w:r>
            <w:proofErr w:type="gramStart"/>
            <w:r w:rsidRPr="00E82D6A">
              <w:rPr>
                <w:b/>
                <w:bCs/>
              </w:rPr>
              <w:t>в тек</w:t>
            </w:r>
            <w:proofErr w:type="gramEnd"/>
            <w:r w:rsidRPr="00E82D6A">
              <w:rPr>
                <w:b/>
                <w:bCs/>
              </w:rPr>
              <w:t xml:space="preserve"> ценах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right"/>
              <w:rPr>
                <w:b/>
                <w:bCs/>
              </w:rPr>
            </w:pPr>
            <w:r w:rsidRPr="00E82D6A">
              <w:rPr>
                <w:b/>
                <w:bCs/>
              </w:rPr>
              <w:t>60644,85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</w:tr>
      <w:tr w:rsidR="001A17A1" w:rsidRPr="00E82D6A" w:rsidTr="001268ED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r w:rsidRPr="00E82D6A">
              <w:t>НДС 18%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10916,07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</w:tr>
      <w:tr w:rsidR="001A17A1" w:rsidRPr="00E82D6A" w:rsidTr="001268ED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rPr>
                <w:b/>
                <w:bCs/>
              </w:rPr>
            </w:pPr>
            <w:r w:rsidRPr="00E82D6A">
              <w:rPr>
                <w:b/>
                <w:bCs/>
              </w:rPr>
              <w:t>ВСЕГО по смете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right"/>
              <w:rPr>
                <w:b/>
                <w:bCs/>
              </w:rPr>
            </w:pPr>
            <w:r w:rsidRPr="00E82D6A">
              <w:rPr>
                <w:b/>
                <w:bCs/>
              </w:rPr>
              <w:t>71560,92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17A1" w:rsidRPr="00E82D6A" w:rsidRDefault="001A17A1" w:rsidP="001A17A1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right"/>
              <w:rPr>
                <w:b/>
                <w:bCs/>
              </w:rPr>
            </w:pPr>
            <w:r w:rsidRPr="00E82D6A">
              <w:rPr>
                <w:b/>
                <w:bCs/>
              </w:rPr>
              <w:t>41,4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7A1" w:rsidRPr="00E82D6A" w:rsidRDefault="001A17A1" w:rsidP="001A17A1">
            <w:pPr>
              <w:jc w:val="right"/>
              <w:rPr>
                <w:b/>
                <w:bCs/>
              </w:rPr>
            </w:pPr>
            <w:r w:rsidRPr="00E82D6A">
              <w:rPr>
                <w:b/>
                <w:bCs/>
              </w:rPr>
              <w:t>37,2</w:t>
            </w:r>
          </w:p>
        </w:tc>
      </w:tr>
    </w:tbl>
    <w:p w:rsidR="004D124E" w:rsidRDefault="004D124E" w:rsidP="004D124E">
      <w:pPr>
        <w:suppressAutoHyphens/>
        <w:jc w:val="both"/>
        <w:rPr>
          <w:sz w:val="22"/>
          <w:szCs w:val="22"/>
        </w:rPr>
      </w:pPr>
    </w:p>
    <w:p w:rsidR="004D124E" w:rsidRDefault="004D124E" w:rsidP="004D124E">
      <w:pPr>
        <w:tabs>
          <w:tab w:val="left" w:pos="3540"/>
        </w:tabs>
      </w:pPr>
      <w:r>
        <w:tab/>
      </w:r>
    </w:p>
    <w:p w:rsidR="004D124E" w:rsidRDefault="004D124E" w:rsidP="004D124E">
      <w:pPr>
        <w:autoSpaceDE w:val="0"/>
        <w:autoSpaceDN w:val="0"/>
        <w:adjustRightInd w:val="0"/>
        <w:rPr>
          <w:color w:val="000000"/>
        </w:rPr>
      </w:pPr>
    </w:p>
    <w:p w:rsidR="004D124E" w:rsidRPr="00196D72" w:rsidRDefault="004D124E" w:rsidP="00BC2BA3">
      <w:pPr>
        <w:pStyle w:val="af5"/>
        <w:tabs>
          <w:tab w:val="left" w:pos="5255"/>
          <w:tab w:val="left" w:pos="6228"/>
        </w:tabs>
        <w:jc w:val="center"/>
        <w:rPr>
          <w:bCs/>
          <w:szCs w:val="24"/>
        </w:rPr>
        <w:sectPr w:rsidR="004D124E" w:rsidRPr="00196D72" w:rsidSect="004520F0">
          <w:pgSz w:w="16838" w:h="11906" w:orient="landscape"/>
          <w:pgMar w:top="794" w:right="851" w:bottom="794" w:left="425" w:header="709" w:footer="709" w:gutter="0"/>
          <w:cols w:space="720"/>
        </w:sectPr>
      </w:pPr>
    </w:p>
    <w:p w:rsidR="0071731D" w:rsidRPr="00861DE3" w:rsidRDefault="0071731D" w:rsidP="00861DE3">
      <w:pPr>
        <w:rPr>
          <w:bCs/>
          <w:sz w:val="24"/>
          <w:szCs w:val="24"/>
        </w:rPr>
      </w:pPr>
    </w:p>
    <w:p w:rsidR="00861DE3" w:rsidRPr="007B04E3" w:rsidRDefault="00861DE3" w:rsidP="00861DE3">
      <w:pPr>
        <w:jc w:val="right"/>
        <w:rPr>
          <w:sz w:val="24"/>
          <w:szCs w:val="24"/>
        </w:rPr>
      </w:pPr>
      <w:r w:rsidRPr="007B04E3">
        <w:rPr>
          <w:sz w:val="24"/>
          <w:szCs w:val="24"/>
        </w:rPr>
        <w:t xml:space="preserve">Приложение № 3 </w:t>
      </w:r>
    </w:p>
    <w:p w:rsidR="00861DE3" w:rsidRDefault="00861DE3" w:rsidP="00861DE3">
      <w:pPr>
        <w:pStyle w:val="13"/>
        <w:spacing w:line="270" w:lineRule="exact"/>
        <w:jc w:val="right"/>
        <w:outlineLvl w:val="0"/>
      </w:pPr>
      <w:r w:rsidRPr="007B04E3">
        <w:t>к документации об аукционе</w:t>
      </w:r>
    </w:p>
    <w:p w:rsidR="00347BE4" w:rsidRPr="00347BE4" w:rsidRDefault="00347BE4" w:rsidP="00347BE4"/>
    <w:bookmarkEnd w:id="0"/>
    <w:p w:rsidR="00347BE4" w:rsidRPr="00347BE4" w:rsidRDefault="00347BE4" w:rsidP="00347BE4">
      <w:pPr>
        <w:ind w:firstLine="284"/>
        <w:jc w:val="center"/>
        <w:rPr>
          <w:b/>
          <w:bCs/>
          <w:sz w:val="24"/>
          <w:szCs w:val="24"/>
        </w:rPr>
      </w:pPr>
      <w:r w:rsidRPr="00347BE4">
        <w:rPr>
          <w:b/>
          <w:bCs/>
          <w:sz w:val="24"/>
          <w:szCs w:val="24"/>
        </w:rPr>
        <w:t>ПРОЕКТ МУНИЦИПАЛЬНОГО КОНТРАКТА НА ВЫПОЛНЕНИЕ</w:t>
      </w:r>
    </w:p>
    <w:p w:rsidR="00347BE4" w:rsidRPr="00347BE4" w:rsidRDefault="00347BE4" w:rsidP="00347BE4">
      <w:pPr>
        <w:ind w:firstLine="284"/>
        <w:jc w:val="center"/>
        <w:rPr>
          <w:b/>
          <w:bCs/>
          <w:sz w:val="24"/>
          <w:szCs w:val="24"/>
        </w:rPr>
      </w:pPr>
      <w:r w:rsidRPr="00347BE4">
        <w:rPr>
          <w:b/>
          <w:bCs/>
          <w:sz w:val="24"/>
          <w:szCs w:val="24"/>
        </w:rPr>
        <w:t xml:space="preserve"> РАБОТ,  ЯВЛЯЮЩИХСЯ ПРЕДМЕТОМ  АУКЦИОНА В ЭЛЕКТРОННОЙ ФОРМЕ</w:t>
      </w:r>
    </w:p>
    <w:p w:rsidR="00347BE4" w:rsidRPr="00347BE4" w:rsidRDefault="00347BE4" w:rsidP="00347BE4">
      <w:pPr>
        <w:ind w:firstLine="284"/>
        <w:jc w:val="center"/>
        <w:rPr>
          <w:b/>
          <w:bCs/>
          <w:sz w:val="24"/>
          <w:szCs w:val="24"/>
        </w:rPr>
      </w:pPr>
    </w:p>
    <w:p w:rsidR="00347BE4" w:rsidRPr="00347BE4" w:rsidRDefault="00347BE4" w:rsidP="00347BE4">
      <w:pPr>
        <w:ind w:firstLine="284"/>
        <w:jc w:val="center"/>
        <w:rPr>
          <w:sz w:val="24"/>
          <w:szCs w:val="24"/>
        </w:rPr>
      </w:pPr>
      <w:r w:rsidRPr="00347BE4">
        <w:rPr>
          <w:b/>
          <w:bCs/>
          <w:sz w:val="24"/>
          <w:szCs w:val="24"/>
        </w:rPr>
        <w:t xml:space="preserve"> </w:t>
      </w:r>
    </w:p>
    <w:p w:rsidR="00347BE4" w:rsidRPr="00347BE4" w:rsidRDefault="00347BE4" w:rsidP="00347BE4">
      <w:pPr>
        <w:ind w:firstLine="284"/>
        <w:rPr>
          <w:sz w:val="24"/>
          <w:szCs w:val="24"/>
        </w:rPr>
      </w:pPr>
      <w:r w:rsidRPr="00347BE4">
        <w:rPr>
          <w:sz w:val="24"/>
          <w:szCs w:val="24"/>
        </w:rPr>
        <w:t xml:space="preserve">г. Пермь                                                                         </w:t>
      </w:r>
      <w:r>
        <w:rPr>
          <w:sz w:val="24"/>
          <w:szCs w:val="24"/>
        </w:rPr>
        <w:t xml:space="preserve">                                   ______________</w:t>
      </w:r>
      <w:r w:rsidRPr="00347BE4">
        <w:rPr>
          <w:sz w:val="24"/>
          <w:szCs w:val="24"/>
        </w:rPr>
        <w:t>201</w:t>
      </w:r>
      <w:r w:rsidR="001268ED">
        <w:rPr>
          <w:sz w:val="24"/>
          <w:szCs w:val="24"/>
        </w:rPr>
        <w:t>3</w:t>
      </w:r>
      <w:r w:rsidRPr="00347BE4">
        <w:rPr>
          <w:sz w:val="24"/>
          <w:szCs w:val="24"/>
        </w:rPr>
        <w:t>г.</w:t>
      </w:r>
    </w:p>
    <w:p w:rsidR="00347BE4" w:rsidRPr="00347BE4" w:rsidRDefault="00347BE4" w:rsidP="00347BE4">
      <w:pPr>
        <w:ind w:firstLine="284"/>
        <w:rPr>
          <w:sz w:val="24"/>
          <w:szCs w:val="24"/>
        </w:rPr>
      </w:pPr>
    </w:p>
    <w:p w:rsidR="00347BE4" w:rsidRPr="00347BE4" w:rsidRDefault="001268ED" w:rsidP="00347BE4">
      <w:pPr>
        <w:pStyle w:val="af7"/>
        <w:spacing w:after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gramStart"/>
      <w:r w:rsidR="00347BE4" w:rsidRPr="00347BE4">
        <w:rPr>
          <w:sz w:val="24"/>
          <w:szCs w:val="24"/>
        </w:rPr>
        <w:t>Муниципальное казенное учреждение «Благоустройство Кировского района», именуемое в дальнейшем «Заказчик», в лице директора Сергеева Дмитрия Юрьевича, действующего на осн</w:t>
      </w:r>
      <w:r w:rsidR="00347BE4" w:rsidRPr="00347BE4">
        <w:rPr>
          <w:sz w:val="24"/>
          <w:szCs w:val="24"/>
        </w:rPr>
        <w:t>о</w:t>
      </w:r>
      <w:r w:rsidR="00347BE4" w:rsidRPr="00347BE4">
        <w:rPr>
          <w:sz w:val="24"/>
          <w:szCs w:val="24"/>
        </w:rPr>
        <w:t>вании Устава с одной стороны и ______________________________, именуемое в дальнейшем  «Подрядчик», в лице ______________________________________________________ действу</w:t>
      </w:r>
      <w:r w:rsidR="00347BE4" w:rsidRPr="00347BE4">
        <w:rPr>
          <w:sz w:val="24"/>
          <w:szCs w:val="24"/>
        </w:rPr>
        <w:t>ю</w:t>
      </w:r>
      <w:r w:rsidR="00347BE4" w:rsidRPr="00347BE4">
        <w:rPr>
          <w:sz w:val="24"/>
          <w:szCs w:val="24"/>
        </w:rPr>
        <w:t>щего на основании _________, с другой стороны, совместно именуемые «Стороны», в соотве</w:t>
      </w:r>
      <w:r w:rsidR="00347BE4" w:rsidRPr="00347BE4">
        <w:rPr>
          <w:sz w:val="24"/>
          <w:szCs w:val="24"/>
        </w:rPr>
        <w:t>т</w:t>
      </w:r>
      <w:r w:rsidR="00347BE4" w:rsidRPr="00347BE4">
        <w:rPr>
          <w:sz w:val="24"/>
          <w:szCs w:val="24"/>
        </w:rPr>
        <w:t xml:space="preserve">ствии с решением   </w:t>
      </w:r>
      <w:r>
        <w:rPr>
          <w:sz w:val="24"/>
          <w:szCs w:val="24"/>
        </w:rPr>
        <w:t xml:space="preserve">единой </w:t>
      </w:r>
      <w:r w:rsidR="00347BE4" w:rsidRPr="00347BE4">
        <w:rPr>
          <w:sz w:val="24"/>
          <w:szCs w:val="24"/>
        </w:rPr>
        <w:t>комиссии от______________</w:t>
      </w:r>
      <w:r>
        <w:rPr>
          <w:sz w:val="24"/>
          <w:szCs w:val="24"/>
        </w:rPr>
        <w:t xml:space="preserve"> </w:t>
      </w:r>
      <w:r w:rsidR="00347BE4" w:rsidRPr="00347BE4">
        <w:rPr>
          <w:sz w:val="24"/>
          <w:szCs w:val="24"/>
        </w:rPr>
        <w:t>(протокол № _____), заключили н</w:t>
      </w:r>
      <w:r w:rsidR="00347BE4" w:rsidRPr="00347BE4">
        <w:rPr>
          <w:sz w:val="24"/>
          <w:szCs w:val="24"/>
        </w:rPr>
        <w:t>а</w:t>
      </w:r>
      <w:r w:rsidR="00347BE4" w:rsidRPr="00347BE4">
        <w:rPr>
          <w:sz w:val="24"/>
          <w:szCs w:val="24"/>
        </w:rPr>
        <w:t>стоящий муниципальный контракт (далее контракт)  о нижеследующем:</w:t>
      </w:r>
      <w:proofErr w:type="gramEnd"/>
    </w:p>
    <w:p w:rsidR="00EC1858" w:rsidRDefault="00EC1858" w:rsidP="00347BE4">
      <w:pPr>
        <w:ind w:firstLine="360"/>
        <w:jc w:val="center"/>
        <w:rPr>
          <w:b/>
          <w:sz w:val="24"/>
          <w:szCs w:val="24"/>
        </w:rPr>
      </w:pPr>
    </w:p>
    <w:p w:rsidR="00347BE4" w:rsidRPr="00347BE4" w:rsidRDefault="00347BE4" w:rsidP="00347BE4">
      <w:pPr>
        <w:ind w:firstLine="360"/>
        <w:jc w:val="center"/>
        <w:rPr>
          <w:sz w:val="24"/>
          <w:szCs w:val="24"/>
        </w:rPr>
      </w:pPr>
      <w:r w:rsidRPr="00347BE4">
        <w:rPr>
          <w:b/>
          <w:sz w:val="24"/>
          <w:szCs w:val="24"/>
        </w:rPr>
        <w:t>1. ПРЕДМЕТ КОНТРАКТА</w:t>
      </w:r>
      <w:r w:rsidRPr="00347BE4">
        <w:rPr>
          <w:sz w:val="24"/>
          <w:szCs w:val="24"/>
        </w:rPr>
        <w:t>.</w:t>
      </w:r>
    </w:p>
    <w:p w:rsidR="00347BE4" w:rsidRPr="00347BE4" w:rsidRDefault="00967477" w:rsidP="00967477">
      <w:pPr>
        <w:pStyle w:val="af5"/>
        <w:tabs>
          <w:tab w:val="left" w:pos="5255"/>
          <w:tab w:val="left" w:pos="6228"/>
        </w:tabs>
        <w:rPr>
          <w:szCs w:val="24"/>
        </w:rPr>
      </w:pPr>
      <w:r>
        <w:rPr>
          <w:szCs w:val="24"/>
        </w:rPr>
        <w:t xml:space="preserve">       </w:t>
      </w:r>
      <w:r w:rsidR="00347BE4" w:rsidRPr="00347BE4">
        <w:rPr>
          <w:szCs w:val="24"/>
        </w:rPr>
        <w:t>1.1.  Подрядчик обязуется выполнить по заданию Заказчика собственными силами работы по</w:t>
      </w:r>
      <w:r w:rsidRPr="00967477">
        <w:rPr>
          <w:b/>
          <w:szCs w:val="24"/>
        </w:rPr>
        <w:t xml:space="preserve"> </w:t>
      </w:r>
      <w:proofErr w:type="spellStart"/>
      <w:r w:rsidRPr="00967477">
        <w:rPr>
          <w:szCs w:val="24"/>
        </w:rPr>
        <w:t>кро</w:t>
      </w:r>
      <w:r>
        <w:rPr>
          <w:szCs w:val="24"/>
        </w:rPr>
        <w:t>ни</w:t>
      </w:r>
      <w:r w:rsidRPr="00967477">
        <w:rPr>
          <w:szCs w:val="24"/>
        </w:rPr>
        <w:t>рованию</w:t>
      </w:r>
      <w:proofErr w:type="spellEnd"/>
      <w:r w:rsidRPr="00967477">
        <w:rPr>
          <w:szCs w:val="24"/>
        </w:rPr>
        <w:t xml:space="preserve"> деревьев в Кировском районе </w:t>
      </w:r>
      <w:proofErr w:type="gramStart"/>
      <w:r w:rsidRPr="00967477">
        <w:rPr>
          <w:szCs w:val="24"/>
        </w:rPr>
        <w:t>г</w:t>
      </w:r>
      <w:proofErr w:type="gramEnd"/>
      <w:r w:rsidRPr="00967477">
        <w:rPr>
          <w:szCs w:val="24"/>
        </w:rPr>
        <w:t>. Перми</w:t>
      </w:r>
      <w:r>
        <w:rPr>
          <w:szCs w:val="24"/>
        </w:rPr>
        <w:t xml:space="preserve"> </w:t>
      </w:r>
      <w:r w:rsidR="00347BE4" w:rsidRPr="00347BE4">
        <w:rPr>
          <w:szCs w:val="24"/>
        </w:rPr>
        <w:t xml:space="preserve"> в соответствии с приложениями к н</w:t>
      </w:r>
      <w:r w:rsidR="00347BE4" w:rsidRPr="00347BE4">
        <w:rPr>
          <w:szCs w:val="24"/>
        </w:rPr>
        <w:t>а</w:t>
      </w:r>
      <w:r w:rsidR="00347BE4" w:rsidRPr="00347BE4">
        <w:rPr>
          <w:szCs w:val="24"/>
        </w:rPr>
        <w:t>стоящему контракту, являющимися его неотъемлемой частью:</w:t>
      </w:r>
    </w:p>
    <w:p w:rsidR="00347BE4" w:rsidRPr="00347BE4" w:rsidRDefault="00347BE4" w:rsidP="00967477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* Приложение № 1 – техническое задание;</w:t>
      </w:r>
    </w:p>
    <w:p w:rsidR="00347BE4" w:rsidRPr="00347BE4" w:rsidRDefault="00347BE4" w:rsidP="00967477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*</w:t>
      </w:r>
      <w:r w:rsidR="00967477">
        <w:rPr>
          <w:sz w:val="24"/>
          <w:szCs w:val="24"/>
        </w:rPr>
        <w:t xml:space="preserve"> </w:t>
      </w:r>
      <w:r w:rsidRPr="00347BE4">
        <w:rPr>
          <w:sz w:val="24"/>
          <w:szCs w:val="24"/>
        </w:rPr>
        <w:t xml:space="preserve">Приложение </w:t>
      </w:r>
      <w:r w:rsidRPr="00347BE4">
        <w:rPr>
          <w:sz w:val="24"/>
          <w:szCs w:val="24"/>
          <w:lang w:eastAsia="ar-SA"/>
        </w:rPr>
        <w:t>№ 2</w:t>
      </w:r>
      <w:r w:rsidRPr="00347BE4">
        <w:rPr>
          <w:sz w:val="24"/>
          <w:szCs w:val="24"/>
        </w:rPr>
        <w:t xml:space="preserve"> – локальный сметный расчёт;</w:t>
      </w:r>
    </w:p>
    <w:p w:rsidR="00347BE4" w:rsidRPr="00347BE4" w:rsidRDefault="00347BE4" w:rsidP="00967477">
      <w:pPr>
        <w:suppressAutoHyphens/>
        <w:ind w:firstLine="360"/>
        <w:jc w:val="both"/>
        <w:rPr>
          <w:sz w:val="24"/>
          <w:szCs w:val="24"/>
          <w:lang w:eastAsia="ar-SA"/>
        </w:rPr>
      </w:pPr>
      <w:r w:rsidRPr="00347BE4">
        <w:rPr>
          <w:sz w:val="24"/>
          <w:szCs w:val="24"/>
        </w:rPr>
        <w:t>*  Приложение № 3 -  форма предписания (образец).</w:t>
      </w:r>
    </w:p>
    <w:p w:rsidR="00347BE4" w:rsidRPr="00347BE4" w:rsidRDefault="00347BE4" w:rsidP="00967477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1.2. Заказчик обязуется принять и оплатить выполненные работы на условиях предусмо</w:t>
      </w:r>
      <w:r w:rsidRPr="00347BE4">
        <w:rPr>
          <w:sz w:val="24"/>
          <w:szCs w:val="24"/>
        </w:rPr>
        <w:t>т</w:t>
      </w:r>
      <w:r w:rsidRPr="00347BE4">
        <w:rPr>
          <w:sz w:val="24"/>
          <w:szCs w:val="24"/>
        </w:rPr>
        <w:t>ренных  разделом 3 настоящего контракта.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</w:p>
    <w:p w:rsidR="00347BE4" w:rsidRPr="00347BE4" w:rsidRDefault="00347BE4" w:rsidP="00347BE4">
      <w:pPr>
        <w:ind w:firstLine="360"/>
        <w:jc w:val="center"/>
        <w:rPr>
          <w:b/>
          <w:sz w:val="24"/>
          <w:szCs w:val="24"/>
        </w:rPr>
      </w:pPr>
      <w:r w:rsidRPr="00347BE4">
        <w:rPr>
          <w:b/>
          <w:sz w:val="24"/>
          <w:szCs w:val="24"/>
        </w:rPr>
        <w:t>2. ОБЯЗАННОСТИ И ПРАВА  СТОРОН.</w:t>
      </w:r>
    </w:p>
    <w:p w:rsidR="00347BE4" w:rsidRPr="00347BE4" w:rsidRDefault="00347BE4" w:rsidP="00347BE4">
      <w:pPr>
        <w:ind w:firstLine="360"/>
        <w:jc w:val="both"/>
        <w:rPr>
          <w:b/>
          <w:sz w:val="24"/>
          <w:szCs w:val="24"/>
        </w:rPr>
      </w:pPr>
      <w:r w:rsidRPr="00347BE4">
        <w:rPr>
          <w:b/>
          <w:sz w:val="24"/>
          <w:szCs w:val="24"/>
        </w:rPr>
        <w:t>2.1. Обязанности Заказчика: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 xml:space="preserve">2.1.1. Для  осуществления  </w:t>
      </w:r>
      <w:proofErr w:type="gramStart"/>
      <w:r w:rsidRPr="00347BE4">
        <w:rPr>
          <w:sz w:val="24"/>
          <w:szCs w:val="24"/>
        </w:rPr>
        <w:t>контроля  за</w:t>
      </w:r>
      <w:proofErr w:type="gramEnd"/>
      <w:r w:rsidRPr="00347BE4">
        <w:rPr>
          <w:sz w:val="24"/>
          <w:szCs w:val="24"/>
        </w:rPr>
        <w:t xml:space="preserve"> ходом  производства  работ и принятия оперативных решений  назначить  уполномоченного представителя, имеющего право:</w:t>
      </w:r>
    </w:p>
    <w:p w:rsidR="00347BE4" w:rsidRPr="00347BE4" w:rsidRDefault="00347BE4" w:rsidP="00347BE4">
      <w:pPr>
        <w:numPr>
          <w:ilvl w:val="0"/>
          <w:numId w:val="5"/>
        </w:numPr>
        <w:ind w:left="0"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 xml:space="preserve">присутствовать на объекте производства работ; </w:t>
      </w:r>
    </w:p>
    <w:p w:rsidR="00347BE4" w:rsidRPr="00347BE4" w:rsidRDefault="00347BE4" w:rsidP="00347BE4">
      <w:pPr>
        <w:numPr>
          <w:ilvl w:val="0"/>
          <w:numId w:val="5"/>
        </w:numPr>
        <w:ind w:left="0"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 xml:space="preserve">производить соответствующие мероприятия, обеспечивающие </w:t>
      </w:r>
      <w:proofErr w:type="gramStart"/>
      <w:r w:rsidRPr="00347BE4">
        <w:rPr>
          <w:sz w:val="24"/>
          <w:szCs w:val="24"/>
        </w:rPr>
        <w:t>контроль за</w:t>
      </w:r>
      <w:proofErr w:type="gramEnd"/>
      <w:r w:rsidRPr="00347BE4">
        <w:rPr>
          <w:sz w:val="24"/>
          <w:szCs w:val="24"/>
        </w:rPr>
        <w:t xml:space="preserve"> качеством производства работ;</w:t>
      </w:r>
    </w:p>
    <w:p w:rsidR="00347BE4" w:rsidRPr="00347BE4" w:rsidRDefault="00347BE4" w:rsidP="00347BE4">
      <w:pPr>
        <w:numPr>
          <w:ilvl w:val="0"/>
          <w:numId w:val="5"/>
        </w:numPr>
        <w:ind w:left="0"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отдавать письменные распоряжения о частичной и полной приостановке производства р</w:t>
      </w:r>
      <w:r w:rsidRPr="00347BE4">
        <w:rPr>
          <w:sz w:val="24"/>
          <w:szCs w:val="24"/>
        </w:rPr>
        <w:t>а</w:t>
      </w:r>
      <w:r w:rsidRPr="00347BE4">
        <w:rPr>
          <w:sz w:val="24"/>
          <w:szCs w:val="24"/>
        </w:rPr>
        <w:t>бот с указанием причин, о запрещении применения материалов, технических средств, не обе</w:t>
      </w:r>
      <w:r w:rsidRPr="00347BE4">
        <w:rPr>
          <w:sz w:val="24"/>
          <w:szCs w:val="24"/>
        </w:rPr>
        <w:t>с</w:t>
      </w:r>
      <w:r w:rsidRPr="00347BE4">
        <w:rPr>
          <w:sz w:val="24"/>
          <w:szCs w:val="24"/>
        </w:rPr>
        <w:t>печивающих установленный техническими условиями уровень качества;</w:t>
      </w:r>
    </w:p>
    <w:p w:rsidR="00347BE4" w:rsidRPr="00347BE4" w:rsidRDefault="00347BE4" w:rsidP="00347BE4">
      <w:pPr>
        <w:numPr>
          <w:ilvl w:val="0"/>
          <w:numId w:val="5"/>
        </w:numPr>
        <w:ind w:left="0"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принимать выполненные объемы работ и давать письменные предписания об устранении дефектов и недостатков, а также устанавливать срок устранения дефектов и недостатков;</w:t>
      </w:r>
    </w:p>
    <w:p w:rsidR="00347BE4" w:rsidRPr="00347BE4" w:rsidRDefault="00347BE4" w:rsidP="00347BE4">
      <w:pPr>
        <w:numPr>
          <w:ilvl w:val="0"/>
          <w:numId w:val="5"/>
        </w:numPr>
        <w:ind w:left="0"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производить проверку журнала производства работ.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2.1.2. Своевременно осуществлять приемку работ, подписывать акты на выполненные объ</w:t>
      </w:r>
      <w:r w:rsidRPr="00347BE4">
        <w:rPr>
          <w:sz w:val="24"/>
          <w:szCs w:val="24"/>
        </w:rPr>
        <w:t>е</w:t>
      </w:r>
      <w:r w:rsidRPr="00347BE4">
        <w:rPr>
          <w:sz w:val="24"/>
          <w:szCs w:val="24"/>
        </w:rPr>
        <w:t xml:space="preserve">мы работ. 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2.1.3. Производить оплату выполненных и принятых к оплате объемов работ в порядке и в сроки, установленные в разделе 3 настоящего контракта.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2.1.4. Осуществлять рассмотрение документации по приёмке и оплате выполненных По</w:t>
      </w:r>
      <w:r w:rsidRPr="00347BE4">
        <w:rPr>
          <w:sz w:val="24"/>
          <w:szCs w:val="24"/>
        </w:rPr>
        <w:t>д</w:t>
      </w:r>
      <w:r w:rsidRPr="00347BE4">
        <w:rPr>
          <w:sz w:val="24"/>
          <w:szCs w:val="24"/>
        </w:rPr>
        <w:t>рядчиком объемов работ в течение десяти рабочих дней со дня получения указанной докуме</w:t>
      </w:r>
      <w:r w:rsidRPr="00347BE4">
        <w:rPr>
          <w:sz w:val="24"/>
          <w:szCs w:val="24"/>
        </w:rPr>
        <w:t>н</w:t>
      </w:r>
      <w:r w:rsidRPr="00347BE4">
        <w:rPr>
          <w:sz w:val="24"/>
          <w:szCs w:val="24"/>
        </w:rPr>
        <w:t xml:space="preserve">тации от Подрядчика. </w:t>
      </w:r>
    </w:p>
    <w:p w:rsidR="00347BE4" w:rsidRPr="00347BE4" w:rsidRDefault="00347BE4" w:rsidP="00347BE4">
      <w:pPr>
        <w:jc w:val="both"/>
        <w:rPr>
          <w:b/>
          <w:sz w:val="24"/>
          <w:szCs w:val="24"/>
        </w:rPr>
      </w:pPr>
    </w:p>
    <w:p w:rsidR="00347BE4" w:rsidRPr="00347BE4" w:rsidRDefault="00347BE4" w:rsidP="00347BE4">
      <w:pPr>
        <w:ind w:firstLine="360"/>
        <w:jc w:val="both"/>
        <w:rPr>
          <w:b/>
          <w:sz w:val="24"/>
          <w:szCs w:val="24"/>
        </w:rPr>
      </w:pPr>
      <w:r w:rsidRPr="00347BE4">
        <w:rPr>
          <w:b/>
          <w:sz w:val="24"/>
          <w:szCs w:val="24"/>
        </w:rPr>
        <w:t>2.2.  Права Заказчика:</w:t>
      </w:r>
    </w:p>
    <w:p w:rsidR="00347BE4" w:rsidRPr="00347BE4" w:rsidRDefault="00347BE4" w:rsidP="00347BE4">
      <w:pPr>
        <w:pStyle w:val="25"/>
        <w:tabs>
          <w:tab w:val="num" w:pos="360"/>
        </w:tabs>
        <w:spacing w:after="0" w:line="240" w:lineRule="auto"/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2.2.1. Осуществлять проверку и подписание представленных Подрядчиком актов фактически выполненных работ.</w:t>
      </w:r>
    </w:p>
    <w:p w:rsidR="00347BE4" w:rsidRPr="00347BE4" w:rsidRDefault="00347BE4" w:rsidP="00347BE4">
      <w:pPr>
        <w:pStyle w:val="FR3"/>
        <w:ind w:left="0" w:firstLine="360"/>
        <w:jc w:val="both"/>
        <w:rPr>
          <w:rFonts w:ascii="Times New Roman" w:hAnsi="Times New Roman"/>
        </w:rPr>
      </w:pPr>
      <w:r w:rsidRPr="00347BE4">
        <w:rPr>
          <w:rFonts w:ascii="Times New Roman" w:hAnsi="Times New Roman"/>
        </w:rPr>
        <w:t>2.2.2. Осуществлять контроль качества выполненных Подрядчиком работ посредством п</w:t>
      </w:r>
      <w:r w:rsidRPr="00347BE4">
        <w:rPr>
          <w:rFonts w:ascii="Times New Roman" w:hAnsi="Times New Roman"/>
        </w:rPr>
        <w:t>е</w:t>
      </w:r>
      <w:r w:rsidRPr="00347BE4">
        <w:rPr>
          <w:rFonts w:ascii="Times New Roman" w:hAnsi="Times New Roman"/>
        </w:rPr>
        <w:t xml:space="preserve">риодических проверок, проводимых в течение отчетного периода. </w:t>
      </w:r>
    </w:p>
    <w:p w:rsidR="00347BE4" w:rsidRPr="00347BE4" w:rsidRDefault="00347BE4" w:rsidP="00347BE4">
      <w:pPr>
        <w:suppressAutoHyphens/>
        <w:ind w:firstLine="360"/>
        <w:jc w:val="both"/>
        <w:rPr>
          <w:sz w:val="24"/>
          <w:szCs w:val="24"/>
          <w:lang w:eastAsia="ar-SA"/>
        </w:rPr>
      </w:pPr>
      <w:r w:rsidRPr="00347BE4">
        <w:rPr>
          <w:sz w:val="24"/>
          <w:szCs w:val="24"/>
          <w:lang w:eastAsia="ar-SA"/>
        </w:rPr>
        <w:lastRenderedPageBreak/>
        <w:t xml:space="preserve">2.2.3. Требовать от Подрядчика устранения </w:t>
      </w:r>
      <w:r>
        <w:rPr>
          <w:sz w:val="24"/>
          <w:szCs w:val="24"/>
          <w:lang w:eastAsia="ar-SA"/>
        </w:rPr>
        <w:t>недостатков,  выявленных в ходе</w:t>
      </w:r>
      <w:r w:rsidRPr="00347BE4">
        <w:rPr>
          <w:sz w:val="24"/>
          <w:szCs w:val="24"/>
          <w:lang w:eastAsia="ar-SA"/>
        </w:rPr>
        <w:t xml:space="preserve"> приёмки выполненных работ.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>2.2.4.  Выдавать предписания об устранении   выявленных дефектов и недостатков объекта выполнения работ в одностороннем порядке, самостоятельно устанавливать срок устранения указанных дефектов и недостатков Подрядчиком и направлять указанную документацию По</w:t>
      </w:r>
      <w:r w:rsidRPr="00347BE4">
        <w:rPr>
          <w:rFonts w:ascii="Times New Roman" w:hAnsi="Times New Roman"/>
          <w:sz w:val="24"/>
          <w:szCs w:val="24"/>
        </w:rPr>
        <w:t>д</w:t>
      </w:r>
      <w:r w:rsidRPr="00347BE4">
        <w:rPr>
          <w:rFonts w:ascii="Times New Roman" w:hAnsi="Times New Roman"/>
          <w:sz w:val="24"/>
          <w:szCs w:val="24"/>
        </w:rPr>
        <w:t xml:space="preserve">рядчику заказным письмом с уведомлением или по факсимильной почте. 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 xml:space="preserve">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работ.   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 xml:space="preserve">  </w:t>
      </w:r>
    </w:p>
    <w:p w:rsidR="00347BE4" w:rsidRPr="00347BE4" w:rsidRDefault="00347BE4" w:rsidP="00347BE4">
      <w:pPr>
        <w:pStyle w:val="FR3"/>
        <w:ind w:left="0" w:firstLine="360"/>
        <w:jc w:val="both"/>
        <w:rPr>
          <w:rFonts w:ascii="Times New Roman" w:hAnsi="Times New Roman"/>
          <w:b/>
        </w:rPr>
      </w:pPr>
      <w:r w:rsidRPr="00347BE4">
        <w:rPr>
          <w:rFonts w:ascii="Times New Roman" w:hAnsi="Times New Roman"/>
          <w:b/>
        </w:rPr>
        <w:t>2.3. Обязанности Подрядчика:</w:t>
      </w:r>
    </w:p>
    <w:p w:rsidR="00347BE4" w:rsidRPr="00347BE4" w:rsidRDefault="00347BE4" w:rsidP="00347BE4">
      <w:pPr>
        <w:widowControl w:val="0"/>
        <w:suppressAutoHyphens/>
        <w:autoSpaceDE w:val="0"/>
        <w:autoSpaceDN w:val="0"/>
        <w:adjustRightInd w:val="0"/>
        <w:ind w:firstLine="360"/>
        <w:jc w:val="both"/>
        <w:rPr>
          <w:sz w:val="24"/>
          <w:szCs w:val="24"/>
          <w:lang w:eastAsia="ar-SA"/>
        </w:rPr>
      </w:pPr>
      <w:r w:rsidRPr="00347BE4">
        <w:rPr>
          <w:sz w:val="24"/>
          <w:szCs w:val="24"/>
        </w:rPr>
        <w:t xml:space="preserve">2.3.1. Обеспечить выполнение работ, указанных в п. 1.1. настоящего контракта и сдать выполненные работы в установленный срок,  в соответствии с условиями настоящего контракта, при соблюдении </w:t>
      </w:r>
      <w:r w:rsidRPr="00347BE4">
        <w:rPr>
          <w:sz w:val="24"/>
          <w:szCs w:val="24"/>
          <w:lang w:eastAsia="ar-SA"/>
        </w:rPr>
        <w:t xml:space="preserve">требований действующего законодательства. 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>2.3.2. Назначить соответствующим приказом уполномоченных пре</w:t>
      </w:r>
      <w:r w:rsidR="00A948A7">
        <w:rPr>
          <w:rFonts w:ascii="Times New Roman" w:hAnsi="Times New Roman"/>
          <w:sz w:val="24"/>
          <w:szCs w:val="24"/>
        </w:rPr>
        <w:t xml:space="preserve">дставителей, имеющих право </w:t>
      </w:r>
      <w:r>
        <w:rPr>
          <w:rFonts w:ascii="Times New Roman" w:hAnsi="Times New Roman"/>
          <w:sz w:val="24"/>
          <w:szCs w:val="24"/>
        </w:rPr>
        <w:t xml:space="preserve">  </w:t>
      </w:r>
      <w:r w:rsidR="00A948A7">
        <w:rPr>
          <w:rFonts w:ascii="Times New Roman" w:hAnsi="Times New Roman"/>
          <w:sz w:val="24"/>
          <w:szCs w:val="24"/>
        </w:rPr>
        <w:t xml:space="preserve"> подписания </w:t>
      </w:r>
      <w:r>
        <w:rPr>
          <w:rFonts w:ascii="Times New Roman" w:hAnsi="Times New Roman"/>
          <w:sz w:val="24"/>
          <w:szCs w:val="24"/>
        </w:rPr>
        <w:t>фотодокументов  и документов, входящих в состав исполнительной док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ментации.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 xml:space="preserve">2.3.3. Вести </w:t>
      </w:r>
      <w:r w:rsidRPr="00347BE4">
        <w:rPr>
          <w:rFonts w:ascii="Times New Roman" w:hAnsi="Times New Roman"/>
          <w:spacing w:val="-4"/>
          <w:sz w:val="24"/>
          <w:szCs w:val="24"/>
        </w:rPr>
        <w:t xml:space="preserve"> журнал производства  работ</w:t>
      </w:r>
      <w:r w:rsidRPr="00347BE4">
        <w:rPr>
          <w:rFonts w:ascii="Times New Roman" w:hAnsi="Times New Roman"/>
          <w:sz w:val="24"/>
          <w:szCs w:val="24"/>
        </w:rPr>
        <w:t xml:space="preserve"> с начала производства работ до их завершения.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>2.3.4. Предоставлят</w:t>
      </w:r>
      <w:r>
        <w:rPr>
          <w:rFonts w:ascii="Times New Roman" w:hAnsi="Times New Roman"/>
          <w:sz w:val="24"/>
          <w:szCs w:val="24"/>
        </w:rPr>
        <w:t xml:space="preserve">ь </w:t>
      </w:r>
      <w:proofErr w:type="spellStart"/>
      <w:r>
        <w:rPr>
          <w:rFonts w:ascii="Times New Roman" w:hAnsi="Times New Roman"/>
          <w:sz w:val="24"/>
          <w:szCs w:val="24"/>
        </w:rPr>
        <w:t>фотодокументацию</w:t>
      </w:r>
      <w:proofErr w:type="spellEnd"/>
      <w:r>
        <w:rPr>
          <w:rFonts w:ascii="Times New Roman" w:hAnsi="Times New Roman"/>
          <w:sz w:val="24"/>
          <w:szCs w:val="24"/>
        </w:rPr>
        <w:t xml:space="preserve"> по</w:t>
      </w:r>
      <w:r w:rsidRPr="00347BE4">
        <w:rPr>
          <w:rFonts w:ascii="Times New Roman" w:hAnsi="Times New Roman"/>
          <w:sz w:val="24"/>
          <w:szCs w:val="24"/>
        </w:rPr>
        <w:t xml:space="preserve"> заявке Заказчика (заявка должна содержать н</w:t>
      </w:r>
      <w:r w:rsidRPr="00347BE4">
        <w:rPr>
          <w:rFonts w:ascii="Times New Roman" w:hAnsi="Times New Roman"/>
          <w:sz w:val="24"/>
          <w:szCs w:val="24"/>
        </w:rPr>
        <w:t>а</w:t>
      </w:r>
      <w:r w:rsidRPr="00347BE4">
        <w:rPr>
          <w:rFonts w:ascii="Times New Roman" w:hAnsi="Times New Roman"/>
          <w:sz w:val="24"/>
          <w:szCs w:val="24"/>
        </w:rPr>
        <w:t xml:space="preserve">именование объекта и срок предоставления </w:t>
      </w:r>
      <w:proofErr w:type="spellStart"/>
      <w:r w:rsidRPr="00347BE4">
        <w:rPr>
          <w:rFonts w:ascii="Times New Roman" w:hAnsi="Times New Roman"/>
          <w:sz w:val="24"/>
          <w:szCs w:val="24"/>
        </w:rPr>
        <w:t>фотодокументации</w:t>
      </w:r>
      <w:proofErr w:type="spellEnd"/>
      <w:r w:rsidRPr="00347BE4">
        <w:rPr>
          <w:rFonts w:ascii="Times New Roman" w:hAnsi="Times New Roman"/>
          <w:sz w:val="24"/>
          <w:szCs w:val="24"/>
        </w:rPr>
        <w:t xml:space="preserve">). 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>Фотодокументом является снимок, выполненный в цифровом формате и перенесенный на бумажный носитель с указанием наименования объекта, исполнителя снимка (ФИО, занимаемая должность), даты и времени снимка.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 xml:space="preserve"> Выполнение фотографирования осуществляется в присутствии уполномоченного предст</w:t>
      </w:r>
      <w:r w:rsidRPr="00347BE4">
        <w:rPr>
          <w:rFonts w:ascii="Times New Roman" w:hAnsi="Times New Roman"/>
          <w:sz w:val="24"/>
          <w:szCs w:val="24"/>
        </w:rPr>
        <w:t>а</w:t>
      </w:r>
      <w:r w:rsidRPr="00347BE4">
        <w:rPr>
          <w:rFonts w:ascii="Times New Roman" w:hAnsi="Times New Roman"/>
          <w:sz w:val="24"/>
          <w:szCs w:val="24"/>
        </w:rPr>
        <w:t>вителя Заказчика.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>2.3.5. Обеспечить на объекте выполнения работ постоянное, бесперебойное и безопасное движение транспортных средств и иных участников дорожного движения, выполнение необх</w:t>
      </w:r>
      <w:r w:rsidRPr="00347BE4">
        <w:rPr>
          <w:rFonts w:ascii="Times New Roman" w:hAnsi="Times New Roman"/>
          <w:sz w:val="24"/>
          <w:szCs w:val="24"/>
        </w:rPr>
        <w:t>о</w:t>
      </w:r>
      <w:r w:rsidRPr="00347BE4">
        <w:rPr>
          <w:rFonts w:ascii="Times New Roman" w:hAnsi="Times New Roman"/>
          <w:sz w:val="24"/>
          <w:szCs w:val="24"/>
        </w:rPr>
        <w:t>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347BE4" w:rsidRPr="00347BE4" w:rsidRDefault="00347BE4" w:rsidP="00347BE4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 w:rsidRPr="00347BE4">
        <w:rPr>
          <w:sz w:val="24"/>
          <w:szCs w:val="24"/>
          <w:lang w:eastAsia="ar-SA"/>
        </w:rPr>
        <w:t>2.3.6. Принимать меры по предотвращению возможного причинения вреда, связанного с выполнением работ по настоящему контракту, а также по ликвидации последствий нанесенного ущерба, кроме случаев, когда обязанность принятия мер, и ответственность лежит на владельцах коммуникаций.</w:t>
      </w:r>
    </w:p>
    <w:p w:rsidR="00347BE4" w:rsidRPr="00347BE4" w:rsidRDefault="00347BE4" w:rsidP="00347BE4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 w:rsidRPr="00347BE4">
        <w:rPr>
          <w:sz w:val="24"/>
          <w:szCs w:val="24"/>
          <w:lang w:eastAsia="ar-SA"/>
        </w:rPr>
        <w:t>2.3.7. Самостоятельно приобрести материалы и оборудование, необходимое для выполнения работ по настоящему контракту.</w:t>
      </w:r>
    </w:p>
    <w:p w:rsidR="00347BE4" w:rsidRPr="00347BE4" w:rsidRDefault="00347BE4" w:rsidP="00347BE4">
      <w:pPr>
        <w:suppressAutoHyphens/>
        <w:ind w:firstLine="360"/>
        <w:jc w:val="both"/>
        <w:rPr>
          <w:sz w:val="24"/>
          <w:szCs w:val="24"/>
          <w:lang w:eastAsia="ar-SA"/>
        </w:rPr>
      </w:pPr>
      <w:r w:rsidRPr="00347BE4">
        <w:rPr>
          <w:sz w:val="24"/>
          <w:szCs w:val="24"/>
          <w:lang w:eastAsia="ar-SA"/>
        </w:rPr>
        <w:t>2.3.8. Обеспечить надлежащую охрану имущества третьих лиц, находящегося на объектах, в течение всего срока выполнения работ (действия настоящего контракта).</w:t>
      </w:r>
    </w:p>
    <w:p w:rsidR="00347BE4" w:rsidRPr="00347BE4" w:rsidRDefault="00347BE4" w:rsidP="00347BE4">
      <w:pPr>
        <w:suppressAutoHyphens/>
        <w:ind w:firstLine="360"/>
        <w:jc w:val="both"/>
        <w:rPr>
          <w:sz w:val="24"/>
          <w:szCs w:val="24"/>
          <w:lang w:eastAsia="ar-SA"/>
        </w:rPr>
      </w:pPr>
      <w:r w:rsidRPr="00347BE4">
        <w:rPr>
          <w:sz w:val="24"/>
          <w:szCs w:val="24"/>
          <w:lang w:eastAsia="ar-SA"/>
        </w:rPr>
        <w:t>2.3.9. Извещать Заказчика в письменном виде в течение 4-х рабочих дней об изменении места нахождения или (и) почтового адреса, или (и) номеров телефонов (факсов) Подрядчика.</w:t>
      </w:r>
    </w:p>
    <w:p w:rsidR="00347BE4" w:rsidRPr="00347BE4" w:rsidRDefault="00347BE4" w:rsidP="00347BE4">
      <w:pPr>
        <w:suppressAutoHyphens/>
        <w:ind w:firstLine="360"/>
        <w:jc w:val="both"/>
        <w:rPr>
          <w:sz w:val="24"/>
          <w:szCs w:val="24"/>
          <w:lang w:eastAsia="ar-SA"/>
        </w:rPr>
      </w:pPr>
      <w:r w:rsidRPr="00347BE4">
        <w:rPr>
          <w:sz w:val="24"/>
          <w:szCs w:val="24"/>
          <w:lang w:eastAsia="ar-SA"/>
        </w:rPr>
        <w:t>При неисполнении, либо ненадлежащем исполнении указанной в настоящем пункте обязанности документы и письма, направленные Подрядчику, считаются направленными надлежащим образом.</w:t>
      </w:r>
    </w:p>
    <w:p w:rsidR="00347BE4" w:rsidRPr="00347BE4" w:rsidRDefault="00347BE4" w:rsidP="00347BE4">
      <w:pPr>
        <w:suppressAutoHyphens/>
        <w:ind w:firstLine="360"/>
        <w:jc w:val="both"/>
        <w:rPr>
          <w:sz w:val="24"/>
          <w:szCs w:val="24"/>
          <w:lang w:eastAsia="ar-SA"/>
        </w:rPr>
      </w:pPr>
      <w:r w:rsidRPr="00347BE4">
        <w:rPr>
          <w:sz w:val="24"/>
          <w:szCs w:val="24"/>
          <w:lang w:eastAsia="ar-SA"/>
        </w:rPr>
        <w:t xml:space="preserve">2.3.10. В сроки, установленные Заказчиком, прибыть лично, либо направить представителя с надлежащим образом оформленной доверенностью для составления актов приёмки выполненных работ.      </w:t>
      </w:r>
    </w:p>
    <w:p w:rsidR="00347BE4" w:rsidRPr="00347BE4" w:rsidRDefault="00347BE4" w:rsidP="00347BE4">
      <w:pPr>
        <w:suppressAutoHyphens/>
        <w:ind w:firstLine="360"/>
        <w:jc w:val="both"/>
        <w:rPr>
          <w:sz w:val="24"/>
          <w:szCs w:val="24"/>
          <w:lang w:eastAsia="ar-SA"/>
        </w:rPr>
      </w:pPr>
      <w:r w:rsidRPr="00347BE4">
        <w:rPr>
          <w:sz w:val="24"/>
          <w:szCs w:val="24"/>
          <w:lang w:eastAsia="ar-SA"/>
        </w:rPr>
        <w:t>Представитель Подрядчика обязан представить и передать Заказчику заверенную копию доверенности  до начала составления акта.</w:t>
      </w:r>
    </w:p>
    <w:p w:rsidR="00347BE4" w:rsidRPr="00347BE4" w:rsidRDefault="00347BE4" w:rsidP="00347BE4">
      <w:pPr>
        <w:suppressAutoHyphens/>
        <w:ind w:firstLine="360"/>
        <w:jc w:val="both"/>
        <w:rPr>
          <w:sz w:val="24"/>
          <w:szCs w:val="24"/>
          <w:lang w:eastAsia="ar-SA"/>
        </w:rPr>
      </w:pPr>
      <w:r w:rsidRPr="00347BE4">
        <w:rPr>
          <w:sz w:val="24"/>
          <w:szCs w:val="24"/>
          <w:lang w:eastAsia="ar-SA"/>
        </w:rPr>
        <w:t>В случае если от имени Подрядчика на составление акта выполненных работ явилось лицо без доверенности, либо от имени Подрядчика представитель не прибыл, акт составляется в одностороннем порядке представителем Заказчика и обстоятельства, указанные в акте, считаются установленными надлежащим образом.</w:t>
      </w:r>
    </w:p>
    <w:p w:rsidR="00347BE4" w:rsidRPr="00347BE4" w:rsidRDefault="00347BE4" w:rsidP="00347BE4">
      <w:pPr>
        <w:suppressAutoHyphens/>
        <w:ind w:firstLine="360"/>
        <w:jc w:val="both"/>
        <w:rPr>
          <w:sz w:val="24"/>
          <w:szCs w:val="24"/>
          <w:lang w:eastAsia="ar-SA"/>
        </w:rPr>
      </w:pPr>
      <w:r w:rsidRPr="00347BE4">
        <w:rPr>
          <w:sz w:val="24"/>
          <w:szCs w:val="24"/>
          <w:lang w:eastAsia="ar-SA"/>
        </w:rPr>
        <w:t>Доказательством прибытия на составление акта от имени Подрядчика лица без доверенности является отметка в акте, сделанная в одностороннем порядке Заказчиком.</w:t>
      </w:r>
    </w:p>
    <w:p w:rsidR="00347BE4" w:rsidRPr="00347BE4" w:rsidRDefault="00347BE4" w:rsidP="00347BE4">
      <w:pPr>
        <w:suppressAutoHyphens/>
        <w:ind w:firstLine="360"/>
        <w:jc w:val="both"/>
        <w:rPr>
          <w:sz w:val="24"/>
          <w:szCs w:val="24"/>
          <w:lang w:eastAsia="ar-SA"/>
        </w:rPr>
      </w:pPr>
      <w:r w:rsidRPr="00347BE4">
        <w:rPr>
          <w:sz w:val="24"/>
          <w:szCs w:val="24"/>
          <w:lang w:eastAsia="ar-SA"/>
        </w:rPr>
        <w:t xml:space="preserve">2.3.11. В случае приостановки производства работ, происходящей не по инициативе Заказчика,  в  течение одних суток проинформировать об этом Заказчика и заблаговременно </w:t>
      </w:r>
      <w:r w:rsidRPr="00347BE4">
        <w:rPr>
          <w:sz w:val="24"/>
          <w:szCs w:val="24"/>
          <w:lang w:eastAsia="ar-SA"/>
        </w:rPr>
        <w:lastRenderedPageBreak/>
        <w:t>уведомлять  Заказчика о возможном наступлении событий, препятствующих исполнению настоящего контракта.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 xml:space="preserve">2.3.12. Обеспечить выполнение работ по настоящему контракту работниками в спецодежде, содержащей надпись – наименование  Подрядчика.  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>2.3.13. Обеспечить беспрепятственный доступ к объектам выполнения  работ уполномоче</w:t>
      </w:r>
      <w:r w:rsidRPr="00347BE4">
        <w:rPr>
          <w:rFonts w:ascii="Times New Roman" w:hAnsi="Times New Roman"/>
          <w:sz w:val="24"/>
          <w:szCs w:val="24"/>
        </w:rPr>
        <w:t>н</w:t>
      </w:r>
      <w:r w:rsidRPr="00347BE4">
        <w:rPr>
          <w:rFonts w:ascii="Times New Roman" w:hAnsi="Times New Roman"/>
          <w:sz w:val="24"/>
          <w:szCs w:val="24"/>
        </w:rPr>
        <w:t xml:space="preserve">ного представителя Заказчика по всем видам работ в течение всего периода их производства, предоставлять по требованию указанного представителя </w:t>
      </w:r>
      <w:r w:rsidRPr="00347BE4">
        <w:rPr>
          <w:rFonts w:ascii="Times New Roman" w:hAnsi="Times New Roman"/>
          <w:spacing w:val="-4"/>
          <w:sz w:val="24"/>
          <w:szCs w:val="24"/>
        </w:rPr>
        <w:t xml:space="preserve"> журнал производства работ</w:t>
      </w:r>
      <w:r>
        <w:rPr>
          <w:rFonts w:ascii="Times New Roman" w:hAnsi="Times New Roman"/>
          <w:sz w:val="24"/>
          <w:szCs w:val="24"/>
        </w:rPr>
        <w:t>, сертифик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ты на материалы.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 xml:space="preserve">2.3.17. За свой счет и своевременно устранять недостатки, </w:t>
      </w:r>
      <w:r>
        <w:rPr>
          <w:rFonts w:ascii="Times New Roman" w:hAnsi="Times New Roman"/>
          <w:sz w:val="24"/>
          <w:szCs w:val="24"/>
        </w:rPr>
        <w:t xml:space="preserve">выявленные в ходе </w:t>
      </w:r>
      <w:r w:rsidRPr="00347BE4">
        <w:rPr>
          <w:rFonts w:ascii="Times New Roman" w:hAnsi="Times New Roman"/>
          <w:sz w:val="24"/>
          <w:szCs w:val="24"/>
        </w:rPr>
        <w:t xml:space="preserve"> приёмки в</w:t>
      </w:r>
      <w:r w:rsidRPr="00347BE4">
        <w:rPr>
          <w:rFonts w:ascii="Times New Roman" w:hAnsi="Times New Roman"/>
          <w:sz w:val="24"/>
          <w:szCs w:val="24"/>
        </w:rPr>
        <w:t>ы</w:t>
      </w:r>
      <w:r w:rsidRPr="00347BE4">
        <w:rPr>
          <w:rFonts w:ascii="Times New Roman" w:hAnsi="Times New Roman"/>
          <w:sz w:val="24"/>
          <w:szCs w:val="24"/>
        </w:rPr>
        <w:t>полненных работ</w:t>
      </w:r>
      <w:r w:rsidRPr="00347BE4">
        <w:rPr>
          <w:sz w:val="24"/>
          <w:szCs w:val="24"/>
        </w:rPr>
        <w:t>.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>2.3.18. Выполнять предписания и письменные указания Заказчика в сроки, установленные Заказчиком.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 xml:space="preserve">2.3.19. Осуществлять ограждение мест производства работ в соответствии с требованиями нормативных документов (ГОСТ, </w:t>
      </w:r>
      <w:proofErr w:type="spellStart"/>
      <w:r w:rsidRPr="00347BE4">
        <w:rPr>
          <w:rFonts w:ascii="Times New Roman" w:hAnsi="Times New Roman"/>
          <w:sz w:val="24"/>
          <w:szCs w:val="24"/>
        </w:rPr>
        <w:t>СНиП</w:t>
      </w:r>
      <w:proofErr w:type="spellEnd"/>
      <w:r w:rsidRPr="00347BE4">
        <w:rPr>
          <w:rFonts w:ascii="Times New Roman" w:hAnsi="Times New Roman"/>
          <w:sz w:val="24"/>
          <w:szCs w:val="24"/>
        </w:rPr>
        <w:t xml:space="preserve"> и др.).</w:t>
      </w:r>
    </w:p>
    <w:p w:rsidR="00347BE4" w:rsidRPr="00347BE4" w:rsidRDefault="00347BE4" w:rsidP="00347BE4">
      <w:pPr>
        <w:suppressAutoHyphens/>
        <w:ind w:firstLine="360"/>
        <w:jc w:val="both"/>
        <w:rPr>
          <w:sz w:val="24"/>
          <w:szCs w:val="24"/>
          <w:lang w:eastAsia="ar-SA"/>
        </w:rPr>
      </w:pPr>
      <w:r w:rsidRPr="00347BE4">
        <w:rPr>
          <w:sz w:val="24"/>
          <w:szCs w:val="24"/>
          <w:lang w:eastAsia="ar-SA"/>
        </w:rPr>
        <w:t>2.3.20. Выполнить в полном объеме свои обязательства, предусмотренные в других разделах настоящего контракта.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347BE4">
        <w:rPr>
          <w:rFonts w:ascii="Times New Roman" w:hAnsi="Times New Roman"/>
          <w:b/>
          <w:bCs/>
          <w:sz w:val="24"/>
          <w:szCs w:val="24"/>
        </w:rPr>
        <w:t>2.4. Права Подрядчика: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>2.4.1.  В случае несогласия Подрядчика с претензиями Заказчика, Подрядчик вправе орган</w:t>
      </w:r>
      <w:r w:rsidRPr="00347BE4">
        <w:rPr>
          <w:rFonts w:ascii="Times New Roman" w:hAnsi="Times New Roman"/>
          <w:sz w:val="24"/>
          <w:szCs w:val="24"/>
        </w:rPr>
        <w:t>и</w:t>
      </w:r>
      <w:r w:rsidRPr="00347BE4">
        <w:rPr>
          <w:rFonts w:ascii="Times New Roman" w:hAnsi="Times New Roman"/>
          <w:sz w:val="24"/>
          <w:szCs w:val="24"/>
        </w:rPr>
        <w:t>зовать комиссионный выход и обследование объектов, являющихся предметом контракта с пр</w:t>
      </w:r>
      <w:r w:rsidRPr="00347BE4">
        <w:rPr>
          <w:rFonts w:ascii="Times New Roman" w:hAnsi="Times New Roman"/>
          <w:sz w:val="24"/>
          <w:szCs w:val="24"/>
        </w:rPr>
        <w:t>и</w:t>
      </w:r>
      <w:r w:rsidRPr="00347BE4">
        <w:rPr>
          <w:rFonts w:ascii="Times New Roman" w:hAnsi="Times New Roman"/>
          <w:sz w:val="24"/>
          <w:szCs w:val="24"/>
        </w:rPr>
        <w:t xml:space="preserve">влечением представителя Заказчика и представителя администрации Кировского  района </w:t>
      </w:r>
      <w:proofErr w:type="gramStart"/>
      <w:r w:rsidRPr="00347BE4">
        <w:rPr>
          <w:rFonts w:ascii="Times New Roman" w:hAnsi="Times New Roman"/>
          <w:sz w:val="24"/>
          <w:szCs w:val="24"/>
        </w:rPr>
        <w:t>г</w:t>
      </w:r>
      <w:proofErr w:type="gramEnd"/>
      <w:r w:rsidRPr="00347BE4">
        <w:rPr>
          <w:rFonts w:ascii="Times New Roman" w:hAnsi="Times New Roman"/>
          <w:sz w:val="24"/>
          <w:szCs w:val="24"/>
        </w:rPr>
        <w:t>. Перми</w:t>
      </w:r>
      <w:r w:rsidR="00EC1858">
        <w:rPr>
          <w:rFonts w:ascii="Times New Roman" w:hAnsi="Times New Roman"/>
          <w:sz w:val="24"/>
          <w:szCs w:val="24"/>
        </w:rPr>
        <w:t>.</w:t>
      </w:r>
      <w:r w:rsidRPr="00347BE4">
        <w:rPr>
          <w:rFonts w:ascii="Times New Roman" w:hAnsi="Times New Roman"/>
          <w:sz w:val="24"/>
          <w:szCs w:val="24"/>
        </w:rPr>
        <w:t xml:space="preserve"> </w:t>
      </w:r>
    </w:p>
    <w:p w:rsidR="00347BE4" w:rsidRPr="00347BE4" w:rsidRDefault="00347BE4" w:rsidP="00347BE4">
      <w:pPr>
        <w:ind w:firstLine="360"/>
        <w:jc w:val="both"/>
        <w:rPr>
          <w:b/>
          <w:sz w:val="24"/>
          <w:szCs w:val="24"/>
        </w:rPr>
      </w:pPr>
    </w:p>
    <w:p w:rsidR="00347BE4" w:rsidRPr="00347BE4" w:rsidRDefault="00347BE4" w:rsidP="00347BE4">
      <w:pPr>
        <w:ind w:firstLine="360"/>
        <w:jc w:val="center"/>
        <w:rPr>
          <w:b/>
          <w:sz w:val="24"/>
          <w:szCs w:val="24"/>
        </w:rPr>
      </w:pPr>
      <w:r w:rsidRPr="00347BE4">
        <w:rPr>
          <w:b/>
          <w:sz w:val="24"/>
          <w:szCs w:val="24"/>
        </w:rPr>
        <w:t>3. СТОИМОСТЬ РАБОТ,  ПОРЯДОК РАСЧЁТОВ.</w:t>
      </w:r>
    </w:p>
    <w:p w:rsidR="00347BE4" w:rsidRPr="00347BE4" w:rsidRDefault="00347BE4" w:rsidP="00347BE4">
      <w:pPr>
        <w:pStyle w:val="25"/>
        <w:spacing w:after="0" w:line="240" w:lineRule="auto"/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 xml:space="preserve">3.1. Общая стоимость работ по </w:t>
      </w:r>
      <w:proofErr w:type="spellStart"/>
      <w:r w:rsidR="00967477">
        <w:rPr>
          <w:sz w:val="24"/>
          <w:szCs w:val="24"/>
        </w:rPr>
        <w:t>кронированию</w:t>
      </w:r>
      <w:proofErr w:type="spellEnd"/>
      <w:r w:rsidR="00967477">
        <w:rPr>
          <w:sz w:val="24"/>
          <w:szCs w:val="24"/>
        </w:rPr>
        <w:t xml:space="preserve"> деревьев в Кировском районе </w:t>
      </w:r>
      <w:proofErr w:type="gramStart"/>
      <w:r w:rsidR="00967477">
        <w:rPr>
          <w:sz w:val="24"/>
          <w:szCs w:val="24"/>
        </w:rPr>
        <w:t>г</w:t>
      </w:r>
      <w:proofErr w:type="gramEnd"/>
      <w:r w:rsidR="00967477">
        <w:rPr>
          <w:sz w:val="24"/>
          <w:szCs w:val="24"/>
        </w:rPr>
        <w:t>. Перми</w:t>
      </w:r>
      <w:r w:rsidRPr="00347BE4">
        <w:rPr>
          <w:sz w:val="24"/>
          <w:szCs w:val="24"/>
        </w:rPr>
        <w:t xml:space="preserve">  определяется на основании цены, предложенн</w:t>
      </w:r>
      <w:r w:rsidR="00E0585A">
        <w:rPr>
          <w:sz w:val="24"/>
          <w:szCs w:val="24"/>
        </w:rPr>
        <w:t>ой победителем аукциона в электронной форме</w:t>
      </w:r>
      <w:r w:rsidRPr="00347BE4">
        <w:rPr>
          <w:sz w:val="24"/>
          <w:szCs w:val="24"/>
        </w:rPr>
        <w:t xml:space="preserve"> и составляет _____________________ (____________________________),   без дальнейшей индексации.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 xml:space="preserve">3.2. </w:t>
      </w:r>
      <w:proofErr w:type="gramStart"/>
      <w:r w:rsidRPr="00347BE4">
        <w:rPr>
          <w:sz w:val="24"/>
          <w:szCs w:val="24"/>
        </w:rPr>
        <w:t>Стоимость работ включает в себя все выплаченные или подлежащие выплате налоги и сборы, обязательные платежи и подлежит уменьшению в случае, когда работы выполнены По</w:t>
      </w:r>
      <w:r w:rsidRPr="00347BE4">
        <w:rPr>
          <w:sz w:val="24"/>
          <w:szCs w:val="24"/>
        </w:rPr>
        <w:t>д</w:t>
      </w:r>
      <w:r w:rsidRPr="00347BE4">
        <w:rPr>
          <w:sz w:val="24"/>
          <w:szCs w:val="24"/>
        </w:rPr>
        <w:t>рядчиком с отступлениями от контракта, ухудшившими результат работ, некачественным в</w:t>
      </w:r>
      <w:r w:rsidRPr="00347BE4">
        <w:rPr>
          <w:sz w:val="24"/>
          <w:szCs w:val="24"/>
        </w:rPr>
        <w:t>ы</w:t>
      </w:r>
      <w:r w:rsidRPr="00347BE4">
        <w:rPr>
          <w:sz w:val="24"/>
          <w:szCs w:val="24"/>
        </w:rPr>
        <w:t>полнением работ или с иными недостатками, которые делают результат работ не пригодным для использования объекта, а также удержания штрафа.</w:t>
      </w:r>
      <w:proofErr w:type="gramEnd"/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 xml:space="preserve"> </w:t>
      </w:r>
      <w:r w:rsidRPr="00347BE4">
        <w:rPr>
          <w:sz w:val="24"/>
          <w:szCs w:val="24"/>
        </w:rPr>
        <w:tab/>
        <w:t>3.3. Основанием для приемки и последующей оплаты работ (в порядке, установленном настоящ</w:t>
      </w:r>
      <w:r w:rsidR="00E0585A">
        <w:rPr>
          <w:sz w:val="24"/>
          <w:szCs w:val="24"/>
        </w:rPr>
        <w:t xml:space="preserve">им контрактом) </w:t>
      </w:r>
      <w:r w:rsidRPr="00347BE4">
        <w:rPr>
          <w:sz w:val="24"/>
          <w:szCs w:val="24"/>
        </w:rPr>
        <w:t xml:space="preserve"> выполненных Подрядчиком работ является: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 xml:space="preserve">- </w:t>
      </w:r>
      <w:r w:rsidR="00E0585A">
        <w:rPr>
          <w:sz w:val="24"/>
          <w:szCs w:val="24"/>
        </w:rPr>
        <w:t xml:space="preserve"> </w:t>
      </w:r>
      <w:r w:rsidRPr="00347BE4">
        <w:rPr>
          <w:sz w:val="24"/>
          <w:szCs w:val="24"/>
          <w:lang w:eastAsia="ar-SA"/>
        </w:rPr>
        <w:t xml:space="preserve">акт приёмки выполненных работ по форме КС- 2 </w:t>
      </w:r>
      <w:r w:rsidRPr="00347BE4">
        <w:rPr>
          <w:sz w:val="24"/>
          <w:szCs w:val="24"/>
        </w:rPr>
        <w:t>(приложение № 4);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 xml:space="preserve">- </w:t>
      </w:r>
      <w:r w:rsidRPr="00347BE4">
        <w:rPr>
          <w:color w:val="000000"/>
          <w:sz w:val="24"/>
          <w:szCs w:val="24"/>
        </w:rPr>
        <w:t xml:space="preserve"> справка о стоимости выполненных работ и затрат формы КС</w:t>
      </w:r>
      <w:r w:rsidRPr="00347BE4">
        <w:rPr>
          <w:sz w:val="24"/>
          <w:szCs w:val="24"/>
        </w:rPr>
        <w:t>-3 (приложение № 5);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 xml:space="preserve">-  счета-фактуры, предоставляемые Заказчику. </w:t>
      </w:r>
    </w:p>
    <w:p w:rsidR="00347BE4" w:rsidRPr="00347BE4" w:rsidRDefault="00347BE4" w:rsidP="00347BE4">
      <w:pPr>
        <w:ind w:firstLine="360"/>
        <w:rPr>
          <w:sz w:val="24"/>
          <w:szCs w:val="24"/>
        </w:rPr>
      </w:pPr>
      <w:r w:rsidRPr="00347BE4">
        <w:rPr>
          <w:sz w:val="24"/>
          <w:szCs w:val="24"/>
        </w:rPr>
        <w:t>3.4. Форма оплаты: безналичный расчет.</w:t>
      </w:r>
    </w:p>
    <w:p w:rsidR="00347BE4" w:rsidRPr="00347BE4" w:rsidRDefault="00347BE4" w:rsidP="00347BE4">
      <w:pPr>
        <w:ind w:firstLine="360"/>
        <w:jc w:val="both"/>
        <w:rPr>
          <w:color w:val="000000"/>
          <w:sz w:val="24"/>
          <w:szCs w:val="24"/>
        </w:rPr>
      </w:pPr>
      <w:r w:rsidRPr="00347BE4">
        <w:rPr>
          <w:color w:val="000000"/>
          <w:sz w:val="24"/>
          <w:szCs w:val="24"/>
        </w:rPr>
        <w:t>3.5. Оплата за выполненные Подрядчиком объемы работ осуществляется Заказчиком в теч</w:t>
      </w:r>
      <w:r w:rsidRPr="00347BE4">
        <w:rPr>
          <w:color w:val="000000"/>
          <w:sz w:val="24"/>
          <w:szCs w:val="24"/>
        </w:rPr>
        <w:t>е</w:t>
      </w:r>
      <w:r w:rsidRPr="00347BE4">
        <w:rPr>
          <w:color w:val="000000"/>
          <w:sz w:val="24"/>
          <w:szCs w:val="24"/>
        </w:rPr>
        <w:t>ние  30 календарных дней после подписания сторонами актов выполненных работ</w:t>
      </w:r>
      <w:r w:rsidR="00E0585A">
        <w:rPr>
          <w:color w:val="000000"/>
          <w:sz w:val="24"/>
          <w:szCs w:val="24"/>
        </w:rPr>
        <w:t xml:space="preserve"> по форме КС-2, справки стоимости работ по форме КС-3 </w:t>
      </w:r>
      <w:r w:rsidRPr="00347BE4">
        <w:rPr>
          <w:color w:val="000000"/>
          <w:sz w:val="24"/>
          <w:szCs w:val="24"/>
        </w:rPr>
        <w:t>и предоставления счетов-фактур при условии устр</w:t>
      </w:r>
      <w:r w:rsidRPr="00347BE4">
        <w:rPr>
          <w:color w:val="000000"/>
          <w:sz w:val="24"/>
          <w:szCs w:val="24"/>
        </w:rPr>
        <w:t>а</w:t>
      </w:r>
      <w:r w:rsidRPr="00347BE4">
        <w:rPr>
          <w:color w:val="000000"/>
          <w:sz w:val="24"/>
          <w:szCs w:val="24"/>
        </w:rPr>
        <w:t>нения Подрядчиком всех замечаний со стороны Заказчика по выявленным в процессе работ н</w:t>
      </w:r>
      <w:r w:rsidRPr="00347BE4">
        <w:rPr>
          <w:color w:val="000000"/>
          <w:sz w:val="24"/>
          <w:szCs w:val="24"/>
        </w:rPr>
        <w:t>е</w:t>
      </w:r>
      <w:r w:rsidRPr="00347BE4">
        <w:rPr>
          <w:color w:val="000000"/>
          <w:sz w:val="24"/>
          <w:szCs w:val="24"/>
        </w:rPr>
        <w:t>достаткам</w:t>
      </w:r>
      <w:r w:rsidR="00E0585A">
        <w:rPr>
          <w:color w:val="000000"/>
          <w:sz w:val="24"/>
          <w:szCs w:val="24"/>
        </w:rPr>
        <w:t>.</w:t>
      </w:r>
      <w:r w:rsidRPr="00347BE4">
        <w:rPr>
          <w:color w:val="000000"/>
          <w:sz w:val="24"/>
          <w:szCs w:val="24"/>
        </w:rPr>
        <w:t xml:space="preserve"> </w:t>
      </w:r>
    </w:p>
    <w:p w:rsidR="00347BE4" w:rsidRPr="00347BE4" w:rsidRDefault="00347BE4" w:rsidP="00347BE4">
      <w:pPr>
        <w:ind w:firstLine="360"/>
        <w:rPr>
          <w:sz w:val="24"/>
          <w:szCs w:val="24"/>
        </w:rPr>
      </w:pPr>
      <w:r w:rsidRPr="00347BE4">
        <w:rPr>
          <w:sz w:val="24"/>
          <w:szCs w:val="24"/>
        </w:rPr>
        <w:t>3.6. Работы по настоящему контракту оплачиваются за счет средств бюджета города Перми.</w:t>
      </w:r>
    </w:p>
    <w:p w:rsidR="00347BE4" w:rsidRPr="00347BE4" w:rsidRDefault="00347BE4" w:rsidP="00347BE4">
      <w:pPr>
        <w:rPr>
          <w:b/>
          <w:sz w:val="24"/>
          <w:szCs w:val="24"/>
        </w:rPr>
      </w:pPr>
    </w:p>
    <w:p w:rsidR="00347BE4" w:rsidRPr="00347BE4" w:rsidRDefault="00347BE4" w:rsidP="00347BE4">
      <w:pPr>
        <w:ind w:firstLine="360"/>
        <w:jc w:val="center"/>
        <w:rPr>
          <w:b/>
          <w:sz w:val="24"/>
          <w:szCs w:val="24"/>
        </w:rPr>
      </w:pPr>
      <w:r w:rsidRPr="00347BE4">
        <w:rPr>
          <w:b/>
          <w:sz w:val="24"/>
          <w:szCs w:val="24"/>
        </w:rPr>
        <w:t>4. СРОКИ ВЫПОЛНЕНИЯ РАБОТ.</w:t>
      </w:r>
    </w:p>
    <w:p w:rsidR="00347BE4" w:rsidRPr="00347BE4" w:rsidRDefault="00347BE4" w:rsidP="00347BE4">
      <w:pPr>
        <w:ind w:firstLine="360"/>
        <w:rPr>
          <w:sz w:val="24"/>
          <w:szCs w:val="24"/>
        </w:rPr>
      </w:pPr>
      <w:r w:rsidRPr="00347BE4">
        <w:rPr>
          <w:sz w:val="24"/>
          <w:szCs w:val="24"/>
        </w:rPr>
        <w:t>4.1. Срок выполнения работ</w:t>
      </w:r>
      <w:r w:rsidRPr="00347BE4">
        <w:rPr>
          <w:bCs/>
          <w:sz w:val="24"/>
          <w:szCs w:val="24"/>
          <w:lang w:eastAsia="ar-SA"/>
        </w:rPr>
        <w:t xml:space="preserve"> – в</w:t>
      </w:r>
      <w:r w:rsidR="00E0585A">
        <w:rPr>
          <w:sz w:val="24"/>
          <w:szCs w:val="24"/>
        </w:rPr>
        <w:t xml:space="preserve"> течение 1</w:t>
      </w:r>
      <w:r w:rsidRPr="00347BE4">
        <w:rPr>
          <w:sz w:val="24"/>
          <w:szCs w:val="24"/>
        </w:rPr>
        <w:t>0 календарных дней с момента заключения мун</w:t>
      </w:r>
      <w:r w:rsidRPr="00347BE4">
        <w:rPr>
          <w:sz w:val="24"/>
          <w:szCs w:val="24"/>
        </w:rPr>
        <w:t>и</w:t>
      </w:r>
      <w:r w:rsidRPr="00347BE4">
        <w:rPr>
          <w:sz w:val="24"/>
          <w:szCs w:val="24"/>
        </w:rPr>
        <w:t>ципального контракта.</w:t>
      </w:r>
    </w:p>
    <w:p w:rsidR="00347BE4" w:rsidRPr="00347BE4" w:rsidRDefault="00347BE4" w:rsidP="00347BE4">
      <w:pPr>
        <w:ind w:firstLine="360"/>
        <w:jc w:val="both"/>
        <w:rPr>
          <w:b/>
          <w:sz w:val="24"/>
          <w:szCs w:val="24"/>
        </w:rPr>
      </w:pPr>
    </w:p>
    <w:p w:rsidR="00347BE4" w:rsidRPr="00347BE4" w:rsidRDefault="00347BE4" w:rsidP="00347BE4">
      <w:pPr>
        <w:ind w:firstLine="360"/>
        <w:jc w:val="center"/>
        <w:rPr>
          <w:b/>
          <w:sz w:val="24"/>
          <w:szCs w:val="24"/>
        </w:rPr>
      </w:pPr>
      <w:r w:rsidRPr="00347BE4">
        <w:rPr>
          <w:b/>
          <w:sz w:val="24"/>
          <w:szCs w:val="24"/>
        </w:rPr>
        <w:t>5. КАЧЕСТВО РАБОТ.</w:t>
      </w:r>
    </w:p>
    <w:p w:rsidR="00347BE4" w:rsidRPr="00347BE4" w:rsidRDefault="00347BE4" w:rsidP="00347BE4">
      <w:pPr>
        <w:pStyle w:val="25"/>
        <w:tabs>
          <w:tab w:val="num" w:pos="360"/>
        </w:tabs>
        <w:spacing w:after="0" w:line="240" w:lineRule="auto"/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5.1. При производстве работ Подрядчик обеспечивает надлежащее качество их выполнения, соответствующее требованиям Заказчика (</w:t>
      </w:r>
      <w:r w:rsidR="00967477">
        <w:rPr>
          <w:sz w:val="24"/>
          <w:szCs w:val="24"/>
        </w:rPr>
        <w:t>П</w:t>
      </w:r>
      <w:r w:rsidRPr="00347BE4">
        <w:rPr>
          <w:sz w:val="24"/>
          <w:szCs w:val="24"/>
        </w:rPr>
        <w:t xml:space="preserve">риложение № 1 к настоящему контракту)  </w:t>
      </w:r>
    </w:p>
    <w:p w:rsidR="00347BE4" w:rsidRPr="00347BE4" w:rsidRDefault="00E0585A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</w:t>
      </w:r>
      <w:r w:rsidR="00347BE4" w:rsidRPr="00347BE4">
        <w:rPr>
          <w:rFonts w:ascii="Times New Roman" w:hAnsi="Times New Roman"/>
          <w:sz w:val="24"/>
          <w:szCs w:val="24"/>
        </w:rPr>
        <w:t>. Стороны предусматривают следующие дополнительные  меры обеспечения надлежащ</w:t>
      </w:r>
      <w:r w:rsidR="00347BE4" w:rsidRPr="00347BE4">
        <w:rPr>
          <w:rFonts w:ascii="Times New Roman" w:hAnsi="Times New Roman"/>
          <w:sz w:val="24"/>
          <w:szCs w:val="24"/>
        </w:rPr>
        <w:t>е</w:t>
      </w:r>
      <w:r w:rsidR="00347BE4" w:rsidRPr="00347BE4">
        <w:rPr>
          <w:rFonts w:ascii="Times New Roman" w:hAnsi="Times New Roman"/>
          <w:sz w:val="24"/>
          <w:szCs w:val="24"/>
        </w:rPr>
        <w:t>го качества работ:</w:t>
      </w:r>
    </w:p>
    <w:p w:rsidR="00347BE4" w:rsidRP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lastRenderedPageBreak/>
        <w:t>В случае выявления дефектов и недостатков при приёмке работ Заказчик имеет право:</w:t>
      </w:r>
    </w:p>
    <w:p w:rsidR="00347BE4" w:rsidRDefault="00347BE4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>- отказаться от приёмки работ до устранения дефектов и недостатков Подрядчиком в срок установленный Заказчиком.</w:t>
      </w:r>
    </w:p>
    <w:p w:rsidR="00E0585A" w:rsidRDefault="00E0585A" w:rsidP="00347BE4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347BE4" w:rsidRPr="00347BE4" w:rsidRDefault="00347BE4" w:rsidP="00347BE4">
      <w:pPr>
        <w:ind w:firstLine="360"/>
        <w:jc w:val="center"/>
        <w:rPr>
          <w:b/>
          <w:sz w:val="24"/>
          <w:szCs w:val="24"/>
        </w:rPr>
      </w:pPr>
      <w:r w:rsidRPr="00347BE4">
        <w:rPr>
          <w:b/>
          <w:sz w:val="24"/>
          <w:szCs w:val="24"/>
        </w:rPr>
        <w:t>6. ОТВЕТСТВЕННОСТЬ СТОРОН.</w:t>
      </w:r>
    </w:p>
    <w:p w:rsidR="00347BE4" w:rsidRPr="00347BE4" w:rsidRDefault="00347BE4" w:rsidP="00EC1858">
      <w:pPr>
        <w:ind w:firstLine="360"/>
        <w:jc w:val="both"/>
        <w:rPr>
          <w:b/>
          <w:sz w:val="24"/>
          <w:szCs w:val="24"/>
        </w:rPr>
      </w:pPr>
      <w:r w:rsidRPr="00347BE4">
        <w:rPr>
          <w:sz w:val="24"/>
          <w:szCs w:val="24"/>
        </w:rPr>
        <w:t>6.1. За неисполнение либо ненадлежащее исполнение приняты</w:t>
      </w:r>
      <w:r w:rsidR="00E0585A">
        <w:rPr>
          <w:sz w:val="24"/>
          <w:szCs w:val="24"/>
        </w:rPr>
        <w:t>х на себя обязательств, Стор</w:t>
      </w:r>
      <w:r w:rsidR="00E0585A">
        <w:rPr>
          <w:sz w:val="24"/>
          <w:szCs w:val="24"/>
        </w:rPr>
        <w:t>о</w:t>
      </w:r>
      <w:r w:rsidR="00E0585A">
        <w:rPr>
          <w:sz w:val="24"/>
          <w:szCs w:val="24"/>
        </w:rPr>
        <w:t>ны</w:t>
      </w:r>
      <w:r w:rsidR="00EC1858">
        <w:rPr>
          <w:sz w:val="24"/>
          <w:szCs w:val="24"/>
        </w:rPr>
        <w:t xml:space="preserve"> </w:t>
      </w:r>
      <w:r w:rsidRPr="00347BE4">
        <w:rPr>
          <w:sz w:val="24"/>
          <w:szCs w:val="24"/>
        </w:rPr>
        <w:t xml:space="preserve">настоящего контракта  несут ответственность в соответствии </w:t>
      </w:r>
      <w:r w:rsidR="00E0585A">
        <w:rPr>
          <w:sz w:val="24"/>
          <w:szCs w:val="24"/>
        </w:rPr>
        <w:t>с действующим законодател</w:t>
      </w:r>
      <w:r w:rsidR="00E0585A">
        <w:rPr>
          <w:sz w:val="24"/>
          <w:szCs w:val="24"/>
        </w:rPr>
        <w:t>ь</w:t>
      </w:r>
      <w:r w:rsidR="00E0585A">
        <w:rPr>
          <w:sz w:val="24"/>
          <w:szCs w:val="24"/>
        </w:rPr>
        <w:t>ством</w:t>
      </w:r>
      <w:r w:rsidR="00EC1858">
        <w:rPr>
          <w:sz w:val="24"/>
          <w:szCs w:val="24"/>
        </w:rPr>
        <w:t xml:space="preserve"> </w:t>
      </w:r>
      <w:r w:rsidRPr="00347BE4">
        <w:rPr>
          <w:sz w:val="24"/>
          <w:szCs w:val="24"/>
        </w:rPr>
        <w:t>Российской Федерации.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  <w:highlight w:val="lightGray"/>
        </w:rPr>
      </w:pPr>
      <w:r w:rsidRPr="00347BE4">
        <w:rPr>
          <w:sz w:val="24"/>
          <w:szCs w:val="24"/>
        </w:rPr>
        <w:t>6.2.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</w:t>
      </w:r>
      <w:r w:rsidRPr="00347BE4">
        <w:rPr>
          <w:sz w:val="24"/>
          <w:szCs w:val="24"/>
        </w:rPr>
        <w:t>н</w:t>
      </w:r>
      <w:r w:rsidRPr="00347BE4">
        <w:rPr>
          <w:sz w:val="24"/>
          <w:szCs w:val="24"/>
        </w:rPr>
        <w:t>тракту.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6.3. Заказчик за несвоевременную оплату выполненных и принятых в соответствии с усл</w:t>
      </w:r>
      <w:r w:rsidRPr="00347BE4">
        <w:rPr>
          <w:sz w:val="24"/>
          <w:szCs w:val="24"/>
        </w:rPr>
        <w:t>о</w:t>
      </w:r>
      <w:r w:rsidRPr="00347BE4">
        <w:rPr>
          <w:sz w:val="24"/>
          <w:szCs w:val="24"/>
        </w:rPr>
        <w:t>виями настоящего контракта работ, уплачивает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6.4. За каждое нарушение Подрядчиком обязательств, принятых по настоящему контракту, Заказчик удерживает с Подрядчика следующие штрафы</w:t>
      </w:r>
      <w:r w:rsidR="00A948A7">
        <w:rPr>
          <w:sz w:val="24"/>
          <w:szCs w:val="24"/>
        </w:rPr>
        <w:t xml:space="preserve"> и неустойки</w:t>
      </w:r>
      <w:r w:rsidRPr="00347BE4">
        <w:rPr>
          <w:sz w:val="24"/>
          <w:szCs w:val="24"/>
        </w:rPr>
        <w:t>:</w:t>
      </w:r>
    </w:p>
    <w:p w:rsidR="00E0585A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6.4.1. За неисполнение в установленный срок Предписания об устранении нарушений обяз</w:t>
      </w:r>
      <w:r w:rsidRPr="00347BE4">
        <w:rPr>
          <w:sz w:val="24"/>
          <w:szCs w:val="24"/>
        </w:rPr>
        <w:t>а</w:t>
      </w:r>
      <w:r w:rsidRPr="00347BE4">
        <w:rPr>
          <w:sz w:val="24"/>
          <w:szCs w:val="24"/>
        </w:rPr>
        <w:t>тельств и условий Контракта, выданного Заказчиком, Заказчик удерживает с Подрядчика штраф в размере 10 000, 00 (десять  тысяч) рублей.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 xml:space="preserve"> Оплата удержанных Заказчиком штрафов производится в бюджет города Перми на основ</w:t>
      </w:r>
      <w:r w:rsidRPr="00347BE4">
        <w:rPr>
          <w:sz w:val="24"/>
          <w:szCs w:val="24"/>
        </w:rPr>
        <w:t>а</w:t>
      </w:r>
      <w:r w:rsidRPr="00347BE4">
        <w:rPr>
          <w:sz w:val="24"/>
          <w:szCs w:val="24"/>
        </w:rPr>
        <w:t>нии локального нормативного акта Заказчика.</w:t>
      </w:r>
    </w:p>
    <w:p w:rsidR="00E0585A" w:rsidRDefault="00347BE4" w:rsidP="00E0585A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>6.4.2. За просрочку сроков сдачи работ Заказчик удерживает с Подрядчика неустойку в ра</w:t>
      </w:r>
      <w:r w:rsidRPr="00347BE4">
        <w:rPr>
          <w:rFonts w:ascii="Times New Roman" w:hAnsi="Times New Roman"/>
          <w:sz w:val="24"/>
          <w:szCs w:val="24"/>
        </w:rPr>
        <w:t>з</w:t>
      </w:r>
      <w:r w:rsidRPr="00347BE4">
        <w:rPr>
          <w:rFonts w:ascii="Times New Roman" w:hAnsi="Times New Roman"/>
          <w:sz w:val="24"/>
          <w:szCs w:val="24"/>
        </w:rPr>
        <w:t>мере 1 % от общей стоимости работ предъявленных к сдаче, за каждый день просрочки.</w:t>
      </w:r>
    </w:p>
    <w:p w:rsidR="00347BE4" w:rsidRDefault="00347BE4" w:rsidP="00E0585A">
      <w:pPr>
        <w:pStyle w:val="aff2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 xml:space="preserve"> Оплата удержанной Заказчиком неустойки производится в бюджет города Перми на осн</w:t>
      </w:r>
      <w:r w:rsidRPr="00347BE4">
        <w:rPr>
          <w:rFonts w:ascii="Times New Roman" w:hAnsi="Times New Roman"/>
          <w:sz w:val="24"/>
          <w:szCs w:val="24"/>
        </w:rPr>
        <w:t>о</w:t>
      </w:r>
      <w:r w:rsidRPr="00347BE4">
        <w:rPr>
          <w:rFonts w:ascii="Times New Roman" w:hAnsi="Times New Roman"/>
          <w:sz w:val="24"/>
          <w:szCs w:val="24"/>
        </w:rPr>
        <w:t>вании локального нормативного акта Заказчика.</w:t>
      </w:r>
    </w:p>
    <w:p w:rsidR="00347BE4" w:rsidRP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6.5. Удержание штрафов производится Заказчиком при расчетах согласно разделу 3 насто</w:t>
      </w:r>
      <w:r w:rsidRPr="00347BE4">
        <w:rPr>
          <w:sz w:val="24"/>
          <w:szCs w:val="24"/>
        </w:rPr>
        <w:t>я</w:t>
      </w:r>
      <w:r w:rsidRPr="00347BE4">
        <w:rPr>
          <w:sz w:val="24"/>
          <w:szCs w:val="24"/>
        </w:rPr>
        <w:t>щего контракта.</w:t>
      </w:r>
    </w:p>
    <w:p w:rsidR="00347BE4" w:rsidRDefault="00347BE4" w:rsidP="00347BE4">
      <w:pPr>
        <w:ind w:firstLine="360"/>
        <w:jc w:val="both"/>
        <w:rPr>
          <w:sz w:val="24"/>
          <w:szCs w:val="24"/>
        </w:rPr>
      </w:pPr>
      <w:r w:rsidRPr="00347BE4">
        <w:rPr>
          <w:sz w:val="24"/>
          <w:szCs w:val="24"/>
        </w:rPr>
        <w:t>6.6. Уплата штрафов</w:t>
      </w:r>
      <w:r w:rsidR="00A948A7">
        <w:rPr>
          <w:sz w:val="24"/>
          <w:szCs w:val="24"/>
        </w:rPr>
        <w:t xml:space="preserve"> (неустойки)</w:t>
      </w:r>
      <w:r w:rsidR="00E0585A">
        <w:rPr>
          <w:sz w:val="24"/>
          <w:szCs w:val="24"/>
        </w:rPr>
        <w:t xml:space="preserve">, </w:t>
      </w:r>
      <w:r w:rsidRPr="00347BE4">
        <w:rPr>
          <w:sz w:val="24"/>
          <w:szCs w:val="24"/>
        </w:rPr>
        <w:t xml:space="preserve">  не освобождает Подрядчика от исполнения своих обяз</w:t>
      </w:r>
      <w:r w:rsidRPr="00347BE4">
        <w:rPr>
          <w:sz w:val="24"/>
          <w:szCs w:val="24"/>
        </w:rPr>
        <w:t>а</w:t>
      </w:r>
      <w:r w:rsidRPr="00347BE4">
        <w:rPr>
          <w:sz w:val="24"/>
          <w:szCs w:val="24"/>
        </w:rPr>
        <w:t>тельств в натуре.</w:t>
      </w:r>
    </w:p>
    <w:p w:rsidR="00E0585A" w:rsidRPr="00347BE4" w:rsidRDefault="00E0585A" w:rsidP="00347BE4">
      <w:pPr>
        <w:ind w:firstLine="360"/>
        <w:jc w:val="both"/>
        <w:rPr>
          <w:sz w:val="24"/>
          <w:szCs w:val="24"/>
        </w:rPr>
      </w:pPr>
    </w:p>
    <w:p w:rsidR="00347BE4" w:rsidRPr="00347BE4" w:rsidRDefault="00347BE4" w:rsidP="00E0585A">
      <w:pPr>
        <w:pStyle w:val="ConsNormal"/>
        <w:ind w:firstLine="360"/>
        <w:jc w:val="center"/>
        <w:rPr>
          <w:rFonts w:ascii="Times New Roman" w:hAnsi="Times New Roman"/>
          <w:b/>
          <w:sz w:val="24"/>
          <w:szCs w:val="24"/>
        </w:rPr>
      </w:pPr>
      <w:r w:rsidRPr="00347BE4">
        <w:rPr>
          <w:rFonts w:ascii="Times New Roman" w:hAnsi="Times New Roman"/>
          <w:b/>
          <w:sz w:val="24"/>
          <w:szCs w:val="24"/>
        </w:rPr>
        <w:t>7. ОБСТОЯТЕЛЬСТВА НЕПРЕОДОЛИМОЙ СИЛЫ.</w:t>
      </w:r>
    </w:p>
    <w:p w:rsidR="00347BE4" w:rsidRPr="00347BE4" w:rsidRDefault="00347BE4" w:rsidP="00347BE4">
      <w:pPr>
        <w:pStyle w:val="ConsNormal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347BE4" w:rsidRPr="00347BE4" w:rsidRDefault="00347BE4" w:rsidP="00347BE4">
      <w:pPr>
        <w:pStyle w:val="ConsNormal"/>
        <w:ind w:firstLine="360"/>
        <w:jc w:val="both"/>
        <w:rPr>
          <w:rFonts w:ascii="Times New Roman" w:hAnsi="Times New Roman"/>
          <w:sz w:val="24"/>
          <w:szCs w:val="24"/>
        </w:rPr>
      </w:pPr>
      <w:r w:rsidRPr="00347BE4">
        <w:rPr>
          <w:rFonts w:ascii="Times New Roman" w:hAnsi="Times New Roman"/>
          <w:sz w:val="24"/>
          <w:szCs w:val="24"/>
        </w:rPr>
        <w:t>7.2.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5 (пяти) дней с момента возникновения таких обстоятельств.</w:t>
      </w:r>
    </w:p>
    <w:p w:rsidR="00347BE4" w:rsidRPr="00347BE4" w:rsidRDefault="00347BE4" w:rsidP="00347BE4">
      <w:pPr>
        <w:shd w:val="clear" w:color="auto" w:fill="FFFFFF"/>
        <w:ind w:firstLine="360"/>
        <w:jc w:val="center"/>
        <w:rPr>
          <w:b/>
          <w:bCs/>
          <w:color w:val="000000"/>
          <w:sz w:val="24"/>
          <w:szCs w:val="24"/>
        </w:rPr>
      </w:pPr>
    </w:p>
    <w:p w:rsidR="00967477" w:rsidRDefault="00967477" w:rsidP="00967477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8</w:t>
      </w:r>
      <w:r w:rsidRPr="00D524DA">
        <w:rPr>
          <w:b/>
          <w:bCs/>
          <w:color w:val="000000"/>
          <w:sz w:val="24"/>
          <w:szCs w:val="24"/>
        </w:rPr>
        <w:t xml:space="preserve">.  </w:t>
      </w:r>
      <w:r>
        <w:rPr>
          <w:b/>
          <w:bCs/>
          <w:color w:val="000000"/>
          <w:sz w:val="24"/>
          <w:szCs w:val="24"/>
        </w:rPr>
        <w:t>ДОПОЛНИТЕЛЬНЫЕ УСЛОВИЯ</w:t>
      </w:r>
    </w:p>
    <w:p w:rsidR="00967477" w:rsidRDefault="00967477" w:rsidP="00967477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 Настоящий контра</w:t>
      </w:r>
      <w:proofErr w:type="gramStart"/>
      <w:r>
        <w:rPr>
          <w:sz w:val="24"/>
          <w:szCs w:val="24"/>
        </w:rPr>
        <w:t>кт  вст</w:t>
      </w:r>
      <w:proofErr w:type="gramEnd"/>
      <w:r>
        <w:rPr>
          <w:sz w:val="24"/>
          <w:szCs w:val="24"/>
        </w:rPr>
        <w:t>упает в силу с момента подписания и действует до фактич</w:t>
      </w:r>
      <w:r>
        <w:rPr>
          <w:sz w:val="24"/>
          <w:szCs w:val="24"/>
        </w:rPr>
        <w:t>е</w:t>
      </w:r>
      <w:r>
        <w:rPr>
          <w:sz w:val="24"/>
          <w:szCs w:val="24"/>
        </w:rPr>
        <w:t>ского исполнения Сторонами своих обязательств.</w:t>
      </w:r>
    </w:p>
    <w:p w:rsidR="00967477" w:rsidRDefault="00967477" w:rsidP="00967477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8.2. Условия настоящего контракта могут быть изменены по письменному соглашению Сторон.</w:t>
      </w:r>
    </w:p>
    <w:p w:rsidR="00967477" w:rsidRPr="00C319F7" w:rsidRDefault="00967477" w:rsidP="00967477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8.3. Расторжение  контракта допускается по соглашению Сторон, по решению суда или в связи с односторонним отказом Стороны муниципального контракта от исполнения муниц</w:t>
      </w:r>
      <w:r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пального контракта в соответствии с гражданским законодательством, в </w:t>
      </w:r>
      <w:proofErr w:type="gramStart"/>
      <w:r>
        <w:rPr>
          <w:color w:val="000000"/>
          <w:sz w:val="24"/>
          <w:szCs w:val="24"/>
        </w:rPr>
        <w:t>порядке</w:t>
      </w:r>
      <w:proofErr w:type="gramEnd"/>
      <w:r>
        <w:rPr>
          <w:color w:val="000000"/>
          <w:sz w:val="24"/>
          <w:szCs w:val="24"/>
        </w:rPr>
        <w:t xml:space="preserve"> предусмотре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ном ст.19.2 Федерального закона от 21.07.2005 г.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967477" w:rsidRDefault="00967477" w:rsidP="00967477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8.4. Все споры и разногласия, возникающие между Сторонами, решаются путем перег</w:t>
      </w:r>
      <w:r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воров. </w:t>
      </w:r>
    </w:p>
    <w:p w:rsidR="00967477" w:rsidRDefault="00967477" w:rsidP="00967477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не достижения соглашения споры и разногласия подлежат рассмотрению в А</w:t>
      </w:r>
      <w:r>
        <w:rPr>
          <w:color w:val="000000"/>
          <w:sz w:val="24"/>
          <w:szCs w:val="24"/>
        </w:rPr>
        <w:t>р</w:t>
      </w:r>
      <w:r>
        <w:rPr>
          <w:color w:val="000000"/>
          <w:sz w:val="24"/>
          <w:szCs w:val="24"/>
        </w:rPr>
        <w:t>битражном суде Пермского края.</w:t>
      </w:r>
    </w:p>
    <w:p w:rsidR="00967477" w:rsidRDefault="00967477" w:rsidP="00967477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8.5. В части, не предусмотренной настоящим контрактом, Стороны руководствуются з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конодательством РФ.</w:t>
      </w:r>
    </w:p>
    <w:p w:rsidR="00967477" w:rsidRDefault="00967477" w:rsidP="00967477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8.6.</w:t>
      </w:r>
      <w:r>
        <w:rPr>
          <w:color w:val="000000"/>
          <w:sz w:val="24"/>
          <w:szCs w:val="24"/>
        </w:rPr>
        <w:t xml:space="preserve"> Настоящий контракт составлен в  двух экземплярах, имеющих одинаковую юридич</w:t>
      </w:r>
      <w:r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 xml:space="preserve">скую силу, по одному для каждой из Сторон.  </w:t>
      </w:r>
    </w:p>
    <w:p w:rsidR="00967477" w:rsidRDefault="00967477" w:rsidP="00967477">
      <w:pPr>
        <w:ind w:firstLine="360"/>
        <w:jc w:val="both"/>
        <w:rPr>
          <w:sz w:val="24"/>
          <w:szCs w:val="24"/>
        </w:rPr>
      </w:pPr>
    </w:p>
    <w:p w:rsidR="00967477" w:rsidRDefault="00967477" w:rsidP="00967477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9. ЮРИДИЧЕСКИЕ АДРЕСА И БАНКОВСКИЕ РЕКВИЗИТЫ СТОРОН</w:t>
      </w:r>
    </w:p>
    <w:p w:rsidR="00967477" w:rsidRDefault="00967477" w:rsidP="00967477">
      <w:pPr>
        <w:ind w:firstLine="360"/>
        <w:jc w:val="center"/>
        <w:rPr>
          <w:b/>
          <w:sz w:val="24"/>
          <w:szCs w:val="24"/>
        </w:rPr>
      </w:pPr>
    </w:p>
    <w:p w:rsidR="00967477" w:rsidRDefault="00967477" w:rsidP="00967477">
      <w:pPr>
        <w:ind w:firstLine="360"/>
        <w:jc w:val="both"/>
        <w:rPr>
          <w:b/>
          <w:sz w:val="24"/>
          <w:szCs w:val="24"/>
        </w:rPr>
      </w:pPr>
      <w:r w:rsidRPr="00CD2F8A">
        <w:rPr>
          <w:b/>
          <w:sz w:val="24"/>
          <w:szCs w:val="24"/>
        </w:rPr>
        <w:t xml:space="preserve">Заказчик:                                                              </w:t>
      </w:r>
      <w:r>
        <w:rPr>
          <w:b/>
          <w:sz w:val="24"/>
          <w:szCs w:val="24"/>
        </w:rPr>
        <w:t xml:space="preserve">      </w:t>
      </w:r>
      <w:r w:rsidRPr="00CD2F8A">
        <w:rPr>
          <w:b/>
          <w:sz w:val="24"/>
          <w:szCs w:val="24"/>
        </w:rPr>
        <w:t xml:space="preserve">     Подрядчик:  </w:t>
      </w:r>
    </w:p>
    <w:p w:rsidR="00967477" w:rsidRPr="00CD2F8A" w:rsidRDefault="00967477" w:rsidP="00967477">
      <w:pPr>
        <w:ind w:firstLine="360"/>
        <w:jc w:val="both"/>
        <w:rPr>
          <w:b/>
          <w:sz w:val="24"/>
          <w:szCs w:val="24"/>
        </w:rPr>
      </w:pPr>
    </w:p>
    <w:tbl>
      <w:tblPr>
        <w:tblW w:w="10032" w:type="dxa"/>
        <w:tblInd w:w="250" w:type="dxa"/>
        <w:tblLook w:val="01E0"/>
      </w:tblPr>
      <w:tblGrid>
        <w:gridCol w:w="5387"/>
        <w:gridCol w:w="4645"/>
      </w:tblGrid>
      <w:tr w:rsidR="00967477" w:rsidTr="00C1062B">
        <w:trPr>
          <w:trHeight w:val="36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477" w:rsidRDefault="00967477" w:rsidP="00C1062B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Муниципальное казенное учреждение «Благоус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ройство Кировского района»</w:t>
            </w:r>
          </w:p>
          <w:p w:rsidR="00967477" w:rsidRDefault="00967477" w:rsidP="00C10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614113, г. Пермь, ул. Адмирала Нахимова,4 </w:t>
            </w:r>
          </w:p>
          <w:p w:rsidR="00967477" w:rsidRDefault="00967477" w:rsidP="00C106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 2501560, 2501561.</w:t>
            </w:r>
          </w:p>
          <w:p w:rsidR="00967477" w:rsidRDefault="00967477" w:rsidP="00C106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5908041586</w:t>
            </w:r>
          </w:p>
          <w:p w:rsidR="00967477" w:rsidRDefault="00967477" w:rsidP="00C106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590801001</w:t>
            </w:r>
          </w:p>
          <w:p w:rsidR="00967477" w:rsidRDefault="00967477" w:rsidP="00C10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р./</w:t>
            </w:r>
            <w:proofErr w:type="spellStart"/>
            <w:r>
              <w:rPr>
                <w:sz w:val="24"/>
                <w:szCs w:val="24"/>
              </w:rPr>
              <w:t>сч</w:t>
            </w:r>
            <w:proofErr w:type="spellEnd"/>
            <w:r>
              <w:rPr>
                <w:sz w:val="24"/>
                <w:szCs w:val="24"/>
              </w:rPr>
              <w:t>. № 40204810300000000006 в ГРКЦ ГУ банка России по Пермскому краю УФК по Пермскому краю (ДФ администрации города МКУ «Благоу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тройство Кировского района»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 xml:space="preserve">/с 02936018408) </w:t>
            </w:r>
          </w:p>
          <w:p w:rsidR="00967477" w:rsidRDefault="00967477" w:rsidP="00C106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045773001</w:t>
            </w:r>
          </w:p>
          <w:p w:rsidR="00967477" w:rsidRDefault="00967477" w:rsidP="00C1062B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477" w:rsidRDefault="00967477" w:rsidP="00C1062B">
            <w:pPr>
              <w:suppressAutoHyphens/>
              <w:snapToGrid w:val="0"/>
              <w:spacing w:after="60"/>
              <w:ind w:firstLine="34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967477" w:rsidTr="00C1062B">
        <w:trPr>
          <w:trHeight w:val="88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477" w:rsidRDefault="00967477" w:rsidP="00C1062B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_________________Д. Ю. Сергеев</w:t>
            </w:r>
          </w:p>
          <w:p w:rsidR="00967477" w:rsidRDefault="00967477" w:rsidP="00C1062B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» _________________2013 года.</w:t>
            </w:r>
          </w:p>
          <w:p w:rsidR="00967477" w:rsidRDefault="00967477" w:rsidP="00C1062B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м.п.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477" w:rsidRDefault="00967477" w:rsidP="00C1062B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_________________</w:t>
            </w:r>
          </w:p>
          <w:p w:rsidR="00967477" w:rsidRDefault="00967477" w:rsidP="00C1062B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» _________________2013 года.</w:t>
            </w:r>
          </w:p>
          <w:p w:rsidR="00967477" w:rsidRDefault="00967477" w:rsidP="00C1062B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м.п.</w:t>
            </w:r>
          </w:p>
        </w:tc>
      </w:tr>
    </w:tbl>
    <w:p w:rsidR="00967477" w:rsidRDefault="00967477" w:rsidP="00347BE4">
      <w:pPr>
        <w:jc w:val="both"/>
        <w:rPr>
          <w:lang w:eastAsia="ar-SA"/>
        </w:rPr>
        <w:sectPr w:rsidR="00967477" w:rsidSect="00967477">
          <w:pgSz w:w="11907" w:h="16840"/>
          <w:pgMar w:top="567" w:right="567" w:bottom="567" w:left="1361" w:header="720" w:footer="720" w:gutter="0"/>
          <w:cols w:space="720"/>
        </w:sectPr>
      </w:pPr>
    </w:p>
    <w:p w:rsidR="00347BE4" w:rsidRPr="00894299" w:rsidRDefault="00347BE4" w:rsidP="00347BE4">
      <w:pPr>
        <w:ind w:left="7680"/>
        <w:jc w:val="right"/>
        <w:rPr>
          <w:sz w:val="22"/>
          <w:szCs w:val="22"/>
        </w:rPr>
      </w:pPr>
      <w:r w:rsidRPr="00894299">
        <w:rPr>
          <w:sz w:val="22"/>
          <w:szCs w:val="22"/>
        </w:rPr>
        <w:lastRenderedPageBreak/>
        <w:t xml:space="preserve">Приложение № 1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7BE4" w:rsidRDefault="00894299" w:rsidP="00894299">
      <w:pPr>
        <w:jc w:val="right"/>
        <w:rPr>
          <w:b/>
        </w:rPr>
      </w:pPr>
      <w:r>
        <w:rPr>
          <w:sz w:val="24"/>
          <w:szCs w:val="24"/>
        </w:rPr>
        <w:t xml:space="preserve">к МК   № ________ от « ____» ________2013г. </w:t>
      </w:r>
      <w:r>
        <w:rPr>
          <w:b/>
          <w:bCs/>
          <w:i/>
          <w:iCs/>
        </w:rPr>
        <w:t xml:space="preserve">   </w:t>
      </w:r>
    </w:p>
    <w:p w:rsidR="00EC1858" w:rsidRPr="003B47B2" w:rsidRDefault="00EC1858" w:rsidP="00EC1858">
      <w:pPr>
        <w:jc w:val="center"/>
        <w:rPr>
          <w:b/>
          <w:sz w:val="28"/>
          <w:szCs w:val="28"/>
        </w:rPr>
      </w:pPr>
      <w:r w:rsidRPr="003B47B2">
        <w:rPr>
          <w:b/>
          <w:sz w:val="28"/>
          <w:szCs w:val="28"/>
        </w:rPr>
        <w:t>Техническое задание на выполнение работ</w:t>
      </w:r>
    </w:p>
    <w:p w:rsidR="00EC1858" w:rsidRPr="003B47B2" w:rsidRDefault="00EC1858" w:rsidP="00EC1858">
      <w:pPr>
        <w:jc w:val="center"/>
        <w:rPr>
          <w:b/>
          <w:sz w:val="28"/>
          <w:szCs w:val="28"/>
        </w:rPr>
      </w:pPr>
      <w:r w:rsidRPr="003B47B2"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кронированию</w:t>
      </w:r>
      <w:proofErr w:type="spellEnd"/>
      <w:r>
        <w:rPr>
          <w:b/>
          <w:sz w:val="28"/>
          <w:szCs w:val="28"/>
        </w:rPr>
        <w:t xml:space="preserve"> деревьев в </w:t>
      </w:r>
      <w:r w:rsidRPr="003B47B2">
        <w:rPr>
          <w:b/>
          <w:sz w:val="28"/>
          <w:szCs w:val="28"/>
        </w:rPr>
        <w:t>Кировско</w:t>
      </w:r>
      <w:r>
        <w:rPr>
          <w:b/>
          <w:sz w:val="28"/>
          <w:szCs w:val="28"/>
        </w:rPr>
        <w:t>м</w:t>
      </w:r>
      <w:r w:rsidRPr="003B47B2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е</w:t>
      </w:r>
      <w:r w:rsidRPr="003B47B2">
        <w:rPr>
          <w:b/>
          <w:sz w:val="28"/>
          <w:szCs w:val="28"/>
        </w:rPr>
        <w:t xml:space="preserve"> </w:t>
      </w:r>
      <w:proofErr w:type="gramStart"/>
      <w:r w:rsidRPr="003B47B2">
        <w:rPr>
          <w:b/>
          <w:sz w:val="28"/>
          <w:szCs w:val="28"/>
        </w:rPr>
        <w:t>г</w:t>
      </w:r>
      <w:proofErr w:type="gramEnd"/>
      <w:r w:rsidRPr="003B47B2">
        <w:rPr>
          <w:b/>
          <w:sz w:val="28"/>
          <w:szCs w:val="28"/>
        </w:rPr>
        <w:t>. Перми</w:t>
      </w:r>
    </w:p>
    <w:p w:rsidR="00EC1858" w:rsidRDefault="00EC1858" w:rsidP="00EC1858">
      <w:pPr>
        <w:ind w:left="-720" w:firstLine="720"/>
        <w:jc w:val="both"/>
        <w:rPr>
          <w:b/>
        </w:rPr>
      </w:pPr>
    </w:p>
    <w:p w:rsidR="00EC1858" w:rsidRPr="002674D2" w:rsidRDefault="00EC1858" w:rsidP="00EC1858">
      <w:pPr>
        <w:ind w:left="-720" w:firstLine="720"/>
        <w:jc w:val="both"/>
        <w:rPr>
          <w:sz w:val="24"/>
          <w:szCs w:val="24"/>
        </w:rPr>
      </w:pPr>
      <w:r w:rsidRPr="002674D2">
        <w:rPr>
          <w:b/>
          <w:sz w:val="24"/>
          <w:szCs w:val="24"/>
        </w:rPr>
        <w:t>1. Местонахождение объектов:</w:t>
      </w:r>
      <w:r>
        <w:rPr>
          <w:b/>
          <w:sz w:val="24"/>
          <w:szCs w:val="24"/>
        </w:rPr>
        <w:t xml:space="preserve"> </w:t>
      </w:r>
      <w:r w:rsidRPr="002674D2">
        <w:rPr>
          <w:sz w:val="24"/>
          <w:szCs w:val="24"/>
        </w:rPr>
        <w:t>ул</w:t>
      </w:r>
      <w:proofErr w:type="gramStart"/>
      <w:r w:rsidRPr="002674D2">
        <w:rPr>
          <w:sz w:val="24"/>
          <w:szCs w:val="24"/>
        </w:rPr>
        <w:t>.Л</w:t>
      </w:r>
      <w:proofErr w:type="gramEnd"/>
      <w:r w:rsidRPr="002674D2">
        <w:rPr>
          <w:sz w:val="24"/>
          <w:szCs w:val="24"/>
        </w:rPr>
        <w:t>ипатова,13</w:t>
      </w:r>
    </w:p>
    <w:p w:rsidR="00EC1858" w:rsidRDefault="00EC1858" w:rsidP="00EC1858">
      <w:pPr>
        <w:ind w:left="-720" w:firstLine="720"/>
        <w:jc w:val="both"/>
        <w:rPr>
          <w:b/>
          <w:sz w:val="24"/>
          <w:szCs w:val="24"/>
        </w:rPr>
      </w:pPr>
    </w:p>
    <w:p w:rsidR="00EC1858" w:rsidRDefault="00EC1858" w:rsidP="00EC1858">
      <w:pPr>
        <w:ind w:left="-720"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2674D2">
        <w:rPr>
          <w:b/>
          <w:sz w:val="24"/>
          <w:szCs w:val="24"/>
        </w:rPr>
        <w:t>Наименование, объемы работ:</w:t>
      </w:r>
    </w:p>
    <w:p w:rsidR="00EC1858" w:rsidRPr="002674D2" w:rsidRDefault="00EC1858" w:rsidP="00EC1858">
      <w:pPr>
        <w:ind w:left="-720" w:firstLine="720"/>
        <w:jc w:val="both"/>
        <w:rPr>
          <w:b/>
          <w:sz w:val="24"/>
          <w:szCs w:val="24"/>
        </w:rPr>
      </w:pPr>
    </w:p>
    <w:p w:rsidR="00EC1858" w:rsidRPr="002674D2" w:rsidRDefault="00EC1858" w:rsidP="00EC1858">
      <w:pPr>
        <w:ind w:left="-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2674D2"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кронирование</w:t>
      </w:r>
      <w:proofErr w:type="spellEnd"/>
      <w:r w:rsidRPr="002674D2">
        <w:rPr>
          <w:sz w:val="24"/>
          <w:szCs w:val="24"/>
        </w:rPr>
        <w:t xml:space="preserve"> деревьев </w:t>
      </w:r>
      <w:r>
        <w:rPr>
          <w:sz w:val="24"/>
          <w:szCs w:val="24"/>
        </w:rPr>
        <w:t>(тополь)</w:t>
      </w:r>
      <w:r w:rsidRPr="002674D2">
        <w:rPr>
          <w:sz w:val="24"/>
          <w:szCs w:val="24"/>
        </w:rPr>
        <w:t xml:space="preserve">  – </w:t>
      </w:r>
      <w:r>
        <w:rPr>
          <w:sz w:val="24"/>
          <w:szCs w:val="24"/>
        </w:rPr>
        <w:t xml:space="preserve">20 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  <w:r>
        <w:rPr>
          <w:sz w:val="24"/>
          <w:szCs w:val="24"/>
        </w:rPr>
        <w:t>;</w:t>
      </w:r>
    </w:p>
    <w:p w:rsidR="00EC1858" w:rsidRPr="002674D2" w:rsidRDefault="00EC1858" w:rsidP="00EC1858">
      <w:pPr>
        <w:ind w:left="-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2674D2">
        <w:rPr>
          <w:sz w:val="24"/>
          <w:szCs w:val="24"/>
        </w:rPr>
        <w:t>- погрузка, транспортировка порубочных остатков на  полигон ТБО для захоронения.</w:t>
      </w:r>
    </w:p>
    <w:p w:rsidR="00EC1858" w:rsidRPr="002674D2" w:rsidRDefault="00EC1858" w:rsidP="00EC1858">
      <w:pPr>
        <w:jc w:val="both"/>
        <w:rPr>
          <w:sz w:val="24"/>
          <w:szCs w:val="24"/>
        </w:rPr>
      </w:pPr>
    </w:p>
    <w:p w:rsidR="00EC1858" w:rsidRPr="002674D2" w:rsidRDefault="00EC1858" w:rsidP="00EC1858">
      <w:pPr>
        <w:jc w:val="both"/>
        <w:rPr>
          <w:b/>
          <w:sz w:val="24"/>
          <w:szCs w:val="24"/>
        </w:rPr>
      </w:pPr>
    </w:p>
    <w:p w:rsidR="00EC1858" w:rsidRPr="002674D2" w:rsidRDefault="00EC1858" w:rsidP="00EC1858">
      <w:pPr>
        <w:jc w:val="both"/>
        <w:rPr>
          <w:b/>
          <w:sz w:val="24"/>
          <w:szCs w:val="24"/>
        </w:rPr>
      </w:pPr>
      <w:r w:rsidRPr="002674D2">
        <w:rPr>
          <w:b/>
          <w:sz w:val="24"/>
          <w:szCs w:val="24"/>
        </w:rPr>
        <w:t>3. Состав работ:</w:t>
      </w:r>
    </w:p>
    <w:p w:rsidR="00EC1858" w:rsidRPr="002674D2" w:rsidRDefault="00EC1858" w:rsidP="00EC1858">
      <w:pPr>
        <w:jc w:val="both"/>
        <w:rPr>
          <w:b/>
          <w:sz w:val="24"/>
          <w:szCs w:val="24"/>
        </w:rPr>
      </w:pPr>
    </w:p>
    <w:p w:rsidR="00EC1858" w:rsidRPr="002674D2" w:rsidRDefault="00EC1858" w:rsidP="00EC1858">
      <w:pPr>
        <w:tabs>
          <w:tab w:val="num" w:pos="-180"/>
        </w:tabs>
        <w:ind w:left="360" w:hanging="1080"/>
        <w:jc w:val="both"/>
        <w:rPr>
          <w:sz w:val="24"/>
          <w:szCs w:val="24"/>
        </w:rPr>
      </w:pPr>
      <w:r w:rsidRPr="002674D2">
        <w:rPr>
          <w:sz w:val="24"/>
          <w:szCs w:val="24"/>
        </w:rPr>
        <w:tab/>
      </w:r>
      <w:r>
        <w:rPr>
          <w:sz w:val="24"/>
          <w:szCs w:val="24"/>
        </w:rPr>
        <w:t xml:space="preserve">      </w:t>
      </w:r>
      <w:r w:rsidRPr="002674D2">
        <w:rPr>
          <w:sz w:val="24"/>
          <w:szCs w:val="24"/>
        </w:rPr>
        <w:t>- опиливание ствола, скелетных ветвей на высоте 5,5-6,0 м от уровня земли;</w:t>
      </w:r>
    </w:p>
    <w:p w:rsidR="00EC1858" w:rsidRPr="002674D2" w:rsidRDefault="00EC1858" w:rsidP="00EC1858">
      <w:pPr>
        <w:tabs>
          <w:tab w:val="num" w:pos="-180"/>
        </w:tabs>
        <w:ind w:left="1260" w:hanging="1080"/>
        <w:jc w:val="both"/>
        <w:rPr>
          <w:sz w:val="24"/>
          <w:szCs w:val="24"/>
        </w:rPr>
      </w:pPr>
      <w:r w:rsidRPr="002674D2">
        <w:rPr>
          <w:sz w:val="24"/>
          <w:szCs w:val="24"/>
        </w:rPr>
        <w:t>- обрезка веток, очистка от сучьев;</w:t>
      </w:r>
    </w:p>
    <w:p w:rsidR="00EC1858" w:rsidRPr="002674D2" w:rsidRDefault="00EC1858" w:rsidP="00EC1858">
      <w:pPr>
        <w:tabs>
          <w:tab w:val="num" w:pos="-180"/>
        </w:tabs>
        <w:ind w:left="180"/>
        <w:jc w:val="both"/>
        <w:rPr>
          <w:sz w:val="24"/>
          <w:szCs w:val="24"/>
        </w:rPr>
      </w:pPr>
      <w:r w:rsidRPr="002674D2">
        <w:rPr>
          <w:sz w:val="24"/>
          <w:szCs w:val="24"/>
        </w:rPr>
        <w:t>- разделка на кряжи длиной до 2м;</w:t>
      </w:r>
    </w:p>
    <w:p w:rsidR="00EC1858" w:rsidRPr="002674D2" w:rsidRDefault="00EC1858" w:rsidP="00EC1858">
      <w:pPr>
        <w:tabs>
          <w:tab w:val="num" w:pos="-180"/>
        </w:tabs>
        <w:ind w:left="1260" w:hanging="1080"/>
        <w:jc w:val="both"/>
        <w:rPr>
          <w:sz w:val="24"/>
          <w:szCs w:val="24"/>
        </w:rPr>
      </w:pPr>
      <w:r w:rsidRPr="002674D2">
        <w:rPr>
          <w:sz w:val="24"/>
          <w:szCs w:val="24"/>
        </w:rPr>
        <w:t>- удаление приствольной и стволовой поросли;</w:t>
      </w:r>
    </w:p>
    <w:p w:rsidR="00EC1858" w:rsidRPr="002674D2" w:rsidRDefault="00EC1858" w:rsidP="00EC1858">
      <w:pPr>
        <w:tabs>
          <w:tab w:val="num" w:pos="-180"/>
        </w:tabs>
        <w:ind w:left="1260" w:hanging="1080"/>
        <w:jc w:val="both"/>
        <w:rPr>
          <w:sz w:val="24"/>
          <w:szCs w:val="24"/>
        </w:rPr>
      </w:pPr>
      <w:r w:rsidRPr="002674D2">
        <w:rPr>
          <w:sz w:val="24"/>
          <w:szCs w:val="24"/>
        </w:rPr>
        <w:t xml:space="preserve">- </w:t>
      </w:r>
      <w:proofErr w:type="spellStart"/>
      <w:r w:rsidRPr="002674D2">
        <w:rPr>
          <w:sz w:val="24"/>
          <w:szCs w:val="24"/>
        </w:rPr>
        <w:t>антисептирование</w:t>
      </w:r>
      <w:proofErr w:type="spellEnd"/>
      <w:r w:rsidRPr="002674D2">
        <w:rPr>
          <w:sz w:val="24"/>
          <w:szCs w:val="24"/>
        </w:rPr>
        <w:t xml:space="preserve"> спилов;</w:t>
      </w:r>
    </w:p>
    <w:p w:rsidR="00EC1858" w:rsidRPr="002674D2" w:rsidRDefault="00EC1858" w:rsidP="00EC1858">
      <w:pPr>
        <w:tabs>
          <w:tab w:val="num" w:pos="-180"/>
        </w:tabs>
        <w:ind w:left="180"/>
        <w:jc w:val="both"/>
        <w:rPr>
          <w:sz w:val="24"/>
          <w:szCs w:val="24"/>
        </w:rPr>
      </w:pPr>
      <w:r w:rsidRPr="002674D2">
        <w:rPr>
          <w:sz w:val="24"/>
          <w:szCs w:val="24"/>
        </w:rPr>
        <w:t>- погрузка, транспортировка порубочных остатков на  полигон ТБО для захоронения.</w:t>
      </w:r>
    </w:p>
    <w:p w:rsidR="00EC1858" w:rsidRPr="002674D2" w:rsidRDefault="00EC1858" w:rsidP="00EC1858">
      <w:pPr>
        <w:tabs>
          <w:tab w:val="num" w:pos="-180"/>
        </w:tabs>
        <w:ind w:left="-720"/>
        <w:jc w:val="both"/>
        <w:rPr>
          <w:sz w:val="24"/>
          <w:szCs w:val="24"/>
        </w:rPr>
      </w:pPr>
    </w:p>
    <w:p w:rsidR="00EC1858" w:rsidRPr="002674D2" w:rsidRDefault="00EC1858" w:rsidP="00EC1858">
      <w:pPr>
        <w:ind w:left="-1080" w:firstLine="1080"/>
        <w:jc w:val="both"/>
        <w:rPr>
          <w:b/>
          <w:sz w:val="24"/>
          <w:szCs w:val="24"/>
        </w:rPr>
      </w:pPr>
    </w:p>
    <w:p w:rsidR="00EC1858" w:rsidRPr="002674D2" w:rsidRDefault="00EC1858" w:rsidP="00EC1858">
      <w:pPr>
        <w:jc w:val="both"/>
        <w:rPr>
          <w:b/>
          <w:sz w:val="24"/>
          <w:szCs w:val="24"/>
        </w:rPr>
      </w:pPr>
      <w:r w:rsidRPr="002674D2">
        <w:rPr>
          <w:b/>
          <w:sz w:val="24"/>
          <w:szCs w:val="24"/>
        </w:rPr>
        <w:t>4. Общие требования:</w:t>
      </w:r>
    </w:p>
    <w:p w:rsidR="00EC1858" w:rsidRPr="002674D2" w:rsidRDefault="00EC1858" w:rsidP="00EC1858">
      <w:pPr>
        <w:ind w:firstLine="294"/>
        <w:jc w:val="both"/>
        <w:rPr>
          <w:sz w:val="24"/>
          <w:szCs w:val="24"/>
        </w:rPr>
      </w:pPr>
      <w:r w:rsidRPr="002674D2">
        <w:rPr>
          <w:sz w:val="24"/>
          <w:szCs w:val="24"/>
        </w:rPr>
        <w:t>Работы по обрезке деревьев, удалению поросли должны производиться с соблюдением правил техники безопасности.</w:t>
      </w:r>
    </w:p>
    <w:p w:rsidR="00EC1858" w:rsidRPr="002674D2" w:rsidRDefault="00EC1858" w:rsidP="00EC1858">
      <w:pPr>
        <w:ind w:firstLine="294"/>
        <w:jc w:val="both"/>
        <w:rPr>
          <w:sz w:val="24"/>
          <w:szCs w:val="24"/>
        </w:rPr>
      </w:pPr>
      <w:r w:rsidRPr="002674D2">
        <w:rPr>
          <w:sz w:val="24"/>
          <w:szCs w:val="24"/>
        </w:rPr>
        <w:t>При выполнении работ опасная зона должна быть ограждена предупредительными и запреща</w:t>
      </w:r>
      <w:r w:rsidRPr="002674D2">
        <w:rPr>
          <w:sz w:val="24"/>
          <w:szCs w:val="24"/>
        </w:rPr>
        <w:t>ю</w:t>
      </w:r>
      <w:r w:rsidRPr="002674D2">
        <w:rPr>
          <w:sz w:val="24"/>
          <w:szCs w:val="24"/>
        </w:rPr>
        <w:t>щими знаками.</w:t>
      </w:r>
    </w:p>
    <w:p w:rsidR="00EC1858" w:rsidRPr="002674D2" w:rsidRDefault="00EC1858" w:rsidP="00EC1858">
      <w:pPr>
        <w:ind w:firstLine="294"/>
        <w:jc w:val="both"/>
        <w:rPr>
          <w:sz w:val="24"/>
          <w:szCs w:val="24"/>
        </w:rPr>
      </w:pPr>
      <w:r w:rsidRPr="002674D2">
        <w:rPr>
          <w:sz w:val="24"/>
          <w:szCs w:val="24"/>
        </w:rPr>
        <w:t>Запрещено приступать к выполнению работ при неблагоприятных метеорологических условиях: дождь, снегопад, гроза, гололедица, туман и при ветре более 6 м/</w:t>
      </w:r>
      <w:proofErr w:type="gramStart"/>
      <w:r w:rsidRPr="002674D2">
        <w:rPr>
          <w:sz w:val="24"/>
          <w:szCs w:val="24"/>
        </w:rPr>
        <w:t>с</w:t>
      </w:r>
      <w:proofErr w:type="gramEnd"/>
      <w:r w:rsidRPr="002674D2">
        <w:rPr>
          <w:sz w:val="24"/>
          <w:szCs w:val="24"/>
        </w:rPr>
        <w:t>.</w:t>
      </w:r>
    </w:p>
    <w:p w:rsidR="00EC1858" w:rsidRPr="002674D2" w:rsidRDefault="00EC1858" w:rsidP="00EC1858">
      <w:pPr>
        <w:ind w:firstLine="294"/>
        <w:jc w:val="both"/>
        <w:rPr>
          <w:sz w:val="24"/>
          <w:szCs w:val="24"/>
        </w:rPr>
      </w:pPr>
      <w:r w:rsidRPr="002674D2">
        <w:rPr>
          <w:sz w:val="24"/>
          <w:szCs w:val="24"/>
        </w:rPr>
        <w:t>Порубочные остатки аккуратно складируются в кучи на газонной части, не затрудняя движение автотранспорта и пешеходов.</w:t>
      </w:r>
    </w:p>
    <w:p w:rsidR="00EC1858" w:rsidRPr="002674D2" w:rsidRDefault="00EC1858" w:rsidP="00EC1858">
      <w:pPr>
        <w:ind w:firstLine="294"/>
        <w:jc w:val="both"/>
        <w:rPr>
          <w:sz w:val="24"/>
          <w:szCs w:val="24"/>
        </w:rPr>
      </w:pPr>
      <w:r w:rsidRPr="002674D2">
        <w:rPr>
          <w:sz w:val="24"/>
          <w:szCs w:val="24"/>
        </w:rPr>
        <w:t>После уборки с применением специализированной техники должна производиться  ручная уборка территории до полного очищения от порубочных остатков.</w:t>
      </w:r>
    </w:p>
    <w:p w:rsidR="00EC1858" w:rsidRPr="002674D2" w:rsidRDefault="00EC1858" w:rsidP="00EC1858">
      <w:pPr>
        <w:ind w:firstLine="294"/>
        <w:jc w:val="both"/>
        <w:rPr>
          <w:sz w:val="24"/>
          <w:szCs w:val="24"/>
        </w:rPr>
      </w:pPr>
      <w:r w:rsidRPr="002674D2">
        <w:rPr>
          <w:sz w:val="24"/>
          <w:szCs w:val="24"/>
        </w:rPr>
        <w:t>Вывозка порубочных остатков должна производиться в течение 24 часов на  полигон ТБО  для з</w:t>
      </w:r>
      <w:r w:rsidRPr="002674D2">
        <w:rPr>
          <w:sz w:val="24"/>
          <w:szCs w:val="24"/>
        </w:rPr>
        <w:t>а</w:t>
      </w:r>
      <w:r w:rsidRPr="002674D2">
        <w:rPr>
          <w:sz w:val="24"/>
          <w:szCs w:val="24"/>
        </w:rPr>
        <w:t xml:space="preserve">хоронения. </w:t>
      </w:r>
    </w:p>
    <w:p w:rsidR="00EC1858" w:rsidRPr="002674D2" w:rsidRDefault="00EC1858" w:rsidP="00EC1858">
      <w:pPr>
        <w:ind w:firstLine="294"/>
        <w:jc w:val="both"/>
        <w:rPr>
          <w:sz w:val="24"/>
          <w:szCs w:val="24"/>
        </w:rPr>
      </w:pPr>
    </w:p>
    <w:p w:rsidR="00EC1858" w:rsidRPr="002674D2" w:rsidRDefault="00EC1858" w:rsidP="00EC1858">
      <w:pPr>
        <w:ind w:left="-720" w:firstLine="720"/>
        <w:jc w:val="both"/>
        <w:rPr>
          <w:sz w:val="24"/>
          <w:szCs w:val="24"/>
        </w:rPr>
      </w:pPr>
    </w:p>
    <w:p w:rsidR="00EC1858" w:rsidRPr="002674D2" w:rsidRDefault="00EC1858" w:rsidP="00EC1858">
      <w:pPr>
        <w:ind w:left="-720" w:firstLine="720"/>
        <w:jc w:val="both"/>
        <w:rPr>
          <w:sz w:val="24"/>
          <w:szCs w:val="24"/>
        </w:rPr>
      </w:pPr>
    </w:p>
    <w:p w:rsidR="00EC1858" w:rsidRPr="002674D2" w:rsidRDefault="00EC1858" w:rsidP="00EC1858">
      <w:pPr>
        <w:numPr>
          <w:ilvl w:val="0"/>
          <w:numId w:val="26"/>
        </w:numPr>
        <w:ind w:left="502"/>
        <w:jc w:val="both"/>
        <w:rPr>
          <w:b/>
          <w:sz w:val="24"/>
          <w:szCs w:val="24"/>
        </w:rPr>
      </w:pPr>
      <w:r w:rsidRPr="002674D2">
        <w:rPr>
          <w:b/>
          <w:sz w:val="24"/>
          <w:szCs w:val="24"/>
        </w:rPr>
        <w:t>Требования к организации производства работ и сдаче выполненных работ заказчику:</w:t>
      </w:r>
    </w:p>
    <w:p w:rsidR="00EC1858" w:rsidRPr="002674D2" w:rsidRDefault="00EC1858" w:rsidP="00EC1858">
      <w:pPr>
        <w:ind w:left="360"/>
        <w:jc w:val="both"/>
        <w:rPr>
          <w:sz w:val="24"/>
          <w:szCs w:val="24"/>
        </w:rPr>
      </w:pPr>
      <w:r w:rsidRPr="002674D2">
        <w:rPr>
          <w:sz w:val="24"/>
          <w:szCs w:val="24"/>
        </w:rPr>
        <w:t xml:space="preserve">- </w:t>
      </w:r>
      <w:proofErr w:type="spellStart"/>
      <w:r w:rsidRPr="002674D2">
        <w:rPr>
          <w:sz w:val="24"/>
          <w:szCs w:val="24"/>
        </w:rPr>
        <w:t>фотофиксация</w:t>
      </w:r>
      <w:proofErr w:type="spellEnd"/>
      <w:r w:rsidRPr="002674D2">
        <w:rPr>
          <w:sz w:val="24"/>
          <w:szCs w:val="24"/>
        </w:rPr>
        <w:t xml:space="preserve"> в цифровом формате  объектов до начала производства</w:t>
      </w:r>
      <w:r>
        <w:rPr>
          <w:sz w:val="24"/>
          <w:szCs w:val="24"/>
        </w:rPr>
        <w:t xml:space="preserve"> работ  и после их оконч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ния</w:t>
      </w:r>
      <w:proofErr w:type="gramStart"/>
      <w:r>
        <w:rPr>
          <w:sz w:val="24"/>
          <w:szCs w:val="24"/>
        </w:rPr>
        <w:t xml:space="preserve"> </w:t>
      </w:r>
      <w:r w:rsidRPr="002674D2">
        <w:rPr>
          <w:sz w:val="24"/>
          <w:szCs w:val="24"/>
        </w:rPr>
        <w:t>,</w:t>
      </w:r>
      <w:proofErr w:type="gramEnd"/>
      <w:r w:rsidRPr="002674D2">
        <w:rPr>
          <w:sz w:val="24"/>
          <w:szCs w:val="24"/>
        </w:rPr>
        <w:t xml:space="preserve"> представление заказчику перенесенных на бумажный носитель документов;</w:t>
      </w:r>
    </w:p>
    <w:p w:rsidR="00EC1858" w:rsidRPr="002674D2" w:rsidRDefault="00EC1858" w:rsidP="00EC1858">
      <w:pPr>
        <w:ind w:left="360"/>
        <w:jc w:val="both"/>
        <w:rPr>
          <w:sz w:val="24"/>
          <w:szCs w:val="24"/>
        </w:rPr>
      </w:pPr>
      <w:r w:rsidRPr="002674D2">
        <w:rPr>
          <w:sz w:val="24"/>
          <w:szCs w:val="24"/>
        </w:rPr>
        <w:t>- согласование подрядчиком  производства работ (при необходимости) с балансодержателями воздушных сетей в установленном порядке,  подготовка и направление в Уполномоченный орган заявления на отключение сетей, вызов представителя балансодержателя на место;</w:t>
      </w:r>
    </w:p>
    <w:p w:rsidR="00EC1858" w:rsidRPr="002674D2" w:rsidRDefault="00EC1858" w:rsidP="00EC1858">
      <w:pPr>
        <w:suppressAutoHyphens/>
        <w:ind w:firstLine="709"/>
        <w:rPr>
          <w:spacing w:val="-4"/>
          <w:sz w:val="24"/>
          <w:szCs w:val="24"/>
          <w:lang w:eastAsia="ar-SA"/>
        </w:rPr>
      </w:pPr>
      <w:r w:rsidRPr="002674D2">
        <w:rPr>
          <w:spacing w:val="-4"/>
          <w:sz w:val="24"/>
          <w:szCs w:val="24"/>
          <w:lang w:eastAsia="ar-SA"/>
        </w:rPr>
        <w:t>.</w:t>
      </w:r>
    </w:p>
    <w:p w:rsidR="00EC1858" w:rsidRPr="002674D2" w:rsidRDefault="00EC1858" w:rsidP="00EC1858">
      <w:pPr>
        <w:jc w:val="both"/>
        <w:rPr>
          <w:sz w:val="24"/>
          <w:szCs w:val="24"/>
        </w:rPr>
      </w:pPr>
    </w:p>
    <w:p w:rsidR="00EC1858" w:rsidRPr="002674D2" w:rsidRDefault="00EC1858" w:rsidP="00EC1858">
      <w:pPr>
        <w:numPr>
          <w:ilvl w:val="0"/>
          <w:numId w:val="26"/>
        </w:numPr>
        <w:ind w:left="502"/>
        <w:jc w:val="both"/>
        <w:rPr>
          <w:b/>
          <w:sz w:val="24"/>
          <w:szCs w:val="24"/>
          <w:lang w:eastAsia="ar-SA"/>
        </w:rPr>
      </w:pPr>
      <w:r w:rsidRPr="002674D2">
        <w:rPr>
          <w:b/>
          <w:sz w:val="24"/>
          <w:szCs w:val="24"/>
        </w:rPr>
        <w:t xml:space="preserve">Выполняемые работы и условия выполнения работ должны </w:t>
      </w:r>
      <w:r w:rsidRPr="002674D2">
        <w:rPr>
          <w:b/>
          <w:sz w:val="24"/>
          <w:szCs w:val="24"/>
          <w:lang w:eastAsia="ar-SA"/>
        </w:rPr>
        <w:t>отвечать требованиям норм</w:t>
      </w:r>
      <w:r w:rsidRPr="002674D2">
        <w:rPr>
          <w:b/>
          <w:sz w:val="24"/>
          <w:szCs w:val="24"/>
          <w:lang w:eastAsia="ar-SA"/>
        </w:rPr>
        <w:t>а</w:t>
      </w:r>
      <w:r w:rsidRPr="002674D2">
        <w:rPr>
          <w:b/>
          <w:sz w:val="24"/>
          <w:szCs w:val="24"/>
          <w:lang w:eastAsia="ar-SA"/>
        </w:rPr>
        <w:t>тивных документов:</w:t>
      </w:r>
    </w:p>
    <w:p w:rsidR="00EC1858" w:rsidRPr="002674D2" w:rsidRDefault="00EC1858" w:rsidP="00EC1858">
      <w:pPr>
        <w:jc w:val="both"/>
        <w:rPr>
          <w:b/>
          <w:sz w:val="24"/>
          <w:szCs w:val="24"/>
        </w:rPr>
      </w:pPr>
    </w:p>
    <w:p w:rsidR="00EC1858" w:rsidRPr="002674D2" w:rsidRDefault="00EC1858" w:rsidP="00EC1858">
      <w:pPr>
        <w:jc w:val="both"/>
        <w:rPr>
          <w:sz w:val="24"/>
          <w:szCs w:val="24"/>
        </w:rPr>
      </w:pPr>
    </w:p>
    <w:tbl>
      <w:tblPr>
        <w:tblW w:w="105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08"/>
        <w:gridCol w:w="3420"/>
        <w:gridCol w:w="6542"/>
      </w:tblGrid>
      <w:tr w:rsidR="00EC1858" w:rsidRPr="002674D2" w:rsidTr="00C1062B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858" w:rsidRPr="002674D2" w:rsidRDefault="00EC1858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858" w:rsidRPr="002674D2" w:rsidRDefault="00EC1858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t>Рекомендации</w:t>
            </w:r>
            <w:r w:rsidRPr="002674D2">
              <w:rPr>
                <w:sz w:val="24"/>
                <w:szCs w:val="24"/>
              </w:rPr>
              <w:t xml:space="preserve"> </w:t>
            </w:r>
            <w:r w:rsidRPr="002674D2">
              <w:rPr>
                <w:sz w:val="24"/>
                <w:szCs w:val="24"/>
                <w:lang w:eastAsia="ar-SA"/>
              </w:rPr>
              <w:t>ГУП  Академия Коммунального хозяйства им. К.Д.Панфилова, Москва,2001.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858" w:rsidRPr="002674D2" w:rsidRDefault="00EC1858" w:rsidP="00C1062B">
            <w:pPr>
              <w:ind w:left="-720"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</w:rPr>
              <w:t xml:space="preserve">            </w:t>
            </w:r>
            <w:r w:rsidRPr="002674D2">
              <w:rPr>
                <w:sz w:val="24"/>
                <w:szCs w:val="24"/>
                <w:lang w:eastAsia="ar-SA"/>
              </w:rPr>
              <w:t xml:space="preserve">Рекомендации по обрезке древесных насаждений </w:t>
            </w:r>
          </w:p>
          <w:p w:rsidR="00EC1858" w:rsidRPr="002674D2" w:rsidRDefault="00EC1858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EC1858" w:rsidRPr="002674D2" w:rsidTr="00C1062B">
        <w:trPr>
          <w:trHeight w:val="339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858" w:rsidRPr="002674D2" w:rsidRDefault="00EC1858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858" w:rsidRPr="002674D2" w:rsidRDefault="00EC1858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 w:rsidRPr="002674D2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2674D2">
              <w:rPr>
                <w:sz w:val="24"/>
                <w:szCs w:val="24"/>
                <w:lang w:eastAsia="ar-SA"/>
              </w:rPr>
              <w:t xml:space="preserve"> 2.07.01-89*</w:t>
            </w:r>
            <w:r w:rsidRPr="002674D2">
              <w:rPr>
                <w:sz w:val="24"/>
                <w:szCs w:val="24"/>
                <w:lang w:eastAsia="ar-SA"/>
              </w:rPr>
              <w:br/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858" w:rsidRPr="002674D2" w:rsidRDefault="00EC1858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t>Градостроительство. Планировка и застройка городских и сельских поселений</w:t>
            </w:r>
          </w:p>
          <w:p w:rsidR="00EC1858" w:rsidRPr="002674D2" w:rsidRDefault="00EC1858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EC1858" w:rsidRPr="002674D2" w:rsidTr="00C1062B">
        <w:trPr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858" w:rsidRPr="002674D2" w:rsidRDefault="00EC1858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858" w:rsidRPr="002674D2" w:rsidRDefault="00EC1858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 w:rsidRPr="002674D2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2674D2">
              <w:rPr>
                <w:sz w:val="24"/>
                <w:szCs w:val="24"/>
                <w:lang w:eastAsia="ar-SA"/>
              </w:rPr>
              <w:t xml:space="preserve"> III-4-2000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858" w:rsidRPr="002674D2" w:rsidRDefault="00EC1858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t xml:space="preserve">Правила производства и приемки работ. </w:t>
            </w:r>
          </w:p>
          <w:p w:rsidR="00EC1858" w:rsidRPr="002674D2" w:rsidRDefault="00EC1858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t>Техника безопасности в строительстве.</w:t>
            </w:r>
          </w:p>
        </w:tc>
      </w:tr>
      <w:tr w:rsidR="00EC1858" w:rsidRPr="002674D2" w:rsidTr="00C1062B">
        <w:trPr>
          <w:trHeight w:val="501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858" w:rsidRPr="002674D2" w:rsidRDefault="00EC1858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858" w:rsidRPr="002674D2" w:rsidRDefault="00EC1858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2674D2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2674D2">
              <w:rPr>
                <w:sz w:val="24"/>
                <w:szCs w:val="24"/>
                <w:lang w:eastAsia="ar-SA"/>
              </w:rPr>
              <w:t xml:space="preserve"> 51582-2000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858" w:rsidRPr="002674D2" w:rsidRDefault="00EC1858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t>Технические средства организации дорожного движения.</w:t>
            </w:r>
          </w:p>
        </w:tc>
      </w:tr>
      <w:tr w:rsidR="00EC1858" w:rsidRPr="002674D2" w:rsidTr="00C1062B">
        <w:trPr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858" w:rsidRPr="002674D2" w:rsidRDefault="00EC1858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858" w:rsidRPr="002674D2" w:rsidRDefault="006924A9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hyperlink r:id="rId14" w:history="1">
              <w:r w:rsidR="00EC1858" w:rsidRPr="002674D2">
                <w:rPr>
                  <w:rStyle w:val="a6"/>
                  <w:sz w:val="24"/>
                  <w:szCs w:val="24"/>
                  <w:lang w:eastAsia="ar-SA"/>
                </w:rPr>
                <w:t>ВСН 8-89</w:t>
              </w:r>
            </w:hyperlink>
            <w:r w:rsidR="00EC1858" w:rsidRPr="002674D2"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858" w:rsidRPr="002674D2" w:rsidRDefault="00EC1858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t>Инструкцию по охране природной среды при строительстве, ремонте и содержании автомобильных дорог.     </w:t>
            </w:r>
          </w:p>
        </w:tc>
      </w:tr>
      <w:tr w:rsidR="00EC1858" w:rsidRPr="002674D2" w:rsidTr="00C1062B">
        <w:trPr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858" w:rsidRPr="002674D2" w:rsidRDefault="00EC1858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858" w:rsidRPr="002674D2" w:rsidRDefault="00EC1858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t>ВСН 37-84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858" w:rsidRPr="002674D2" w:rsidRDefault="00EC1858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EC1858" w:rsidRPr="002674D2" w:rsidTr="00C1062B">
        <w:trPr>
          <w:trHeight w:val="597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858" w:rsidRPr="002674D2" w:rsidRDefault="00EC1858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858" w:rsidRPr="002674D2" w:rsidRDefault="00EC1858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 w:rsidRPr="002674D2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2674D2">
              <w:rPr>
                <w:sz w:val="24"/>
                <w:szCs w:val="24"/>
                <w:lang w:eastAsia="ar-SA"/>
              </w:rPr>
              <w:t xml:space="preserve"> 12-01-2004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858" w:rsidRPr="002674D2" w:rsidRDefault="00EC1858" w:rsidP="00C1062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2674D2">
              <w:rPr>
                <w:sz w:val="24"/>
                <w:szCs w:val="24"/>
                <w:lang w:eastAsia="ar-SA"/>
              </w:rPr>
              <w:t>Организация строительства.</w:t>
            </w:r>
          </w:p>
        </w:tc>
      </w:tr>
    </w:tbl>
    <w:p w:rsidR="00463643" w:rsidRPr="004520F0" w:rsidRDefault="00463643" w:rsidP="00EC1858">
      <w:pPr>
        <w:pStyle w:val="af5"/>
        <w:tabs>
          <w:tab w:val="left" w:pos="5255"/>
          <w:tab w:val="left" w:pos="6228"/>
        </w:tabs>
        <w:jc w:val="left"/>
        <w:rPr>
          <w:b/>
          <w:szCs w:val="24"/>
        </w:rPr>
      </w:pPr>
    </w:p>
    <w:p w:rsidR="00463643" w:rsidRPr="004520F0" w:rsidRDefault="00EC1858" w:rsidP="00463643">
      <w:pPr>
        <w:spacing w:line="360" w:lineRule="auto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463643">
        <w:rPr>
          <w:b/>
          <w:sz w:val="24"/>
          <w:szCs w:val="24"/>
        </w:rPr>
        <w:t xml:space="preserve">. </w:t>
      </w:r>
      <w:r w:rsidR="00463643" w:rsidRPr="004520F0">
        <w:rPr>
          <w:b/>
          <w:sz w:val="24"/>
          <w:szCs w:val="24"/>
        </w:rPr>
        <w:t>Срок выполнения работ:</w:t>
      </w:r>
      <w:r w:rsidR="00463643">
        <w:rPr>
          <w:b/>
          <w:sz w:val="24"/>
          <w:szCs w:val="24"/>
        </w:rPr>
        <w:t xml:space="preserve"> </w:t>
      </w:r>
      <w:r w:rsidR="00463643">
        <w:rPr>
          <w:sz w:val="24"/>
          <w:szCs w:val="24"/>
        </w:rPr>
        <w:t>в течение</w:t>
      </w:r>
      <w:r w:rsidR="00463643" w:rsidRPr="004520F0">
        <w:rPr>
          <w:sz w:val="24"/>
          <w:szCs w:val="24"/>
        </w:rPr>
        <w:t xml:space="preserve"> 10 </w:t>
      </w:r>
      <w:r w:rsidR="00463643">
        <w:rPr>
          <w:sz w:val="24"/>
          <w:szCs w:val="24"/>
        </w:rPr>
        <w:t xml:space="preserve">календарных дней </w:t>
      </w:r>
      <w:proofErr w:type="gramStart"/>
      <w:r w:rsidR="00463643">
        <w:rPr>
          <w:sz w:val="24"/>
          <w:szCs w:val="24"/>
        </w:rPr>
        <w:t xml:space="preserve">с даты </w:t>
      </w:r>
      <w:r w:rsidR="00463643" w:rsidRPr="004520F0">
        <w:rPr>
          <w:sz w:val="24"/>
          <w:szCs w:val="24"/>
        </w:rPr>
        <w:t xml:space="preserve"> заключения</w:t>
      </w:r>
      <w:proofErr w:type="gramEnd"/>
      <w:r w:rsidR="00463643" w:rsidRPr="004520F0">
        <w:rPr>
          <w:sz w:val="24"/>
          <w:szCs w:val="24"/>
        </w:rPr>
        <w:t xml:space="preserve"> муниципального контракта.</w:t>
      </w:r>
    </w:p>
    <w:p w:rsidR="00463643" w:rsidRPr="00463643" w:rsidRDefault="00463643" w:rsidP="00463643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463643">
        <w:rPr>
          <w:sz w:val="24"/>
          <w:szCs w:val="24"/>
        </w:rPr>
        <w:t>Заказчик:                                                                              Подрядчик:</w:t>
      </w:r>
    </w:p>
    <w:p w:rsidR="00463643" w:rsidRPr="00463643" w:rsidRDefault="00463643" w:rsidP="00463643">
      <w:pPr>
        <w:rPr>
          <w:b/>
          <w:sz w:val="24"/>
          <w:szCs w:val="24"/>
          <w:lang w:eastAsia="ar-SA"/>
        </w:rPr>
      </w:pPr>
    </w:p>
    <w:tbl>
      <w:tblPr>
        <w:tblW w:w="0" w:type="auto"/>
        <w:tblLook w:val="01E0"/>
      </w:tblPr>
      <w:tblGrid>
        <w:gridCol w:w="5210"/>
        <w:gridCol w:w="5210"/>
      </w:tblGrid>
      <w:tr w:rsidR="00463643" w:rsidRPr="00347BE4" w:rsidTr="00933F42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43" w:rsidRPr="00347BE4" w:rsidRDefault="00463643" w:rsidP="00933F42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 w:rsidRPr="00347BE4">
              <w:rPr>
                <w:sz w:val="24"/>
                <w:szCs w:val="24"/>
              </w:rPr>
              <w:t xml:space="preserve">    _________________/Д.Ю.Сергеев/</w:t>
            </w:r>
          </w:p>
          <w:p w:rsidR="00463643" w:rsidRPr="00347BE4" w:rsidRDefault="00463643" w:rsidP="00933F42">
            <w:pPr>
              <w:ind w:firstLine="360"/>
              <w:jc w:val="both"/>
              <w:rPr>
                <w:sz w:val="24"/>
                <w:szCs w:val="24"/>
              </w:rPr>
            </w:pPr>
            <w:r w:rsidRPr="00347BE4">
              <w:rPr>
                <w:sz w:val="24"/>
                <w:szCs w:val="24"/>
              </w:rPr>
              <w:t>«   » _________________2012 года.</w:t>
            </w:r>
          </w:p>
          <w:p w:rsidR="00463643" w:rsidRPr="00347BE4" w:rsidRDefault="00463643" w:rsidP="00933F42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 w:rsidRPr="00347BE4">
              <w:rPr>
                <w:sz w:val="24"/>
                <w:szCs w:val="24"/>
              </w:rPr>
              <w:t xml:space="preserve">     м.п.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43" w:rsidRPr="00347BE4" w:rsidRDefault="00463643" w:rsidP="00933F42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 w:rsidRPr="00347BE4">
              <w:rPr>
                <w:sz w:val="24"/>
                <w:szCs w:val="24"/>
              </w:rPr>
              <w:t xml:space="preserve">    _______________</w:t>
            </w:r>
            <w:r>
              <w:rPr>
                <w:sz w:val="24"/>
                <w:szCs w:val="24"/>
              </w:rPr>
              <w:t>__/_______________</w:t>
            </w:r>
            <w:r w:rsidRPr="00347BE4">
              <w:rPr>
                <w:sz w:val="24"/>
                <w:szCs w:val="24"/>
              </w:rPr>
              <w:t>/</w:t>
            </w:r>
          </w:p>
          <w:p w:rsidR="00463643" w:rsidRPr="00347BE4" w:rsidRDefault="00463643" w:rsidP="00933F42">
            <w:pPr>
              <w:ind w:firstLine="360"/>
              <w:jc w:val="both"/>
              <w:rPr>
                <w:sz w:val="24"/>
                <w:szCs w:val="24"/>
              </w:rPr>
            </w:pPr>
            <w:r w:rsidRPr="00347BE4">
              <w:rPr>
                <w:sz w:val="24"/>
                <w:szCs w:val="24"/>
              </w:rPr>
              <w:t>«   » _________________2012 года.</w:t>
            </w:r>
          </w:p>
          <w:p w:rsidR="00463643" w:rsidRPr="00347BE4" w:rsidRDefault="00463643" w:rsidP="00933F42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 w:rsidRPr="00347BE4">
              <w:rPr>
                <w:sz w:val="24"/>
                <w:szCs w:val="24"/>
              </w:rPr>
              <w:t xml:space="preserve">     м.п.</w:t>
            </w:r>
          </w:p>
        </w:tc>
      </w:tr>
    </w:tbl>
    <w:p w:rsidR="00347BE4" w:rsidRDefault="00347BE4" w:rsidP="00347BE4">
      <w:pPr>
        <w:suppressAutoHyphens/>
        <w:rPr>
          <w:b/>
        </w:rPr>
      </w:pPr>
      <w:r>
        <w:rPr>
          <w:b/>
        </w:rPr>
        <w:tab/>
      </w:r>
    </w:p>
    <w:p w:rsidR="002C0C4F" w:rsidRDefault="00347BE4" w:rsidP="00463643">
      <w:pPr>
        <w:rPr>
          <w:b/>
          <w:lang w:eastAsia="ar-SA"/>
        </w:rPr>
        <w:sectPr w:rsidR="002C0C4F">
          <w:pgSz w:w="11907" w:h="16840"/>
          <w:pgMar w:top="567" w:right="567" w:bottom="426" w:left="851" w:header="720" w:footer="720" w:gutter="0"/>
          <w:cols w:space="720"/>
        </w:sectPr>
      </w:pPr>
      <w:r>
        <w:rPr>
          <w:b/>
        </w:rPr>
        <w:tab/>
      </w:r>
    </w:p>
    <w:p w:rsidR="00347BE4" w:rsidRDefault="00347BE4" w:rsidP="00347BE4"/>
    <w:p w:rsidR="00C1062B" w:rsidRDefault="00347BE4" w:rsidP="00C1062B">
      <w:pPr>
        <w:ind w:left="7680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062B" w:rsidRDefault="00C1062B" w:rsidP="00C1062B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Приложение № 2   </w:t>
      </w:r>
    </w:p>
    <w:p w:rsidR="00C1062B" w:rsidRDefault="00C1062B" w:rsidP="00C1062B">
      <w:pPr>
        <w:pStyle w:val="aff2"/>
        <w:jc w:val="right"/>
        <w:rPr>
          <w:b/>
          <w:bCs/>
          <w:i/>
          <w:iCs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к МК   № ________ от « ____» ________2013г. </w:t>
      </w:r>
      <w:r>
        <w:rPr>
          <w:b/>
          <w:bCs/>
          <w:i/>
          <w:iCs/>
        </w:rPr>
        <w:t xml:space="preserve">   </w:t>
      </w:r>
    </w:p>
    <w:p w:rsidR="009A7750" w:rsidRDefault="009A7750" w:rsidP="00C1062B">
      <w:pPr>
        <w:pStyle w:val="aff2"/>
        <w:jc w:val="right"/>
        <w:rPr>
          <w:rFonts w:ascii="Times New Roman" w:hAnsi="Times New Roman" w:cs="Times New Roman"/>
          <w:b/>
          <w:bCs/>
          <w:iCs/>
        </w:rPr>
      </w:pPr>
    </w:p>
    <w:p w:rsidR="00C1062B" w:rsidRDefault="00C1062B" w:rsidP="00C1062B">
      <w:pPr>
        <w:pStyle w:val="aff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1062B">
        <w:rPr>
          <w:rFonts w:ascii="Times New Roman" w:hAnsi="Times New Roman" w:cs="Times New Roman"/>
          <w:b/>
          <w:bCs/>
          <w:iCs/>
        </w:rPr>
        <w:t>СОГЛАСОВАНО:</w:t>
      </w:r>
      <w:r w:rsidRPr="00C1062B">
        <w:rPr>
          <w:rFonts w:ascii="Times New Roman" w:hAnsi="Times New Roman" w:cs="Times New Roman"/>
          <w:b/>
          <w:bCs/>
          <w:i/>
          <w:iCs/>
        </w:rPr>
        <w:t xml:space="preserve">  </w:t>
      </w:r>
      <w:r>
        <w:rPr>
          <w:rFonts w:ascii="Times New Roman" w:hAnsi="Times New Roman" w:cs="Times New Roman"/>
          <w:b/>
          <w:bCs/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C1062B">
        <w:rPr>
          <w:rFonts w:ascii="Times New Roman" w:hAnsi="Times New Roman" w:cs="Times New Roman"/>
          <w:b/>
          <w:bCs/>
          <w:i/>
          <w:iCs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</w:rPr>
        <w:t xml:space="preserve">       </w:t>
      </w:r>
      <w:r w:rsidR="009A7750">
        <w:rPr>
          <w:rFonts w:ascii="Times New Roman" w:hAnsi="Times New Roman" w:cs="Times New Roman"/>
          <w:b/>
          <w:bCs/>
          <w:i/>
          <w:iCs/>
        </w:rPr>
        <w:t xml:space="preserve">   </w:t>
      </w:r>
      <w:r w:rsidRPr="00C1062B">
        <w:rPr>
          <w:rFonts w:ascii="Times New Roman" w:hAnsi="Times New Roman" w:cs="Times New Roman"/>
          <w:b/>
          <w:bCs/>
          <w:i/>
          <w:iCs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>УТВЕРЖДАЮ:</w:t>
      </w:r>
    </w:p>
    <w:p w:rsidR="00C1062B" w:rsidRDefault="00C1062B" w:rsidP="00C1062B">
      <w:pPr>
        <w:pStyle w:val="aff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                                                                                                                                                                                                 ______________</w:t>
      </w:r>
    </w:p>
    <w:p w:rsidR="00C1062B" w:rsidRPr="00C1062B" w:rsidRDefault="00C1062B" w:rsidP="00C1062B">
      <w:pPr>
        <w:pStyle w:val="aff2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1062B">
        <w:rPr>
          <w:rFonts w:ascii="Times New Roman" w:hAnsi="Times New Roman" w:cs="Times New Roman"/>
          <w:bCs/>
          <w:sz w:val="24"/>
          <w:szCs w:val="24"/>
        </w:rPr>
        <w:t xml:space="preserve">«___» ______ 2013г.                                                                                                                                                                                    </w:t>
      </w:r>
      <w:r w:rsidR="009A7750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C1062B">
        <w:rPr>
          <w:rFonts w:ascii="Times New Roman" w:hAnsi="Times New Roman" w:cs="Times New Roman"/>
          <w:bCs/>
          <w:sz w:val="24"/>
          <w:szCs w:val="24"/>
        </w:rPr>
        <w:t xml:space="preserve"> «___» _______2013г.                                                                                                    </w:t>
      </w:r>
    </w:p>
    <w:p w:rsidR="00EC1858" w:rsidRPr="00FC7818" w:rsidRDefault="00EC1858" w:rsidP="00EC1858">
      <w:pPr>
        <w:suppressAutoHyphens/>
        <w:ind w:left="4248"/>
        <w:rPr>
          <w:bCs/>
        </w:rPr>
      </w:pPr>
      <w:r>
        <w:rPr>
          <w:b/>
          <w:bCs/>
        </w:rPr>
        <w:t xml:space="preserve">                              ЛОКАЛЬНЫЙ </w:t>
      </w:r>
      <w:r w:rsidRPr="00FC7818">
        <w:rPr>
          <w:b/>
          <w:bCs/>
        </w:rPr>
        <w:t xml:space="preserve"> СМЕТНЫЙ РАСЧЕТ</w:t>
      </w:r>
    </w:p>
    <w:p w:rsidR="00EC1858" w:rsidRPr="00060E83" w:rsidRDefault="00EC1858" w:rsidP="00EC1858">
      <w:pPr>
        <w:suppressAutoHyphens/>
        <w:jc w:val="center"/>
        <w:rPr>
          <w:bCs/>
        </w:rPr>
      </w:pPr>
      <w:r w:rsidRPr="00060E83">
        <w:rPr>
          <w:sz w:val="22"/>
          <w:szCs w:val="22"/>
        </w:rPr>
        <w:t>(локальная смета)</w:t>
      </w:r>
    </w:p>
    <w:p w:rsidR="00EC1858" w:rsidRPr="001268ED" w:rsidRDefault="00EC1858" w:rsidP="00EC1858">
      <w:pPr>
        <w:pStyle w:val="af5"/>
        <w:tabs>
          <w:tab w:val="left" w:pos="5255"/>
          <w:tab w:val="left" w:pos="6228"/>
        </w:tabs>
        <w:jc w:val="center"/>
        <w:rPr>
          <w:b/>
          <w:szCs w:val="24"/>
        </w:rPr>
      </w:pPr>
      <w:r>
        <w:rPr>
          <w:b/>
          <w:szCs w:val="24"/>
        </w:rPr>
        <w:t>В</w:t>
      </w:r>
      <w:r w:rsidRPr="001268ED">
        <w:rPr>
          <w:b/>
          <w:szCs w:val="24"/>
        </w:rPr>
        <w:t xml:space="preserve">ыполнение работ  по </w:t>
      </w:r>
      <w:proofErr w:type="spellStart"/>
      <w:r w:rsidRPr="001268ED">
        <w:rPr>
          <w:b/>
          <w:szCs w:val="24"/>
        </w:rPr>
        <w:t>кронированию</w:t>
      </w:r>
      <w:proofErr w:type="spellEnd"/>
      <w:r w:rsidRPr="001268ED">
        <w:rPr>
          <w:b/>
          <w:szCs w:val="24"/>
        </w:rPr>
        <w:t xml:space="preserve"> деревьев в Кировском районе </w:t>
      </w:r>
      <w:proofErr w:type="gramStart"/>
      <w:r w:rsidRPr="001268ED">
        <w:rPr>
          <w:b/>
          <w:szCs w:val="24"/>
        </w:rPr>
        <w:t>г</w:t>
      </w:r>
      <w:proofErr w:type="gramEnd"/>
      <w:r w:rsidRPr="001268ED">
        <w:rPr>
          <w:b/>
          <w:szCs w:val="24"/>
        </w:rPr>
        <w:t>. Перми</w:t>
      </w:r>
    </w:p>
    <w:p w:rsidR="00EC1858" w:rsidRDefault="00EC1858" w:rsidP="00EC1858">
      <w:pPr>
        <w:pStyle w:val="af5"/>
        <w:jc w:val="left"/>
        <w:rPr>
          <w:i/>
          <w:iCs/>
          <w:sz w:val="22"/>
          <w:szCs w:val="22"/>
        </w:rPr>
      </w:pPr>
      <w:r>
        <w:t xml:space="preserve">                                                                                            </w:t>
      </w:r>
      <w:r>
        <w:rPr>
          <w:i/>
          <w:iCs/>
          <w:sz w:val="22"/>
          <w:szCs w:val="22"/>
        </w:rPr>
        <w:t>(наименование работ и затрат, наименование объекта)</w:t>
      </w:r>
    </w:p>
    <w:p w:rsidR="00EC1858" w:rsidRDefault="00EC1858" w:rsidP="00EC1858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</w:p>
    <w:p w:rsidR="00EC1858" w:rsidRDefault="00EC1858" w:rsidP="00EC1858">
      <w:pPr>
        <w:suppressAutoHyphens/>
        <w:jc w:val="both"/>
        <w:rPr>
          <w:bCs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Основание:</w:t>
      </w:r>
    </w:p>
    <w:p w:rsidR="00EC1858" w:rsidRPr="001268ED" w:rsidRDefault="00EC1858" w:rsidP="00EC1858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Сметная стоимость строительных работ</w:t>
      </w:r>
      <w:r w:rsidRPr="001268ED">
        <w:rPr>
          <w:sz w:val="22"/>
          <w:szCs w:val="22"/>
        </w:rPr>
        <w:t xml:space="preserve">____________________ </w:t>
      </w:r>
      <w:r w:rsidRPr="001268ED">
        <w:rPr>
          <w:b/>
          <w:bCs/>
          <w:sz w:val="22"/>
          <w:szCs w:val="22"/>
        </w:rPr>
        <w:t>71</w:t>
      </w:r>
      <w:r>
        <w:rPr>
          <w:b/>
          <w:bCs/>
          <w:sz w:val="22"/>
          <w:szCs w:val="22"/>
        </w:rPr>
        <w:t xml:space="preserve"> </w:t>
      </w:r>
      <w:r w:rsidRPr="001268ED">
        <w:rPr>
          <w:b/>
          <w:bCs/>
          <w:sz w:val="22"/>
          <w:szCs w:val="22"/>
        </w:rPr>
        <w:t xml:space="preserve">560,92 </w:t>
      </w:r>
      <w:r w:rsidRPr="001268ED">
        <w:rPr>
          <w:sz w:val="22"/>
          <w:szCs w:val="22"/>
        </w:rPr>
        <w:t>руб.</w:t>
      </w:r>
    </w:p>
    <w:p w:rsidR="00EC1858" w:rsidRDefault="00EC1858" w:rsidP="00EC1858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Средства на оплату труда</w:t>
      </w:r>
      <w:r>
        <w:rPr>
          <w:sz w:val="22"/>
          <w:szCs w:val="22"/>
        </w:rPr>
        <w:t xml:space="preserve">________________________________    </w:t>
      </w:r>
      <w:r w:rsidRPr="001268ED">
        <w:rPr>
          <w:b/>
          <w:sz w:val="22"/>
          <w:szCs w:val="22"/>
        </w:rPr>
        <w:t>9</w:t>
      </w:r>
      <w:r>
        <w:rPr>
          <w:b/>
          <w:sz w:val="22"/>
          <w:szCs w:val="22"/>
        </w:rPr>
        <w:t xml:space="preserve"> </w:t>
      </w:r>
      <w:r w:rsidRPr="001268ED">
        <w:rPr>
          <w:b/>
          <w:sz w:val="22"/>
          <w:szCs w:val="22"/>
        </w:rPr>
        <w:t>671</w:t>
      </w:r>
      <w:r>
        <w:rPr>
          <w:sz w:val="22"/>
          <w:szCs w:val="22"/>
        </w:rPr>
        <w:t xml:space="preserve"> руб.</w:t>
      </w:r>
    </w:p>
    <w:p w:rsidR="00EC1858" w:rsidRDefault="00EC1858" w:rsidP="00EC1858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Составле</w:t>
      </w:r>
      <w:proofErr w:type="gramStart"/>
      <w:r w:rsidRPr="00060E83">
        <w:rPr>
          <w:sz w:val="22"/>
          <w:szCs w:val="22"/>
        </w:rPr>
        <w:t>н(</w:t>
      </w:r>
      <w:proofErr w:type="gramEnd"/>
      <w:r w:rsidRPr="00060E83">
        <w:rPr>
          <w:sz w:val="22"/>
          <w:szCs w:val="22"/>
        </w:rPr>
        <w:t>а) в текущих (прогнозных) ценах по состоянию на 0</w:t>
      </w:r>
      <w:r>
        <w:rPr>
          <w:sz w:val="22"/>
          <w:szCs w:val="22"/>
        </w:rPr>
        <w:t>4</w:t>
      </w:r>
      <w:r w:rsidRPr="00060E83">
        <w:rPr>
          <w:sz w:val="22"/>
          <w:szCs w:val="22"/>
        </w:rPr>
        <w:t xml:space="preserve"> </w:t>
      </w:r>
      <w:proofErr w:type="spellStart"/>
      <w:r w:rsidRPr="00060E83">
        <w:rPr>
          <w:sz w:val="22"/>
          <w:szCs w:val="22"/>
        </w:rPr>
        <w:t>кв</w:t>
      </w:r>
      <w:proofErr w:type="spellEnd"/>
      <w:r w:rsidRPr="00060E83">
        <w:rPr>
          <w:sz w:val="22"/>
          <w:szCs w:val="22"/>
        </w:rPr>
        <w:t xml:space="preserve"> 201</w:t>
      </w:r>
      <w:r>
        <w:rPr>
          <w:sz w:val="22"/>
          <w:szCs w:val="22"/>
        </w:rPr>
        <w:t>2</w:t>
      </w:r>
      <w:r w:rsidRPr="00060E83">
        <w:rPr>
          <w:sz w:val="22"/>
          <w:szCs w:val="22"/>
        </w:rPr>
        <w:t xml:space="preserve"> г</w:t>
      </w:r>
    </w:p>
    <w:tbl>
      <w:tblPr>
        <w:tblW w:w="15324" w:type="dxa"/>
        <w:tblInd w:w="93" w:type="dxa"/>
        <w:tblLayout w:type="fixed"/>
        <w:tblLook w:val="04A0"/>
      </w:tblPr>
      <w:tblGrid>
        <w:gridCol w:w="431"/>
        <w:gridCol w:w="1994"/>
        <w:gridCol w:w="2693"/>
        <w:gridCol w:w="1276"/>
        <w:gridCol w:w="867"/>
        <w:gridCol w:w="851"/>
        <w:gridCol w:w="880"/>
        <w:gridCol w:w="966"/>
        <w:gridCol w:w="880"/>
        <w:gridCol w:w="966"/>
        <w:gridCol w:w="880"/>
        <w:gridCol w:w="880"/>
        <w:gridCol w:w="880"/>
        <w:gridCol w:w="880"/>
      </w:tblGrid>
      <w:tr w:rsidR="00EC1858" w:rsidRPr="00E82D6A" w:rsidTr="00C1062B">
        <w:trPr>
          <w:trHeight w:val="255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 xml:space="preserve">№ </w:t>
            </w:r>
            <w:proofErr w:type="spellStart"/>
            <w:r w:rsidRPr="00E82D6A">
              <w:t>пп</w:t>
            </w:r>
            <w:proofErr w:type="spellEnd"/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Обоснование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 xml:space="preserve">Ед. </w:t>
            </w:r>
            <w:proofErr w:type="spellStart"/>
            <w:r w:rsidRPr="00E82D6A">
              <w:t>изм</w:t>
            </w:r>
            <w:proofErr w:type="spellEnd"/>
            <w:r w:rsidRPr="00E82D6A">
              <w:t>.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Кол.</w:t>
            </w:r>
          </w:p>
        </w:tc>
        <w:tc>
          <w:tcPr>
            <w:tcW w:w="54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Сметная стоимость в текущих (прогнозных) ценах, руб.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Т/</w:t>
            </w:r>
            <w:proofErr w:type="spellStart"/>
            <w:r w:rsidRPr="00E82D6A">
              <w:t>з</w:t>
            </w:r>
            <w:proofErr w:type="spellEnd"/>
            <w:r w:rsidRPr="00E82D6A">
              <w:t xml:space="preserve"> </w:t>
            </w:r>
            <w:proofErr w:type="spellStart"/>
            <w:r w:rsidRPr="00E82D6A">
              <w:t>осн</w:t>
            </w:r>
            <w:proofErr w:type="spellEnd"/>
            <w:r w:rsidRPr="00E82D6A">
              <w:t>. раб.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Т/</w:t>
            </w:r>
            <w:proofErr w:type="spellStart"/>
            <w:r w:rsidRPr="00E82D6A">
              <w:t>з</w:t>
            </w:r>
            <w:proofErr w:type="spellEnd"/>
            <w:r w:rsidRPr="00E82D6A">
              <w:t xml:space="preserve"> мех.</w:t>
            </w:r>
          </w:p>
        </w:tc>
      </w:tr>
      <w:tr w:rsidR="00EC1858" w:rsidRPr="00E82D6A" w:rsidTr="00C1062B">
        <w:trPr>
          <w:trHeight w:val="27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58" w:rsidRPr="00E82D6A" w:rsidRDefault="00EC1858" w:rsidP="00C1062B"/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58" w:rsidRPr="00E82D6A" w:rsidRDefault="00EC1858" w:rsidP="00C1062B"/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58" w:rsidRPr="00E82D6A" w:rsidRDefault="00EC1858" w:rsidP="00C1062B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58" w:rsidRPr="00E82D6A" w:rsidRDefault="00EC1858" w:rsidP="00C1062B"/>
        </w:tc>
        <w:tc>
          <w:tcPr>
            <w:tcW w:w="8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на ед.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всего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на ед.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общая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В том числе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858" w:rsidRPr="00E82D6A" w:rsidRDefault="00EC1858" w:rsidP="00C1062B">
            <w:r w:rsidRPr="00E82D6A">
              <w:t> 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58" w:rsidRPr="00E82D6A" w:rsidRDefault="00EC1858" w:rsidP="00C1062B"/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58" w:rsidRPr="00E82D6A" w:rsidRDefault="00EC1858" w:rsidP="00C1062B"/>
        </w:tc>
      </w:tr>
      <w:tr w:rsidR="00EC1858" w:rsidRPr="00E82D6A" w:rsidTr="00C1062B">
        <w:trPr>
          <w:trHeight w:val="255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58" w:rsidRPr="00E82D6A" w:rsidRDefault="00EC1858" w:rsidP="00C1062B"/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58" w:rsidRPr="00E82D6A" w:rsidRDefault="00EC1858" w:rsidP="00C1062B"/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58" w:rsidRPr="00E82D6A" w:rsidRDefault="00EC1858" w:rsidP="00C1062B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58" w:rsidRPr="00E82D6A" w:rsidRDefault="00EC1858" w:rsidP="00C1062B"/>
        </w:tc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58" w:rsidRPr="00E82D6A" w:rsidRDefault="00EC1858" w:rsidP="00C1062B"/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58" w:rsidRPr="00E82D6A" w:rsidRDefault="00EC1858" w:rsidP="00C1062B"/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58" w:rsidRPr="00E82D6A" w:rsidRDefault="00EC1858" w:rsidP="00C1062B"/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58" w:rsidRPr="00E82D6A" w:rsidRDefault="00EC1858" w:rsidP="00C1062B"/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858" w:rsidRPr="00E82D6A" w:rsidRDefault="00EC1858" w:rsidP="00C1062B">
            <w:pPr>
              <w:jc w:val="center"/>
            </w:pPr>
            <w:proofErr w:type="spellStart"/>
            <w:r w:rsidRPr="00E82D6A">
              <w:t>Осн</w:t>
            </w:r>
            <w:proofErr w:type="gramStart"/>
            <w:r w:rsidRPr="00E82D6A">
              <w:t>.З</w:t>
            </w:r>
            <w:proofErr w:type="spellEnd"/>
            <w:proofErr w:type="gramEnd"/>
            <w:r w:rsidRPr="00E82D6A">
              <w:t>/</w:t>
            </w:r>
            <w:proofErr w:type="spellStart"/>
            <w:r w:rsidRPr="00E82D6A">
              <w:t>п</w:t>
            </w:r>
            <w:proofErr w:type="spellEnd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Эк</w:t>
            </w:r>
            <w:proofErr w:type="gramStart"/>
            <w:r w:rsidRPr="00E82D6A">
              <w:t>.М</w:t>
            </w:r>
            <w:proofErr w:type="gramEnd"/>
            <w:r w:rsidRPr="00E82D6A">
              <w:t>аш.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858" w:rsidRPr="00E82D6A" w:rsidRDefault="00EC1858" w:rsidP="00C1062B">
            <w:pPr>
              <w:jc w:val="center"/>
            </w:pPr>
            <w:proofErr w:type="gramStart"/>
            <w:r w:rsidRPr="00E82D6A">
              <w:t>З</w:t>
            </w:r>
            <w:proofErr w:type="gramEnd"/>
            <w:r w:rsidRPr="00E82D6A">
              <w:t>/</w:t>
            </w:r>
            <w:proofErr w:type="spellStart"/>
            <w:r w:rsidRPr="00E82D6A">
              <w:t>пМех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Мат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58" w:rsidRPr="00E82D6A" w:rsidRDefault="00EC1858" w:rsidP="00C1062B"/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858" w:rsidRPr="00E82D6A" w:rsidRDefault="00EC1858" w:rsidP="00C1062B"/>
        </w:tc>
      </w:tr>
      <w:tr w:rsidR="00EC1858" w:rsidRPr="00E82D6A" w:rsidTr="00C1062B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1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4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12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13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14</w:t>
            </w:r>
          </w:p>
        </w:tc>
      </w:tr>
      <w:tr w:rsidR="00EC1858" w:rsidRPr="00E82D6A" w:rsidTr="00C1062B">
        <w:trPr>
          <w:trHeight w:val="280"/>
        </w:trPr>
        <w:tc>
          <w:tcPr>
            <w:tcW w:w="153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rPr>
                <w:b/>
                <w:bCs/>
              </w:rPr>
            </w:pPr>
            <w:r w:rsidRPr="00E82D6A">
              <w:rPr>
                <w:b/>
                <w:bCs/>
              </w:rPr>
              <w:t>Раздел 1. Формовочная обрезка деревьев</w:t>
            </w:r>
          </w:p>
        </w:tc>
      </w:tr>
      <w:tr w:rsidR="00EC1858" w:rsidRPr="00E82D6A" w:rsidTr="00C1062B">
        <w:trPr>
          <w:trHeight w:val="736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rPr>
                <w:b/>
                <w:bCs/>
              </w:rPr>
            </w:pPr>
            <w:r w:rsidRPr="00E82D6A">
              <w:rPr>
                <w:b/>
                <w:bCs/>
              </w:rPr>
              <w:t>ГЭСНр68-2-2</w:t>
            </w:r>
            <w:proofErr w:type="gramStart"/>
            <w:r w:rsidRPr="00E82D6A">
              <w:rPr>
                <w:i/>
                <w:iCs/>
              </w:rPr>
              <w:br/>
              <w:t>П</w:t>
            </w:r>
            <w:proofErr w:type="gramEnd"/>
            <w:r w:rsidRPr="00E82D6A">
              <w:rPr>
                <w:i/>
                <w:iCs/>
              </w:rPr>
              <w:t xml:space="preserve">р. </w:t>
            </w:r>
            <w:proofErr w:type="spellStart"/>
            <w:r w:rsidRPr="00E82D6A">
              <w:rPr>
                <w:i/>
                <w:iCs/>
              </w:rPr>
              <w:t>Минрегион</w:t>
            </w:r>
            <w:proofErr w:type="spellEnd"/>
            <w:r w:rsidRPr="00E82D6A">
              <w:rPr>
                <w:i/>
                <w:iCs/>
              </w:rPr>
              <w:t xml:space="preserve"> от 13.10.08 № 207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r w:rsidRPr="00E82D6A">
              <w:t>Формовочная обрезка д</w:t>
            </w:r>
            <w:r w:rsidRPr="00E82D6A">
              <w:t>е</w:t>
            </w:r>
            <w:r w:rsidRPr="00E82D6A">
              <w:t>ревьев высотой: более 5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1 дерево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1973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39460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4782,2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34677,8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4888,8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41,4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37,2</w:t>
            </w:r>
          </w:p>
        </w:tc>
      </w:tr>
      <w:tr w:rsidR="00EC1858" w:rsidRPr="00E82D6A" w:rsidTr="00C1062B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center"/>
              <w:outlineLvl w:val="0"/>
            </w:pPr>
            <w:r w:rsidRPr="00E82D6A"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outlineLvl w:val="0"/>
            </w:pPr>
            <w:r w:rsidRPr="00E82D6A"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outlineLvl w:val="0"/>
            </w:pPr>
            <w:r w:rsidRPr="00E82D6A">
              <w:t>Затраты труда рабочих-строителей (</w:t>
            </w:r>
            <w:proofErr w:type="gramStart"/>
            <w:r w:rsidRPr="00E82D6A">
              <w:t>ср</w:t>
            </w:r>
            <w:proofErr w:type="gramEnd"/>
            <w:r w:rsidRPr="00E82D6A">
              <w:t xml:space="preserve"> 2,9)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center"/>
              <w:outlineLvl w:val="0"/>
            </w:pPr>
            <w:proofErr w:type="spellStart"/>
            <w:r w:rsidRPr="00E82D6A">
              <w:t>чел</w:t>
            </w:r>
            <w:proofErr w:type="gramStart"/>
            <w:r w:rsidRPr="00E82D6A">
              <w:t>.ч</w:t>
            </w:r>
            <w:proofErr w:type="gramEnd"/>
            <w:r w:rsidRPr="00E82D6A">
              <w:t>ас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center"/>
              <w:outlineLvl w:val="0"/>
            </w:pPr>
            <w:r w:rsidRPr="00E82D6A">
              <w:t>2,07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  <w:outlineLvl w:val="0"/>
            </w:pPr>
            <w:r w:rsidRPr="00E82D6A">
              <w:t>41,4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  <w:outlineLvl w:val="0"/>
            </w:pPr>
            <w:r w:rsidRPr="00E82D6A">
              <w:t>115,51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  <w:outlineLvl w:val="0"/>
            </w:pPr>
            <w:r w:rsidRPr="00E82D6A">
              <w:t>4782,11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  <w:outlineLvl w:val="0"/>
            </w:pPr>
            <w:r w:rsidRPr="00E82D6A">
              <w:t>4782,11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  <w:outlineLvl w:val="0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  <w:outlineLvl w:val="0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  <w:outlineLvl w:val="0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  <w:outlineLvl w:val="0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  <w:outlineLvl w:val="0"/>
            </w:pPr>
            <w:r w:rsidRPr="00E82D6A">
              <w:t> </w:t>
            </w:r>
          </w:p>
        </w:tc>
      </w:tr>
      <w:tr w:rsidR="00EC1858" w:rsidRPr="00E82D6A" w:rsidTr="00C1062B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center"/>
              <w:outlineLvl w:val="0"/>
            </w:pPr>
            <w:r w:rsidRPr="00E82D6A"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outlineLvl w:val="0"/>
            </w:pPr>
            <w:r w:rsidRPr="00E82D6A"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outlineLvl w:val="0"/>
            </w:pPr>
            <w:r w:rsidRPr="00E82D6A">
              <w:t>Затраты труда машинистов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center"/>
              <w:outlineLvl w:val="0"/>
            </w:pPr>
            <w:proofErr w:type="spellStart"/>
            <w:r w:rsidRPr="00E82D6A">
              <w:t>чел</w:t>
            </w:r>
            <w:proofErr w:type="gramStart"/>
            <w:r w:rsidRPr="00E82D6A">
              <w:t>.ч</w:t>
            </w:r>
            <w:proofErr w:type="gramEnd"/>
            <w:r w:rsidRPr="00E82D6A">
              <w:t>ас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center"/>
              <w:outlineLvl w:val="0"/>
            </w:pPr>
            <w:r w:rsidRPr="00E82D6A">
              <w:t>1,86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  <w:outlineLvl w:val="0"/>
            </w:pPr>
            <w:r w:rsidRPr="00E82D6A">
              <w:t>37,2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  <w:outlineLvl w:val="0"/>
            </w:pPr>
            <w:r w:rsidRPr="00E82D6A">
              <w:t>131,42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  <w:outlineLvl w:val="0"/>
            </w:pPr>
            <w:r w:rsidRPr="00E82D6A">
              <w:t>4888,82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  <w:outlineLvl w:val="0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  <w:outlineLvl w:val="0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  <w:outlineLvl w:val="0"/>
            </w:pPr>
            <w:r w:rsidRPr="00E82D6A">
              <w:t>4888,82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  <w:outlineLvl w:val="0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  <w:outlineLvl w:val="0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  <w:outlineLvl w:val="0"/>
            </w:pPr>
            <w:r w:rsidRPr="00E82D6A">
              <w:t> </w:t>
            </w:r>
          </w:p>
        </w:tc>
      </w:tr>
      <w:tr w:rsidR="00EC1858" w:rsidRPr="00E82D6A" w:rsidTr="00C1062B">
        <w:trPr>
          <w:trHeight w:val="45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center"/>
              <w:outlineLvl w:val="0"/>
              <w:rPr>
                <w:i/>
                <w:iCs/>
              </w:rPr>
            </w:pPr>
            <w:proofErr w:type="gramStart"/>
            <w:r w:rsidRPr="00E82D6A">
              <w:rPr>
                <w:i/>
                <w:iCs/>
              </w:rPr>
              <w:t>З</w:t>
            </w:r>
            <w:proofErr w:type="gramEnd"/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outlineLvl w:val="0"/>
            </w:pPr>
            <w:r w:rsidRPr="00E82D6A">
              <w:t>1. ФСЭМ-031004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outlineLvl w:val="0"/>
            </w:pPr>
            <w:r w:rsidRPr="00E82D6A">
              <w:t>Автогидроподъемники в</w:t>
            </w:r>
            <w:r w:rsidRPr="00E82D6A">
              <w:t>ы</w:t>
            </w:r>
            <w:r w:rsidRPr="00E82D6A">
              <w:t>сотой подъема: 28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center"/>
              <w:outlineLvl w:val="0"/>
            </w:pPr>
            <w:proofErr w:type="spellStart"/>
            <w:r w:rsidRPr="00E82D6A">
              <w:t>маш</w:t>
            </w:r>
            <w:proofErr w:type="gramStart"/>
            <w:r w:rsidRPr="00E82D6A">
              <w:t>.-</w:t>
            </w:r>
            <w:proofErr w:type="gramEnd"/>
            <w:r w:rsidRPr="00E82D6A">
              <w:t>ч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center"/>
              <w:outlineLvl w:val="0"/>
            </w:pPr>
            <w:r w:rsidRPr="00E82D6A">
              <w:t>1,86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  <w:outlineLvl w:val="0"/>
            </w:pPr>
            <w:r w:rsidRPr="00E82D6A">
              <w:t>37,2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  <w:outlineLvl w:val="0"/>
            </w:pPr>
            <w:r w:rsidRPr="00E82D6A">
              <w:t>932,2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  <w:outlineLvl w:val="0"/>
            </w:pPr>
            <w:r w:rsidRPr="00E82D6A">
              <w:t>34677,84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  <w:outlineLvl w:val="0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  <w:outlineLvl w:val="0"/>
            </w:pPr>
            <w:r w:rsidRPr="00E82D6A">
              <w:t>34677,84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  <w:outlineLvl w:val="0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  <w:outlineLvl w:val="0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  <w:outlineLvl w:val="0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  <w:outlineLvl w:val="0"/>
            </w:pPr>
            <w:r w:rsidRPr="00E82D6A">
              <w:t> </w:t>
            </w:r>
          </w:p>
        </w:tc>
      </w:tr>
      <w:tr w:rsidR="00EC1858" w:rsidRPr="00E82D6A" w:rsidTr="00C1062B">
        <w:trPr>
          <w:trHeight w:val="298"/>
        </w:trPr>
        <w:tc>
          <w:tcPr>
            <w:tcW w:w="153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rPr>
                <w:b/>
                <w:bCs/>
              </w:rPr>
            </w:pPr>
            <w:r w:rsidRPr="00E82D6A">
              <w:rPr>
                <w:b/>
                <w:bCs/>
              </w:rPr>
              <w:t>Раздел 2. Перевозка</w:t>
            </w:r>
          </w:p>
        </w:tc>
      </w:tr>
      <w:tr w:rsidR="00EC1858" w:rsidRPr="00E82D6A" w:rsidTr="00C1062B">
        <w:trPr>
          <w:trHeight w:val="939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rPr>
                <w:b/>
                <w:bCs/>
              </w:rPr>
            </w:pPr>
            <w:r w:rsidRPr="00E82D6A">
              <w:rPr>
                <w:b/>
                <w:bCs/>
              </w:rPr>
              <w:t>ФССЦпг01-01-01-009</w:t>
            </w:r>
            <w:r w:rsidRPr="00E82D6A">
              <w:rPr>
                <w:i/>
                <w:iCs/>
              </w:rPr>
              <w:br/>
              <w:t xml:space="preserve">И1-Пр. </w:t>
            </w:r>
            <w:proofErr w:type="spellStart"/>
            <w:r w:rsidRPr="00E82D6A">
              <w:rPr>
                <w:i/>
                <w:iCs/>
              </w:rPr>
              <w:t>Минрегион</w:t>
            </w:r>
            <w:proofErr w:type="spellEnd"/>
            <w:r w:rsidRPr="00E82D6A">
              <w:rPr>
                <w:i/>
                <w:iCs/>
              </w:rPr>
              <w:t xml:space="preserve"> от 05.05.12 №189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r w:rsidRPr="00E82D6A">
              <w:t>Погрузочные работы при автомобильных перевозках: дров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1 т груза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69,3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1108,8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1108,8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</w:tr>
      <w:tr w:rsidR="00EC1858" w:rsidRPr="00E82D6A" w:rsidTr="00C1062B">
        <w:trPr>
          <w:trHeight w:val="144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lastRenderedPageBreak/>
              <w:t>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rPr>
                <w:b/>
                <w:bCs/>
              </w:rPr>
            </w:pPr>
            <w:r w:rsidRPr="00E82D6A">
              <w:rPr>
                <w:b/>
                <w:bCs/>
              </w:rPr>
              <w:t>ФССЦпг03-21-01-031</w:t>
            </w:r>
            <w:proofErr w:type="gramStart"/>
            <w:r w:rsidRPr="00E82D6A">
              <w:rPr>
                <w:i/>
                <w:iCs/>
              </w:rPr>
              <w:br/>
              <w:t>П</w:t>
            </w:r>
            <w:proofErr w:type="gramEnd"/>
            <w:r w:rsidRPr="00E82D6A">
              <w:rPr>
                <w:i/>
                <w:iCs/>
              </w:rPr>
              <w:t xml:space="preserve">р. </w:t>
            </w:r>
            <w:proofErr w:type="spellStart"/>
            <w:r w:rsidRPr="00E82D6A">
              <w:rPr>
                <w:i/>
                <w:iCs/>
              </w:rPr>
              <w:t>Минрегион</w:t>
            </w:r>
            <w:proofErr w:type="spellEnd"/>
            <w:r w:rsidRPr="00E82D6A">
              <w:rPr>
                <w:i/>
                <w:iCs/>
              </w:rPr>
              <w:t xml:space="preserve"> от 20.07.11 №354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r w:rsidRPr="00E82D6A">
              <w:t>Перевозка грузов автомоб</w:t>
            </w:r>
            <w:r w:rsidRPr="00E82D6A">
              <w:t>и</w:t>
            </w:r>
            <w:r w:rsidRPr="00E82D6A">
              <w:t>лями-самосвалами груз</w:t>
            </w:r>
            <w:r w:rsidRPr="00E82D6A">
              <w:t>о</w:t>
            </w:r>
            <w:r w:rsidRPr="00E82D6A">
              <w:t>подъемностью 10 т, раб</w:t>
            </w:r>
            <w:r w:rsidRPr="00E82D6A">
              <w:t>о</w:t>
            </w:r>
            <w:r w:rsidRPr="00E82D6A">
              <w:t>тающих вне карьера, на ра</w:t>
            </w:r>
            <w:r w:rsidRPr="00E82D6A">
              <w:t>с</w:t>
            </w:r>
            <w:r w:rsidRPr="00E82D6A">
              <w:t>стояние: до 31 км I класс груза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1 т груза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center"/>
            </w:pPr>
            <w:r w:rsidRPr="00E82D6A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106,47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1703,52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1703,52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</w:tr>
      <w:tr w:rsidR="00EC1858" w:rsidRPr="00E82D6A" w:rsidTr="00C1062B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r w:rsidRPr="00E82D6A">
              <w:t>Итого прямые затраты по смете в текущих ценах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42272,32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4782,2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37490,12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4888,8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41,4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37,2</w:t>
            </w:r>
          </w:p>
        </w:tc>
      </w:tr>
      <w:tr w:rsidR="00EC1858" w:rsidRPr="00E82D6A" w:rsidTr="00C1062B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r w:rsidRPr="00E82D6A">
              <w:t>Накладные расходы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7809,33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</w:tr>
      <w:tr w:rsidR="00EC1858" w:rsidRPr="00E82D6A" w:rsidTr="00C1062B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r w:rsidRPr="00E82D6A">
              <w:t xml:space="preserve">В том числе, </w:t>
            </w:r>
            <w:proofErr w:type="spellStart"/>
            <w:r w:rsidRPr="00E82D6A">
              <w:t>справочно</w:t>
            </w:r>
            <w:proofErr w:type="spellEnd"/>
            <w:r w:rsidRPr="00E82D6A">
              <w:t>: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</w:tr>
      <w:tr w:rsidR="00EC1858" w:rsidRPr="00E82D6A" w:rsidTr="00C1062B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r w:rsidRPr="00E82D6A">
              <w:t xml:space="preserve"> 95%*0,85 ФОТ (от 9671)  (Поз. 1)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7809,33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</w:tr>
      <w:tr w:rsidR="00EC1858" w:rsidRPr="00E82D6A" w:rsidTr="00C1062B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r w:rsidRPr="00E82D6A">
              <w:t>Сметная прибыль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3868,4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</w:tr>
      <w:tr w:rsidR="00EC1858" w:rsidRPr="00E82D6A" w:rsidTr="00C1062B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r w:rsidRPr="00E82D6A">
              <w:t xml:space="preserve">В том числе, </w:t>
            </w:r>
            <w:proofErr w:type="spellStart"/>
            <w:r w:rsidRPr="00E82D6A">
              <w:t>справочно</w:t>
            </w:r>
            <w:proofErr w:type="spellEnd"/>
            <w:r w:rsidRPr="00E82D6A">
              <w:t>: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</w:tr>
      <w:tr w:rsidR="00EC1858" w:rsidRPr="00E82D6A" w:rsidTr="00C1062B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r w:rsidRPr="00E82D6A">
              <w:t>50%*0,8 ФОТ (от 9671)  (Поз. 1)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3868,4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</w:tr>
      <w:tr w:rsidR="00EC1858" w:rsidRPr="00E82D6A" w:rsidTr="00C1062B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rPr>
                <w:b/>
                <w:bCs/>
              </w:rPr>
            </w:pPr>
            <w:r w:rsidRPr="00E82D6A">
              <w:rPr>
                <w:b/>
                <w:bCs/>
              </w:rPr>
              <w:t>Итоги по смете: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</w:tr>
      <w:tr w:rsidR="00EC1858" w:rsidRPr="00E82D6A" w:rsidTr="00C1062B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r w:rsidRPr="00E82D6A">
              <w:t>Благоустройство (</w:t>
            </w:r>
            <w:proofErr w:type="gramStart"/>
            <w:r w:rsidRPr="00E82D6A">
              <w:t>ремонтно-строительные</w:t>
            </w:r>
            <w:proofErr w:type="gramEnd"/>
            <w:r w:rsidRPr="00E82D6A">
              <w:t>)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51137,73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41,4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37,2</w:t>
            </w:r>
          </w:p>
        </w:tc>
      </w:tr>
      <w:tr w:rsidR="00EC1858" w:rsidRPr="00E82D6A" w:rsidTr="00C1062B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r w:rsidRPr="00E82D6A">
              <w:t>Погрузо-разгрузочные работы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1108,8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</w:tr>
      <w:tr w:rsidR="00EC1858" w:rsidRPr="00E82D6A" w:rsidTr="00C1062B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r w:rsidRPr="00E82D6A">
              <w:t>Перевозка грузов автотранспортом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1703,52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</w:tr>
      <w:tr w:rsidR="00EC1858" w:rsidRPr="00E82D6A" w:rsidTr="00C1062B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r w:rsidRPr="00E82D6A">
              <w:t>Итого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53950,05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41,4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37,2</w:t>
            </w:r>
          </w:p>
        </w:tc>
      </w:tr>
      <w:tr w:rsidR="00EC1858" w:rsidRPr="00E82D6A" w:rsidTr="00C1062B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r w:rsidRPr="00E82D6A">
              <w:t>В том числе: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</w:tr>
      <w:tr w:rsidR="00EC1858" w:rsidRPr="00E82D6A" w:rsidTr="00C1062B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r w:rsidRPr="00E82D6A">
              <w:t>Машины и механизмы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37490,12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</w:tr>
      <w:tr w:rsidR="00EC1858" w:rsidRPr="00E82D6A" w:rsidTr="00C1062B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r w:rsidRPr="00E82D6A">
              <w:t xml:space="preserve"> ФОТ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9671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</w:tr>
      <w:tr w:rsidR="00EC1858" w:rsidRPr="00E82D6A" w:rsidTr="00C1062B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r w:rsidRPr="00E82D6A">
              <w:t>Накладные расходы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7809,33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</w:tr>
      <w:tr w:rsidR="00EC1858" w:rsidRPr="00E82D6A" w:rsidTr="00C1062B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r w:rsidRPr="00E82D6A">
              <w:t>Сметная прибыль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3868,4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</w:tr>
      <w:tr w:rsidR="00EC1858" w:rsidRPr="00E82D6A" w:rsidTr="00C1062B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r w:rsidRPr="00E82D6A">
              <w:t>Талоны на утилизацию мусора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6694,8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</w:tr>
      <w:tr w:rsidR="00EC1858" w:rsidRPr="00E82D6A" w:rsidTr="00C1062B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rPr>
                <w:b/>
                <w:bCs/>
              </w:rPr>
            </w:pPr>
            <w:r w:rsidRPr="00E82D6A">
              <w:rPr>
                <w:b/>
                <w:bCs/>
              </w:rPr>
              <w:t xml:space="preserve"> Итого с учетом доп. затрат </w:t>
            </w:r>
            <w:proofErr w:type="gramStart"/>
            <w:r w:rsidRPr="00E82D6A">
              <w:rPr>
                <w:b/>
                <w:bCs/>
              </w:rPr>
              <w:t>в тек</w:t>
            </w:r>
            <w:proofErr w:type="gramEnd"/>
            <w:r w:rsidRPr="00E82D6A">
              <w:rPr>
                <w:b/>
                <w:bCs/>
              </w:rPr>
              <w:t xml:space="preserve"> ценах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right"/>
              <w:rPr>
                <w:b/>
                <w:bCs/>
              </w:rPr>
            </w:pPr>
            <w:r w:rsidRPr="00E82D6A">
              <w:rPr>
                <w:b/>
                <w:bCs/>
              </w:rPr>
              <w:t>60644,85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</w:tr>
      <w:tr w:rsidR="00EC1858" w:rsidRPr="00E82D6A" w:rsidTr="00C1062B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r w:rsidRPr="00E82D6A">
              <w:t>НДС 18%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10916,07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</w:tr>
      <w:tr w:rsidR="00EC1858" w:rsidRPr="00E82D6A" w:rsidTr="00C1062B">
        <w:trPr>
          <w:trHeight w:val="255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rPr>
                <w:b/>
                <w:bCs/>
              </w:rPr>
            </w:pPr>
            <w:r w:rsidRPr="00E82D6A">
              <w:rPr>
                <w:b/>
                <w:bCs/>
              </w:rPr>
              <w:t>ВСЕГО по смете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right"/>
              <w:rPr>
                <w:b/>
                <w:bCs/>
              </w:rPr>
            </w:pPr>
            <w:r w:rsidRPr="00E82D6A">
              <w:rPr>
                <w:b/>
                <w:bCs/>
              </w:rPr>
              <w:t>71560,92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858" w:rsidRPr="00E82D6A" w:rsidRDefault="00EC1858" w:rsidP="00C1062B">
            <w:pPr>
              <w:jc w:val="right"/>
            </w:pPr>
            <w:r w:rsidRPr="00E82D6A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right"/>
              <w:rPr>
                <w:b/>
                <w:bCs/>
              </w:rPr>
            </w:pPr>
            <w:r w:rsidRPr="00E82D6A">
              <w:rPr>
                <w:b/>
                <w:bCs/>
              </w:rPr>
              <w:t>41,4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858" w:rsidRPr="00E82D6A" w:rsidRDefault="00EC1858" w:rsidP="00C1062B">
            <w:pPr>
              <w:jc w:val="right"/>
              <w:rPr>
                <w:b/>
                <w:bCs/>
              </w:rPr>
            </w:pPr>
            <w:r w:rsidRPr="00E82D6A">
              <w:rPr>
                <w:b/>
                <w:bCs/>
              </w:rPr>
              <w:t>37,2</w:t>
            </w:r>
          </w:p>
        </w:tc>
      </w:tr>
    </w:tbl>
    <w:p w:rsidR="00EC1858" w:rsidRDefault="00EC1858" w:rsidP="00EC1858">
      <w:pPr>
        <w:suppressAutoHyphens/>
        <w:jc w:val="both"/>
        <w:rPr>
          <w:sz w:val="22"/>
          <w:szCs w:val="22"/>
        </w:rPr>
      </w:pPr>
    </w:p>
    <w:p w:rsidR="00347BE4" w:rsidRDefault="00347BE4" w:rsidP="00347BE4">
      <w:pPr>
        <w:rPr>
          <w:bCs/>
        </w:rPr>
      </w:pPr>
      <w:r>
        <w:rPr>
          <w:i/>
          <w:iCs/>
          <w:sz w:val="22"/>
          <w:szCs w:val="22"/>
        </w:rPr>
        <w:t xml:space="preserve"> </w:t>
      </w:r>
    </w:p>
    <w:p w:rsidR="00347BE4" w:rsidRDefault="00347BE4" w:rsidP="00347BE4">
      <w:pPr>
        <w:rPr>
          <w:b/>
        </w:rPr>
      </w:pPr>
      <w:r>
        <w:rPr>
          <w:b/>
        </w:rPr>
        <w:t>Понижающий коэффициент__________________________________</w:t>
      </w:r>
    </w:p>
    <w:p w:rsidR="00347BE4" w:rsidRDefault="00347BE4" w:rsidP="00347BE4">
      <w:pPr>
        <w:rPr>
          <w:b/>
        </w:rPr>
      </w:pPr>
    </w:p>
    <w:p w:rsidR="00347BE4" w:rsidRPr="00933F42" w:rsidRDefault="00347BE4" w:rsidP="00933F42">
      <w:pPr>
        <w:rPr>
          <w:b/>
        </w:rPr>
      </w:pPr>
      <w:r>
        <w:rPr>
          <w:b/>
        </w:rPr>
        <w:t xml:space="preserve">Стоимость работ с учётом понижающего коэффициента </w:t>
      </w:r>
      <w:proofErr w:type="spellStart"/>
      <w:r>
        <w:rPr>
          <w:b/>
        </w:rPr>
        <w:t>______________рублей__________копеек</w:t>
      </w:r>
      <w:proofErr w:type="spellEnd"/>
    </w:p>
    <w:p w:rsidR="00933F42" w:rsidRPr="00B377DF" w:rsidRDefault="00933F42" w:rsidP="00933F42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B377DF">
        <w:rPr>
          <w:b/>
          <w:sz w:val="24"/>
          <w:szCs w:val="24"/>
        </w:rPr>
        <w:t xml:space="preserve">Заказчик:                  </w:t>
      </w:r>
      <w:r w:rsidR="00B377DF" w:rsidRPr="00B377DF">
        <w:rPr>
          <w:b/>
          <w:sz w:val="24"/>
          <w:szCs w:val="24"/>
        </w:rPr>
        <w:t xml:space="preserve">                                                                                   </w:t>
      </w:r>
      <w:r w:rsidRPr="00B377DF">
        <w:rPr>
          <w:b/>
          <w:sz w:val="24"/>
          <w:szCs w:val="24"/>
        </w:rPr>
        <w:t xml:space="preserve">                                                            </w:t>
      </w:r>
      <w:r w:rsidR="00A948A7" w:rsidRPr="00B377DF">
        <w:rPr>
          <w:b/>
          <w:sz w:val="24"/>
          <w:szCs w:val="24"/>
        </w:rPr>
        <w:t xml:space="preserve">          </w:t>
      </w:r>
      <w:r w:rsidRPr="00B377DF">
        <w:rPr>
          <w:b/>
          <w:sz w:val="24"/>
          <w:szCs w:val="24"/>
        </w:rPr>
        <w:t>Подрядчик:</w:t>
      </w:r>
    </w:p>
    <w:p w:rsidR="00933F42" w:rsidRPr="00463643" w:rsidRDefault="00933F42" w:rsidP="00933F42">
      <w:pPr>
        <w:rPr>
          <w:b/>
          <w:sz w:val="24"/>
          <w:szCs w:val="24"/>
          <w:lang w:eastAsia="ar-SA"/>
        </w:rPr>
      </w:pPr>
    </w:p>
    <w:tbl>
      <w:tblPr>
        <w:tblW w:w="15417" w:type="dxa"/>
        <w:tblLayout w:type="fixed"/>
        <w:tblLook w:val="01E0"/>
      </w:tblPr>
      <w:tblGrid>
        <w:gridCol w:w="7621"/>
        <w:gridCol w:w="7796"/>
      </w:tblGrid>
      <w:tr w:rsidR="00933F42" w:rsidRPr="00347BE4" w:rsidTr="00894299">
        <w:tc>
          <w:tcPr>
            <w:tcW w:w="7621" w:type="dxa"/>
            <w:hideMark/>
          </w:tcPr>
          <w:p w:rsidR="00933F42" w:rsidRPr="00347BE4" w:rsidRDefault="00933F42" w:rsidP="00B377DF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 w:rsidRPr="00347BE4">
              <w:rPr>
                <w:sz w:val="24"/>
                <w:szCs w:val="24"/>
              </w:rPr>
              <w:t>_________________/Д.Ю.Сергеев/</w:t>
            </w:r>
          </w:p>
          <w:p w:rsidR="00933F42" w:rsidRPr="00347BE4" w:rsidRDefault="00933F42" w:rsidP="00B377DF">
            <w:pPr>
              <w:ind w:firstLine="360"/>
              <w:jc w:val="both"/>
              <w:rPr>
                <w:sz w:val="24"/>
                <w:szCs w:val="24"/>
              </w:rPr>
            </w:pPr>
            <w:r w:rsidRPr="00347BE4">
              <w:rPr>
                <w:sz w:val="24"/>
                <w:szCs w:val="24"/>
              </w:rPr>
              <w:t>«   » _________________201</w:t>
            </w:r>
            <w:r w:rsidR="00EC1858">
              <w:rPr>
                <w:sz w:val="24"/>
                <w:szCs w:val="24"/>
              </w:rPr>
              <w:t>3</w:t>
            </w:r>
            <w:r w:rsidRPr="00347BE4">
              <w:rPr>
                <w:sz w:val="24"/>
                <w:szCs w:val="24"/>
              </w:rPr>
              <w:t xml:space="preserve"> года.</w:t>
            </w:r>
          </w:p>
          <w:p w:rsidR="00933F42" w:rsidRPr="00347BE4" w:rsidRDefault="00B377DF" w:rsidP="00B377DF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                         </w:t>
            </w:r>
            <w:r w:rsidR="00933F42" w:rsidRPr="00347BE4">
              <w:rPr>
                <w:sz w:val="24"/>
                <w:szCs w:val="24"/>
              </w:rPr>
              <w:t>м.п.</w:t>
            </w:r>
          </w:p>
        </w:tc>
        <w:tc>
          <w:tcPr>
            <w:tcW w:w="7796" w:type="dxa"/>
          </w:tcPr>
          <w:p w:rsidR="00933F42" w:rsidRPr="00347BE4" w:rsidRDefault="00933F42" w:rsidP="00B377DF">
            <w:pPr>
              <w:ind w:left="1310"/>
              <w:jc w:val="right"/>
              <w:rPr>
                <w:sz w:val="24"/>
                <w:szCs w:val="24"/>
                <w:lang w:eastAsia="ar-SA"/>
              </w:rPr>
            </w:pPr>
            <w:r w:rsidRPr="00347BE4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__/_______________</w:t>
            </w:r>
            <w:r w:rsidRPr="00347BE4">
              <w:rPr>
                <w:sz w:val="24"/>
                <w:szCs w:val="24"/>
              </w:rPr>
              <w:t>/</w:t>
            </w:r>
          </w:p>
          <w:p w:rsidR="00933F42" w:rsidRPr="00347BE4" w:rsidRDefault="00933F42" w:rsidP="00B377DF">
            <w:pPr>
              <w:ind w:left="1310"/>
              <w:jc w:val="right"/>
              <w:rPr>
                <w:sz w:val="24"/>
                <w:szCs w:val="24"/>
              </w:rPr>
            </w:pPr>
            <w:r w:rsidRPr="00347BE4">
              <w:rPr>
                <w:sz w:val="24"/>
                <w:szCs w:val="24"/>
              </w:rPr>
              <w:t>«   » _________________201</w:t>
            </w:r>
            <w:r w:rsidR="00EC1858">
              <w:rPr>
                <w:sz w:val="24"/>
                <w:szCs w:val="24"/>
              </w:rPr>
              <w:t>3</w:t>
            </w:r>
            <w:r w:rsidRPr="00347BE4">
              <w:rPr>
                <w:sz w:val="24"/>
                <w:szCs w:val="24"/>
              </w:rPr>
              <w:t xml:space="preserve"> года.</w:t>
            </w:r>
          </w:p>
          <w:p w:rsidR="00933F42" w:rsidRPr="00347BE4" w:rsidRDefault="00B377DF" w:rsidP="00B377DF">
            <w:pPr>
              <w:suppressAutoHyphens/>
              <w:snapToGrid w:val="0"/>
              <w:spacing w:after="60"/>
              <w:ind w:left="3719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933F42" w:rsidRPr="00347BE4">
              <w:rPr>
                <w:sz w:val="24"/>
                <w:szCs w:val="24"/>
              </w:rPr>
              <w:t>м.п.</w:t>
            </w:r>
          </w:p>
        </w:tc>
      </w:tr>
    </w:tbl>
    <w:p w:rsidR="00C1062B" w:rsidRDefault="00C1062B" w:rsidP="00347BE4"/>
    <w:p w:rsidR="00C1062B" w:rsidRPr="00C1062B" w:rsidRDefault="00C1062B" w:rsidP="00C1062B"/>
    <w:p w:rsidR="00C1062B" w:rsidRDefault="00C1062B" w:rsidP="00347BE4">
      <w:pPr>
        <w:jc w:val="right"/>
        <w:rPr>
          <w:sz w:val="24"/>
          <w:szCs w:val="24"/>
        </w:rPr>
        <w:sectPr w:rsidR="00C1062B" w:rsidSect="00C1062B">
          <w:pgSz w:w="16840" w:h="11907" w:orient="landscape"/>
          <w:pgMar w:top="567" w:right="851" w:bottom="567" w:left="641" w:header="720" w:footer="720" w:gutter="0"/>
          <w:cols w:space="720"/>
        </w:sectPr>
      </w:pPr>
    </w:p>
    <w:p w:rsidR="00DA3AA7" w:rsidRDefault="00C1062B" w:rsidP="00B377DF">
      <w:pPr>
        <w:pStyle w:val="aff2"/>
        <w:ind w:left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C1062B" w:rsidRDefault="00C1062B" w:rsidP="00B377DF">
      <w:pPr>
        <w:pStyle w:val="aff2"/>
        <w:ind w:left="567"/>
        <w:jc w:val="right"/>
        <w:rPr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к МК   № ________ от « ____» ________2013г</w:t>
      </w:r>
      <w:r w:rsidR="00DA3AA7">
        <w:rPr>
          <w:rFonts w:ascii="Times New Roman" w:hAnsi="Times New Roman" w:cs="Times New Roman"/>
          <w:sz w:val="24"/>
          <w:szCs w:val="24"/>
        </w:rPr>
        <w:t>.</w:t>
      </w:r>
      <w:r>
        <w:rPr>
          <w:b/>
          <w:bCs/>
          <w:lang w:eastAsia="ar-SA"/>
        </w:rPr>
        <w:t xml:space="preserve"> </w:t>
      </w:r>
    </w:p>
    <w:p w:rsidR="00C1062B" w:rsidRDefault="00C1062B" w:rsidP="00B377DF">
      <w:pPr>
        <w:suppressAutoHyphens/>
        <w:ind w:left="567"/>
        <w:jc w:val="both"/>
        <w:rPr>
          <w:b/>
          <w:bCs/>
          <w:lang w:eastAsia="ar-SA"/>
        </w:rPr>
      </w:pPr>
    </w:p>
    <w:p w:rsidR="00C1062B" w:rsidRDefault="00C1062B" w:rsidP="00B377DF">
      <w:pPr>
        <w:suppressAutoHyphens/>
        <w:ind w:left="567"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МКУ «БЛАГОУСТРОЙСТВО КИРОВСКОГО РАЙОНА»</w:t>
      </w:r>
    </w:p>
    <w:p w:rsidR="00C1062B" w:rsidRDefault="00C1062B" w:rsidP="00B377DF">
      <w:pPr>
        <w:suppressAutoHyphens/>
        <w:ind w:left="567"/>
        <w:jc w:val="both"/>
        <w:rPr>
          <w:b/>
          <w:bCs/>
          <w:lang w:eastAsia="ar-SA"/>
        </w:rPr>
      </w:pPr>
    </w:p>
    <w:p w:rsidR="00C1062B" w:rsidRDefault="00C1062B" w:rsidP="00B377DF">
      <w:pPr>
        <w:suppressAutoHyphens/>
        <w:ind w:left="567"/>
        <w:jc w:val="both"/>
        <w:rPr>
          <w:sz w:val="22"/>
          <w:szCs w:val="22"/>
          <w:lang w:eastAsia="ar-SA"/>
        </w:rPr>
      </w:pPr>
    </w:p>
    <w:p w:rsidR="00C1062B" w:rsidRDefault="00C1062B" w:rsidP="00B377DF">
      <w:pPr>
        <w:suppressAutoHyphens/>
        <w:ind w:left="567"/>
        <w:jc w:val="both"/>
        <w:rPr>
          <w:sz w:val="22"/>
          <w:szCs w:val="22"/>
          <w:lang w:eastAsia="ar-SA"/>
        </w:rPr>
      </w:pPr>
    </w:p>
    <w:p w:rsidR="00C1062B" w:rsidRDefault="00C1062B" w:rsidP="00B377DF">
      <w:pPr>
        <w:suppressAutoHyphens/>
        <w:ind w:left="567"/>
        <w:jc w:val="center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ПРЕДПИСАНИЕ (ОБРАЗЕЦ)</w:t>
      </w:r>
    </w:p>
    <w:p w:rsidR="00C1062B" w:rsidRDefault="00C1062B" w:rsidP="00B377DF">
      <w:pPr>
        <w:suppressAutoHyphens/>
        <w:ind w:left="567"/>
        <w:jc w:val="both"/>
        <w:rPr>
          <w:sz w:val="22"/>
          <w:szCs w:val="22"/>
          <w:lang w:eastAsia="ar-SA"/>
        </w:rPr>
      </w:pPr>
    </w:p>
    <w:p w:rsidR="00B377DF" w:rsidRDefault="00C1062B" w:rsidP="00B377DF">
      <w:pPr>
        <w:pStyle w:val="af5"/>
        <w:tabs>
          <w:tab w:val="left" w:pos="1372"/>
        </w:tabs>
        <w:ind w:left="567"/>
        <w:jc w:val="right"/>
        <w:rPr>
          <w:sz w:val="22"/>
          <w:szCs w:val="22"/>
        </w:rPr>
      </w:pPr>
      <w:r>
        <w:rPr>
          <w:sz w:val="22"/>
          <w:szCs w:val="22"/>
        </w:rPr>
        <w:t>«____»_______________201</w:t>
      </w:r>
      <w:r w:rsidR="00B377DF">
        <w:rPr>
          <w:sz w:val="22"/>
          <w:szCs w:val="22"/>
        </w:rPr>
        <w:t>3 г.</w:t>
      </w:r>
    </w:p>
    <w:p w:rsidR="00C1062B" w:rsidRDefault="00C1062B" w:rsidP="00B377DF">
      <w:pPr>
        <w:pStyle w:val="af5"/>
        <w:tabs>
          <w:tab w:val="left" w:pos="1372"/>
        </w:tabs>
        <w:ind w:left="567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Кому_________________________ </w:t>
      </w:r>
    </w:p>
    <w:p w:rsidR="00C1062B" w:rsidRDefault="00C1062B" w:rsidP="00B377DF">
      <w:pPr>
        <w:pStyle w:val="af5"/>
        <w:tabs>
          <w:tab w:val="left" w:pos="1372"/>
        </w:tabs>
        <w:ind w:left="567"/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</w:t>
      </w:r>
    </w:p>
    <w:p w:rsidR="00C1062B" w:rsidRDefault="00C1062B" w:rsidP="00B377DF">
      <w:pPr>
        <w:pStyle w:val="af5"/>
        <w:tabs>
          <w:tab w:val="left" w:pos="1372"/>
        </w:tabs>
        <w:ind w:left="567"/>
        <w:jc w:val="right"/>
        <w:rPr>
          <w:sz w:val="22"/>
          <w:szCs w:val="22"/>
        </w:rPr>
      </w:pPr>
      <w:r>
        <w:rPr>
          <w:sz w:val="22"/>
          <w:szCs w:val="22"/>
        </w:rPr>
        <w:t>Копия________________________</w:t>
      </w:r>
    </w:p>
    <w:p w:rsidR="00C1062B" w:rsidRDefault="00C1062B" w:rsidP="00B377DF">
      <w:pPr>
        <w:pStyle w:val="af5"/>
        <w:tabs>
          <w:tab w:val="left" w:pos="1372"/>
        </w:tabs>
        <w:ind w:left="567"/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</w:t>
      </w:r>
    </w:p>
    <w:p w:rsidR="00C1062B" w:rsidRDefault="00C1062B" w:rsidP="00B377DF">
      <w:pPr>
        <w:pStyle w:val="af5"/>
        <w:tabs>
          <w:tab w:val="left" w:pos="1372"/>
        </w:tabs>
        <w:ind w:left="567"/>
        <w:jc w:val="right"/>
        <w:rPr>
          <w:sz w:val="22"/>
          <w:szCs w:val="22"/>
        </w:rPr>
      </w:pPr>
    </w:p>
    <w:p w:rsidR="00C1062B" w:rsidRDefault="00C1062B" w:rsidP="00B377DF">
      <w:pPr>
        <w:pStyle w:val="af5"/>
        <w:tabs>
          <w:tab w:val="left" w:pos="1372"/>
        </w:tabs>
        <w:ind w:left="567"/>
        <w:rPr>
          <w:sz w:val="22"/>
          <w:szCs w:val="22"/>
        </w:rPr>
      </w:pPr>
      <w:r>
        <w:rPr>
          <w:sz w:val="22"/>
          <w:szCs w:val="22"/>
        </w:rPr>
        <w:t>На основании_________________________________________________________________________</w:t>
      </w:r>
    </w:p>
    <w:p w:rsidR="00C1062B" w:rsidRDefault="00C1062B" w:rsidP="00B377DF">
      <w:pPr>
        <w:pStyle w:val="af5"/>
        <w:tabs>
          <w:tab w:val="left" w:pos="1372"/>
        </w:tabs>
        <w:ind w:left="567"/>
        <w:rPr>
          <w:sz w:val="22"/>
          <w:szCs w:val="22"/>
        </w:rPr>
      </w:pPr>
    </w:p>
    <w:p w:rsidR="00C1062B" w:rsidRDefault="00C1062B" w:rsidP="00B377DF">
      <w:pPr>
        <w:pStyle w:val="af5"/>
        <w:tabs>
          <w:tab w:val="left" w:pos="1372"/>
        </w:tabs>
        <w:ind w:left="567"/>
        <w:rPr>
          <w:sz w:val="22"/>
          <w:szCs w:val="22"/>
        </w:rPr>
      </w:pPr>
      <w:r>
        <w:rPr>
          <w:sz w:val="22"/>
          <w:szCs w:val="22"/>
        </w:rPr>
        <w:t>Предлагаю устранить выявленные дефекты и следующие нарушения технических правил:</w:t>
      </w:r>
    </w:p>
    <w:p w:rsidR="00C1062B" w:rsidRDefault="00C1062B" w:rsidP="00B377DF">
      <w:pPr>
        <w:pStyle w:val="af5"/>
        <w:tabs>
          <w:tab w:val="left" w:pos="1372"/>
        </w:tabs>
        <w:ind w:left="567"/>
        <w:rPr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0"/>
        <w:gridCol w:w="4447"/>
        <w:gridCol w:w="2449"/>
        <w:gridCol w:w="2384"/>
      </w:tblGrid>
      <w:tr w:rsidR="00C1062B" w:rsidTr="00C1062B">
        <w:trPr>
          <w:trHeight w:val="6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п.п.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Предписание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Место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Срок выполнения</w:t>
            </w:r>
          </w:p>
        </w:tc>
      </w:tr>
      <w:tr w:rsidR="00C1062B" w:rsidTr="00C106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C1062B" w:rsidTr="00C106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C1062B" w:rsidTr="00C106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C1062B" w:rsidTr="00C106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C1062B" w:rsidTr="00C106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C1062B" w:rsidTr="00C106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C1062B" w:rsidTr="00C106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C1062B" w:rsidTr="00C106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C1062B" w:rsidTr="00C106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C1062B" w:rsidTr="00C106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Default="00C1062B" w:rsidP="00B377DF">
            <w:pPr>
              <w:suppressAutoHyphens/>
              <w:ind w:left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</w:tbl>
    <w:p w:rsidR="00C1062B" w:rsidRDefault="00C1062B" w:rsidP="00B377DF">
      <w:pPr>
        <w:suppressAutoHyphens/>
        <w:ind w:left="567"/>
        <w:jc w:val="both"/>
        <w:rPr>
          <w:lang w:eastAsia="ar-SA"/>
        </w:rPr>
      </w:pPr>
    </w:p>
    <w:p w:rsidR="00C1062B" w:rsidRDefault="00C1062B" w:rsidP="00B377DF">
      <w:pPr>
        <w:suppressAutoHyphens/>
        <w:ind w:left="567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По истечении указанного срока сообщить о выполнении предписания.</w:t>
      </w:r>
    </w:p>
    <w:p w:rsidR="00C1062B" w:rsidRDefault="00C1062B" w:rsidP="00B377DF">
      <w:pPr>
        <w:suppressAutoHyphens/>
        <w:ind w:left="567"/>
        <w:jc w:val="both"/>
        <w:rPr>
          <w:sz w:val="22"/>
          <w:szCs w:val="22"/>
          <w:lang w:eastAsia="ar-SA"/>
        </w:rPr>
      </w:pPr>
    </w:p>
    <w:p w:rsidR="00C1062B" w:rsidRDefault="00C1062B" w:rsidP="00B377DF">
      <w:pPr>
        <w:pStyle w:val="aff2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1062B" w:rsidRDefault="00C1062B" w:rsidP="00B377DF">
      <w:pPr>
        <w:suppressAutoHyphens/>
        <w:ind w:left="567"/>
        <w:jc w:val="both"/>
        <w:rPr>
          <w:sz w:val="22"/>
          <w:szCs w:val="22"/>
          <w:lang w:eastAsia="ar-SA"/>
        </w:rPr>
      </w:pPr>
    </w:p>
    <w:p w:rsidR="00C1062B" w:rsidRDefault="00C1062B" w:rsidP="00B377DF">
      <w:pPr>
        <w:suppressAutoHyphens/>
        <w:ind w:left="567"/>
        <w:jc w:val="both"/>
        <w:rPr>
          <w:sz w:val="22"/>
          <w:szCs w:val="22"/>
          <w:lang w:eastAsia="ar-SA"/>
        </w:rPr>
      </w:pPr>
    </w:p>
    <w:p w:rsidR="00C1062B" w:rsidRDefault="00C1062B" w:rsidP="00B377DF">
      <w:pPr>
        <w:suppressAutoHyphens/>
        <w:ind w:left="567"/>
        <w:jc w:val="both"/>
        <w:rPr>
          <w:sz w:val="22"/>
          <w:szCs w:val="22"/>
          <w:lang w:eastAsia="ar-SA"/>
        </w:rPr>
      </w:pPr>
    </w:p>
    <w:p w:rsidR="00C1062B" w:rsidRDefault="00C1062B" w:rsidP="00B377DF">
      <w:pPr>
        <w:suppressAutoHyphens/>
        <w:ind w:left="567"/>
        <w:jc w:val="both"/>
        <w:rPr>
          <w:sz w:val="22"/>
          <w:szCs w:val="22"/>
          <w:lang w:eastAsia="ar-SA"/>
        </w:rPr>
      </w:pPr>
    </w:p>
    <w:p w:rsidR="00C1062B" w:rsidRDefault="00C1062B" w:rsidP="00B377DF">
      <w:pPr>
        <w:suppressAutoHyphens/>
        <w:ind w:left="567"/>
        <w:jc w:val="both"/>
        <w:rPr>
          <w:sz w:val="22"/>
          <w:szCs w:val="22"/>
          <w:lang w:eastAsia="ar-SA"/>
        </w:rPr>
      </w:pPr>
    </w:p>
    <w:p w:rsidR="00C1062B" w:rsidRDefault="00C1062B" w:rsidP="00B377DF">
      <w:pPr>
        <w:suppressAutoHyphens/>
        <w:ind w:left="567"/>
        <w:jc w:val="both"/>
        <w:rPr>
          <w:sz w:val="22"/>
          <w:szCs w:val="22"/>
          <w:lang w:eastAsia="ar-SA"/>
        </w:rPr>
      </w:pPr>
    </w:p>
    <w:p w:rsidR="00C1062B" w:rsidRDefault="00C1062B" w:rsidP="00B377DF">
      <w:pPr>
        <w:suppressAutoHyphens/>
        <w:ind w:left="567"/>
        <w:jc w:val="both"/>
        <w:rPr>
          <w:sz w:val="22"/>
          <w:szCs w:val="22"/>
          <w:lang w:eastAsia="ar-SA"/>
        </w:rPr>
      </w:pPr>
    </w:p>
    <w:p w:rsidR="00C1062B" w:rsidRDefault="00C1062B" w:rsidP="00B377DF">
      <w:pPr>
        <w:suppressAutoHyphens/>
        <w:ind w:left="567"/>
        <w:jc w:val="both"/>
        <w:rPr>
          <w:sz w:val="22"/>
          <w:szCs w:val="22"/>
          <w:lang w:eastAsia="ar-SA"/>
        </w:rPr>
      </w:pPr>
    </w:p>
    <w:p w:rsidR="00C1062B" w:rsidRDefault="00C1062B" w:rsidP="00B377DF">
      <w:pPr>
        <w:suppressAutoHyphens/>
        <w:ind w:left="567"/>
        <w:jc w:val="both"/>
        <w:rPr>
          <w:sz w:val="22"/>
          <w:szCs w:val="22"/>
          <w:lang w:eastAsia="ar-SA"/>
        </w:rPr>
      </w:pPr>
    </w:p>
    <w:p w:rsidR="00C1062B" w:rsidRDefault="00C1062B" w:rsidP="00B377DF">
      <w:pPr>
        <w:suppressAutoHyphens/>
        <w:ind w:left="567"/>
        <w:jc w:val="both"/>
        <w:rPr>
          <w:sz w:val="22"/>
          <w:szCs w:val="22"/>
          <w:lang w:eastAsia="ar-SA"/>
        </w:rPr>
      </w:pPr>
    </w:p>
    <w:p w:rsidR="00C1062B" w:rsidRDefault="00C1062B" w:rsidP="00B377DF">
      <w:pPr>
        <w:suppressAutoHyphens/>
        <w:ind w:left="567"/>
        <w:jc w:val="both"/>
        <w:rPr>
          <w:sz w:val="22"/>
          <w:szCs w:val="22"/>
          <w:lang w:eastAsia="ar-SA"/>
        </w:rPr>
      </w:pPr>
    </w:p>
    <w:p w:rsidR="00C1062B" w:rsidRDefault="00C1062B" w:rsidP="00B377DF">
      <w:pPr>
        <w:suppressAutoHyphens/>
        <w:ind w:left="567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B377DF" w:rsidRDefault="00B377DF" w:rsidP="00B377DF">
      <w:pPr>
        <w:suppressAutoHyphens/>
        <w:ind w:left="567"/>
        <w:jc w:val="both"/>
        <w:rPr>
          <w:sz w:val="22"/>
          <w:szCs w:val="22"/>
          <w:lang w:eastAsia="ar-SA"/>
        </w:rPr>
      </w:pPr>
    </w:p>
    <w:p w:rsidR="00C1062B" w:rsidRDefault="00C1062B" w:rsidP="00B377DF">
      <w:pPr>
        <w:suppressAutoHyphens/>
        <w:ind w:left="567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(подпись)</w:t>
      </w:r>
    </w:p>
    <w:p w:rsidR="00C1062B" w:rsidRDefault="00C1062B" w:rsidP="00B377DF">
      <w:pPr>
        <w:suppressAutoHyphens/>
        <w:ind w:left="567"/>
        <w:rPr>
          <w:sz w:val="22"/>
          <w:szCs w:val="22"/>
          <w:lang w:eastAsia="ar-SA"/>
        </w:rPr>
      </w:pPr>
    </w:p>
    <w:p w:rsidR="00C1062B" w:rsidRDefault="00C1062B" w:rsidP="00B377DF">
      <w:pPr>
        <w:suppressAutoHyphens/>
        <w:ind w:left="567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C1062B" w:rsidRDefault="00C1062B" w:rsidP="00B377DF">
      <w:pPr>
        <w:suppressAutoHyphens/>
        <w:ind w:left="567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(подпись)</w:t>
      </w:r>
    </w:p>
    <w:p w:rsidR="00C1062B" w:rsidRDefault="00C1062B" w:rsidP="00C1062B">
      <w:pPr>
        <w:suppressAutoHyphens/>
        <w:ind w:firstLine="4820"/>
        <w:jc w:val="both"/>
        <w:rPr>
          <w:sz w:val="22"/>
          <w:szCs w:val="22"/>
          <w:lang w:eastAsia="ar-SA"/>
        </w:rPr>
      </w:pPr>
    </w:p>
    <w:p w:rsidR="00C1062B" w:rsidRDefault="00C1062B" w:rsidP="00C1062B">
      <w:pPr>
        <w:suppressAutoHyphens/>
        <w:ind w:firstLine="4820"/>
        <w:jc w:val="both"/>
        <w:rPr>
          <w:sz w:val="22"/>
          <w:szCs w:val="22"/>
          <w:lang w:eastAsia="ar-SA"/>
        </w:rPr>
      </w:pPr>
    </w:p>
    <w:p w:rsidR="00C1062B" w:rsidRDefault="00C1062B" w:rsidP="00C1062B">
      <w:pPr>
        <w:suppressAutoHyphens/>
        <w:ind w:firstLine="4820"/>
        <w:jc w:val="both"/>
        <w:rPr>
          <w:sz w:val="22"/>
          <w:szCs w:val="22"/>
          <w:lang w:eastAsia="ar-SA"/>
        </w:rPr>
      </w:pPr>
    </w:p>
    <w:p w:rsidR="00C1062B" w:rsidRDefault="00C1062B" w:rsidP="00C1062B">
      <w:pPr>
        <w:suppressAutoHyphens/>
        <w:ind w:firstLine="4820"/>
        <w:jc w:val="both"/>
        <w:rPr>
          <w:sz w:val="22"/>
          <w:szCs w:val="22"/>
          <w:lang w:eastAsia="ar-SA"/>
        </w:rPr>
      </w:pPr>
    </w:p>
    <w:p w:rsidR="00DA3AA7" w:rsidRDefault="00DA3AA7" w:rsidP="00C1062B">
      <w:pPr>
        <w:suppressAutoHyphens/>
        <w:ind w:firstLine="4820"/>
        <w:jc w:val="both"/>
        <w:rPr>
          <w:sz w:val="22"/>
          <w:szCs w:val="22"/>
          <w:lang w:eastAsia="ar-SA"/>
        </w:rPr>
      </w:pPr>
    </w:p>
    <w:p w:rsidR="00DA3AA7" w:rsidRDefault="00DA3AA7" w:rsidP="00C1062B">
      <w:pPr>
        <w:suppressAutoHyphens/>
        <w:ind w:firstLine="4820"/>
        <w:jc w:val="both"/>
        <w:rPr>
          <w:sz w:val="22"/>
          <w:szCs w:val="22"/>
          <w:lang w:eastAsia="ar-SA"/>
        </w:rPr>
      </w:pPr>
    </w:p>
    <w:p w:rsidR="00DA3AA7" w:rsidRDefault="00DA3AA7" w:rsidP="00C1062B">
      <w:pPr>
        <w:suppressAutoHyphens/>
        <w:ind w:firstLine="4820"/>
        <w:jc w:val="both"/>
        <w:rPr>
          <w:sz w:val="22"/>
          <w:szCs w:val="22"/>
          <w:lang w:eastAsia="ar-SA"/>
        </w:rPr>
        <w:sectPr w:rsidR="00DA3AA7" w:rsidSect="00B377DF">
          <w:headerReference w:type="default" r:id="rId15"/>
          <w:footerReference w:type="even" r:id="rId16"/>
          <w:footerReference w:type="default" r:id="rId17"/>
          <w:pgSz w:w="11907" w:h="16840"/>
          <w:pgMar w:top="204" w:right="708" w:bottom="204" w:left="210" w:header="720" w:footer="720" w:gutter="0"/>
          <w:cols w:space="720"/>
        </w:sectPr>
      </w:pPr>
    </w:p>
    <w:p w:rsidR="00C1062B" w:rsidRDefault="00C1062B" w:rsidP="00C1062B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 xml:space="preserve">    </w:t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  <w:t xml:space="preserve">      Приложение № 4</w:t>
      </w:r>
    </w:p>
    <w:p w:rsidR="00C1062B" w:rsidRDefault="00C1062B" w:rsidP="00C1062B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к. МК №  __________  от  «___» _________2013г.</w:t>
      </w:r>
    </w:p>
    <w:tbl>
      <w:tblPr>
        <w:tblW w:w="16046" w:type="dxa"/>
        <w:tblInd w:w="88" w:type="dxa"/>
        <w:tblLayout w:type="fixed"/>
        <w:tblLook w:val="0000"/>
      </w:tblPr>
      <w:tblGrid>
        <w:gridCol w:w="831"/>
        <w:gridCol w:w="708"/>
        <w:gridCol w:w="960"/>
        <w:gridCol w:w="1164"/>
        <w:gridCol w:w="768"/>
        <w:gridCol w:w="685"/>
        <w:gridCol w:w="720"/>
        <w:gridCol w:w="723"/>
        <w:gridCol w:w="586"/>
        <w:gridCol w:w="2720"/>
        <w:gridCol w:w="2700"/>
        <w:gridCol w:w="723"/>
        <w:gridCol w:w="586"/>
        <w:gridCol w:w="1129"/>
        <w:gridCol w:w="571"/>
        <w:gridCol w:w="236"/>
        <w:gridCol w:w="236"/>
      </w:tblGrid>
      <w:tr w:rsidR="00C1062B" w:rsidRPr="00552DC0" w:rsidTr="00C1062B">
        <w:trPr>
          <w:gridAfter w:val="1"/>
          <w:wAfter w:w="236" w:type="dxa"/>
          <w:trHeight w:val="304"/>
        </w:trPr>
        <w:tc>
          <w:tcPr>
            <w:tcW w:w="5116" w:type="dxa"/>
            <w:gridSpan w:val="6"/>
          </w:tcPr>
          <w:p w:rsidR="00C1062B" w:rsidRDefault="00C1062B" w:rsidP="00C1062B">
            <w:pPr>
              <w:suppressAutoHyphens/>
              <w:spacing w:after="6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                                                                                                                                             </w:t>
            </w:r>
          </w:p>
          <w:p w:rsidR="00C1062B" w:rsidRPr="00552DC0" w:rsidRDefault="00C1062B" w:rsidP="00C1062B">
            <w:pPr>
              <w:suppressAutoHyphens/>
              <w:spacing w:after="60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444" w:type="dxa"/>
            <w:gridSpan w:val="6"/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Унифицированная форма № КС-2</w:t>
            </w:r>
          </w:p>
        </w:tc>
        <w:tc>
          <w:tcPr>
            <w:tcW w:w="807" w:type="dxa"/>
            <w:gridSpan w:val="2"/>
            <w:noWrap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1062B" w:rsidRPr="00552DC0" w:rsidTr="00C1062B">
        <w:trPr>
          <w:trHeight w:val="304"/>
        </w:trPr>
        <w:tc>
          <w:tcPr>
            <w:tcW w:w="831" w:type="dxa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b/>
                <w:bCs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9487" w:type="dxa"/>
            <w:gridSpan w:val="9"/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proofErr w:type="gramStart"/>
            <w:r w:rsidRPr="00552DC0">
              <w:rPr>
                <w:sz w:val="12"/>
                <w:szCs w:val="12"/>
                <w:lang w:eastAsia="ar-SA"/>
              </w:rPr>
              <w:t>Утверждена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постановлением Госкомстата России</w:t>
            </w:r>
          </w:p>
        </w:tc>
      </w:tr>
      <w:tr w:rsidR="00C1062B" w:rsidRPr="00552DC0" w:rsidTr="00C1062B">
        <w:trPr>
          <w:trHeight w:val="304"/>
        </w:trPr>
        <w:tc>
          <w:tcPr>
            <w:tcW w:w="831" w:type="dxa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315" w:type="dxa"/>
            <w:gridSpan w:val="5"/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 11 ноября 1999 года №100</w:t>
            </w:r>
          </w:p>
        </w:tc>
        <w:tc>
          <w:tcPr>
            <w:tcW w:w="1700" w:type="dxa"/>
            <w:gridSpan w:val="2"/>
            <w:noWrap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1062B" w:rsidRPr="00552DC0" w:rsidTr="00C1062B">
        <w:trPr>
          <w:trHeight w:val="304"/>
        </w:trPr>
        <w:tc>
          <w:tcPr>
            <w:tcW w:w="831" w:type="dxa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3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Код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1062B" w:rsidRPr="00552DC0" w:rsidTr="00C1062B">
        <w:trPr>
          <w:trHeight w:val="304"/>
        </w:trPr>
        <w:tc>
          <w:tcPr>
            <w:tcW w:w="831" w:type="dxa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Форма по ОКУД</w:t>
            </w:r>
          </w:p>
        </w:tc>
        <w:tc>
          <w:tcPr>
            <w:tcW w:w="3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322005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1062B" w:rsidRPr="00552DC0" w:rsidTr="00C1062B">
        <w:trPr>
          <w:trHeight w:val="304"/>
        </w:trPr>
        <w:tc>
          <w:tcPr>
            <w:tcW w:w="831" w:type="dxa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Инвестор - </w:t>
            </w:r>
          </w:p>
        </w:tc>
        <w:tc>
          <w:tcPr>
            <w:tcW w:w="1164" w:type="dxa"/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3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1062B" w:rsidRPr="00552DC0" w:rsidTr="00C1062B">
        <w:trPr>
          <w:trHeight w:val="304"/>
        </w:trPr>
        <w:tc>
          <w:tcPr>
            <w:tcW w:w="831" w:type="dxa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3600" w:type="dxa"/>
            <w:gridSpan w:val="4"/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Заказчик (Генподрядчик) - </w:t>
            </w:r>
          </w:p>
        </w:tc>
        <w:tc>
          <w:tcPr>
            <w:tcW w:w="685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3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1062B" w:rsidRPr="00552DC0" w:rsidTr="00C1062B">
        <w:trPr>
          <w:trHeight w:val="304"/>
        </w:trPr>
        <w:tc>
          <w:tcPr>
            <w:tcW w:w="831" w:type="dxa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4285" w:type="dxa"/>
            <w:gridSpan w:val="5"/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Подрядчик (Субподрядчик) - </w:t>
            </w:r>
          </w:p>
        </w:tc>
        <w:tc>
          <w:tcPr>
            <w:tcW w:w="72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3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1062B" w:rsidRPr="00552DC0" w:rsidTr="00C1062B">
        <w:trPr>
          <w:trHeight w:val="304"/>
        </w:trPr>
        <w:tc>
          <w:tcPr>
            <w:tcW w:w="831" w:type="dxa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Вид деятельности по ОКДП</w:t>
            </w:r>
          </w:p>
        </w:tc>
        <w:tc>
          <w:tcPr>
            <w:tcW w:w="3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1062B" w:rsidRPr="00552DC0" w:rsidTr="00C1062B">
        <w:trPr>
          <w:trHeight w:val="304"/>
        </w:trPr>
        <w:tc>
          <w:tcPr>
            <w:tcW w:w="831" w:type="dxa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Договор подряда (контракт)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</w:t>
            </w:r>
          </w:p>
        </w:tc>
        <w:tc>
          <w:tcPr>
            <w:tcW w:w="30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1062B" w:rsidRPr="00552DC0" w:rsidTr="00C1062B">
        <w:trPr>
          <w:trHeight w:val="304"/>
        </w:trPr>
        <w:tc>
          <w:tcPr>
            <w:tcW w:w="831" w:type="dxa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 документа</w:t>
            </w:r>
          </w:p>
        </w:tc>
        <w:tc>
          <w:tcPr>
            <w:tcW w:w="5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Дата составления</w:t>
            </w:r>
          </w:p>
        </w:tc>
        <w:tc>
          <w:tcPr>
            <w:tcW w:w="3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Отчетный период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1062B" w:rsidRPr="00552DC0" w:rsidTr="00C1062B">
        <w:trPr>
          <w:trHeight w:val="304"/>
        </w:trPr>
        <w:tc>
          <w:tcPr>
            <w:tcW w:w="831" w:type="dxa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C1062B" w:rsidRPr="00552DC0" w:rsidRDefault="00C1062B" w:rsidP="00C1062B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5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1062B" w:rsidRPr="00552DC0" w:rsidTr="00C1062B">
        <w:trPr>
          <w:trHeight w:val="304"/>
        </w:trPr>
        <w:tc>
          <w:tcPr>
            <w:tcW w:w="831" w:type="dxa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1062B" w:rsidRPr="00552DC0" w:rsidTr="00C1062B">
        <w:trPr>
          <w:trHeight w:val="304"/>
        </w:trPr>
        <w:tc>
          <w:tcPr>
            <w:tcW w:w="831" w:type="dxa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375" w:type="dxa"/>
            <w:gridSpan w:val="10"/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АКТ  О ПРИЕМКЕ ВЫПОЛНЕННЫХ РАБОТ</w:t>
            </w:r>
          </w:p>
        </w:tc>
        <w:tc>
          <w:tcPr>
            <w:tcW w:w="1700" w:type="dxa"/>
            <w:gridSpan w:val="2"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1062B" w:rsidRPr="00552DC0" w:rsidTr="00C1062B">
        <w:trPr>
          <w:trHeight w:val="304"/>
        </w:trPr>
        <w:tc>
          <w:tcPr>
            <w:tcW w:w="831" w:type="dxa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124" w:type="dxa"/>
            <w:gridSpan w:val="2"/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Смета №, </w:t>
            </w:r>
          </w:p>
        </w:tc>
        <w:tc>
          <w:tcPr>
            <w:tcW w:w="768" w:type="dxa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1062B" w:rsidRPr="00552DC0" w:rsidTr="00C1062B">
        <w:trPr>
          <w:trHeight w:val="304"/>
        </w:trPr>
        <w:tc>
          <w:tcPr>
            <w:tcW w:w="831" w:type="dxa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4507" w:type="dxa"/>
            <w:gridSpan w:val="15"/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Сметная (договорная) стоимость в соответствии с договором подряда (субподряда):</w:t>
            </w:r>
          </w:p>
        </w:tc>
      </w:tr>
      <w:tr w:rsidR="00C1062B" w:rsidRPr="00552DC0" w:rsidTr="00C1062B">
        <w:trPr>
          <w:trHeight w:val="926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suppressAutoHyphens/>
              <w:spacing w:after="60"/>
              <w:ind w:left="-33" w:right="-108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Обоснова-ние</w:t>
            </w:r>
            <w:proofErr w:type="spellEnd"/>
            <w:proofErr w:type="gramEnd"/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Наименова-ние</w:t>
            </w:r>
            <w:proofErr w:type="spellEnd"/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работ и затрат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Ед.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изм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Кол.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Стоимость единицы</w:t>
            </w:r>
          </w:p>
        </w:tc>
        <w:tc>
          <w:tcPr>
            <w:tcW w:w="6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Общая стоимость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Затр.тр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.р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аб-х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 не занятых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обслуж.машин</w:t>
            </w:r>
            <w:proofErr w:type="spellEnd"/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1062B" w:rsidRPr="00552DC0" w:rsidTr="00C1062B">
        <w:trPr>
          <w:trHeight w:val="550"/>
        </w:trPr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порядку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поз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п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о смете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Обслуж-х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 машины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1062B" w:rsidRPr="00552DC0" w:rsidTr="00C1062B">
        <w:trPr>
          <w:trHeight w:val="695"/>
        </w:trPr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на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ед-цу</w:t>
            </w:r>
            <w:proofErr w:type="spellEnd"/>
          </w:p>
        </w:tc>
        <w:tc>
          <w:tcPr>
            <w:tcW w:w="236" w:type="dxa"/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1062B" w:rsidRPr="00552DC0" w:rsidTr="00C1062B">
        <w:trPr>
          <w:trHeight w:val="246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14</w:t>
            </w:r>
          </w:p>
        </w:tc>
        <w:tc>
          <w:tcPr>
            <w:tcW w:w="236" w:type="dxa"/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1062B" w:rsidRPr="00552DC0" w:rsidTr="00C1062B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Итого прямые затраты по акту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1062B" w:rsidRPr="00552DC0" w:rsidTr="00C1062B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 ИТОГО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1062B" w:rsidRPr="00552DC0" w:rsidTr="00C1062B">
        <w:trPr>
          <w:trHeight w:val="246"/>
        </w:trPr>
        <w:tc>
          <w:tcPr>
            <w:tcW w:w="831" w:type="dxa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Сдал: </w:t>
            </w:r>
          </w:p>
        </w:tc>
        <w:tc>
          <w:tcPr>
            <w:tcW w:w="768" w:type="dxa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Принял: </w:t>
            </w:r>
          </w:p>
        </w:tc>
        <w:tc>
          <w:tcPr>
            <w:tcW w:w="723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C1062B" w:rsidRPr="00552DC0" w:rsidTr="00C1062B">
        <w:trPr>
          <w:trHeight w:val="246"/>
        </w:trPr>
        <w:tc>
          <w:tcPr>
            <w:tcW w:w="831" w:type="dxa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C1062B" w:rsidRPr="00552DC0" w:rsidRDefault="00C1062B" w:rsidP="00C1062B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C1062B" w:rsidRPr="00552DC0" w:rsidRDefault="00C1062B" w:rsidP="00C1062B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</w:tbl>
    <w:p w:rsidR="00C1062B" w:rsidRPr="00552DC0" w:rsidRDefault="00C1062B" w:rsidP="00C1062B">
      <w:pPr>
        <w:rPr>
          <w:sz w:val="12"/>
          <w:szCs w:val="12"/>
          <w:lang w:eastAsia="ar-SA"/>
        </w:rPr>
        <w:sectPr w:rsidR="00C1062B" w:rsidRPr="00552DC0" w:rsidSect="00C1062B">
          <w:pgSz w:w="16840" w:h="11907" w:orient="landscape"/>
          <w:pgMar w:top="57" w:right="204" w:bottom="210" w:left="204" w:header="720" w:footer="720" w:gutter="0"/>
          <w:cols w:space="720"/>
        </w:sectPr>
      </w:pPr>
    </w:p>
    <w:p w:rsidR="00C1062B" w:rsidRDefault="00C1062B" w:rsidP="00DA3AA7">
      <w:pPr>
        <w:pStyle w:val="af5"/>
        <w:spacing w:line="280" w:lineRule="exact"/>
        <w:jc w:val="right"/>
        <w:rPr>
          <w:spacing w:val="-4"/>
        </w:rPr>
      </w:pPr>
      <w:r>
        <w:rPr>
          <w:spacing w:val="-4"/>
        </w:rPr>
        <w:lastRenderedPageBreak/>
        <w:t xml:space="preserve">Приложение № 5 </w:t>
      </w:r>
    </w:p>
    <w:p w:rsidR="00C1062B" w:rsidRDefault="00C1062B" w:rsidP="00DA3AA7">
      <w:pPr>
        <w:pStyle w:val="af5"/>
        <w:spacing w:line="280" w:lineRule="exact"/>
        <w:jc w:val="right"/>
        <w:rPr>
          <w:spacing w:val="-4"/>
        </w:rPr>
      </w:pPr>
      <w:r>
        <w:rPr>
          <w:spacing w:val="-4"/>
        </w:rPr>
        <w:t>к МК № _______  от «__» _____ 2013г</w:t>
      </w:r>
      <w:r w:rsidR="00DA3AA7">
        <w:rPr>
          <w:spacing w:val="-4"/>
        </w:rPr>
        <w:t>.</w:t>
      </w:r>
      <w:r>
        <w:rPr>
          <w:spacing w:val="-4"/>
        </w:rPr>
        <w:t xml:space="preserve"> </w:t>
      </w:r>
    </w:p>
    <w:tbl>
      <w:tblPr>
        <w:tblW w:w="9216" w:type="dxa"/>
        <w:jc w:val="center"/>
        <w:tblLook w:val="04A0"/>
      </w:tblPr>
      <w:tblGrid>
        <w:gridCol w:w="432"/>
        <w:gridCol w:w="2724"/>
        <w:gridCol w:w="1000"/>
        <w:gridCol w:w="1640"/>
        <w:gridCol w:w="1760"/>
        <w:gridCol w:w="1660"/>
      </w:tblGrid>
      <w:tr w:rsidR="00C1062B" w:rsidTr="00C1062B">
        <w:trPr>
          <w:trHeight w:val="255"/>
          <w:jc w:val="center"/>
        </w:trPr>
        <w:tc>
          <w:tcPr>
            <w:tcW w:w="9216" w:type="dxa"/>
            <w:gridSpan w:val="6"/>
            <w:noWrap/>
            <w:vAlign w:val="bottom"/>
            <w:hideMark/>
          </w:tcPr>
          <w:p w:rsidR="00B377DF" w:rsidRDefault="00B377DF" w:rsidP="00C1062B">
            <w:pPr>
              <w:suppressAutoHyphens/>
              <w:spacing w:after="60"/>
              <w:jc w:val="right"/>
              <w:rPr>
                <w:lang w:eastAsia="ar-SA"/>
              </w:rPr>
            </w:pPr>
          </w:p>
          <w:p w:rsidR="00B377DF" w:rsidRDefault="00B377DF" w:rsidP="00C1062B">
            <w:pPr>
              <w:suppressAutoHyphens/>
              <w:spacing w:after="60"/>
              <w:jc w:val="right"/>
              <w:rPr>
                <w:lang w:eastAsia="ar-SA"/>
              </w:rPr>
            </w:pPr>
          </w:p>
          <w:p w:rsidR="00C1062B" w:rsidRDefault="00C1062B" w:rsidP="00C1062B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Унифицированная форма № КС-3</w:t>
            </w:r>
          </w:p>
        </w:tc>
      </w:tr>
      <w:tr w:rsidR="00C1062B" w:rsidTr="00C1062B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lang w:eastAsia="ar-SA"/>
              </w:rPr>
              <w:t>Утверждена</w:t>
            </w:r>
            <w:proofErr w:type="gramEnd"/>
            <w:r>
              <w:rPr>
                <w:lang w:eastAsia="ar-SA"/>
              </w:rPr>
              <w:t xml:space="preserve"> постановлением Госкомстата</w:t>
            </w:r>
          </w:p>
        </w:tc>
      </w:tr>
      <w:tr w:rsidR="00C1062B" w:rsidTr="00C1062B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России от 11.11.99  № 100</w:t>
            </w:r>
          </w:p>
        </w:tc>
      </w:tr>
      <w:tr w:rsidR="00C1062B" w:rsidTr="00C1062B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Инвестор</w:t>
            </w:r>
          </w:p>
        </w:tc>
        <w:tc>
          <w:tcPr>
            <w:tcW w:w="100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Форма по ОКУД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КОД</w:t>
            </w:r>
          </w:p>
        </w:tc>
      </w:tr>
      <w:tr w:rsidR="00C1062B" w:rsidTr="00C1062B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        </w:t>
            </w:r>
          </w:p>
        </w:tc>
        <w:tc>
          <w:tcPr>
            <w:tcW w:w="100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C1062B" w:rsidTr="00C1062B">
        <w:trPr>
          <w:trHeight w:val="255"/>
          <w:jc w:val="center"/>
        </w:trPr>
        <w:tc>
          <w:tcPr>
            <w:tcW w:w="4156" w:type="dxa"/>
            <w:gridSpan w:val="3"/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Заказчик </w:t>
            </w:r>
          </w:p>
        </w:tc>
        <w:tc>
          <w:tcPr>
            <w:tcW w:w="164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C1062B" w:rsidTr="00C1062B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724" w:type="dxa"/>
            <w:gridSpan w:val="2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C1062B" w:rsidTr="00C1062B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Подрядчик: </w:t>
            </w:r>
          </w:p>
        </w:tc>
        <w:tc>
          <w:tcPr>
            <w:tcW w:w="100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C1062B" w:rsidTr="00C1062B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C1062B" w:rsidTr="00C1062B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Стройка:   </w:t>
            </w:r>
          </w:p>
        </w:tc>
        <w:tc>
          <w:tcPr>
            <w:tcW w:w="100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C1062B" w:rsidTr="00C1062B">
        <w:trPr>
          <w:trHeight w:val="255"/>
          <w:jc w:val="center"/>
        </w:trPr>
        <w:tc>
          <w:tcPr>
            <w:tcW w:w="432" w:type="dxa"/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2724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Вид деятельности                по  ОКДП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C1062B" w:rsidTr="00C1062B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C1062B" w:rsidTr="00C1062B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Договор подряд</w:t>
            </w:r>
            <w:proofErr w:type="gramStart"/>
            <w:r>
              <w:rPr>
                <w:sz w:val="16"/>
                <w:szCs w:val="16"/>
                <w:lang w:eastAsia="ar-SA"/>
              </w:rPr>
              <w:t>а(</w:t>
            </w:r>
            <w:proofErr w:type="gramEnd"/>
            <w:r>
              <w:rPr>
                <w:sz w:val="16"/>
                <w:szCs w:val="16"/>
                <w:lang w:eastAsia="ar-SA"/>
              </w:rPr>
              <w:t>контракт)</w:t>
            </w:r>
          </w:p>
        </w:tc>
        <w:tc>
          <w:tcPr>
            <w:tcW w:w="100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Номер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Дата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C1062B" w:rsidTr="00C1062B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176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C1062B" w:rsidTr="00C1062B">
        <w:trPr>
          <w:cantSplit/>
          <w:trHeight w:val="300"/>
          <w:jc w:val="center"/>
        </w:trPr>
        <w:tc>
          <w:tcPr>
            <w:tcW w:w="432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Номер документа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Дата составления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Отчетный период</w:t>
            </w:r>
          </w:p>
        </w:tc>
      </w:tr>
      <w:tr w:rsidR="00C1062B" w:rsidTr="00C1062B">
        <w:trPr>
          <w:cantSplit/>
          <w:trHeight w:val="210"/>
          <w:jc w:val="center"/>
        </w:trPr>
        <w:tc>
          <w:tcPr>
            <w:tcW w:w="432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62B" w:rsidRDefault="00C1062B" w:rsidP="00C1062B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62B" w:rsidRDefault="00C1062B" w:rsidP="00C1062B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</w:t>
            </w:r>
          </w:p>
        </w:tc>
      </w:tr>
      <w:tr w:rsidR="00C1062B" w:rsidTr="00C1062B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C1062B" w:rsidTr="00C1062B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40" w:type="dxa"/>
            <w:gridSpan w:val="2"/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  <w:lang w:eastAsia="ar-SA"/>
              </w:rPr>
              <w:t xml:space="preserve">                           С </w:t>
            </w:r>
            <w:proofErr w:type="gramStart"/>
            <w:r>
              <w:rPr>
                <w:b/>
                <w:bCs/>
                <w:sz w:val="16"/>
                <w:szCs w:val="16"/>
                <w:lang w:eastAsia="ar-SA"/>
              </w:rPr>
              <w:t>П</w:t>
            </w:r>
            <w:proofErr w:type="gramEnd"/>
            <w:r>
              <w:rPr>
                <w:b/>
                <w:bCs/>
                <w:sz w:val="16"/>
                <w:szCs w:val="16"/>
                <w:lang w:eastAsia="ar-SA"/>
              </w:rPr>
              <w:t xml:space="preserve"> Р А В К А</w:t>
            </w:r>
          </w:p>
        </w:tc>
        <w:tc>
          <w:tcPr>
            <w:tcW w:w="176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C1062B" w:rsidTr="00C1062B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24" w:type="dxa"/>
            <w:gridSpan w:val="4"/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     о стоимости выполненных работ и затрат</w:t>
            </w:r>
          </w:p>
        </w:tc>
        <w:tc>
          <w:tcPr>
            <w:tcW w:w="166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C1062B" w:rsidTr="00C1062B">
        <w:trPr>
          <w:cantSplit/>
          <w:trHeight w:val="255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sz w:val="16"/>
                <w:szCs w:val="16"/>
                <w:lang w:eastAsia="ar-SA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  <w:lang w:eastAsia="ar-SA"/>
              </w:rPr>
              <w:t>/</w:t>
            </w:r>
            <w:proofErr w:type="spellStart"/>
            <w:r>
              <w:rPr>
                <w:sz w:val="16"/>
                <w:szCs w:val="16"/>
                <w:lang w:eastAsia="ar-SA"/>
              </w:rPr>
              <w:t>п</w:t>
            </w:r>
            <w:proofErr w:type="spellEnd"/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объектов, видов работ и затрат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Код</w:t>
            </w:r>
          </w:p>
        </w:tc>
        <w:tc>
          <w:tcPr>
            <w:tcW w:w="5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Стоимость выполненных работ и затрат </w:t>
            </w:r>
          </w:p>
        </w:tc>
      </w:tr>
      <w:tr w:rsidR="00C1062B" w:rsidTr="00C1062B">
        <w:trPr>
          <w:cantSplit/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062B" w:rsidRDefault="00C1062B" w:rsidP="00C1062B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062B" w:rsidRDefault="00C1062B" w:rsidP="00C1062B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062B" w:rsidRDefault="00C1062B" w:rsidP="00C1062B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 проведения работ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года по отчетный месяц включительно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 том числе за отчетный месяц</w:t>
            </w:r>
          </w:p>
        </w:tc>
      </w:tr>
      <w:tr w:rsidR="00C1062B" w:rsidTr="00C1062B">
        <w:trPr>
          <w:cantSplit/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062B" w:rsidRDefault="00C1062B" w:rsidP="00C1062B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062B" w:rsidRDefault="00C1062B" w:rsidP="00C1062B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062B" w:rsidRDefault="00C1062B" w:rsidP="00C1062B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62B" w:rsidRDefault="00C1062B" w:rsidP="00C1062B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062B" w:rsidRDefault="00C1062B" w:rsidP="00C1062B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062B" w:rsidRDefault="00C1062B" w:rsidP="00C1062B">
            <w:pPr>
              <w:rPr>
                <w:sz w:val="16"/>
                <w:szCs w:val="16"/>
                <w:lang w:eastAsia="ar-SA"/>
              </w:rPr>
            </w:pPr>
          </w:p>
        </w:tc>
      </w:tr>
      <w:tr w:rsidR="00C1062B" w:rsidTr="00C1062B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6</w:t>
            </w:r>
          </w:p>
        </w:tc>
      </w:tr>
      <w:tr w:rsidR="00C1062B" w:rsidTr="00C1062B">
        <w:trPr>
          <w:trHeight w:val="67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работ, затрат, включаемых в стоимость работ,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C1062B" w:rsidTr="00C1062B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договору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C1062B" w:rsidTr="00C1062B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доп</w:t>
            </w:r>
            <w:proofErr w:type="gramStart"/>
            <w:r>
              <w:rPr>
                <w:sz w:val="16"/>
                <w:szCs w:val="16"/>
                <w:lang w:eastAsia="ar-SA"/>
              </w:rPr>
              <w:t>.з</w:t>
            </w:r>
            <w:proofErr w:type="gramEnd"/>
            <w:r>
              <w:rPr>
                <w:sz w:val="16"/>
                <w:szCs w:val="16"/>
                <w:lang w:eastAsia="ar-SA"/>
              </w:rPr>
              <w:t>аданию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C1062B" w:rsidTr="00C1062B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C1062B" w:rsidTr="00C1062B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Сумма НДС 18%</w:t>
            </w:r>
          </w:p>
        </w:tc>
        <w:tc>
          <w:tcPr>
            <w:tcW w:w="100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C1062B" w:rsidTr="00C1062B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C1062B" w:rsidTr="00C1062B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с НДС</w:t>
            </w:r>
          </w:p>
        </w:tc>
        <w:tc>
          <w:tcPr>
            <w:tcW w:w="100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C1062B" w:rsidTr="00C1062B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Заказчик (Генподрядчик)</w:t>
            </w:r>
          </w:p>
        </w:tc>
        <w:tc>
          <w:tcPr>
            <w:tcW w:w="100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C1062B" w:rsidTr="00C1062B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C1062B" w:rsidTr="00C1062B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Подпись</w:t>
            </w:r>
          </w:p>
        </w:tc>
        <w:tc>
          <w:tcPr>
            <w:tcW w:w="166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C1062B" w:rsidTr="00C1062B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Подрядчик (Субподрядчик)</w:t>
            </w:r>
          </w:p>
        </w:tc>
        <w:tc>
          <w:tcPr>
            <w:tcW w:w="100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C1062B" w:rsidTr="00C1062B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  <w:hideMark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C1062B" w:rsidRDefault="00C1062B" w:rsidP="00C1062B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C1062B" w:rsidRDefault="00C1062B" w:rsidP="00C1062B">
      <w:pPr>
        <w:ind w:right="-541"/>
      </w:pPr>
    </w:p>
    <w:p w:rsidR="00C1062B" w:rsidRDefault="00C1062B" w:rsidP="00C1062B">
      <w:pPr>
        <w:pStyle w:val="af5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t xml:space="preserve">                                                </w:t>
      </w:r>
    </w:p>
    <w:p w:rsidR="00C1062B" w:rsidRDefault="00C1062B" w:rsidP="00C1062B">
      <w:pPr>
        <w:ind w:right="-541"/>
      </w:pPr>
    </w:p>
    <w:p w:rsidR="00C1062B" w:rsidRDefault="00C1062B" w:rsidP="00C1062B"/>
    <w:p w:rsidR="00C1062B" w:rsidRDefault="00C1062B" w:rsidP="00C1062B"/>
    <w:p w:rsidR="00C1062B" w:rsidRPr="00715818" w:rsidRDefault="00C1062B" w:rsidP="00C1062B"/>
    <w:p w:rsidR="00C1062B" w:rsidRDefault="00C1062B" w:rsidP="00347BE4">
      <w:pPr>
        <w:jc w:val="right"/>
        <w:rPr>
          <w:sz w:val="24"/>
          <w:szCs w:val="24"/>
        </w:rPr>
      </w:pPr>
    </w:p>
    <w:sectPr w:rsidR="00C1062B" w:rsidSect="00C1062B">
      <w:pgSz w:w="11906" w:h="16838"/>
      <w:pgMar w:top="567" w:right="851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65A" w:rsidRDefault="0058565A" w:rsidP="00462B5B">
      <w:r>
        <w:separator/>
      </w:r>
    </w:p>
  </w:endnote>
  <w:endnote w:type="continuationSeparator" w:id="0">
    <w:p w:rsidR="0058565A" w:rsidRDefault="0058565A" w:rsidP="00462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D4A" w:rsidRDefault="00871D4A" w:rsidP="000A3D16">
    <w:pPr>
      <w:pStyle w:val="ae"/>
      <w:framePr w:wrap="around" w:vAnchor="text" w:hAnchor="margin" w:xAlign="right" w:y="1"/>
      <w:rPr>
        <w:rStyle w:val="affff"/>
      </w:rPr>
    </w:pPr>
    <w:r>
      <w:rPr>
        <w:rStyle w:val="affff"/>
      </w:rPr>
      <w:fldChar w:fldCharType="begin"/>
    </w:r>
    <w:r>
      <w:rPr>
        <w:rStyle w:val="affff"/>
      </w:rPr>
      <w:instrText xml:space="preserve">PAGE  </w:instrText>
    </w:r>
    <w:r>
      <w:rPr>
        <w:rStyle w:val="affff"/>
      </w:rPr>
      <w:fldChar w:fldCharType="end"/>
    </w:r>
  </w:p>
  <w:p w:rsidR="00871D4A" w:rsidRDefault="00871D4A" w:rsidP="002859DC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D4A" w:rsidRDefault="00871D4A" w:rsidP="000A3D16">
    <w:pPr>
      <w:pStyle w:val="ae"/>
      <w:framePr w:wrap="around" w:vAnchor="text" w:hAnchor="margin" w:xAlign="right" w:y="1"/>
      <w:rPr>
        <w:rStyle w:val="affff"/>
      </w:rPr>
    </w:pPr>
    <w:r>
      <w:rPr>
        <w:rStyle w:val="affff"/>
      </w:rPr>
      <w:fldChar w:fldCharType="begin"/>
    </w:r>
    <w:r>
      <w:rPr>
        <w:rStyle w:val="affff"/>
      </w:rPr>
      <w:instrText xml:space="preserve">PAGE  </w:instrText>
    </w:r>
    <w:r>
      <w:rPr>
        <w:rStyle w:val="affff"/>
      </w:rPr>
      <w:fldChar w:fldCharType="separate"/>
    </w:r>
    <w:r>
      <w:rPr>
        <w:rStyle w:val="affff"/>
        <w:noProof/>
      </w:rPr>
      <w:t>1</w:t>
    </w:r>
    <w:r>
      <w:rPr>
        <w:rStyle w:val="affff"/>
      </w:rPr>
      <w:fldChar w:fldCharType="end"/>
    </w:r>
  </w:p>
  <w:p w:rsidR="00871D4A" w:rsidRDefault="00871D4A" w:rsidP="002859DC">
    <w:pPr>
      <w:pStyle w:val="ae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D4A" w:rsidRDefault="00871D4A" w:rsidP="000A3D16">
    <w:pPr>
      <w:pStyle w:val="ae"/>
      <w:framePr w:wrap="around" w:vAnchor="text" w:hAnchor="margin" w:xAlign="right" w:y="1"/>
      <w:rPr>
        <w:rStyle w:val="affff"/>
      </w:rPr>
    </w:pPr>
    <w:r>
      <w:rPr>
        <w:rStyle w:val="affff"/>
      </w:rPr>
      <w:fldChar w:fldCharType="begin"/>
    </w:r>
    <w:r>
      <w:rPr>
        <w:rStyle w:val="affff"/>
      </w:rPr>
      <w:instrText xml:space="preserve">PAGE  </w:instrText>
    </w:r>
    <w:r>
      <w:rPr>
        <w:rStyle w:val="affff"/>
      </w:rPr>
      <w:fldChar w:fldCharType="end"/>
    </w:r>
  </w:p>
  <w:p w:rsidR="00871D4A" w:rsidRDefault="00871D4A" w:rsidP="002859DC">
    <w:pPr>
      <w:pStyle w:val="ae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35297"/>
      <w:docPartObj>
        <w:docPartGallery w:val="Page Numbers (Bottom of Page)"/>
        <w:docPartUnique/>
      </w:docPartObj>
    </w:sdtPr>
    <w:sdtContent>
      <w:p w:rsidR="00871D4A" w:rsidRDefault="00871D4A">
        <w:pPr>
          <w:pStyle w:val="ae"/>
        </w:pPr>
        <w:fldSimple w:instr=" PAGE   \* MERGEFORMAT ">
          <w:r w:rsidR="00410B0C">
            <w:rPr>
              <w:noProof/>
            </w:rPr>
            <w:t>6</w:t>
          </w:r>
        </w:fldSimple>
      </w:p>
    </w:sdtContent>
  </w:sdt>
  <w:p w:rsidR="00871D4A" w:rsidRDefault="00871D4A" w:rsidP="002859DC">
    <w:pPr>
      <w:pStyle w:val="ae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D4A" w:rsidRDefault="00871D4A">
    <w:pPr>
      <w:pStyle w:val="ae"/>
      <w:framePr w:wrap="around" w:vAnchor="text" w:hAnchor="margin" w:xAlign="center" w:y="1"/>
      <w:rPr>
        <w:rStyle w:val="affff"/>
      </w:rPr>
    </w:pPr>
    <w:r>
      <w:rPr>
        <w:rStyle w:val="affff"/>
      </w:rPr>
      <w:fldChar w:fldCharType="begin"/>
    </w:r>
    <w:r>
      <w:rPr>
        <w:rStyle w:val="affff"/>
      </w:rPr>
      <w:instrText xml:space="preserve">PAGE  </w:instrText>
    </w:r>
    <w:r>
      <w:rPr>
        <w:rStyle w:val="affff"/>
      </w:rPr>
      <w:fldChar w:fldCharType="end"/>
    </w:r>
  </w:p>
  <w:p w:rsidR="00871D4A" w:rsidRDefault="00871D4A">
    <w:pPr>
      <w:pStyle w:val="ae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D4A" w:rsidRDefault="00871D4A">
    <w:pPr>
      <w:pStyle w:val="ae"/>
      <w:framePr w:wrap="around" w:vAnchor="text" w:hAnchor="margin" w:xAlign="center" w:y="1"/>
      <w:rPr>
        <w:rStyle w:val="affff"/>
      </w:rPr>
    </w:pPr>
  </w:p>
  <w:p w:rsidR="00871D4A" w:rsidRDefault="00871D4A" w:rsidP="00C1062B">
    <w:pPr>
      <w:pStyle w:val="ae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65A" w:rsidRDefault="0058565A" w:rsidP="00462B5B">
      <w:r>
        <w:separator/>
      </w:r>
    </w:p>
  </w:footnote>
  <w:footnote w:type="continuationSeparator" w:id="0">
    <w:p w:rsidR="0058565A" w:rsidRDefault="0058565A" w:rsidP="00462B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D4A" w:rsidRPr="003C6E10" w:rsidRDefault="00871D4A" w:rsidP="00C1062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8">
    <w:nsid w:val="164C2605"/>
    <w:multiLevelType w:val="hybridMultilevel"/>
    <w:tmpl w:val="2F2041E8"/>
    <w:lvl w:ilvl="0" w:tplc="9CFC0DC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0BF753A"/>
    <w:multiLevelType w:val="hybridMultilevel"/>
    <w:tmpl w:val="C1FC9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E95B9E"/>
    <w:multiLevelType w:val="hybridMultilevel"/>
    <w:tmpl w:val="D3EEF314"/>
    <w:lvl w:ilvl="0" w:tplc="07C08C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2903E9"/>
    <w:multiLevelType w:val="hybridMultilevel"/>
    <w:tmpl w:val="9B08148A"/>
    <w:lvl w:ilvl="0" w:tplc="1F5EE030">
      <w:start w:val="1"/>
      <w:numFmt w:val="decimal"/>
      <w:lvlText w:val="%1."/>
      <w:lvlJc w:val="left"/>
      <w:pPr>
        <w:tabs>
          <w:tab w:val="num" w:pos="1410"/>
        </w:tabs>
        <w:ind w:left="803" w:hanging="623"/>
      </w:pPr>
      <w:rPr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367D3C"/>
    <w:multiLevelType w:val="hybridMultilevel"/>
    <w:tmpl w:val="0C126868"/>
    <w:lvl w:ilvl="0" w:tplc="2BEE8D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DD7EDD6A">
      <w:start w:val="1"/>
      <w:numFmt w:val="decimal"/>
      <w:lvlText w:val="%2."/>
      <w:lvlJc w:val="left"/>
      <w:pPr>
        <w:tabs>
          <w:tab w:val="num" w:pos="2088"/>
        </w:tabs>
        <w:ind w:left="2088" w:hanging="360"/>
      </w:pPr>
    </w:lvl>
    <w:lvl w:ilvl="2" w:tplc="B224B532">
      <w:start w:val="1"/>
      <w:numFmt w:val="decimal"/>
      <w:lvlText w:val="%3."/>
      <w:lvlJc w:val="left"/>
      <w:pPr>
        <w:tabs>
          <w:tab w:val="num" w:pos="2808"/>
        </w:tabs>
        <w:ind w:left="2808" w:hanging="360"/>
      </w:pPr>
    </w:lvl>
    <w:lvl w:ilvl="3" w:tplc="B15E1AE4">
      <w:start w:val="1"/>
      <w:numFmt w:val="decimal"/>
      <w:lvlText w:val="%4."/>
      <w:lvlJc w:val="left"/>
      <w:pPr>
        <w:tabs>
          <w:tab w:val="num" w:pos="3528"/>
        </w:tabs>
        <w:ind w:left="3528" w:hanging="360"/>
      </w:pPr>
    </w:lvl>
    <w:lvl w:ilvl="4" w:tplc="1ED88CE4">
      <w:start w:val="1"/>
      <w:numFmt w:val="decimal"/>
      <w:lvlText w:val="%5."/>
      <w:lvlJc w:val="left"/>
      <w:pPr>
        <w:tabs>
          <w:tab w:val="num" w:pos="4248"/>
        </w:tabs>
        <w:ind w:left="4248" w:hanging="360"/>
      </w:pPr>
    </w:lvl>
    <w:lvl w:ilvl="5" w:tplc="7C8A3ADE">
      <w:start w:val="1"/>
      <w:numFmt w:val="decimal"/>
      <w:lvlText w:val="%6."/>
      <w:lvlJc w:val="left"/>
      <w:pPr>
        <w:tabs>
          <w:tab w:val="num" w:pos="4968"/>
        </w:tabs>
        <w:ind w:left="4968" w:hanging="360"/>
      </w:pPr>
    </w:lvl>
    <w:lvl w:ilvl="6" w:tplc="C6AC2DD6">
      <w:start w:val="1"/>
      <w:numFmt w:val="decimal"/>
      <w:lvlText w:val="%7."/>
      <w:lvlJc w:val="left"/>
      <w:pPr>
        <w:tabs>
          <w:tab w:val="num" w:pos="5688"/>
        </w:tabs>
        <w:ind w:left="5688" w:hanging="360"/>
      </w:pPr>
    </w:lvl>
    <w:lvl w:ilvl="7" w:tplc="AFDAF372">
      <w:start w:val="1"/>
      <w:numFmt w:val="decimal"/>
      <w:lvlText w:val="%8."/>
      <w:lvlJc w:val="left"/>
      <w:pPr>
        <w:tabs>
          <w:tab w:val="num" w:pos="6408"/>
        </w:tabs>
        <w:ind w:left="6408" w:hanging="360"/>
      </w:pPr>
    </w:lvl>
    <w:lvl w:ilvl="8" w:tplc="04DCEC30">
      <w:start w:val="1"/>
      <w:numFmt w:val="decimal"/>
      <w:lvlText w:val="%9."/>
      <w:lvlJc w:val="left"/>
      <w:pPr>
        <w:tabs>
          <w:tab w:val="num" w:pos="7128"/>
        </w:tabs>
        <w:ind w:left="7128" w:hanging="360"/>
      </w:pPr>
    </w:lvl>
  </w:abstractNum>
  <w:abstractNum w:abstractNumId="14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15">
    <w:nsid w:val="59AA10B0"/>
    <w:multiLevelType w:val="hybridMultilevel"/>
    <w:tmpl w:val="8432D554"/>
    <w:lvl w:ilvl="0" w:tplc="0CF431D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CB6A558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6158CBEC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B13A6E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A607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9CA5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109E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560A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5A97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503A5B"/>
    <w:multiLevelType w:val="multilevel"/>
    <w:tmpl w:val="34365A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7FDF71DB"/>
    <w:multiLevelType w:val="hybridMultilevel"/>
    <w:tmpl w:val="D7649AF0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  <w:lvlOverride w:ilvl="0">
      <w:startOverride w:val="1"/>
    </w:lvlOverride>
  </w:num>
  <w:num w:numId="7">
    <w:abstractNumId w:val="5"/>
  </w:num>
  <w:num w:numId="8">
    <w:abstractNumId w:val="4"/>
  </w:num>
  <w:num w:numId="9">
    <w:abstractNumId w:val="3"/>
  </w:num>
  <w:num w:numId="10">
    <w:abstractNumId w:val="2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1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6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4"/>
  </w:num>
  <w:num w:numId="24">
    <w:abstractNumId w:val="3"/>
  </w:num>
  <w:num w:numId="25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2B2F"/>
    <w:rsid w:val="00003CA7"/>
    <w:rsid w:val="00004932"/>
    <w:rsid w:val="00007836"/>
    <w:rsid w:val="000128B7"/>
    <w:rsid w:val="00015DE9"/>
    <w:rsid w:val="000168DF"/>
    <w:rsid w:val="00026C09"/>
    <w:rsid w:val="00030381"/>
    <w:rsid w:val="00033AF5"/>
    <w:rsid w:val="00033B22"/>
    <w:rsid w:val="00040E03"/>
    <w:rsid w:val="00041EDF"/>
    <w:rsid w:val="0004310B"/>
    <w:rsid w:val="00044993"/>
    <w:rsid w:val="000543EC"/>
    <w:rsid w:val="000640F6"/>
    <w:rsid w:val="00075F31"/>
    <w:rsid w:val="00076905"/>
    <w:rsid w:val="00083866"/>
    <w:rsid w:val="00085D2A"/>
    <w:rsid w:val="00085F04"/>
    <w:rsid w:val="00091FF1"/>
    <w:rsid w:val="00097D24"/>
    <w:rsid w:val="000A3D16"/>
    <w:rsid w:val="000B2BA5"/>
    <w:rsid w:val="000B5065"/>
    <w:rsid w:val="000C6D4F"/>
    <w:rsid w:val="000D480B"/>
    <w:rsid w:val="000D5BDC"/>
    <w:rsid w:val="000E0B61"/>
    <w:rsid w:val="000E4D3D"/>
    <w:rsid w:val="000E57F7"/>
    <w:rsid w:val="000E5F00"/>
    <w:rsid w:val="000E77A2"/>
    <w:rsid w:val="000F6001"/>
    <w:rsid w:val="0010388D"/>
    <w:rsid w:val="00111629"/>
    <w:rsid w:val="00123810"/>
    <w:rsid w:val="001268ED"/>
    <w:rsid w:val="00127869"/>
    <w:rsid w:val="00131E40"/>
    <w:rsid w:val="0013533F"/>
    <w:rsid w:val="00135810"/>
    <w:rsid w:val="001437DA"/>
    <w:rsid w:val="00144285"/>
    <w:rsid w:val="001451D8"/>
    <w:rsid w:val="00160620"/>
    <w:rsid w:val="00161E60"/>
    <w:rsid w:val="0016692C"/>
    <w:rsid w:val="00170257"/>
    <w:rsid w:val="00171F23"/>
    <w:rsid w:val="001756C9"/>
    <w:rsid w:val="00182379"/>
    <w:rsid w:val="0018357D"/>
    <w:rsid w:val="00191185"/>
    <w:rsid w:val="00192E8B"/>
    <w:rsid w:val="00193A6A"/>
    <w:rsid w:val="001A17A1"/>
    <w:rsid w:val="001A4BE5"/>
    <w:rsid w:val="001A6DFB"/>
    <w:rsid w:val="001B5898"/>
    <w:rsid w:val="001B6119"/>
    <w:rsid w:val="001C020E"/>
    <w:rsid w:val="001C1564"/>
    <w:rsid w:val="001C1B13"/>
    <w:rsid w:val="001C28D3"/>
    <w:rsid w:val="001C5E66"/>
    <w:rsid w:val="001C70FD"/>
    <w:rsid w:val="001D03D1"/>
    <w:rsid w:val="001D0E90"/>
    <w:rsid w:val="001D31B8"/>
    <w:rsid w:val="001E3BC2"/>
    <w:rsid w:val="001E4077"/>
    <w:rsid w:val="001E7611"/>
    <w:rsid w:val="001F17E2"/>
    <w:rsid w:val="001F1FD3"/>
    <w:rsid w:val="001F40F0"/>
    <w:rsid w:val="00200F41"/>
    <w:rsid w:val="002011D8"/>
    <w:rsid w:val="00204279"/>
    <w:rsid w:val="00206207"/>
    <w:rsid w:val="00207174"/>
    <w:rsid w:val="002132F3"/>
    <w:rsid w:val="00214098"/>
    <w:rsid w:val="0021519F"/>
    <w:rsid w:val="00217343"/>
    <w:rsid w:val="002175FE"/>
    <w:rsid w:val="00220532"/>
    <w:rsid w:val="00224F51"/>
    <w:rsid w:val="00225246"/>
    <w:rsid w:val="00227E21"/>
    <w:rsid w:val="0023168E"/>
    <w:rsid w:val="002328B4"/>
    <w:rsid w:val="0023544C"/>
    <w:rsid w:val="0024113A"/>
    <w:rsid w:val="00242BBD"/>
    <w:rsid w:val="00243805"/>
    <w:rsid w:val="002607AB"/>
    <w:rsid w:val="00261E23"/>
    <w:rsid w:val="00262862"/>
    <w:rsid w:val="00266ED1"/>
    <w:rsid w:val="002676ED"/>
    <w:rsid w:val="0027102E"/>
    <w:rsid w:val="002717E0"/>
    <w:rsid w:val="00272009"/>
    <w:rsid w:val="00274874"/>
    <w:rsid w:val="002766BE"/>
    <w:rsid w:val="00280DFB"/>
    <w:rsid w:val="002829FD"/>
    <w:rsid w:val="00284253"/>
    <w:rsid w:val="002859DC"/>
    <w:rsid w:val="0029097E"/>
    <w:rsid w:val="00291478"/>
    <w:rsid w:val="002915E5"/>
    <w:rsid w:val="00293250"/>
    <w:rsid w:val="0029396E"/>
    <w:rsid w:val="002A1E1D"/>
    <w:rsid w:val="002A5D75"/>
    <w:rsid w:val="002A7E4E"/>
    <w:rsid w:val="002B1722"/>
    <w:rsid w:val="002B49EE"/>
    <w:rsid w:val="002B53EE"/>
    <w:rsid w:val="002B5800"/>
    <w:rsid w:val="002B73FE"/>
    <w:rsid w:val="002B7E7B"/>
    <w:rsid w:val="002C061A"/>
    <w:rsid w:val="002C0C4F"/>
    <w:rsid w:val="002C0E98"/>
    <w:rsid w:val="002C776D"/>
    <w:rsid w:val="002C7EAC"/>
    <w:rsid w:val="002D021A"/>
    <w:rsid w:val="002D0778"/>
    <w:rsid w:val="002D0DA4"/>
    <w:rsid w:val="002D191C"/>
    <w:rsid w:val="002D25E0"/>
    <w:rsid w:val="002D5CDF"/>
    <w:rsid w:val="002D5DEA"/>
    <w:rsid w:val="002D6139"/>
    <w:rsid w:val="002D689F"/>
    <w:rsid w:val="002E1E73"/>
    <w:rsid w:val="002E5C5A"/>
    <w:rsid w:val="002E71D4"/>
    <w:rsid w:val="002F1541"/>
    <w:rsid w:val="002F3977"/>
    <w:rsid w:val="002F484D"/>
    <w:rsid w:val="002F4E9B"/>
    <w:rsid w:val="0030332D"/>
    <w:rsid w:val="003036A5"/>
    <w:rsid w:val="00305D83"/>
    <w:rsid w:val="00306989"/>
    <w:rsid w:val="00313756"/>
    <w:rsid w:val="00317F08"/>
    <w:rsid w:val="00320D91"/>
    <w:rsid w:val="003236CC"/>
    <w:rsid w:val="00327C40"/>
    <w:rsid w:val="003343F5"/>
    <w:rsid w:val="00335B62"/>
    <w:rsid w:val="00336E98"/>
    <w:rsid w:val="00347BE4"/>
    <w:rsid w:val="00350CD3"/>
    <w:rsid w:val="00350E4F"/>
    <w:rsid w:val="0035210C"/>
    <w:rsid w:val="003541B9"/>
    <w:rsid w:val="0035612B"/>
    <w:rsid w:val="0036017C"/>
    <w:rsid w:val="0036062B"/>
    <w:rsid w:val="003611ED"/>
    <w:rsid w:val="003753A3"/>
    <w:rsid w:val="00375ABC"/>
    <w:rsid w:val="00376DC1"/>
    <w:rsid w:val="00376F06"/>
    <w:rsid w:val="00377BC7"/>
    <w:rsid w:val="0039139D"/>
    <w:rsid w:val="003925D2"/>
    <w:rsid w:val="003947D7"/>
    <w:rsid w:val="003A0694"/>
    <w:rsid w:val="003A1CFE"/>
    <w:rsid w:val="003A1DAB"/>
    <w:rsid w:val="003B06B3"/>
    <w:rsid w:val="003B4A5D"/>
    <w:rsid w:val="003B77AC"/>
    <w:rsid w:val="003B7E6B"/>
    <w:rsid w:val="003C0439"/>
    <w:rsid w:val="003C1C93"/>
    <w:rsid w:val="003C2D5A"/>
    <w:rsid w:val="003C30A3"/>
    <w:rsid w:val="003C62A1"/>
    <w:rsid w:val="003D07E4"/>
    <w:rsid w:val="003D0E18"/>
    <w:rsid w:val="003D4903"/>
    <w:rsid w:val="003E6540"/>
    <w:rsid w:val="003F232B"/>
    <w:rsid w:val="003F4525"/>
    <w:rsid w:val="003F5C65"/>
    <w:rsid w:val="003F6222"/>
    <w:rsid w:val="003F7AC4"/>
    <w:rsid w:val="0040291A"/>
    <w:rsid w:val="00402B02"/>
    <w:rsid w:val="004035B5"/>
    <w:rsid w:val="00405EEE"/>
    <w:rsid w:val="00406817"/>
    <w:rsid w:val="00406AC0"/>
    <w:rsid w:val="00410B0C"/>
    <w:rsid w:val="004126A1"/>
    <w:rsid w:val="0041399C"/>
    <w:rsid w:val="00413BF3"/>
    <w:rsid w:val="00420185"/>
    <w:rsid w:val="00422C9F"/>
    <w:rsid w:val="00424B07"/>
    <w:rsid w:val="00425F3B"/>
    <w:rsid w:val="004270DE"/>
    <w:rsid w:val="00430A45"/>
    <w:rsid w:val="004356F1"/>
    <w:rsid w:val="004415FF"/>
    <w:rsid w:val="00441B63"/>
    <w:rsid w:val="00450350"/>
    <w:rsid w:val="0045054D"/>
    <w:rsid w:val="004511F0"/>
    <w:rsid w:val="004520F0"/>
    <w:rsid w:val="0045468D"/>
    <w:rsid w:val="0045513C"/>
    <w:rsid w:val="00456036"/>
    <w:rsid w:val="0046205B"/>
    <w:rsid w:val="00462B5B"/>
    <w:rsid w:val="00463643"/>
    <w:rsid w:val="00473395"/>
    <w:rsid w:val="00473E54"/>
    <w:rsid w:val="00483462"/>
    <w:rsid w:val="00485BAE"/>
    <w:rsid w:val="00486650"/>
    <w:rsid w:val="00491A57"/>
    <w:rsid w:val="004A0BE4"/>
    <w:rsid w:val="004B2CD1"/>
    <w:rsid w:val="004B35AF"/>
    <w:rsid w:val="004B4309"/>
    <w:rsid w:val="004C3827"/>
    <w:rsid w:val="004C3AFE"/>
    <w:rsid w:val="004C655E"/>
    <w:rsid w:val="004C6E57"/>
    <w:rsid w:val="004D124E"/>
    <w:rsid w:val="004D5E6A"/>
    <w:rsid w:val="004E07FA"/>
    <w:rsid w:val="004E125A"/>
    <w:rsid w:val="004E47DB"/>
    <w:rsid w:val="00501004"/>
    <w:rsid w:val="00505A12"/>
    <w:rsid w:val="005114EC"/>
    <w:rsid w:val="00512E48"/>
    <w:rsid w:val="00515799"/>
    <w:rsid w:val="00516F12"/>
    <w:rsid w:val="00520307"/>
    <w:rsid w:val="0052419A"/>
    <w:rsid w:val="00532435"/>
    <w:rsid w:val="005415AB"/>
    <w:rsid w:val="00541B2D"/>
    <w:rsid w:val="00547901"/>
    <w:rsid w:val="00550221"/>
    <w:rsid w:val="00550DAA"/>
    <w:rsid w:val="00551BD6"/>
    <w:rsid w:val="00555062"/>
    <w:rsid w:val="00555991"/>
    <w:rsid w:val="00556EC7"/>
    <w:rsid w:val="0056010B"/>
    <w:rsid w:val="005618F2"/>
    <w:rsid w:val="00565D91"/>
    <w:rsid w:val="0056796D"/>
    <w:rsid w:val="00570E80"/>
    <w:rsid w:val="00581B5A"/>
    <w:rsid w:val="0058565A"/>
    <w:rsid w:val="0058643D"/>
    <w:rsid w:val="00586880"/>
    <w:rsid w:val="00586C7C"/>
    <w:rsid w:val="00587792"/>
    <w:rsid w:val="0059072E"/>
    <w:rsid w:val="00592C73"/>
    <w:rsid w:val="0059355B"/>
    <w:rsid w:val="005946F1"/>
    <w:rsid w:val="005A15E9"/>
    <w:rsid w:val="005A51CE"/>
    <w:rsid w:val="005A77ED"/>
    <w:rsid w:val="005B0002"/>
    <w:rsid w:val="005B04F6"/>
    <w:rsid w:val="005B5008"/>
    <w:rsid w:val="005B5FDE"/>
    <w:rsid w:val="005B7105"/>
    <w:rsid w:val="005B714E"/>
    <w:rsid w:val="005B7AEC"/>
    <w:rsid w:val="005C5FE9"/>
    <w:rsid w:val="005C6669"/>
    <w:rsid w:val="005C6F1F"/>
    <w:rsid w:val="005D00B8"/>
    <w:rsid w:val="005D537C"/>
    <w:rsid w:val="005D7C09"/>
    <w:rsid w:val="005E0BDA"/>
    <w:rsid w:val="005E2B42"/>
    <w:rsid w:val="005E3FB5"/>
    <w:rsid w:val="005E516B"/>
    <w:rsid w:val="005E6C67"/>
    <w:rsid w:val="005E73DE"/>
    <w:rsid w:val="005F021F"/>
    <w:rsid w:val="005F0D55"/>
    <w:rsid w:val="005F0DEB"/>
    <w:rsid w:val="005F7F34"/>
    <w:rsid w:val="006055E4"/>
    <w:rsid w:val="0060569D"/>
    <w:rsid w:val="006068E5"/>
    <w:rsid w:val="006115A0"/>
    <w:rsid w:val="006153E2"/>
    <w:rsid w:val="00615DEA"/>
    <w:rsid w:val="00630401"/>
    <w:rsid w:val="0064136A"/>
    <w:rsid w:val="0064354D"/>
    <w:rsid w:val="00653DB6"/>
    <w:rsid w:val="00654C99"/>
    <w:rsid w:val="00662680"/>
    <w:rsid w:val="00663BF8"/>
    <w:rsid w:val="00671215"/>
    <w:rsid w:val="00685138"/>
    <w:rsid w:val="006924A9"/>
    <w:rsid w:val="00694603"/>
    <w:rsid w:val="0069685C"/>
    <w:rsid w:val="006A1294"/>
    <w:rsid w:val="006A287B"/>
    <w:rsid w:val="006A2962"/>
    <w:rsid w:val="006A678F"/>
    <w:rsid w:val="006C29E2"/>
    <w:rsid w:val="006C5792"/>
    <w:rsid w:val="006D054D"/>
    <w:rsid w:val="006D12FA"/>
    <w:rsid w:val="006D2C07"/>
    <w:rsid w:val="006D593F"/>
    <w:rsid w:val="006E362D"/>
    <w:rsid w:val="006E39BD"/>
    <w:rsid w:val="006F075D"/>
    <w:rsid w:val="006F2C62"/>
    <w:rsid w:val="006F7060"/>
    <w:rsid w:val="00705882"/>
    <w:rsid w:val="0071155D"/>
    <w:rsid w:val="007134D8"/>
    <w:rsid w:val="00717064"/>
    <w:rsid w:val="0071731D"/>
    <w:rsid w:val="007203AE"/>
    <w:rsid w:val="00721986"/>
    <w:rsid w:val="00725F65"/>
    <w:rsid w:val="007275A2"/>
    <w:rsid w:val="00730E75"/>
    <w:rsid w:val="00733E4D"/>
    <w:rsid w:val="00735265"/>
    <w:rsid w:val="00735BF3"/>
    <w:rsid w:val="0074222D"/>
    <w:rsid w:val="00745AA9"/>
    <w:rsid w:val="00745E1C"/>
    <w:rsid w:val="00746E4B"/>
    <w:rsid w:val="00754CBF"/>
    <w:rsid w:val="00761358"/>
    <w:rsid w:val="0077078E"/>
    <w:rsid w:val="00770EEF"/>
    <w:rsid w:val="007728B7"/>
    <w:rsid w:val="007745CB"/>
    <w:rsid w:val="00775F3F"/>
    <w:rsid w:val="00777F40"/>
    <w:rsid w:val="00783D9C"/>
    <w:rsid w:val="007844DC"/>
    <w:rsid w:val="00786984"/>
    <w:rsid w:val="0079186C"/>
    <w:rsid w:val="007948E2"/>
    <w:rsid w:val="0079515D"/>
    <w:rsid w:val="00796DA2"/>
    <w:rsid w:val="0079723E"/>
    <w:rsid w:val="00797F77"/>
    <w:rsid w:val="007A418A"/>
    <w:rsid w:val="007A5AE8"/>
    <w:rsid w:val="007B04E3"/>
    <w:rsid w:val="007B50A1"/>
    <w:rsid w:val="007C09A9"/>
    <w:rsid w:val="007C171A"/>
    <w:rsid w:val="007C207E"/>
    <w:rsid w:val="007D12F2"/>
    <w:rsid w:val="007D41E2"/>
    <w:rsid w:val="007D698E"/>
    <w:rsid w:val="007D7DEB"/>
    <w:rsid w:val="007E0423"/>
    <w:rsid w:val="007E0572"/>
    <w:rsid w:val="007E15C3"/>
    <w:rsid w:val="007E2B92"/>
    <w:rsid w:val="007E3F79"/>
    <w:rsid w:val="007E422F"/>
    <w:rsid w:val="007E4C50"/>
    <w:rsid w:val="007E5C4C"/>
    <w:rsid w:val="007E6DFA"/>
    <w:rsid w:val="007E7309"/>
    <w:rsid w:val="007F1086"/>
    <w:rsid w:val="007F2709"/>
    <w:rsid w:val="007F4F7B"/>
    <w:rsid w:val="007F6A1B"/>
    <w:rsid w:val="00802899"/>
    <w:rsid w:val="0080365B"/>
    <w:rsid w:val="00807DBC"/>
    <w:rsid w:val="00811E98"/>
    <w:rsid w:val="00813286"/>
    <w:rsid w:val="00817C3C"/>
    <w:rsid w:val="008202D5"/>
    <w:rsid w:val="00826ECE"/>
    <w:rsid w:val="008305A5"/>
    <w:rsid w:val="00831C59"/>
    <w:rsid w:val="00835A56"/>
    <w:rsid w:val="00835AAC"/>
    <w:rsid w:val="0083729C"/>
    <w:rsid w:val="00842125"/>
    <w:rsid w:val="008429BB"/>
    <w:rsid w:val="00842AE5"/>
    <w:rsid w:val="008441CB"/>
    <w:rsid w:val="0084596B"/>
    <w:rsid w:val="008516E9"/>
    <w:rsid w:val="008526F5"/>
    <w:rsid w:val="00852AA9"/>
    <w:rsid w:val="008541B3"/>
    <w:rsid w:val="008549EA"/>
    <w:rsid w:val="00861399"/>
    <w:rsid w:val="00861DE3"/>
    <w:rsid w:val="00863585"/>
    <w:rsid w:val="00867DE2"/>
    <w:rsid w:val="00871D4A"/>
    <w:rsid w:val="00874F38"/>
    <w:rsid w:val="00875615"/>
    <w:rsid w:val="00877723"/>
    <w:rsid w:val="00885F4C"/>
    <w:rsid w:val="008914CF"/>
    <w:rsid w:val="0089427D"/>
    <w:rsid w:val="00894299"/>
    <w:rsid w:val="008945E8"/>
    <w:rsid w:val="00895997"/>
    <w:rsid w:val="008961DC"/>
    <w:rsid w:val="00897153"/>
    <w:rsid w:val="008977C9"/>
    <w:rsid w:val="008A1AC0"/>
    <w:rsid w:val="008B1DDE"/>
    <w:rsid w:val="008B34CC"/>
    <w:rsid w:val="008B3724"/>
    <w:rsid w:val="008B419E"/>
    <w:rsid w:val="008B5AEC"/>
    <w:rsid w:val="008B5BFA"/>
    <w:rsid w:val="008B6FC4"/>
    <w:rsid w:val="008C448D"/>
    <w:rsid w:val="008C507D"/>
    <w:rsid w:val="008C7AE5"/>
    <w:rsid w:val="008D09E3"/>
    <w:rsid w:val="008D61A8"/>
    <w:rsid w:val="008E49DC"/>
    <w:rsid w:val="008F2281"/>
    <w:rsid w:val="008F3AD1"/>
    <w:rsid w:val="009025D9"/>
    <w:rsid w:val="00902CDD"/>
    <w:rsid w:val="0090417B"/>
    <w:rsid w:val="0091064E"/>
    <w:rsid w:val="009130DB"/>
    <w:rsid w:val="009168DF"/>
    <w:rsid w:val="00916991"/>
    <w:rsid w:val="009170A5"/>
    <w:rsid w:val="009231CC"/>
    <w:rsid w:val="00924AE7"/>
    <w:rsid w:val="009266B8"/>
    <w:rsid w:val="009271C1"/>
    <w:rsid w:val="009324F2"/>
    <w:rsid w:val="009326DC"/>
    <w:rsid w:val="00933F42"/>
    <w:rsid w:val="00940E5C"/>
    <w:rsid w:val="00942ACF"/>
    <w:rsid w:val="009462EB"/>
    <w:rsid w:val="009465FB"/>
    <w:rsid w:val="00950FD0"/>
    <w:rsid w:val="009657F5"/>
    <w:rsid w:val="00966449"/>
    <w:rsid w:val="00966F27"/>
    <w:rsid w:val="00967477"/>
    <w:rsid w:val="0097178F"/>
    <w:rsid w:val="00973207"/>
    <w:rsid w:val="009751DE"/>
    <w:rsid w:val="00975B7D"/>
    <w:rsid w:val="00976BE8"/>
    <w:rsid w:val="009858A4"/>
    <w:rsid w:val="00986678"/>
    <w:rsid w:val="00987BC1"/>
    <w:rsid w:val="00990685"/>
    <w:rsid w:val="00991520"/>
    <w:rsid w:val="00993C45"/>
    <w:rsid w:val="0099430B"/>
    <w:rsid w:val="009946BA"/>
    <w:rsid w:val="009946C0"/>
    <w:rsid w:val="009A06D0"/>
    <w:rsid w:val="009A7239"/>
    <w:rsid w:val="009A7750"/>
    <w:rsid w:val="009B4BD6"/>
    <w:rsid w:val="009C095B"/>
    <w:rsid w:val="009C3E48"/>
    <w:rsid w:val="009C5E0A"/>
    <w:rsid w:val="009D2972"/>
    <w:rsid w:val="009D66B3"/>
    <w:rsid w:val="009D7576"/>
    <w:rsid w:val="009E583D"/>
    <w:rsid w:val="009E63C2"/>
    <w:rsid w:val="009F5FD4"/>
    <w:rsid w:val="00A035F4"/>
    <w:rsid w:val="00A05BC3"/>
    <w:rsid w:val="00A06B75"/>
    <w:rsid w:val="00A072F1"/>
    <w:rsid w:val="00A1012E"/>
    <w:rsid w:val="00A1694E"/>
    <w:rsid w:val="00A30B2C"/>
    <w:rsid w:val="00A32742"/>
    <w:rsid w:val="00A33987"/>
    <w:rsid w:val="00A3661A"/>
    <w:rsid w:val="00A42E87"/>
    <w:rsid w:val="00A52F87"/>
    <w:rsid w:val="00A54231"/>
    <w:rsid w:val="00A565AF"/>
    <w:rsid w:val="00A61BAB"/>
    <w:rsid w:val="00A61FA4"/>
    <w:rsid w:val="00A63606"/>
    <w:rsid w:val="00A645A0"/>
    <w:rsid w:val="00A76BA9"/>
    <w:rsid w:val="00A84788"/>
    <w:rsid w:val="00A86702"/>
    <w:rsid w:val="00A868AE"/>
    <w:rsid w:val="00A903C4"/>
    <w:rsid w:val="00A948A7"/>
    <w:rsid w:val="00A971F4"/>
    <w:rsid w:val="00AA523B"/>
    <w:rsid w:val="00AA592D"/>
    <w:rsid w:val="00AB18C8"/>
    <w:rsid w:val="00AB2263"/>
    <w:rsid w:val="00AB6614"/>
    <w:rsid w:val="00AC319E"/>
    <w:rsid w:val="00AC3B48"/>
    <w:rsid w:val="00AD40FE"/>
    <w:rsid w:val="00AD78F2"/>
    <w:rsid w:val="00AE1125"/>
    <w:rsid w:val="00AE5642"/>
    <w:rsid w:val="00AE57B1"/>
    <w:rsid w:val="00AE67D4"/>
    <w:rsid w:val="00AF0395"/>
    <w:rsid w:val="00AF12BD"/>
    <w:rsid w:val="00AF1950"/>
    <w:rsid w:val="00AF4FE8"/>
    <w:rsid w:val="00B00E13"/>
    <w:rsid w:val="00B022A7"/>
    <w:rsid w:val="00B20293"/>
    <w:rsid w:val="00B22943"/>
    <w:rsid w:val="00B245BF"/>
    <w:rsid w:val="00B32D18"/>
    <w:rsid w:val="00B33C88"/>
    <w:rsid w:val="00B35331"/>
    <w:rsid w:val="00B377DF"/>
    <w:rsid w:val="00B419A7"/>
    <w:rsid w:val="00B4234F"/>
    <w:rsid w:val="00B42A4B"/>
    <w:rsid w:val="00B44485"/>
    <w:rsid w:val="00B45193"/>
    <w:rsid w:val="00B45283"/>
    <w:rsid w:val="00B4671D"/>
    <w:rsid w:val="00B518F7"/>
    <w:rsid w:val="00B5296F"/>
    <w:rsid w:val="00B52B17"/>
    <w:rsid w:val="00B55922"/>
    <w:rsid w:val="00B55BF7"/>
    <w:rsid w:val="00B61EC7"/>
    <w:rsid w:val="00B74B2C"/>
    <w:rsid w:val="00B7765E"/>
    <w:rsid w:val="00B80553"/>
    <w:rsid w:val="00B81144"/>
    <w:rsid w:val="00B846A8"/>
    <w:rsid w:val="00B902C4"/>
    <w:rsid w:val="00B92A57"/>
    <w:rsid w:val="00B93B6B"/>
    <w:rsid w:val="00B95176"/>
    <w:rsid w:val="00B9743E"/>
    <w:rsid w:val="00B97F2A"/>
    <w:rsid w:val="00BA7540"/>
    <w:rsid w:val="00BB251C"/>
    <w:rsid w:val="00BB31F9"/>
    <w:rsid w:val="00BC2BA3"/>
    <w:rsid w:val="00BC7818"/>
    <w:rsid w:val="00BD15AD"/>
    <w:rsid w:val="00BD1CB7"/>
    <w:rsid w:val="00BD6B82"/>
    <w:rsid w:val="00BE104D"/>
    <w:rsid w:val="00BE2CED"/>
    <w:rsid w:val="00BE3FCC"/>
    <w:rsid w:val="00BE738A"/>
    <w:rsid w:val="00BF2D70"/>
    <w:rsid w:val="00BF4DC2"/>
    <w:rsid w:val="00BF5227"/>
    <w:rsid w:val="00BF5514"/>
    <w:rsid w:val="00C0241C"/>
    <w:rsid w:val="00C1062B"/>
    <w:rsid w:val="00C136FE"/>
    <w:rsid w:val="00C15373"/>
    <w:rsid w:val="00C15A66"/>
    <w:rsid w:val="00C17B9A"/>
    <w:rsid w:val="00C25956"/>
    <w:rsid w:val="00C25FC1"/>
    <w:rsid w:val="00C26B2B"/>
    <w:rsid w:val="00C31399"/>
    <w:rsid w:val="00C35937"/>
    <w:rsid w:val="00C4470F"/>
    <w:rsid w:val="00C45608"/>
    <w:rsid w:val="00C50277"/>
    <w:rsid w:val="00C51033"/>
    <w:rsid w:val="00C5349A"/>
    <w:rsid w:val="00C54FA4"/>
    <w:rsid w:val="00C555F2"/>
    <w:rsid w:val="00C609E2"/>
    <w:rsid w:val="00C640D4"/>
    <w:rsid w:val="00C67BE0"/>
    <w:rsid w:val="00C75E21"/>
    <w:rsid w:val="00C77F96"/>
    <w:rsid w:val="00C80C57"/>
    <w:rsid w:val="00C8119B"/>
    <w:rsid w:val="00C835E5"/>
    <w:rsid w:val="00C84C16"/>
    <w:rsid w:val="00C938D3"/>
    <w:rsid w:val="00C94A73"/>
    <w:rsid w:val="00C9505D"/>
    <w:rsid w:val="00CA0370"/>
    <w:rsid w:val="00CA6718"/>
    <w:rsid w:val="00CA7060"/>
    <w:rsid w:val="00CB022E"/>
    <w:rsid w:val="00CB2A1A"/>
    <w:rsid w:val="00CB4172"/>
    <w:rsid w:val="00CC47CF"/>
    <w:rsid w:val="00CC5B88"/>
    <w:rsid w:val="00CE1BC5"/>
    <w:rsid w:val="00CE3198"/>
    <w:rsid w:val="00CE4635"/>
    <w:rsid w:val="00CE6724"/>
    <w:rsid w:val="00CF2457"/>
    <w:rsid w:val="00CF6F8B"/>
    <w:rsid w:val="00CF74A9"/>
    <w:rsid w:val="00CF7F17"/>
    <w:rsid w:val="00D024C1"/>
    <w:rsid w:val="00D06854"/>
    <w:rsid w:val="00D12F1C"/>
    <w:rsid w:val="00D132CF"/>
    <w:rsid w:val="00D13747"/>
    <w:rsid w:val="00D14831"/>
    <w:rsid w:val="00D167BE"/>
    <w:rsid w:val="00D17C51"/>
    <w:rsid w:val="00D2317F"/>
    <w:rsid w:val="00D25AD6"/>
    <w:rsid w:val="00D37709"/>
    <w:rsid w:val="00D408FF"/>
    <w:rsid w:val="00D46B92"/>
    <w:rsid w:val="00D47126"/>
    <w:rsid w:val="00D500E6"/>
    <w:rsid w:val="00D52141"/>
    <w:rsid w:val="00D57E02"/>
    <w:rsid w:val="00D63928"/>
    <w:rsid w:val="00D63DCA"/>
    <w:rsid w:val="00D64B78"/>
    <w:rsid w:val="00D66AA9"/>
    <w:rsid w:val="00D709A6"/>
    <w:rsid w:val="00D712CD"/>
    <w:rsid w:val="00D76824"/>
    <w:rsid w:val="00D76C5D"/>
    <w:rsid w:val="00D82C52"/>
    <w:rsid w:val="00D94911"/>
    <w:rsid w:val="00D95DC3"/>
    <w:rsid w:val="00DA0EB9"/>
    <w:rsid w:val="00DA3AA7"/>
    <w:rsid w:val="00DA5971"/>
    <w:rsid w:val="00DB1D28"/>
    <w:rsid w:val="00DB2AF8"/>
    <w:rsid w:val="00DB2C79"/>
    <w:rsid w:val="00DC14DC"/>
    <w:rsid w:val="00DC75F1"/>
    <w:rsid w:val="00DC7A1B"/>
    <w:rsid w:val="00DD231F"/>
    <w:rsid w:val="00DD5B29"/>
    <w:rsid w:val="00DE3D91"/>
    <w:rsid w:val="00DE59CA"/>
    <w:rsid w:val="00DF0305"/>
    <w:rsid w:val="00DF150D"/>
    <w:rsid w:val="00DF7192"/>
    <w:rsid w:val="00E0122D"/>
    <w:rsid w:val="00E02555"/>
    <w:rsid w:val="00E0585A"/>
    <w:rsid w:val="00E062E3"/>
    <w:rsid w:val="00E20DFB"/>
    <w:rsid w:val="00E21A42"/>
    <w:rsid w:val="00E24025"/>
    <w:rsid w:val="00E2570F"/>
    <w:rsid w:val="00E2609D"/>
    <w:rsid w:val="00E26215"/>
    <w:rsid w:val="00E27D38"/>
    <w:rsid w:val="00E30E83"/>
    <w:rsid w:val="00E30EA1"/>
    <w:rsid w:val="00E323DE"/>
    <w:rsid w:val="00E3342A"/>
    <w:rsid w:val="00E33BB7"/>
    <w:rsid w:val="00E347A6"/>
    <w:rsid w:val="00E515F5"/>
    <w:rsid w:val="00E52BAE"/>
    <w:rsid w:val="00E54B6F"/>
    <w:rsid w:val="00E5538B"/>
    <w:rsid w:val="00E55B1E"/>
    <w:rsid w:val="00E63CEB"/>
    <w:rsid w:val="00E713F8"/>
    <w:rsid w:val="00E723D8"/>
    <w:rsid w:val="00E82B2F"/>
    <w:rsid w:val="00E82D6A"/>
    <w:rsid w:val="00E83950"/>
    <w:rsid w:val="00E84B34"/>
    <w:rsid w:val="00E84FC8"/>
    <w:rsid w:val="00E86D56"/>
    <w:rsid w:val="00E93AC1"/>
    <w:rsid w:val="00E960AE"/>
    <w:rsid w:val="00EA1C05"/>
    <w:rsid w:val="00EA3017"/>
    <w:rsid w:val="00EA3075"/>
    <w:rsid w:val="00EA59C4"/>
    <w:rsid w:val="00EA6CE7"/>
    <w:rsid w:val="00EB0C3C"/>
    <w:rsid w:val="00EC1858"/>
    <w:rsid w:val="00EC3702"/>
    <w:rsid w:val="00EC550C"/>
    <w:rsid w:val="00ED1C25"/>
    <w:rsid w:val="00ED395C"/>
    <w:rsid w:val="00ED3F4E"/>
    <w:rsid w:val="00EE1AD8"/>
    <w:rsid w:val="00EE2712"/>
    <w:rsid w:val="00EF048F"/>
    <w:rsid w:val="00EF246E"/>
    <w:rsid w:val="00EF28F3"/>
    <w:rsid w:val="00EF4446"/>
    <w:rsid w:val="00EF521C"/>
    <w:rsid w:val="00F0246B"/>
    <w:rsid w:val="00F10535"/>
    <w:rsid w:val="00F1154C"/>
    <w:rsid w:val="00F12A43"/>
    <w:rsid w:val="00F144E7"/>
    <w:rsid w:val="00F147B8"/>
    <w:rsid w:val="00F14E01"/>
    <w:rsid w:val="00F24A4E"/>
    <w:rsid w:val="00F25079"/>
    <w:rsid w:val="00F2557E"/>
    <w:rsid w:val="00F27C31"/>
    <w:rsid w:val="00F30C25"/>
    <w:rsid w:val="00F32DF7"/>
    <w:rsid w:val="00F401A4"/>
    <w:rsid w:val="00F430DE"/>
    <w:rsid w:val="00F53F80"/>
    <w:rsid w:val="00F55376"/>
    <w:rsid w:val="00F56526"/>
    <w:rsid w:val="00F56F20"/>
    <w:rsid w:val="00F6192E"/>
    <w:rsid w:val="00F6611C"/>
    <w:rsid w:val="00F673AB"/>
    <w:rsid w:val="00F70FC1"/>
    <w:rsid w:val="00F71A31"/>
    <w:rsid w:val="00F72233"/>
    <w:rsid w:val="00F73BAA"/>
    <w:rsid w:val="00F7740B"/>
    <w:rsid w:val="00F829EF"/>
    <w:rsid w:val="00F86910"/>
    <w:rsid w:val="00F918E8"/>
    <w:rsid w:val="00F93AE0"/>
    <w:rsid w:val="00F94119"/>
    <w:rsid w:val="00F95B44"/>
    <w:rsid w:val="00FA1214"/>
    <w:rsid w:val="00FA145D"/>
    <w:rsid w:val="00FB3183"/>
    <w:rsid w:val="00FC43A4"/>
    <w:rsid w:val="00FD4C6D"/>
    <w:rsid w:val="00FE2DF2"/>
    <w:rsid w:val="00FE4A2C"/>
    <w:rsid w:val="00FF1ECF"/>
    <w:rsid w:val="00FF642A"/>
    <w:rsid w:val="00FF6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link w:val="a2"/>
    <w:qFormat/>
    <w:rsid w:val="00E82B2F"/>
  </w:style>
  <w:style w:type="paragraph" w:styleId="10">
    <w:name w:val="heading 1"/>
    <w:basedOn w:val="11"/>
    <w:next w:val="11"/>
    <w:link w:val="12"/>
    <w:qFormat/>
    <w:rsid w:val="00E82B2F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1"/>
    <w:next w:val="a1"/>
    <w:link w:val="21"/>
    <w:qFormat/>
    <w:rsid w:val="00E82B2F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1"/>
    <w:next w:val="a1"/>
    <w:link w:val="34"/>
    <w:qFormat/>
    <w:rsid w:val="00E82B2F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E82B2F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link w:val="52"/>
    <w:qFormat/>
    <w:rsid w:val="00E82B2F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E82B2F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E82B2F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E82B2F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E82B2F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rsid w:val="00E82B2F"/>
    <w:rPr>
      <w:color w:val="0000FF"/>
      <w:u w:val="single"/>
    </w:rPr>
  </w:style>
  <w:style w:type="character" w:styleId="a7">
    <w:name w:val="FollowedHyperlink"/>
    <w:uiPriority w:val="99"/>
    <w:rsid w:val="00E82B2F"/>
    <w:rPr>
      <w:color w:val="800080"/>
      <w:u w:val="single"/>
    </w:rPr>
  </w:style>
  <w:style w:type="paragraph" w:styleId="a8">
    <w:name w:val="Normal (Web)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a9">
    <w:name w:val="Текст сноски Знак"/>
    <w:basedOn w:val="a3"/>
    <w:link w:val="aa"/>
    <w:locked/>
    <w:rsid w:val="00E82B2F"/>
    <w:rPr>
      <w:lang w:val="ru-RU" w:eastAsia="ru-RU" w:bidi="ar-SA"/>
    </w:rPr>
  </w:style>
  <w:style w:type="paragraph" w:styleId="aa">
    <w:name w:val="footnote text"/>
    <w:basedOn w:val="a1"/>
    <w:link w:val="a9"/>
    <w:semiHidden/>
    <w:rsid w:val="00E82B2F"/>
  </w:style>
  <w:style w:type="character" w:customStyle="1" w:styleId="ab">
    <w:name w:val="Верхний колонтитул Знак"/>
    <w:basedOn w:val="a3"/>
    <w:link w:val="ac"/>
    <w:locked/>
    <w:rsid w:val="00E82B2F"/>
    <w:rPr>
      <w:lang w:val="ru-RU" w:eastAsia="ru-RU" w:bidi="ar-SA"/>
    </w:rPr>
  </w:style>
  <w:style w:type="paragraph" w:styleId="ac">
    <w:name w:val="header"/>
    <w:basedOn w:val="a1"/>
    <w:link w:val="ab"/>
    <w:rsid w:val="00E82B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link w:val="ae"/>
    <w:uiPriority w:val="99"/>
    <w:locked/>
    <w:rsid w:val="00E82B2F"/>
    <w:rPr>
      <w:lang w:val="ru-RU" w:eastAsia="ru-RU" w:bidi="ar-SA"/>
    </w:rPr>
  </w:style>
  <w:style w:type="paragraph" w:styleId="ae">
    <w:name w:val="footer"/>
    <w:basedOn w:val="a1"/>
    <w:link w:val="ad"/>
    <w:uiPriority w:val="99"/>
    <w:rsid w:val="00E82B2F"/>
    <w:pPr>
      <w:tabs>
        <w:tab w:val="center" w:pos="4677"/>
        <w:tab w:val="right" w:pos="9355"/>
      </w:tabs>
    </w:pPr>
  </w:style>
  <w:style w:type="paragraph" w:styleId="af">
    <w:name w:val="caption"/>
    <w:basedOn w:val="a1"/>
    <w:next w:val="a1"/>
    <w:qFormat/>
    <w:rsid w:val="00E82B2F"/>
    <w:rPr>
      <w:b/>
      <w:bCs/>
    </w:rPr>
  </w:style>
  <w:style w:type="character" w:customStyle="1" w:styleId="a2">
    <w:name w:val="Текст концевой сноски Знак"/>
    <w:basedOn w:val="a3"/>
    <w:link w:val="af0"/>
    <w:locked/>
    <w:rsid w:val="00E82B2F"/>
    <w:rPr>
      <w:lang w:val="ru-RU" w:eastAsia="ru-RU" w:bidi="ar-SA"/>
    </w:rPr>
  </w:style>
  <w:style w:type="paragraph" w:styleId="af0">
    <w:name w:val="endnote text"/>
    <w:basedOn w:val="a1"/>
    <w:link w:val="a2"/>
    <w:rsid w:val="00E82B2F"/>
  </w:style>
  <w:style w:type="paragraph" w:styleId="af1">
    <w:name w:val="List"/>
    <w:basedOn w:val="a1"/>
    <w:rsid w:val="00E82B2F"/>
    <w:pPr>
      <w:ind w:left="283" w:hanging="283"/>
    </w:pPr>
  </w:style>
  <w:style w:type="paragraph" w:styleId="af2">
    <w:name w:val="List Bullet"/>
    <w:basedOn w:val="a1"/>
    <w:autoRedefine/>
    <w:rsid w:val="00E82B2F"/>
    <w:pPr>
      <w:tabs>
        <w:tab w:val="num" w:pos="1300"/>
      </w:tabs>
      <w:spacing w:before="120"/>
      <w:ind w:left="1300" w:hanging="900"/>
      <w:jc w:val="both"/>
    </w:pPr>
    <w:rPr>
      <w:sz w:val="24"/>
      <w:szCs w:val="24"/>
    </w:rPr>
  </w:style>
  <w:style w:type="paragraph" w:styleId="22">
    <w:name w:val="List 2"/>
    <w:basedOn w:val="a1"/>
    <w:rsid w:val="00E82B2F"/>
    <w:pPr>
      <w:ind w:left="566" w:hanging="283"/>
    </w:pPr>
  </w:style>
  <w:style w:type="paragraph" w:styleId="35">
    <w:name w:val="List 3"/>
    <w:basedOn w:val="a1"/>
    <w:rsid w:val="00E82B2F"/>
    <w:pPr>
      <w:ind w:left="849" w:hanging="283"/>
    </w:pPr>
  </w:style>
  <w:style w:type="paragraph" w:styleId="23">
    <w:name w:val="List Bullet 2"/>
    <w:basedOn w:val="a1"/>
    <w:rsid w:val="00E82B2F"/>
    <w:pPr>
      <w:tabs>
        <w:tab w:val="num" w:pos="643"/>
        <w:tab w:val="num" w:pos="1260"/>
      </w:tabs>
      <w:ind w:left="643" w:hanging="360"/>
    </w:pPr>
  </w:style>
  <w:style w:type="paragraph" w:styleId="24">
    <w:name w:val="List Number 2"/>
    <w:basedOn w:val="a1"/>
    <w:rsid w:val="00E82B2F"/>
    <w:pPr>
      <w:tabs>
        <w:tab w:val="num" w:pos="432"/>
      </w:tabs>
      <w:ind w:left="432" w:hanging="432"/>
    </w:pPr>
  </w:style>
  <w:style w:type="paragraph" w:styleId="af3">
    <w:name w:val="Title"/>
    <w:basedOn w:val="a1"/>
    <w:link w:val="af4"/>
    <w:qFormat/>
    <w:rsid w:val="00E82B2F"/>
    <w:pPr>
      <w:jc w:val="center"/>
    </w:pPr>
    <w:rPr>
      <w:sz w:val="28"/>
      <w:szCs w:val="28"/>
    </w:rPr>
  </w:style>
  <w:style w:type="paragraph" w:styleId="af5">
    <w:name w:val="Body Text"/>
    <w:aliases w:val="Список 1"/>
    <w:basedOn w:val="a1"/>
    <w:link w:val="af6"/>
    <w:rsid w:val="00E82B2F"/>
    <w:pPr>
      <w:jc w:val="both"/>
    </w:pPr>
    <w:rPr>
      <w:sz w:val="24"/>
    </w:rPr>
  </w:style>
  <w:style w:type="paragraph" w:styleId="af7">
    <w:name w:val="Body Text Indent"/>
    <w:basedOn w:val="a1"/>
    <w:link w:val="af8"/>
    <w:rsid w:val="00E82B2F"/>
    <w:pPr>
      <w:spacing w:after="120"/>
      <w:ind w:left="283"/>
    </w:pPr>
  </w:style>
  <w:style w:type="paragraph" w:styleId="af9">
    <w:name w:val="List Continue"/>
    <w:basedOn w:val="a1"/>
    <w:rsid w:val="00E82B2F"/>
    <w:pPr>
      <w:spacing w:after="120"/>
      <w:ind w:left="283"/>
    </w:pPr>
  </w:style>
  <w:style w:type="paragraph" w:styleId="afa">
    <w:name w:val="Body Text First Indent"/>
    <w:basedOn w:val="af5"/>
    <w:link w:val="afb"/>
    <w:rsid w:val="00E82B2F"/>
    <w:pPr>
      <w:spacing w:after="120"/>
      <w:ind w:firstLine="210"/>
      <w:jc w:val="left"/>
    </w:pPr>
    <w:rPr>
      <w:sz w:val="20"/>
    </w:rPr>
  </w:style>
  <w:style w:type="paragraph" w:styleId="25">
    <w:name w:val="Body Text 2"/>
    <w:basedOn w:val="a1"/>
    <w:link w:val="26"/>
    <w:rsid w:val="00E82B2F"/>
    <w:pPr>
      <w:suppressAutoHyphens/>
      <w:spacing w:after="120" w:line="480" w:lineRule="auto"/>
    </w:pPr>
    <w:rPr>
      <w:lang w:eastAsia="ar-SA"/>
    </w:rPr>
  </w:style>
  <w:style w:type="character" w:customStyle="1" w:styleId="36">
    <w:name w:val="Основной текст 3 Знак"/>
    <w:basedOn w:val="a3"/>
    <w:link w:val="37"/>
    <w:locked/>
    <w:rsid w:val="00E82B2F"/>
    <w:rPr>
      <w:sz w:val="16"/>
      <w:szCs w:val="16"/>
      <w:lang w:val="ru-RU" w:eastAsia="ru-RU" w:bidi="ar-SA"/>
    </w:rPr>
  </w:style>
  <w:style w:type="paragraph" w:styleId="37">
    <w:name w:val="Body Text 3"/>
    <w:basedOn w:val="a1"/>
    <w:link w:val="36"/>
    <w:rsid w:val="00E82B2F"/>
    <w:pPr>
      <w:spacing w:after="120"/>
    </w:pPr>
    <w:rPr>
      <w:sz w:val="16"/>
      <w:szCs w:val="16"/>
    </w:rPr>
  </w:style>
  <w:style w:type="paragraph" w:styleId="27">
    <w:name w:val="Body Text Indent 2"/>
    <w:basedOn w:val="a1"/>
    <w:link w:val="28"/>
    <w:rsid w:val="00E82B2F"/>
    <w:pPr>
      <w:spacing w:after="120" w:line="480" w:lineRule="auto"/>
      <w:ind w:left="283"/>
    </w:pPr>
  </w:style>
  <w:style w:type="paragraph" w:styleId="afc">
    <w:name w:val="Document Map"/>
    <w:basedOn w:val="a1"/>
    <w:link w:val="afd"/>
    <w:semiHidden/>
    <w:rsid w:val="00E82B2F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styleId="afe">
    <w:name w:val="Balloon Text"/>
    <w:basedOn w:val="a1"/>
    <w:link w:val="aff"/>
    <w:semiHidden/>
    <w:rsid w:val="00E82B2F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basedOn w:val="a3"/>
    <w:link w:val="ConsPlusNormal0"/>
    <w:locked/>
    <w:rsid w:val="00E82B2F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E82B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E82B2F"/>
    <w:pPr>
      <w:snapToGrid w:val="0"/>
    </w:pPr>
  </w:style>
  <w:style w:type="paragraph" w:customStyle="1" w:styleId="1">
    <w:name w:val="Стиль1"/>
    <w:basedOn w:val="a1"/>
    <w:rsid w:val="00E82B2F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E82B2F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7"/>
    <w:rsid w:val="00E82B2F"/>
    <w:pPr>
      <w:widowControl w:val="0"/>
      <w:numPr>
        <w:ilvl w:val="2"/>
        <w:numId w:val="2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E82B2F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ConsNormal">
    <w:name w:val="ConsNormal"/>
    <w:rsid w:val="00E82B2F"/>
    <w:pPr>
      <w:ind w:firstLine="720"/>
    </w:pPr>
    <w:rPr>
      <w:rFonts w:ascii="Consultant" w:hAnsi="Consultant"/>
    </w:rPr>
  </w:style>
  <w:style w:type="paragraph" w:customStyle="1" w:styleId="Iauiue">
    <w:name w:val="Iau?iue"/>
    <w:rsid w:val="00E82B2F"/>
    <w:pPr>
      <w:overflowPunct w:val="0"/>
      <w:autoSpaceDE w:val="0"/>
      <w:autoSpaceDN w:val="0"/>
      <w:adjustRightInd w:val="0"/>
    </w:pPr>
  </w:style>
  <w:style w:type="paragraph" w:customStyle="1" w:styleId="13">
    <w:name w:val="заголовок 1"/>
    <w:basedOn w:val="a1"/>
    <w:next w:val="a1"/>
    <w:rsid w:val="00E82B2F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E82B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f0">
    <w:name w:val="Знак"/>
    <w:basedOn w:val="a1"/>
    <w:rsid w:val="00E82B2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1"/>
    <w:rsid w:val="00E82B2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FR3">
    <w:name w:val="FR3"/>
    <w:rsid w:val="00E82B2F"/>
    <w:pPr>
      <w:widowControl w:val="0"/>
      <w:ind w:left="200" w:firstLine="420"/>
    </w:pPr>
    <w:rPr>
      <w:rFonts w:ascii="Arial" w:hAnsi="Arial" w:cs="Arial"/>
      <w:sz w:val="24"/>
      <w:szCs w:val="24"/>
    </w:rPr>
  </w:style>
  <w:style w:type="paragraph" w:styleId="aff2">
    <w:name w:val="No Spacing"/>
    <w:link w:val="aff3"/>
    <w:qFormat/>
    <w:rsid w:val="00E82B2F"/>
    <w:rPr>
      <w:rFonts w:ascii="Calibri" w:hAnsi="Calibri" w:cs="Calibri"/>
      <w:sz w:val="22"/>
      <w:szCs w:val="22"/>
    </w:rPr>
  </w:style>
  <w:style w:type="paragraph" w:customStyle="1" w:styleId="conscell">
    <w:name w:val="conscell"/>
    <w:basedOn w:val="a1"/>
    <w:rsid w:val="00E82B2F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91">
    <w:name w:val="Обычный + 9 пт"/>
    <w:basedOn w:val="a1"/>
    <w:rsid w:val="00E82B2F"/>
    <w:pPr>
      <w:suppressAutoHyphens/>
    </w:pPr>
    <w:rPr>
      <w:sz w:val="16"/>
      <w:szCs w:val="16"/>
      <w:lang w:eastAsia="ar-SA"/>
    </w:rPr>
  </w:style>
  <w:style w:type="paragraph" w:styleId="aff4">
    <w:name w:val="List Paragraph"/>
    <w:basedOn w:val="a1"/>
    <w:uiPriority w:val="34"/>
    <w:qFormat/>
    <w:rsid w:val="00E82B2F"/>
    <w:pPr>
      <w:ind w:left="720"/>
    </w:pPr>
    <w:rPr>
      <w:sz w:val="24"/>
      <w:szCs w:val="24"/>
    </w:rPr>
  </w:style>
  <w:style w:type="paragraph" w:customStyle="1" w:styleId="14">
    <w:name w:val="Обычный1"/>
    <w:rsid w:val="00E82B2F"/>
    <w:pPr>
      <w:snapToGrid w:val="0"/>
    </w:pPr>
  </w:style>
  <w:style w:type="paragraph" w:customStyle="1" w:styleId="aff5">
    <w:name w:val="Стиль Знак Знак Знак Знак"/>
    <w:basedOn w:val="a1"/>
    <w:autoRedefine/>
    <w:rsid w:val="00E82B2F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customStyle="1" w:styleId="xl53">
    <w:name w:val="xl53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xl74">
    <w:name w:val="xl74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6">
    <w:name w:val="xl7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7">
    <w:name w:val="xl7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78">
    <w:name w:val="xl7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9">
    <w:name w:val="xl7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1">
    <w:name w:val="xl81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1"/>
    <w:rsid w:val="00E82B2F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4">
    <w:name w:val="xl84"/>
    <w:basedOn w:val="a1"/>
    <w:rsid w:val="00E82B2F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1"/>
    <w:rsid w:val="00E82B2F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6">
    <w:name w:val="xl86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1"/>
    <w:rsid w:val="00E82B2F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8">
    <w:name w:val="xl8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0">
    <w:name w:val="xl9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95">
    <w:name w:val="xl95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6">
    <w:name w:val="xl9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8">
    <w:name w:val="xl9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05">
    <w:name w:val="xl10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7">
    <w:name w:val="xl107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8">
    <w:name w:val="xl10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0">
    <w:name w:val="xl11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2">
    <w:name w:val="xl11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3">
    <w:name w:val="xl11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7">
    <w:name w:val="xl11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8">
    <w:name w:val="xl11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9">
    <w:name w:val="xl11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25">
    <w:name w:val="xl12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7">
    <w:name w:val="xl12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1">
    <w:name w:val="xl13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2">
    <w:name w:val="xl132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3">
    <w:name w:val="xl133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4">
    <w:name w:val="xl13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7">
    <w:name w:val="xl137"/>
    <w:basedOn w:val="a1"/>
    <w:rsid w:val="00E82B2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8">
    <w:name w:val="xl138"/>
    <w:basedOn w:val="a1"/>
    <w:rsid w:val="00E82B2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1"/>
    <w:rsid w:val="00E82B2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0">
    <w:name w:val="xl140"/>
    <w:basedOn w:val="a1"/>
    <w:rsid w:val="00E82B2F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2">
    <w:name w:val="xl142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6">
    <w:name w:val="xl146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1"/>
    <w:rsid w:val="00E82B2F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9">
    <w:name w:val="xl149"/>
    <w:basedOn w:val="a1"/>
    <w:rsid w:val="00E82B2F"/>
    <w:pPr>
      <w:spacing w:before="100" w:beforeAutospacing="1" w:after="100" w:afterAutospacing="1"/>
    </w:pPr>
    <w:rPr>
      <w:color w:val="000000"/>
    </w:rPr>
  </w:style>
  <w:style w:type="paragraph" w:customStyle="1" w:styleId="xl150">
    <w:name w:val="xl150"/>
    <w:basedOn w:val="a1"/>
    <w:rsid w:val="00E82B2F"/>
    <w:pPr>
      <w:spacing w:before="100" w:beforeAutospacing="1" w:after="100" w:afterAutospacing="1"/>
    </w:pPr>
  </w:style>
  <w:style w:type="paragraph" w:customStyle="1" w:styleId="xl69">
    <w:name w:val="xl69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1"/>
    <w:rsid w:val="00E82B2F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1"/>
    <w:rsid w:val="00E82B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5">
    <w:name w:val="font5"/>
    <w:basedOn w:val="a1"/>
    <w:rsid w:val="00E82B2F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font6">
    <w:name w:val="font6"/>
    <w:basedOn w:val="a1"/>
    <w:rsid w:val="00E82B2F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63">
    <w:name w:val="xl6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1"/>
    <w:rsid w:val="00E82B2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6">
    <w:name w:val="Адресат"/>
    <w:basedOn w:val="a1"/>
    <w:rsid w:val="00E82B2F"/>
    <w:pPr>
      <w:suppressAutoHyphens/>
      <w:spacing w:line="240" w:lineRule="exact"/>
    </w:pPr>
    <w:rPr>
      <w:sz w:val="28"/>
    </w:rPr>
  </w:style>
  <w:style w:type="character" w:styleId="aff7">
    <w:name w:val="footnote reference"/>
    <w:semiHidden/>
    <w:rsid w:val="00E82B2F"/>
    <w:rPr>
      <w:vertAlign w:val="superscript"/>
    </w:rPr>
  </w:style>
  <w:style w:type="character" w:styleId="aff8">
    <w:name w:val="endnote reference"/>
    <w:rsid w:val="00E82B2F"/>
    <w:rPr>
      <w:vertAlign w:val="superscript"/>
    </w:rPr>
  </w:style>
  <w:style w:type="character" w:customStyle="1" w:styleId="15">
    <w:name w:val="Знак1"/>
    <w:basedOn w:val="a3"/>
    <w:rsid w:val="00E82B2F"/>
    <w:rPr>
      <w:sz w:val="24"/>
      <w:szCs w:val="24"/>
      <w:lang w:val="ru-RU" w:eastAsia="ru-RU"/>
    </w:rPr>
  </w:style>
  <w:style w:type="character" w:customStyle="1" w:styleId="12">
    <w:name w:val="Заголовок 1 Знак"/>
    <w:basedOn w:val="a3"/>
    <w:link w:val="10"/>
    <w:locked/>
    <w:rsid w:val="00E82B2F"/>
    <w:rPr>
      <w:b/>
      <w:i/>
      <w:lang w:val="ru-RU" w:eastAsia="ru-RU" w:bidi="ar-SA"/>
    </w:rPr>
  </w:style>
  <w:style w:type="character" w:customStyle="1" w:styleId="aff9">
    <w:name w:val="Дата Знак"/>
    <w:basedOn w:val="a3"/>
    <w:link w:val="affa"/>
    <w:locked/>
    <w:rsid w:val="00E82B2F"/>
    <w:rPr>
      <w:sz w:val="24"/>
      <w:szCs w:val="24"/>
      <w:lang w:val="ru-RU" w:eastAsia="ru-RU" w:bidi="ar-SA"/>
    </w:rPr>
  </w:style>
  <w:style w:type="character" w:customStyle="1" w:styleId="affb">
    <w:name w:val="Подзаголовок Знак"/>
    <w:basedOn w:val="a3"/>
    <w:link w:val="affc"/>
    <w:locked/>
    <w:rsid w:val="00E82B2F"/>
    <w:rPr>
      <w:sz w:val="24"/>
      <w:szCs w:val="24"/>
      <w:lang w:val="ru-RU" w:eastAsia="ru-RU"/>
    </w:rPr>
  </w:style>
  <w:style w:type="character" w:customStyle="1" w:styleId="affd">
    <w:name w:val="Основной шрифт"/>
    <w:rsid w:val="00E82B2F"/>
  </w:style>
  <w:style w:type="character" w:customStyle="1" w:styleId="410">
    <w:name w:val="Знак Знак41"/>
    <w:basedOn w:val="a3"/>
    <w:locked/>
    <w:rsid w:val="00E82B2F"/>
    <w:rPr>
      <w:sz w:val="24"/>
      <w:szCs w:val="24"/>
      <w:lang w:val="ru-RU" w:eastAsia="ar-SA" w:bidi="ar-SA"/>
    </w:rPr>
  </w:style>
  <w:style w:type="character" w:customStyle="1" w:styleId="81">
    <w:name w:val="Знак Знак8"/>
    <w:basedOn w:val="a3"/>
    <w:locked/>
    <w:rsid w:val="00E82B2F"/>
    <w:rPr>
      <w:sz w:val="24"/>
      <w:szCs w:val="24"/>
      <w:lang w:val="ru-RU" w:eastAsia="ru-RU"/>
    </w:rPr>
  </w:style>
  <w:style w:type="character" w:customStyle="1" w:styleId="210">
    <w:name w:val="Знак Знак21"/>
    <w:basedOn w:val="a3"/>
    <w:locked/>
    <w:rsid w:val="00E82B2F"/>
    <w:rPr>
      <w:lang w:val="ru-RU" w:eastAsia="ru-RU"/>
    </w:rPr>
  </w:style>
  <w:style w:type="character" w:customStyle="1" w:styleId="310">
    <w:name w:val="Знак Знак31"/>
    <w:basedOn w:val="a3"/>
    <w:locked/>
    <w:rsid w:val="00E82B2F"/>
    <w:rPr>
      <w:lang w:val="ru-RU" w:eastAsia="ru-RU"/>
    </w:rPr>
  </w:style>
  <w:style w:type="character" w:customStyle="1" w:styleId="61">
    <w:name w:val="Знак Знак6"/>
    <w:basedOn w:val="a3"/>
    <w:locked/>
    <w:rsid w:val="00E82B2F"/>
    <w:rPr>
      <w:sz w:val="24"/>
      <w:szCs w:val="24"/>
      <w:lang w:val="ru-RU" w:eastAsia="ru-RU"/>
    </w:rPr>
  </w:style>
  <w:style w:type="character" w:customStyle="1" w:styleId="searchresult11">
    <w:name w:val="searchresult1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21">
    <w:name w:val="searchresult2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31">
    <w:name w:val="searchresult31"/>
    <w:basedOn w:val="a3"/>
    <w:rsid w:val="00E82B2F"/>
    <w:rPr>
      <w:strike w:val="0"/>
      <w:dstrike w:val="0"/>
      <w:u w:val="none"/>
      <w:effect w:val="none"/>
    </w:rPr>
  </w:style>
  <w:style w:type="table" w:styleId="29">
    <w:name w:val="Table Classic 2"/>
    <w:basedOn w:val="a4"/>
    <w:rsid w:val="00E82B2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Grid 2"/>
    <w:basedOn w:val="a4"/>
    <w:rsid w:val="00E82B2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4"/>
    <w:rsid w:val="00E82B2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4"/>
    <w:rsid w:val="00E82B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Contemporary"/>
    <w:basedOn w:val="a4"/>
    <w:rsid w:val="00E82B2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4"/>
    <w:rsid w:val="00E82B2F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E82B2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">
    <w:name w:val="Table Grid"/>
    <w:basedOn w:val="a4"/>
    <w:rsid w:val="00E82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0">
    <w:name w:val="Outline List 3"/>
    <w:aliases w:val="Раздел"/>
    <w:basedOn w:val="a5"/>
    <w:rsid w:val="00E82B2F"/>
    <w:pPr>
      <w:numPr>
        <w:numId w:val="1"/>
      </w:numPr>
    </w:pPr>
  </w:style>
  <w:style w:type="character" w:customStyle="1" w:styleId="21">
    <w:name w:val="Заголовок 2 Знак"/>
    <w:basedOn w:val="a3"/>
    <w:link w:val="20"/>
    <w:locked/>
    <w:rsid w:val="006E39BD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3"/>
    <w:link w:val="33"/>
    <w:locked/>
    <w:rsid w:val="006E39BD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locked/>
    <w:rsid w:val="006E39BD"/>
    <w:rPr>
      <w:b/>
      <w:bCs/>
      <w:sz w:val="28"/>
      <w:szCs w:val="28"/>
    </w:rPr>
  </w:style>
  <w:style w:type="character" w:customStyle="1" w:styleId="52">
    <w:name w:val="Заголовок 5 Знак"/>
    <w:basedOn w:val="a3"/>
    <w:link w:val="51"/>
    <w:locked/>
    <w:rsid w:val="006E39BD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3"/>
    <w:link w:val="7"/>
    <w:locked/>
    <w:rsid w:val="006E39BD"/>
    <w:rPr>
      <w:sz w:val="24"/>
      <w:szCs w:val="24"/>
    </w:rPr>
  </w:style>
  <w:style w:type="character" w:customStyle="1" w:styleId="80">
    <w:name w:val="Заголовок 8 Знак"/>
    <w:basedOn w:val="a3"/>
    <w:link w:val="8"/>
    <w:locked/>
    <w:rsid w:val="006E39BD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locked/>
    <w:rsid w:val="006E39BD"/>
    <w:rPr>
      <w:rFonts w:ascii="Arial" w:hAnsi="Arial" w:cs="Arial"/>
      <w:sz w:val="22"/>
      <w:szCs w:val="22"/>
    </w:rPr>
  </w:style>
  <w:style w:type="paragraph" w:styleId="16">
    <w:name w:val="toc 1"/>
    <w:basedOn w:val="a1"/>
    <w:next w:val="a1"/>
    <w:autoRedefine/>
    <w:rsid w:val="006E39BD"/>
    <w:pPr>
      <w:spacing w:before="120" w:after="120"/>
      <w:ind w:firstLine="567"/>
      <w:jc w:val="both"/>
    </w:pPr>
    <w:rPr>
      <w:b/>
      <w:caps/>
      <w:sz w:val="22"/>
    </w:rPr>
  </w:style>
  <w:style w:type="paragraph" w:styleId="2c">
    <w:name w:val="toc 2"/>
    <w:basedOn w:val="a1"/>
    <w:next w:val="a1"/>
    <w:autoRedefine/>
    <w:rsid w:val="006E39BD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39">
    <w:name w:val="toc 3"/>
    <w:basedOn w:val="a1"/>
    <w:next w:val="a1"/>
    <w:autoRedefine/>
    <w:rsid w:val="006E39BD"/>
    <w:pPr>
      <w:keepNext/>
      <w:keepLines/>
      <w:widowControl w:val="0"/>
      <w:suppressLineNumbers/>
      <w:tabs>
        <w:tab w:val="right" w:leader="dot" w:pos="8780"/>
      </w:tabs>
      <w:suppressAutoHyphens/>
      <w:ind w:firstLine="567"/>
      <w:jc w:val="both"/>
    </w:pPr>
    <w:rPr>
      <w:b/>
      <w:sz w:val="23"/>
      <w:szCs w:val="23"/>
    </w:rPr>
  </w:style>
  <w:style w:type="paragraph" w:styleId="afff0">
    <w:name w:val="annotation text"/>
    <w:basedOn w:val="a1"/>
    <w:link w:val="afff1"/>
    <w:rsid w:val="006E39BD"/>
    <w:pPr>
      <w:ind w:firstLine="567"/>
      <w:jc w:val="both"/>
    </w:pPr>
  </w:style>
  <w:style w:type="character" w:customStyle="1" w:styleId="130">
    <w:name w:val="Знак Знак13"/>
    <w:basedOn w:val="a3"/>
    <w:locked/>
    <w:rsid w:val="006E39BD"/>
    <w:rPr>
      <w:lang w:val="ru-RU" w:eastAsia="ru-RU" w:bidi="ar-SA"/>
    </w:rPr>
  </w:style>
  <w:style w:type="character" w:customStyle="1" w:styleId="140">
    <w:name w:val="Знак Знак14"/>
    <w:basedOn w:val="a3"/>
    <w:locked/>
    <w:rsid w:val="006E39BD"/>
    <w:rPr>
      <w:lang w:val="ru-RU" w:eastAsia="ru-RU" w:bidi="ar-SA"/>
    </w:rPr>
  </w:style>
  <w:style w:type="paragraph" w:styleId="a">
    <w:name w:val="List Number"/>
    <w:basedOn w:val="a1"/>
    <w:rsid w:val="006E39BD"/>
    <w:pPr>
      <w:numPr>
        <w:numId w:val="6"/>
      </w:numPr>
      <w:spacing w:after="60"/>
      <w:ind w:left="0" w:firstLine="0"/>
      <w:jc w:val="both"/>
    </w:pPr>
    <w:rPr>
      <w:sz w:val="24"/>
    </w:rPr>
  </w:style>
  <w:style w:type="paragraph" w:styleId="30">
    <w:name w:val="List Bullet 3"/>
    <w:basedOn w:val="a1"/>
    <w:autoRedefine/>
    <w:rsid w:val="006E39BD"/>
    <w:pPr>
      <w:numPr>
        <w:numId w:val="7"/>
      </w:numPr>
      <w:tabs>
        <w:tab w:val="clear" w:pos="926"/>
        <w:tab w:val="num" w:pos="360"/>
      </w:tabs>
      <w:spacing w:after="60"/>
      <w:ind w:left="0" w:firstLine="0"/>
      <w:jc w:val="both"/>
    </w:pPr>
    <w:rPr>
      <w:sz w:val="24"/>
    </w:rPr>
  </w:style>
  <w:style w:type="paragraph" w:styleId="40">
    <w:name w:val="List Bullet 4"/>
    <w:basedOn w:val="a1"/>
    <w:autoRedefine/>
    <w:rsid w:val="006E39BD"/>
    <w:pPr>
      <w:numPr>
        <w:numId w:val="8"/>
      </w:numPr>
      <w:spacing w:after="60"/>
      <w:jc w:val="both"/>
    </w:pPr>
    <w:rPr>
      <w:sz w:val="24"/>
    </w:rPr>
  </w:style>
  <w:style w:type="paragraph" w:styleId="50">
    <w:name w:val="List Bullet 5"/>
    <w:basedOn w:val="a1"/>
    <w:autoRedefine/>
    <w:rsid w:val="006E39BD"/>
    <w:pPr>
      <w:numPr>
        <w:numId w:val="9"/>
      </w:numPr>
      <w:spacing w:after="60"/>
      <w:jc w:val="both"/>
    </w:pPr>
    <w:rPr>
      <w:sz w:val="24"/>
    </w:rPr>
  </w:style>
  <w:style w:type="paragraph" w:styleId="3">
    <w:name w:val="List Number 3"/>
    <w:basedOn w:val="a1"/>
    <w:rsid w:val="006E39BD"/>
    <w:pPr>
      <w:numPr>
        <w:numId w:val="10"/>
      </w:numPr>
      <w:spacing w:after="60"/>
      <w:jc w:val="both"/>
    </w:pPr>
    <w:rPr>
      <w:sz w:val="24"/>
    </w:rPr>
  </w:style>
  <w:style w:type="paragraph" w:styleId="4">
    <w:name w:val="List Number 4"/>
    <w:basedOn w:val="a1"/>
    <w:rsid w:val="006E39BD"/>
    <w:pPr>
      <w:numPr>
        <w:numId w:val="11"/>
      </w:numPr>
      <w:spacing w:after="60"/>
      <w:jc w:val="both"/>
    </w:pPr>
    <w:rPr>
      <w:sz w:val="24"/>
    </w:rPr>
  </w:style>
  <w:style w:type="paragraph" w:styleId="5">
    <w:name w:val="List Number 5"/>
    <w:basedOn w:val="a1"/>
    <w:rsid w:val="006E39BD"/>
    <w:pPr>
      <w:numPr>
        <w:numId w:val="12"/>
      </w:numPr>
      <w:spacing w:after="60"/>
      <w:jc w:val="both"/>
    </w:pPr>
    <w:rPr>
      <w:sz w:val="24"/>
    </w:rPr>
  </w:style>
  <w:style w:type="character" w:customStyle="1" w:styleId="af6">
    <w:name w:val="Основной текст Знак"/>
    <w:aliases w:val="Список 1 Знак"/>
    <w:basedOn w:val="a3"/>
    <w:link w:val="af5"/>
    <w:locked/>
    <w:rsid w:val="006E39BD"/>
    <w:rPr>
      <w:sz w:val="24"/>
      <w:lang w:val="ru-RU" w:eastAsia="ru-RU" w:bidi="ar-SA"/>
    </w:rPr>
  </w:style>
  <w:style w:type="character" w:customStyle="1" w:styleId="af8">
    <w:name w:val="Основной текст с отступом Знак"/>
    <w:basedOn w:val="a3"/>
    <w:link w:val="af7"/>
    <w:locked/>
    <w:rsid w:val="006E39BD"/>
    <w:rPr>
      <w:lang w:val="ru-RU" w:eastAsia="ru-RU" w:bidi="ar-SA"/>
    </w:rPr>
  </w:style>
  <w:style w:type="paragraph" w:styleId="affc">
    <w:name w:val="Subtitle"/>
    <w:basedOn w:val="a1"/>
    <w:link w:val="affb"/>
    <w:qFormat/>
    <w:rsid w:val="006E39BD"/>
    <w:pPr>
      <w:spacing w:after="60"/>
      <w:ind w:firstLine="567"/>
      <w:jc w:val="center"/>
      <w:outlineLvl w:val="1"/>
    </w:pPr>
    <w:rPr>
      <w:sz w:val="24"/>
      <w:szCs w:val="24"/>
    </w:rPr>
  </w:style>
  <w:style w:type="paragraph" w:styleId="affa">
    <w:name w:val="Date"/>
    <w:basedOn w:val="a1"/>
    <w:next w:val="a1"/>
    <w:link w:val="aff9"/>
    <w:rsid w:val="006E39BD"/>
    <w:pPr>
      <w:spacing w:after="60"/>
      <w:ind w:firstLine="567"/>
      <w:jc w:val="both"/>
    </w:pPr>
    <w:rPr>
      <w:sz w:val="24"/>
      <w:szCs w:val="24"/>
    </w:rPr>
  </w:style>
  <w:style w:type="character" w:customStyle="1" w:styleId="26">
    <w:name w:val="Основной текст 2 Знак"/>
    <w:basedOn w:val="a3"/>
    <w:link w:val="25"/>
    <w:locked/>
    <w:rsid w:val="006E39BD"/>
    <w:rPr>
      <w:lang w:val="ru-RU" w:eastAsia="ar-SA" w:bidi="ar-SA"/>
    </w:rPr>
  </w:style>
  <w:style w:type="character" w:customStyle="1" w:styleId="100">
    <w:name w:val="Знак Знак10"/>
    <w:basedOn w:val="a3"/>
    <w:locked/>
    <w:rsid w:val="006E39BD"/>
    <w:rPr>
      <w:sz w:val="16"/>
      <w:szCs w:val="16"/>
      <w:lang w:val="ru-RU" w:eastAsia="ru-RU" w:bidi="ar-SA"/>
    </w:rPr>
  </w:style>
  <w:style w:type="character" w:customStyle="1" w:styleId="28">
    <w:name w:val="Основной текст с отступом 2 Знак"/>
    <w:basedOn w:val="a3"/>
    <w:link w:val="27"/>
    <w:locked/>
    <w:rsid w:val="006E39BD"/>
    <w:rPr>
      <w:lang w:val="ru-RU" w:eastAsia="ru-RU" w:bidi="ar-SA"/>
    </w:rPr>
  </w:style>
  <w:style w:type="paragraph" w:styleId="3a">
    <w:name w:val="Body Text Indent 3"/>
    <w:basedOn w:val="a1"/>
    <w:link w:val="3b"/>
    <w:rsid w:val="006E39BD"/>
    <w:pPr>
      <w:spacing w:before="240"/>
      <w:ind w:firstLine="851"/>
      <w:jc w:val="both"/>
    </w:pPr>
    <w:rPr>
      <w:sz w:val="28"/>
    </w:rPr>
  </w:style>
  <w:style w:type="paragraph" w:styleId="afff2">
    <w:name w:val="Block Text"/>
    <w:basedOn w:val="a1"/>
    <w:rsid w:val="006E39BD"/>
    <w:pPr>
      <w:spacing w:after="120"/>
      <w:ind w:left="1440" w:right="1440" w:firstLine="567"/>
      <w:jc w:val="both"/>
    </w:pPr>
    <w:rPr>
      <w:sz w:val="24"/>
    </w:rPr>
  </w:style>
  <w:style w:type="paragraph" w:styleId="afff3">
    <w:name w:val="Plain Text"/>
    <w:basedOn w:val="a1"/>
    <w:link w:val="afff4"/>
    <w:rsid w:val="006E39BD"/>
    <w:pPr>
      <w:ind w:firstLine="567"/>
      <w:jc w:val="both"/>
    </w:pPr>
    <w:rPr>
      <w:rFonts w:ascii="Courier New" w:hAnsi="Courier New" w:cs="Courier New"/>
    </w:rPr>
  </w:style>
  <w:style w:type="character" w:customStyle="1" w:styleId="aff">
    <w:name w:val="Текст выноски Знак"/>
    <w:basedOn w:val="a3"/>
    <w:link w:val="afe"/>
    <w:semiHidden/>
    <w:locked/>
    <w:rsid w:val="006E39BD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11">
    <w:name w:val="аголовок 31"/>
    <w:basedOn w:val="11"/>
    <w:next w:val="11"/>
    <w:rsid w:val="006E39BD"/>
    <w:pPr>
      <w:keepNext/>
      <w:ind w:firstLine="567"/>
      <w:jc w:val="both"/>
    </w:pPr>
    <w:rPr>
      <w:sz w:val="24"/>
    </w:rPr>
  </w:style>
  <w:style w:type="paragraph" w:customStyle="1" w:styleId="Iauiue1">
    <w:name w:val="Iau?iue1"/>
    <w:rsid w:val="006E39BD"/>
    <w:pPr>
      <w:overflowPunct w:val="0"/>
      <w:autoSpaceDE w:val="0"/>
      <w:autoSpaceDN w:val="0"/>
      <w:adjustRightInd w:val="0"/>
      <w:ind w:firstLine="567"/>
      <w:jc w:val="both"/>
    </w:pPr>
  </w:style>
  <w:style w:type="paragraph" w:customStyle="1" w:styleId="82">
    <w:name w:val="заголовок 8"/>
    <w:basedOn w:val="a1"/>
    <w:next w:val="a1"/>
    <w:rsid w:val="006E39BD"/>
    <w:pPr>
      <w:keepNext/>
      <w:autoSpaceDE w:val="0"/>
      <w:autoSpaceDN w:val="0"/>
      <w:ind w:left="660" w:firstLine="567"/>
      <w:jc w:val="both"/>
    </w:pPr>
    <w:rPr>
      <w:b/>
      <w:sz w:val="24"/>
    </w:rPr>
  </w:style>
  <w:style w:type="paragraph" w:customStyle="1" w:styleId="xl24">
    <w:name w:val="xl24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5">
    <w:name w:val="xl2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6">
    <w:name w:val="xl2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7">
    <w:name w:val="xl2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28">
    <w:name w:val="xl28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9">
    <w:name w:val="xl29"/>
    <w:basedOn w:val="a1"/>
    <w:rsid w:val="006E39BD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3">
    <w:name w:val="xl33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1"/>
    <w:rsid w:val="006E39BD"/>
    <w:pP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35">
    <w:name w:val="xl3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7">
    <w:name w:val="xl3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8">
    <w:name w:val="xl38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9">
    <w:name w:val="xl39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0">
    <w:name w:val="xl40"/>
    <w:basedOn w:val="a1"/>
    <w:rsid w:val="006E39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1">
    <w:name w:val="xl41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3">
    <w:name w:val="xl43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4">
    <w:name w:val="xl44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5">
    <w:name w:val="xl45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6">
    <w:name w:val="xl46"/>
    <w:basedOn w:val="a1"/>
    <w:rsid w:val="006E39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7">
    <w:name w:val="xl47"/>
    <w:basedOn w:val="a1"/>
    <w:rsid w:val="006E39B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8">
    <w:name w:val="xl48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9">
    <w:name w:val="xl49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0">
    <w:name w:val="xl5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1">
    <w:name w:val="xl51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2">
    <w:name w:val="xl52"/>
    <w:basedOn w:val="a1"/>
    <w:rsid w:val="006E39B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54">
    <w:name w:val="xl54"/>
    <w:basedOn w:val="a1"/>
    <w:rsid w:val="006E39B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1"/>
    <w:rsid w:val="006E39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7">
    <w:name w:val="xl5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8">
    <w:name w:val="xl58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9">
    <w:name w:val="xl59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61">
    <w:name w:val="xl61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62">
    <w:name w:val="xl6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211">
    <w:name w:val="Основной текст 21"/>
    <w:basedOn w:val="a1"/>
    <w:rsid w:val="006E39BD"/>
    <w:pPr>
      <w:ind w:left="720" w:firstLine="567"/>
      <w:jc w:val="both"/>
    </w:pPr>
    <w:rPr>
      <w:sz w:val="28"/>
    </w:rPr>
  </w:style>
  <w:style w:type="paragraph" w:customStyle="1" w:styleId="o">
    <w:name w:val="o?"/>
    <w:basedOn w:val="a1"/>
    <w:rsid w:val="006E39BD"/>
    <w:pPr>
      <w:spacing w:after="120"/>
      <w:ind w:firstLine="567"/>
      <w:jc w:val="both"/>
    </w:pPr>
    <w:rPr>
      <w:b/>
      <w:sz w:val="24"/>
    </w:rPr>
  </w:style>
  <w:style w:type="paragraph" w:customStyle="1" w:styleId="afff5">
    <w:name w:val="Часть"/>
    <w:basedOn w:val="a1"/>
    <w:rsid w:val="006E39BD"/>
    <w:pPr>
      <w:tabs>
        <w:tab w:val="num" w:pos="1068"/>
      </w:tabs>
      <w:spacing w:after="60"/>
      <w:ind w:left="1068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1"/>
    <w:rsid w:val="006E39BD"/>
    <w:pPr>
      <w:numPr>
        <w:numId w:val="13"/>
      </w:numPr>
      <w:spacing w:before="120" w:after="120"/>
      <w:jc w:val="center"/>
    </w:pPr>
    <w:rPr>
      <w:b/>
      <w:sz w:val="24"/>
    </w:rPr>
  </w:style>
  <w:style w:type="paragraph" w:customStyle="1" w:styleId="afff6">
    <w:name w:val="Условия контракта"/>
    <w:basedOn w:val="a1"/>
    <w:rsid w:val="006E39BD"/>
    <w:pPr>
      <w:spacing w:before="240" w:after="120"/>
      <w:ind w:firstLine="567"/>
      <w:jc w:val="both"/>
    </w:pPr>
    <w:rPr>
      <w:b/>
      <w:sz w:val="24"/>
    </w:rPr>
  </w:style>
  <w:style w:type="paragraph" w:customStyle="1" w:styleId="Instruction">
    <w:name w:val="Instruction"/>
    <w:basedOn w:val="25"/>
    <w:rsid w:val="006E39BD"/>
    <w:pPr>
      <w:tabs>
        <w:tab w:val="num" w:pos="360"/>
      </w:tabs>
      <w:suppressAutoHyphens w:val="0"/>
      <w:spacing w:before="180" w:after="60" w:line="240" w:lineRule="auto"/>
      <w:ind w:left="360" w:hanging="360"/>
      <w:jc w:val="both"/>
    </w:pPr>
    <w:rPr>
      <w:b/>
      <w:sz w:val="24"/>
      <w:lang w:eastAsia="ru-RU"/>
    </w:rPr>
  </w:style>
  <w:style w:type="paragraph" w:customStyle="1" w:styleId="afff7">
    <w:name w:val="Тендерные данные"/>
    <w:basedOn w:val="a1"/>
    <w:rsid w:val="006E39BD"/>
    <w:pPr>
      <w:tabs>
        <w:tab w:val="left" w:pos="1985"/>
      </w:tabs>
      <w:spacing w:before="120" w:after="60"/>
      <w:ind w:firstLine="567"/>
      <w:jc w:val="both"/>
    </w:pPr>
    <w:rPr>
      <w:b/>
      <w:sz w:val="24"/>
    </w:rPr>
  </w:style>
  <w:style w:type="paragraph" w:customStyle="1" w:styleId="afff8">
    <w:name w:val="Îáû÷íûé"/>
    <w:rsid w:val="006E39BD"/>
    <w:pPr>
      <w:ind w:firstLine="567"/>
      <w:jc w:val="both"/>
    </w:pPr>
  </w:style>
  <w:style w:type="paragraph" w:customStyle="1" w:styleId="afff9">
    <w:name w:val="Íîðìàëüíûé"/>
    <w:rsid w:val="006E39BD"/>
    <w:pPr>
      <w:ind w:firstLine="567"/>
      <w:jc w:val="both"/>
    </w:pPr>
    <w:rPr>
      <w:rFonts w:ascii="Courier" w:hAnsi="Courier"/>
      <w:sz w:val="24"/>
      <w:lang w:val="en-GB"/>
    </w:rPr>
  </w:style>
  <w:style w:type="paragraph" w:customStyle="1" w:styleId="afffa">
    <w:name w:val="Подраздел"/>
    <w:basedOn w:val="a1"/>
    <w:rsid w:val="006E39BD"/>
    <w:pPr>
      <w:suppressAutoHyphens/>
      <w:spacing w:before="240" w:after="120"/>
      <w:ind w:firstLine="567"/>
      <w:jc w:val="center"/>
    </w:pPr>
    <w:rPr>
      <w:rFonts w:ascii="TimesDL" w:hAnsi="TimesDL"/>
      <w:b/>
      <w:smallCaps/>
      <w:spacing w:val="-2"/>
      <w:sz w:val="24"/>
    </w:rPr>
  </w:style>
  <w:style w:type="paragraph" w:customStyle="1" w:styleId="afffb">
    <w:name w:val="текст таблицы"/>
    <w:basedOn w:val="a1"/>
    <w:rsid w:val="006E39BD"/>
    <w:pPr>
      <w:spacing w:before="120"/>
      <w:ind w:right="-102" w:firstLine="567"/>
      <w:jc w:val="both"/>
    </w:pPr>
    <w:rPr>
      <w:sz w:val="24"/>
      <w:szCs w:val="24"/>
    </w:rPr>
  </w:style>
  <w:style w:type="paragraph" w:customStyle="1" w:styleId="BodyTextIndent21">
    <w:name w:val="Body Text Indent 21"/>
    <w:basedOn w:val="a1"/>
    <w:rsid w:val="006E39BD"/>
    <w:pPr>
      <w:ind w:firstLine="709"/>
      <w:jc w:val="both"/>
    </w:pPr>
    <w:rPr>
      <w:sz w:val="24"/>
    </w:rPr>
  </w:style>
  <w:style w:type="paragraph" w:customStyle="1" w:styleId="afffc">
    <w:name w:val="Словарная статья"/>
    <w:basedOn w:val="a1"/>
    <w:next w:val="a1"/>
    <w:rsid w:val="006E39BD"/>
    <w:pPr>
      <w:autoSpaceDE w:val="0"/>
      <w:autoSpaceDN w:val="0"/>
      <w:adjustRightInd w:val="0"/>
      <w:ind w:right="118" w:firstLine="567"/>
      <w:jc w:val="both"/>
    </w:pPr>
    <w:rPr>
      <w:rFonts w:ascii="Arial" w:hAnsi="Arial"/>
    </w:rPr>
  </w:style>
  <w:style w:type="paragraph" w:customStyle="1" w:styleId="312">
    <w:name w:val="Основной текст 31"/>
    <w:basedOn w:val="a1"/>
    <w:rsid w:val="006E39BD"/>
    <w:pPr>
      <w:spacing w:before="120"/>
      <w:ind w:firstLine="567"/>
      <w:jc w:val="center"/>
    </w:pPr>
    <w:rPr>
      <w:sz w:val="24"/>
    </w:rPr>
  </w:style>
  <w:style w:type="paragraph" w:customStyle="1" w:styleId="font7">
    <w:name w:val="font7"/>
    <w:basedOn w:val="a1"/>
    <w:rsid w:val="006E39BD"/>
    <w:pPr>
      <w:spacing w:before="100" w:beforeAutospacing="1" w:after="100" w:afterAutospacing="1"/>
      <w:ind w:firstLine="567"/>
      <w:jc w:val="both"/>
    </w:pPr>
    <w:rPr>
      <w:rFonts w:eastAsia="Arial Unicode MS"/>
      <w:sz w:val="14"/>
      <w:szCs w:val="14"/>
    </w:rPr>
  </w:style>
  <w:style w:type="paragraph" w:customStyle="1" w:styleId="3c">
    <w:name w:val="Стиль3 Знак"/>
    <w:basedOn w:val="27"/>
    <w:rsid w:val="006E39BD"/>
    <w:pPr>
      <w:widowControl w:val="0"/>
      <w:tabs>
        <w:tab w:val="num" w:pos="767"/>
      </w:tabs>
      <w:adjustRightInd w:val="0"/>
      <w:spacing w:after="0" w:line="240" w:lineRule="auto"/>
      <w:ind w:left="540" w:firstLine="567"/>
      <w:jc w:val="both"/>
    </w:pPr>
    <w:rPr>
      <w:sz w:val="24"/>
    </w:rPr>
  </w:style>
  <w:style w:type="paragraph" w:customStyle="1" w:styleId="510">
    <w:name w:val="Заголовок 51"/>
    <w:basedOn w:val="11"/>
    <w:next w:val="11"/>
    <w:rsid w:val="006E39BD"/>
    <w:pPr>
      <w:keepNext/>
      <w:tabs>
        <w:tab w:val="left" w:pos="426"/>
      </w:tabs>
      <w:spacing w:before="120"/>
      <w:ind w:firstLine="567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6E39BD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2">
    <w:name w:val="Основной текст с отступом 21"/>
    <w:basedOn w:val="a1"/>
    <w:rsid w:val="006E39BD"/>
    <w:pPr>
      <w:ind w:firstLine="284"/>
      <w:jc w:val="both"/>
    </w:pPr>
    <w:rPr>
      <w:sz w:val="22"/>
    </w:rPr>
  </w:style>
  <w:style w:type="paragraph" w:customStyle="1" w:styleId="313">
    <w:name w:val="Основной текст с отступом 31"/>
    <w:basedOn w:val="a1"/>
    <w:rsid w:val="006E39BD"/>
    <w:pPr>
      <w:ind w:firstLine="709"/>
      <w:jc w:val="both"/>
    </w:pPr>
    <w:rPr>
      <w:sz w:val="22"/>
    </w:rPr>
  </w:style>
  <w:style w:type="paragraph" w:customStyle="1" w:styleId="xl22">
    <w:name w:val="xl22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3">
    <w:name w:val="xl23"/>
    <w:basedOn w:val="a1"/>
    <w:rsid w:val="006E39BD"/>
    <w:pPr>
      <w:spacing w:before="100" w:beforeAutospacing="1" w:after="100" w:afterAutospacing="1"/>
      <w:ind w:firstLine="567"/>
      <w:jc w:val="both"/>
    </w:pPr>
    <w:rPr>
      <w:b/>
      <w:bCs/>
      <w:sz w:val="24"/>
      <w:szCs w:val="24"/>
    </w:rPr>
  </w:style>
  <w:style w:type="paragraph" w:customStyle="1" w:styleId="Aaoieeeieiioeooe">
    <w:name w:val="Aa?oiee eieiioeooe"/>
    <w:basedOn w:val="a1"/>
    <w:rsid w:val="006E39BD"/>
    <w:pPr>
      <w:tabs>
        <w:tab w:val="center" w:pos="4536"/>
        <w:tab w:val="right" w:pos="9072"/>
      </w:tabs>
      <w:ind w:firstLine="567"/>
      <w:jc w:val="both"/>
    </w:pPr>
    <w:rPr>
      <w:lang w:val="en-US"/>
    </w:rPr>
  </w:style>
  <w:style w:type="paragraph" w:customStyle="1" w:styleId="ConsPlusTitle">
    <w:name w:val="ConsPlusTitle"/>
    <w:rsid w:val="006E39BD"/>
    <w:pPr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</w:rPr>
  </w:style>
  <w:style w:type="paragraph" w:customStyle="1" w:styleId="17">
    <w:name w:val="Верхний колонтитул1"/>
    <w:basedOn w:val="11"/>
    <w:rsid w:val="006E39BD"/>
    <w:pPr>
      <w:tabs>
        <w:tab w:val="center" w:pos="4677"/>
        <w:tab w:val="right" w:pos="9355"/>
      </w:tabs>
      <w:snapToGrid/>
      <w:ind w:firstLine="567"/>
      <w:jc w:val="both"/>
    </w:pPr>
    <w:rPr>
      <w:sz w:val="24"/>
    </w:rPr>
  </w:style>
  <w:style w:type="paragraph" w:customStyle="1" w:styleId="213">
    <w:name w:val="Основной текст 21"/>
    <w:basedOn w:val="a1"/>
    <w:rsid w:val="006E39BD"/>
    <w:pPr>
      <w:suppressAutoHyphens/>
      <w:spacing w:after="120" w:line="480" w:lineRule="auto"/>
      <w:ind w:firstLine="567"/>
      <w:jc w:val="both"/>
    </w:pPr>
    <w:rPr>
      <w:lang w:eastAsia="ar-SA"/>
    </w:rPr>
  </w:style>
  <w:style w:type="paragraph" w:customStyle="1" w:styleId="214">
    <w:name w:val="Основной текст с отступом 21"/>
    <w:basedOn w:val="a1"/>
    <w:rsid w:val="006E39BD"/>
    <w:pPr>
      <w:suppressAutoHyphens/>
      <w:spacing w:after="120" w:line="480" w:lineRule="auto"/>
      <w:ind w:left="283" w:firstLine="567"/>
      <w:jc w:val="both"/>
    </w:pPr>
    <w:rPr>
      <w:lang w:eastAsia="ar-SA"/>
    </w:rPr>
  </w:style>
  <w:style w:type="paragraph" w:customStyle="1" w:styleId="18">
    <w:name w:val="Маркер1"/>
    <w:basedOn w:val="a1"/>
    <w:rsid w:val="006E39BD"/>
    <w:pPr>
      <w:tabs>
        <w:tab w:val="left" w:pos="360"/>
      </w:tabs>
      <w:suppressAutoHyphens/>
      <w:spacing w:before="120" w:line="300" w:lineRule="atLeast"/>
      <w:ind w:firstLine="567"/>
      <w:jc w:val="both"/>
    </w:pPr>
    <w:rPr>
      <w:sz w:val="24"/>
      <w:lang w:eastAsia="ar-SA"/>
    </w:rPr>
  </w:style>
  <w:style w:type="paragraph" w:customStyle="1" w:styleId="headertext">
    <w:name w:val="headertext"/>
    <w:rsid w:val="006E39BD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260">
    <w:name w:val="Знак Знак26"/>
    <w:basedOn w:val="a3"/>
    <w:locked/>
    <w:rsid w:val="006E39BD"/>
    <w:rPr>
      <w:b/>
      <w:i/>
      <w:lang w:val="ru-RU" w:eastAsia="ru-RU" w:bidi="ar-SA"/>
    </w:rPr>
  </w:style>
  <w:style w:type="character" w:customStyle="1" w:styleId="19">
    <w:name w:val="Основной шрифт абзаца1"/>
    <w:rsid w:val="006E39BD"/>
  </w:style>
  <w:style w:type="character" w:customStyle="1" w:styleId="afffd">
    <w:name w:val="номер страницы"/>
    <w:basedOn w:val="a3"/>
    <w:rsid w:val="006E39BD"/>
  </w:style>
  <w:style w:type="character" w:customStyle="1" w:styleId="1a">
    <w:name w:val="Основной текст Знак1"/>
    <w:basedOn w:val="a3"/>
    <w:rsid w:val="006E39BD"/>
    <w:rPr>
      <w:sz w:val="24"/>
    </w:rPr>
  </w:style>
  <w:style w:type="character" w:customStyle="1" w:styleId="afffe">
    <w:name w:val="Символ сноски"/>
    <w:basedOn w:val="a3"/>
    <w:rsid w:val="006E39BD"/>
    <w:rPr>
      <w:vertAlign w:val="superscript"/>
    </w:rPr>
  </w:style>
  <w:style w:type="character" w:customStyle="1" w:styleId="2d">
    <w:name w:val="Знак2"/>
    <w:basedOn w:val="a3"/>
    <w:rsid w:val="006E39BD"/>
    <w:rPr>
      <w:sz w:val="24"/>
      <w:lang w:val="ru-RU" w:eastAsia="ru-RU" w:bidi="ar-SA"/>
    </w:rPr>
  </w:style>
  <w:style w:type="character" w:styleId="affff">
    <w:name w:val="page number"/>
    <w:basedOn w:val="a3"/>
    <w:rsid w:val="002859DC"/>
  </w:style>
  <w:style w:type="character" w:customStyle="1" w:styleId="60">
    <w:name w:val="Заголовок 6 Знак"/>
    <w:basedOn w:val="a3"/>
    <w:link w:val="6"/>
    <w:rsid w:val="00422C9F"/>
    <w:rPr>
      <w:b/>
      <w:bCs/>
      <w:sz w:val="22"/>
      <w:szCs w:val="22"/>
    </w:rPr>
  </w:style>
  <w:style w:type="character" w:customStyle="1" w:styleId="af4">
    <w:name w:val="Название Знак"/>
    <w:basedOn w:val="a3"/>
    <w:link w:val="af3"/>
    <w:rsid w:val="00422C9F"/>
    <w:rPr>
      <w:sz w:val="28"/>
      <w:szCs w:val="28"/>
    </w:rPr>
  </w:style>
  <w:style w:type="character" w:customStyle="1" w:styleId="afb">
    <w:name w:val="Красная строка Знак"/>
    <w:basedOn w:val="af6"/>
    <w:link w:val="afa"/>
    <w:rsid w:val="00422C9F"/>
  </w:style>
  <w:style w:type="character" w:customStyle="1" w:styleId="afd">
    <w:name w:val="Схема документа Знак"/>
    <w:basedOn w:val="a3"/>
    <w:link w:val="afc"/>
    <w:semiHidden/>
    <w:rsid w:val="00422C9F"/>
    <w:rPr>
      <w:rFonts w:ascii="Tahoma" w:hAnsi="Tahoma" w:cs="Tahoma"/>
      <w:shd w:val="clear" w:color="auto" w:fill="000080"/>
      <w:lang w:eastAsia="ar-SA"/>
    </w:rPr>
  </w:style>
  <w:style w:type="character" w:customStyle="1" w:styleId="1b">
    <w:name w:val="Текст сноски Знак1"/>
    <w:basedOn w:val="a3"/>
    <w:semiHidden/>
    <w:locked/>
    <w:rsid w:val="00422C9F"/>
  </w:style>
  <w:style w:type="character" w:customStyle="1" w:styleId="53">
    <w:name w:val="Знак Знак5"/>
    <w:basedOn w:val="a3"/>
    <w:locked/>
    <w:rsid w:val="00422C9F"/>
    <w:rPr>
      <w:sz w:val="24"/>
      <w:szCs w:val="24"/>
      <w:lang w:val="ru-RU" w:eastAsia="ru-RU"/>
    </w:rPr>
  </w:style>
  <w:style w:type="character" w:customStyle="1" w:styleId="215">
    <w:name w:val="Основной текст с отступом 2 Знак1"/>
    <w:basedOn w:val="a3"/>
    <w:semiHidden/>
    <w:locked/>
    <w:rsid w:val="00422C9F"/>
  </w:style>
  <w:style w:type="paragraph" w:customStyle="1" w:styleId="textb">
    <w:name w:val="textb"/>
    <w:basedOn w:val="a1"/>
    <w:rsid w:val="003B7E6B"/>
    <w:rPr>
      <w:rFonts w:ascii="Arial" w:hAnsi="Arial" w:cs="Arial"/>
      <w:b/>
      <w:bCs/>
      <w:sz w:val="22"/>
      <w:szCs w:val="22"/>
    </w:rPr>
  </w:style>
  <w:style w:type="character" w:customStyle="1" w:styleId="afff1">
    <w:name w:val="Текст примечания Знак"/>
    <w:basedOn w:val="a3"/>
    <w:link w:val="afff0"/>
    <w:rsid w:val="00347BE4"/>
  </w:style>
  <w:style w:type="character" w:customStyle="1" w:styleId="3b">
    <w:name w:val="Основной текст с отступом 3 Знак"/>
    <w:basedOn w:val="a3"/>
    <w:link w:val="3a"/>
    <w:rsid w:val="00347BE4"/>
    <w:rPr>
      <w:sz w:val="28"/>
    </w:rPr>
  </w:style>
  <w:style w:type="character" w:customStyle="1" w:styleId="afff4">
    <w:name w:val="Текст Знак"/>
    <w:basedOn w:val="a3"/>
    <w:link w:val="afff3"/>
    <w:rsid w:val="00347BE4"/>
    <w:rPr>
      <w:rFonts w:ascii="Courier New" w:hAnsi="Courier New" w:cs="Courier New"/>
    </w:rPr>
  </w:style>
  <w:style w:type="character" w:customStyle="1" w:styleId="1c">
    <w:name w:val="Текст концевой сноски Знак1"/>
    <w:basedOn w:val="a3"/>
    <w:semiHidden/>
    <w:locked/>
    <w:rsid w:val="00347BE4"/>
  </w:style>
  <w:style w:type="character" w:customStyle="1" w:styleId="1d">
    <w:name w:val="Подзаголовок Знак1"/>
    <w:basedOn w:val="a3"/>
    <w:locked/>
    <w:rsid w:val="00347BE4"/>
    <w:rPr>
      <w:sz w:val="24"/>
      <w:szCs w:val="24"/>
    </w:rPr>
  </w:style>
  <w:style w:type="character" w:customStyle="1" w:styleId="1e">
    <w:name w:val="Дата Знак1"/>
    <w:basedOn w:val="a3"/>
    <w:semiHidden/>
    <w:locked/>
    <w:rsid w:val="00347BE4"/>
    <w:rPr>
      <w:sz w:val="24"/>
      <w:szCs w:val="24"/>
    </w:rPr>
  </w:style>
  <w:style w:type="character" w:customStyle="1" w:styleId="aff3">
    <w:name w:val="Без интервала Знак"/>
    <w:basedOn w:val="a3"/>
    <w:link w:val="aff2"/>
    <w:rsid w:val="00C1062B"/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javascript:navigate('nd=1200006727&amp;prevdoc=1200032208',%20'mark=3VSPGEJ000002K0000PQT3OR0RO02C4SF1616ORT6J2G0LFVB347E5UN')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mbukirow@mail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javascript:navigate('nd=1200006727&amp;prevdoc=1200032208',%20'mark=3VSPGEJ000002K0000PQT3OR0RO02C4SF1616ORT6J2G0LFVB347E5UN'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DB3392E-096E-43D7-ABCC-669503270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7137</Words>
  <Characters>40682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об открытом аукционе</vt:lpstr>
    </vt:vector>
  </TitlesOfParts>
  <Company/>
  <LinksUpToDate>false</LinksUpToDate>
  <CharactersWithSpaces>47724</CharactersWithSpaces>
  <SharedDoc>false</SharedDoc>
  <HLinks>
    <vt:vector size="6" baseType="variant">
      <vt:variant>
        <vt:i4>4391020</vt:i4>
      </vt:variant>
      <vt:variant>
        <vt:i4>0</vt:i4>
      </vt:variant>
      <vt:variant>
        <vt:i4>0</vt:i4>
      </vt:variant>
      <vt:variant>
        <vt:i4>5</vt:i4>
      </vt:variant>
      <vt:variant>
        <vt:lpwstr>mailto:mbukirow@mail.ru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об открытом аукционе</dc:title>
  <dc:subject/>
  <dc:creator>USER1</dc:creator>
  <cp:keywords/>
  <dc:description/>
  <cp:lastModifiedBy>USER41</cp:lastModifiedBy>
  <cp:revision>10</cp:revision>
  <cp:lastPrinted>2013-11-13T08:19:00Z</cp:lastPrinted>
  <dcterms:created xsi:type="dcterms:W3CDTF">2013-11-12T12:35:00Z</dcterms:created>
  <dcterms:modified xsi:type="dcterms:W3CDTF">2013-11-13T08:54:00Z</dcterms:modified>
</cp:coreProperties>
</file>