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600E3" w:rsidP="00B01AED">
            <w:pPr>
              <w:rPr>
                <w:sz w:val="28"/>
                <w:szCs w:val="28"/>
              </w:rPr>
            </w:pPr>
            <w:r>
              <w:rPr>
                <w:sz w:val="28"/>
                <w:szCs w:val="28"/>
              </w:rPr>
              <w:t xml:space="preserve"> </w:t>
            </w:r>
            <w:r w:rsidR="002A1738">
              <w:rPr>
                <w:sz w:val="28"/>
                <w:szCs w:val="28"/>
              </w:rPr>
              <w:t>Г</w:t>
            </w:r>
            <w:r w:rsidR="002A1738" w:rsidRPr="00054475">
              <w:rPr>
                <w:sz w:val="28"/>
                <w:szCs w:val="28"/>
              </w:rPr>
              <w:t>лавн</w:t>
            </w:r>
            <w:r w:rsidR="00EE2249">
              <w:rPr>
                <w:sz w:val="28"/>
                <w:szCs w:val="28"/>
              </w:rPr>
              <w:t>ый</w:t>
            </w:r>
            <w:r w:rsidR="002A1738"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w:t>
            </w:r>
            <w:r w:rsidR="00EE2249">
              <w:rPr>
                <w:sz w:val="28"/>
                <w:szCs w:val="28"/>
              </w:rPr>
              <w:t>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E20650">
              <w:rPr>
                <w:sz w:val="28"/>
                <w:szCs w:val="28"/>
              </w:rPr>
              <w:t>13</w:t>
            </w:r>
            <w:r>
              <w:rPr>
                <w:sz w:val="28"/>
                <w:szCs w:val="28"/>
              </w:rPr>
              <w:t xml:space="preserve">» </w:t>
            </w:r>
            <w:r w:rsidR="00E20650">
              <w:rPr>
                <w:sz w:val="28"/>
                <w:szCs w:val="28"/>
              </w:rPr>
              <w:t>ноября</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E20650">
        <w:rPr>
          <w:b/>
          <w:sz w:val="32"/>
          <w:szCs w:val="32"/>
        </w:rPr>
        <w:t>портативного УЗИ аппарата</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EE2249" w:rsidTr="00B01AED">
        <w:trPr>
          <w:tblCellSpacing w:w="20" w:type="dxa"/>
        </w:trPr>
        <w:tc>
          <w:tcPr>
            <w:tcW w:w="10811" w:type="dxa"/>
            <w:gridSpan w:val="3"/>
            <w:shd w:val="clear" w:color="auto" w:fill="00FFFF"/>
          </w:tcPr>
          <w:p w:rsidR="002A1738" w:rsidRPr="00EE2249" w:rsidRDefault="002A1738" w:rsidP="00B01AED">
            <w:pPr>
              <w:pStyle w:val="ConsPlusNormal"/>
              <w:widowControl/>
              <w:ind w:firstLine="0"/>
              <w:jc w:val="both"/>
              <w:rPr>
                <w:rFonts w:ascii="Times New Roman" w:hAnsi="Times New Roman" w:cs="Times New Roman"/>
                <w:b/>
                <w:sz w:val="21"/>
                <w:szCs w:val="21"/>
              </w:rPr>
            </w:pPr>
            <w:r w:rsidRPr="00EE2249">
              <w:rPr>
                <w:rFonts w:ascii="Times New Roman" w:hAnsi="Times New Roman" w:cs="Times New Roman"/>
                <w:b/>
                <w:sz w:val="21"/>
                <w:szCs w:val="21"/>
              </w:rPr>
              <w:lastRenderedPageBreak/>
              <w:t>Общие сведения.</w:t>
            </w:r>
          </w:p>
        </w:tc>
      </w:tr>
      <w:tr w:rsidR="002A1738" w:rsidRPr="00EE2249" w:rsidTr="00B01AED">
        <w:trPr>
          <w:tblCellSpacing w:w="20" w:type="dxa"/>
        </w:trPr>
        <w:tc>
          <w:tcPr>
            <w:tcW w:w="10811" w:type="dxa"/>
            <w:gridSpan w:val="3"/>
            <w:shd w:val="clear" w:color="auto" w:fill="FFFFFF"/>
          </w:tcPr>
          <w:p w:rsidR="002A1738" w:rsidRPr="00EE2249" w:rsidRDefault="002A1738" w:rsidP="00B01AED">
            <w:pPr>
              <w:pStyle w:val="a8"/>
              <w:ind w:firstLine="360"/>
              <w:rPr>
                <w:sz w:val="21"/>
                <w:szCs w:val="21"/>
              </w:rPr>
            </w:pPr>
            <w:r w:rsidRPr="00EE2249">
              <w:rPr>
                <w:sz w:val="21"/>
                <w:szCs w:val="21"/>
              </w:rPr>
              <w:t xml:space="preserve">Открытый аукцион в электронной форме проводится в соответствии со следующими нормативными </w:t>
            </w:r>
            <w:r w:rsidRPr="00EE2249">
              <w:rPr>
                <w:color w:val="000000"/>
                <w:sz w:val="21"/>
                <w:szCs w:val="21"/>
              </w:rPr>
              <w:t xml:space="preserve">правовыми </w:t>
            </w:r>
            <w:r w:rsidRPr="00EE2249">
              <w:rPr>
                <w:sz w:val="21"/>
                <w:szCs w:val="21"/>
              </w:rPr>
              <w:t>актами:</w:t>
            </w:r>
          </w:p>
          <w:p w:rsidR="002A1738" w:rsidRPr="00EE2249" w:rsidRDefault="002A1738" w:rsidP="000D60E1">
            <w:pPr>
              <w:pStyle w:val="a8"/>
              <w:numPr>
                <w:ilvl w:val="0"/>
                <w:numId w:val="3"/>
              </w:numPr>
              <w:tabs>
                <w:tab w:val="clear" w:pos="1248"/>
                <w:tab w:val="num" w:pos="540"/>
              </w:tabs>
              <w:ind w:left="0" w:firstLine="360"/>
              <w:rPr>
                <w:sz w:val="21"/>
                <w:szCs w:val="21"/>
              </w:rPr>
            </w:pPr>
            <w:r w:rsidRPr="00EE2249">
              <w:rPr>
                <w:sz w:val="21"/>
                <w:szCs w:val="21"/>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EE2249" w:rsidRDefault="002A1738" w:rsidP="000D60E1">
            <w:pPr>
              <w:pStyle w:val="a8"/>
              <w:numPr>
                <w:ilvl w:val="0"/>
                <w:numId w:val="3"/>
              </w:numPr>
              <w:tabs>
                <w:tab w:val="clear" w:pos="1248"/>
                <w:tab w:val="num" w:pos="540"/>
              </w:tabs>
              <w:ind w:left="0" w:firstLine="360"/>
              <w:rPr>
                <w:sz w:val="21"/>
                <w:szCs w:val="21"/>
              </w:rPr>
            </w:pPr>
            <w:r w:rsidRPr="00EE2249">
              <w:rPr>
                <w:sz w:val="21"/>
                <w:szCs w:val="21"/>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EE2249" w:rsidRDefault="002A1738" w:rsidP="000D60E1">
            <w:pPr>
              <w:pStyle w:val="ConsPlusNormal"/>
              <w:widowControl/>
              <w:numPr>
                <w:ilvl w:val="0"/>
                <w:numId w:val="3"/>
              </w:numPr>
              <w:tabs>
                <w:tab w:val="clear" w:pos="1248"/>
                <w:tab w:val="num" w:pos="557"/>
              </w:tabs>
              <w:ind w:left="0" w:firstLine="360"/>
              <w:jc w:val="both"/>
              <w:rPr>
                <w:rFonts w:ascii="Times New Roman" w:hAnsi="Times New Roman" w:cs="Times New Roman"/>
                <w:b/>
                <w:sz w:val="21"/>
                <w:szCs w:val="21"/>
              </w:rPr>
            </w:pPr>
            <w:r w:rsidRPr="00EE2249">
              <w:rPr>
                <w:rFonts w:ascii="Times New Roman" w:hAnsi="Times New Roman" w:cs="Times New Roman"/>
                <w:sz w:val="21"/>
                <w:szCs w:val="21"/>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EE2249" w:rsidTr="00B01AED">
        <w:trPr>
          <w:tblCellSpacing w:w="20" w:type="dxa"/>
        </w:trPr>
        <w:tc>
          <w:tcPr>
            <w:tcW w:w="10811" w:type="dxa"/>
            <w:gridSpan w:val="3"/>
            <w:shd w:val="clear" w:color="auto" w:fill="00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b/>
                <w:sz w:val="21"/>
                <w:szCs w:val="21"/>
                <w:lang w:val="en-US"/>
              </w:rPr>
              <w:t>I</w:t>
            </w:r>
            <w:r w:rsidRPr="00EE2249">
              <w:rPr>
                <w:rFonts w:ascii="Times New Roman" w:hAnsi="Times New Roman" w:cs="Times New Roman"/>
                <w:b/>
                <w:sz w:val="21"/>
                <w:szCs w:val="21"/>
              </w:rPr>
              <w:t>. Сведения о заказчике</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Наименование</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b/>
                <w:bCs/>
                <w:i/>
                <w:sz w:val="21"/>
                <w:szCs w:val="21"/>
              </w:rPr>
              <w:t>Муниципальное бюджетное учреждение здравоохранения «Городская поликлиника №2»</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Место нахождения</w:t>
            </w:r>
          </w:p>
        </w:tc>
        <w:tc>
          <w:tcPr>
            <w:tcW w:w="7487" w:type="dxa"/>
            <w:shd w:val="clear" w:color="auto" w:fill="FFFFFF"/>
          </w:tcPr>
          <w:p w:rsidR="002A1738" w:rsidRPr="00EE2249" w:rsidRDefault="002A1738" w:rsidP="00B01AED">
            <w:pPr>
              <w:rPr>
                <w:sz w:val="21"/>
                <w:szCs w:val="21"/>
              </w:rPr>
            </w:pPr>
            <w:r w:rsidRPr="00EE2249">
              <w:rPr>
                <w:sz w:val="21"/>
                <w:szCs w:val="21"/>
              </w:rPr>
              <w:t>614990, Пермский край, г. Пермь, ул. Братьев Игнатовых, д. 3</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Почтовый адрес</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614990, Пермский край, г. Пермь, ул. Братьев Игнатовых, д. 3</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Адрес электронной почты</w:t>
            </w:r>
          </w:p>
        </w:tc>
        <w:tc>
          <w:tcPr>
            <w:tcW w:w="7487" w:type="dxa"/>
            <w:shd w:val="clear" w:color="auto" w:fill="FFFFFF"/>
          </w:tcPr>
          <w:p w:rsidR="002A1738" w:rsidRPr="00EE2249" w:rsidRDefault="002A1738" w:rsidP="00B01AED">
            <w:pPr>
              <w:rPr>
                <w:bCs/>
                <w:sz w:val="21"/>
                <w:szCs w:val="21"/>
              </w:rPr>
            </w:pPr>
            <w:r w:rsidRPr="00EE2249">
              <w:rPr>
                <w:color w:val="0000FF"/>
                <w:sz w:val="21"/>
                <w:szCs w:val="21"/>
                <w:u w:val="single"/>
                <w:lang w:val="en-US"/>
              </w:rPr>
              <w:t>poliklinikagp2</w:t>
            </w:r>
            <w:r w:rsidRPr="00EE2249">
              <w:rPr>
                <w:color w:val="0000FF"/>
                <w:sz w:val="21"/>
                <w:szCs w:val="21"/>
                <w:u w:val="single"/>
              </w:rPr>
              <w:t>@</w:t>
            </w:r>
            <w:r w:rsidRPr="00EE2249">
              <w:rPr>
                <w:color w:val="0000FF"/>
                <w:sz w:val="21"/>
                <w:szCs w:val="21"/>
                <w:u w:val="single"/>
                <w:lang w:val="en-US"/>
              </w:rPr>
              <w:t>yandex</w:t>
            </w:r>
            <w:r w:rsidRPr="00EE2249">
              <w:rPr>
                <w:color w:val="0000FF"/>
                <w:sz w:val="21"/>
                <w:szCs w:val="21"/>
                <w:u w:val="single"/>
              </w:rPr>
              <w:t>.</w:t>
            </w:r>
            <w:r w:rsidRPr="00EE2249">
              <w:rPr>
                <w:color w:val="0000FF"/>
                <w:sz w:val="21"/>
                <w:szCs w:val="21"/>
                <w:u w:val="single"/>
                <w:lang w:val="en-US"/>
              </w:rPr>
              <w:t>ru</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Контактный телефон</w:t>
            </w:r>
          </w:p>
        </w:tc>
        <w:tc>
          <w:tcPr>
            <w:tcW w:w="7487" w:type="dxa"/>
            <w:shd w:val="clear" w:color="auto" w:fill="FFFFFF"/>
          </w:tcPr>
          <w:p w:rsidR="002A1738" w:rsidRPr="00EE2249" w:rsidRDefault="002A1738" w:rsidP="00B01AED">
            <w:pPr>
              <w:rPr>
                <w:sz w:val="21"/>
                <w:szCs w:val="21"/>
              </w:rPr>
            </w:pPr>
            <w:r w:rsidRPr="00EE2249">
              <w:rPr>
                <w:bCs/>
                <w:sz w:val="21"/>
                <w:szCs w:val="21"/>
              </w:rPr>
              <w:t>Тел.</w:t>
            </w:r>
            <w:r w:rsidRPr="00EE2249">
              <w:rPr>
                <w:sz w:val="21"/>
                <w:szCs w:val="21"/>
              </w:rPr>
              <w:t xml:space="preserve"> (342) 221-64-21</w:t>
            </w:r>
          </w:p>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bCs/>
                <w:sz w:val="21"/>
                <w:szCs w:val="21"/>
              </w:rPr>
              <w:t xml:space="preserve">Факс. </w:t>
            </w:r>
            <w:r w:rsidRPr="00EE2249">
              <w:rPr>
                <w:rFonts w:ascii="Times New Roman" w:hAnsi="Times New Roman" w:cs="Times New Roman"/>
                <w:sz w:val="21"/>
                <w:szCs w:val="21"/>
              </w:rPr>
              <w:t xml:space="preserve">(342) </w:t>
            </w:r>
            <w:r w:rsidR="00C65366" w:rsidRPr="00EE2249">
              <w:rPr>
                <w:rFonts w:ascii="Times New Roman" w:hAnsi="Times New Roman" w:cs="Times New Roman"/>
                <w:sz w:val="21"/>
                <w:szCs w:val="21"/>
              </w:rPr>
              <w:t>221-7</w:t>
            </w:r>
            <w:r w:rsidRPr="00EE2249">
              <w:rPr>
                <w:rFonts w:ascii="Times New Roman" w:hAnsi="Times New Roman" w:cs="Times New Roman"/>
                <w:sz w:val="21"/>
                <w:szCs w:val="21"/>
              </w:rPr>
              <w:t>4-21</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Контактное лицо</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Фордя Татьяна Сергеевна</w:t>
            </w:r>
          </w:p>
        </w:tc>
      </w:tr>
      <w:tr w:rsidR="002A1738" w:rsidRPr="00EE2249" w:rsidTr="00B01AED">
        <w:trPr>
          <w:tblCellSpacing w:w="20" w:type="dxa"/>
        </w:trPr>
        <w:tc>
          <w:tcPr>
            <w:tcW w:w="10811" w:type="dxa"/>
            <w:gridSpan w:val="3"/>
            <w:shd w:val="clear" w:color="auto" w:fill="00FFFF"/>
          </w:tcPr>
          <w:p w:rsidR="002A1738" w:rsidRPr="00EE2249" w:rsidRDefault="002A1738" w:rsidP="00B01AED">
            <w:pPr>
              <w:pStyle w:val="ConsPlusNormal"/>
              <w:widowControl/>
              <w:ind w:firstLine="0"/>
              <w:jc w:val="both"/>
              <w:rPr>
                <w:rFonts w:ascii="Times New Roman" w:hAnsi="Times New Roman" w:cs="Times New Roman"/>
                <w:b/>
                <w:sz w:val="21"/>
                <w:szCs w:val="21"/>
              </w:rPr>
            </w:pPr>
            <w:r w:rsidRPr="00EE2249">
              <w:rPr>
                <w:rFonts w:ascii="Times New Roman" w:hAnsi="Times New Roman" w:cs="Times New Roman"/>
                <w:b/>
                <w:sz w:val="21"/>
                <w:szCs w:val="21"/>
                <w:lang w:val="en-US"/>
              </w:rPr>
              <w:t>II</w:t>
            </w:r>
            <w:r w:rsidRPr="00EE2249">
              <w:rPr>
                <w:rFonts w:ascii="Times New Roman" w:hAnsi="Times New Roman" w:cs="Times New Roman"/>
                <w:b/>
                <w:sz w:val="21"/>
                <w:szCs w:val="21"/>
              </w:rPr>
              <w:t>. Сведения о предмете открытого аукциона в электронной форме</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Предмет ГПД</w:t>
            </w:r>
          </w:p>
        </w:tc>
        <w:tc>
          <w:tcPr>
            <w:tcW w:w="7487" w:type="dxa"/>
            <w:shd w:val="clear" w:color="auto" w:fill="FFFFFF"/>
          </w:tcPr>
          <w:p w:rsidR="002A1738" w:rsidRPr="00EE2249" w:rsidRDefault="00266A5C" w:rsidP="00E20650">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П</w:t>
            </w:r>
            <w:r w:rsidR="002A1738" w:rsidRPr="00EE2249">
              <w:rPr>
                <w:rFonts w:ascii="Times New Roman" w:hAnsi="Times New Roman" w:cs="Times New Roman"/>
                <w:sz w:val="21"/>
                <w:szCs w:val="21"/>
              </w:rPr>
              <w:t>оставк</w:t>
            </w:r>
            <w:r w:rsidRPr="00EE2249">
              <w:rPr>
                <w:rFonts w:ascii="Times New Roman" w:hAnsi="Times New Roman" w:cs="Times New Roman"/>
                <w:sz w:val="21"/>
                <w:szCs w:val="21"/>
              </w:rPr>
              <w:t>а</w:t>
            </w:r>
            <w:r w:rsidR="002A1738" w:rsidRPr="00EE2249">
              <w:rPr>
                <w:rFonts w:ascii="Times New Roman" w:hAnsi="Times New Roman" w:cs="Times New Roman"/>
                <w:sz w:val="21"/>
                <w:szCs w:val="21"/>
              </w:rPr>
              <w:t xml:space="preserve"> </w:t>
            </w:r>
            <w:r w:rsidR="00E20650">
              <w:rPr>
                <w:rFonts w:ascii="Times New Roman" w:hAnsi="Times New Roman" w:cs="Times New Roman"/>
                <w:sz w:val="21"/>
                <w:szCs w:val="21"/>
              </w:rPr>
              <w:t>портативного УЗИ аппарата</w:t>
            </w:r>
            <w:r w:rsidR="00915A65" w:rsidRPr="00EE2249">
              <w:rPr>
                <w:rFonts w:ascii="Times New Roman" w:hAnsi="Times New Roman" w:cs="Times New Roman"/>
                <w:sz w:val="21"/>
                <w:szCs w:val="21"/>
              </w:rPr>
              <w:t xml:space="preserve"> </w:t>
            </w:r>
            <w:r w:rsidR="002A1738" w:rsidRPr="00EE2249">
              <w:rPr>
                <w:rFonts w:ascii="Times New Roman" w:hAnsi="Times New Roman" w:cs="Times New Roman"/>
                <w:sz w:val="21"/>
                <w:szCs w:val="21"/>
              </w:rPr>
              <w:t xml:space="preserve">для МБУЗ «ГП №2» </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Начальная (максимальная) цена ГПД</w:t>
            </w:r>
          </w:p>
        </w:tc>
        <w:tc>
          <w:tcPr>
            <w:tcW w:w="7487" w:type="dxa"/>
            <w:shd w:val="clear" w:color="auto" w:fill="FFFFFF"/>
          </w:tcPr>
          <w:p w:rsidR="002A1738" w:rsidRPr="00EE2249" w:rsidRDefault="00E20650" w:rsidP="00D43A7E">
            <w:pPr>
              <w:autoSpaceDE w:val="0"/>
              <w:autoSpaceDN w:val="0"/>
              <w:adjustRightInd w:val="0"/>
              <w:outlineLvl w:val="0"/>
              <w:rPr>
                <w:sz w:val="21"/>
                <w:szCs w:val="21"/>
              </w:rPr>
            </w:pPr>
            <w:r>
              <w:rPr>
                <w:sz w:val="21"/>
                <w:szCs w:val="21"/>
              </w:rPr>
              <w:t>1 504 713,00</w:t>
            </w:r>
            <w:r w:rsidR="002A1738" w:rsidRPr="00EE2249">
              <w:rPr>
                <w:sz w:val="21"/>
                <w:szCs w:val="21"/>
              </w:rPr>
              <w:t xml:space="preserve">  рубл</w:t>
            </w:r>
            <w:r w:rsidR="00C65366" w:rsidRPr="00EE2249">
              <w:rPr>
                <w:sz w:val="21"/>
                <w:szCs w:val="21"/>
              </w:rPr>
              <w:t>ей</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 xml:space="preserve">Обоснование начальной (максимальной) цены ГПД </w:t>
            </w:r>
          </w:p>
        </w:tc>
        <w:tc>
          <w:tcPr>
            <w:tcW w:w="7487" w:type="dxa"/>
            <w:shd w:val="clear" w:color="auto" w:fill="FFFFFF"/>
          </w:tcPr>
          <w:p w:rsidR="002A1738" w:rsidRPr="00EE2249" w:rsidRDefault="00EE2249" w:rsidP="00B5721A">
            <w:pPr>
              <w:pStyle w:val="ConsPlusNormal"/>
              <w:widowControl/>
              <w:ind w:firstLine="0"/>
              <w:jc w:val="both"/>
              <w:rPr>
                <w:rFonts w:ascii="Times New Roman" w:hAnsi="Times New Roman" w:cs="Times New Roman"/>
                <w:i/>
                <w:sz w:val="21"/>
                <w:szCs w:val="21"/>
              </w:rPr>
            </w:pPr>
            <w:r w:rsidRPr="00EE2249">
              <w:rPr>
                <w:rFonts w:ascii="Times New Roman" w:hAnsi="Times New Roman" w:cs="Times New Roman"/>
                <w:sz w:val="21"/>
                <w:szCs w:val="21"/>
              </w:rPr>
              <w:t>Цена сформирована на основании информации из Реестра контрактов с Официального сайта Российской Федерации о размещении заказов www.zakupki.gov.ru (Приложение № 3 к документации об открытом аукционе в электронной форме)</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b/>
                <w:sz w:val="21"/>
                <w:szCs w:val="21"/>
              </w:rPr>
            </w:pPr>
            <w:r w:rsidRPr="00EE2249">
              <w:rPr>
                <w:rFonts w:ascii="Times New Roman" w:hAnsi="Times New Roman" w:cs="Times New Roman"/>
                <w:sz w:val="21"/>
                <w:szCs w:val="21"/>
              </w:rPr>
              <w:t>Количество поставляемого товара, объем выполняемых работ, оказываемых услуг</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i/>
                <w:sz w:val="21"/>
                <w:szCs w:val="21"/>
              </w:rPr>
            </w:pPr>
            <w:r w:rsidRPr="00EE2249">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b/>
                <w:sz w:val="21"/>
                <w:szCs w:val="21"/>
              </w:rPr>
            </w:pPr>
            <w:r w:rsidRPr="00EE2249">
              <w:rPr>
                <w:rFonts w:ascii="Times New Roman" w:hAnsi="Times New Roman" w:cs="Times New Roman"/>
                <w:sz w:val="21"/>
                <w:szCs w:val="21"/>
              </w:rPr>
              <w:t>Требования к поставляемым товарам, выполняемым работам, оказываемым услугам</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p w:rsidR="002A1738" w:rsidRPr="00EE2249" w:rsidRDefault="002A1738" w:rsidP="00B01AED">
            <w:pPr>
              <w:pStyle w:val="ConsPlusNormal"/>
              <w:widowControl/>
              <w:ind w:firstLine="258"/>
              <w:jc w:val="both"/>
              <w:rPr>
                <w:rFonts w:ascii="Times New Roman" w:hAnsi="Times New Roman" w:cs="Times New Roman"/>
                <w:sz w:val="21"/>
                <w:szCs w:val="21"/>
              </w:rPr>
            </w:pPr>
            <w:r w:rsidRPr="00EE2249">
              <w:rPr>
                <w:rFonts w:ascii="Times New Roman" w:hAnsi="Times New Roman" w:cs="Times New Roman"/>
                <w:sz w:val="21"/>
                <w:szCs w:val="21"/>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EE2249" w:rsidRDefault="002A1738" w:rsidP="00B01AED">
            <w:pPr>
              <w:pStyle w:val="ConsPlusNormal"/>
              <w:widowControl/>
              <w:ind w:firstLine="258"/>
              <w:jc w:val="both"/>
              <w:rPr>
                <w:rFonts w:ascii="Times New Roman" w:hAnsi="Times New Roman" w:cs="Times New Roman"/>
                <w:sz w:val="21"/>
                <w:szCs w:val="21"/>
              </w:rPr>
            </w:pPr>
            <w:r w:rsidRPr="00EE2249">
              <w:rPr>
                <w:rFonts w:ascii="Times New Roman" w:hAnsi="Times New Roman" w:cs="Times New Roman"/>
                <w:sz w:val="21"/>
                <w:szCs w:val="21"/>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p w:rsidR="002A1738" w:rsidRPr="00EE2249" w:rsidRDefault="002A1738" w:rsidP="00B01AED">
            <w:pPr>
              <w:pStyle w:val="ConsPlusNormal"/>
              <w:widowControl/>
              <w:ind w:firstLine="258"/>
              <w:jc w:val="both"/>
              <w:rPr>
                <w:rFonts w:ascii="Times New Roman" w:hAnsi="Times New Roman" w:cs="Times New Roman"/>
                <w:sz w:val="21"/>
                <w:szCs w:val="21"/>
              </w:rPr>
            </w:pP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Место поставки товара, выполнения работ,</w:t>
            </w:r>
          </w:p>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lastRenderedPageBreak/>
              <w:t>оказания услуг</w:t>
            </w:r>
          </w:p>
        </w:tc>
        <w:tc>
          <w:tcPr>
            <w:tcW w:w="7487" w:type="dxa"/>
            <w:shd w:val="clear" w:color="auto" w:fill="FFFFFF"/>
          </w:tcPr>
          <w:p w:rsidR="002A1738" w:rsidRPr="00EE2249" w:rsidRDefault="002A1738" w:rsidP="00B01AED">
            <w:pPr>
              <w:pStyle w:val="a8"/>
              <w:ind w:firstLine="33"/>
              <w:rPr>
                <w:sz w:val="21"/>
                <w:szCs w:val="21"/>
              </w:rPr>
            </w:pPr>
            <w:r w:rsidRPr="00EE2249">
              <w:rPr>
                <w:sz w:val="21"/>
                <w:szCs w:val="21"/>
              </w:rPr>
              <w:lastRenderedPageBreak/>
              <w:t>614990, Пермский край, г. Пермь, ул. Братьев Игнатовых, д. 3</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b/>
                <w:sz w:val="21"/>
                <w:szCs w:val="21"/>
              </w:rPr>
            </w:pPr>
            <w:r w:rsidRPr="00EE2249">
              <w:rPr>
                <w:rFonts w:ascii="Times New Roman" w:hAnsi="Times New Roman" w:cs="Times New Roman"/>
                <w:sz w:val="21"/>
                <w:szCs w:val="21"/>
              </w:rPr>
              <w:lastRenderedPageBreak/>
              <w:t>Условия и сроки (периоды) поставки товара, выполнения работ, оказания услуг</w:t>
            </w:r>
          </w:p>
        </w:tc>
        <w:tc>
          <w:tcPr>
            <w:tcW w:w="7487" w:type="dxa"/>
            <w:shd w:val="clear" w:color="auto" w:fill="FFFFFF"/>
          </w:tcPr>
          <w:p w:rsidR="002A1738" w:rsidRPr="00EE2249" w:rsidRDefault="00C65366" w:rsidP="00C45CDD">
            <w:pPr>
              <w:pStyle w:val="ConsPlusNormal"/>
              <w:widowControl/>
              <w:ind w:firstLine="33"/>
              <w:jc w:val="both"/>
              <w:rPr>
                <w:rFonts w:ascii="Times New Roman" w:hAnsi="Times New Roman" w:cs="Times New Roman"/>
                <w:sz w:val="21"/>
                <w:szCs w:val="21"/>
              </w:rPr>
            </w:pPr>
            <w:r w:rsidRPr="00EE2249">
              <w:rPr>
                <w:rFonts w:ascii="Times New Roman" w:hAnsi="Times New Roman" w:cs="Times New Roman"/>
                <w:sz w:val="21"/>
                <w:szCs w:val="21"/>
              </w:rPr>
              <w:t>Поставка товара произ</w:t>
            </w:r>
            <w:r w:rsidR="007E1569" w:rsidRPr="00EE2249">
              <w:rPr>
                <w:rFonts w:ascii="Times New Roman" w:hAnsi="Times New Roman" w:cs="Times New Roman"/>
                <w:sz w:val="21"/>
                <w:szCs w:val="21"/>
              </w:rPr>
              <w:t xml:space="preserve">водится </w:t>
            </w:r>
            <w:r w:rsidR="00C45CDD">
              <w:rPr>
                <w:rFonts w:ascii="Times New Roman" w:hAnsi="Times New Roman" w:cs="Times New Roman"/>
                <w:sz w:val="21"/>
                <w:szCs w:val="21"/>
              </w:rPr>
              <w:t>в течение 60</w:t>
            </w:r>
            <w:r w:rsidR="00E20650">
              <w:rPr>
                <w:rFonts w:ascii="Times New Roman" w:hAnsi="Times New Roman" w:cs="Times New Roman"/>
                <w:sz w:val="21"/>
                <w:szCs w:val="21"/>
              </w:rPr>
              <w:t xml:space="preserve"> (</w:t>
            </w:r>
            <w:r w:rsidR="00C45CDD">
              <w:rPr>
                <w:rFonts w:ascii="Times New Roman" w:hAnsi="Times New Roman" w:cs="Times New Roman"/>
                <w:sz w:val="21"/>
                <w:szCs w:val="21"/>
              </w:rPr>
              <w:t xml:space="preserve">Шестидесяти) </w:t>
            </w:r>
            <w:r w:rsidR="00E20650">
              <w:rPr>
                <w:rFonts w:ascii="Times New Roman" w:hAnsi="Times New Roman" w:cs="Times New Roman"/>
                <w:sz w:val="21"/>
                <w:szCs w:val="21"/>
              </w:rPr>
              <w:t xml:space="preserve"> дней с момента заключения Договора.</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EE2249" w:rsidRDefault="002A1738" w:rsidP="00B01AED">
            <w:pPr>
              <w:pStyle w:val="ConsPlusNormal"/>
              <w:widowControl/>
              <w:ind w:firstLine="0"/>
              <w:rPr>
                <w:rFonts w:ascii="Times New Roman" w:hAnsi="Times New Roman" w:cs="Times New Roman"/>
                <w:i/>
                <w:sz w:val="21"/>
                <w:szCs w:val="21"/>
              </w:rPr>
            </w:pPr>
            <w:r w:rsidRPr="00EE2249">
              <w:rPr>
                <w:rFonts w:ascii="Times New Roman" w:hAnsi="Times New Roman" w:cs="Times New Roman"/>
                <w:i/>
                <w:sz w:val="21"/>
                <w:szCs w:val="21"/>
              </w:rPr>
              <w:t>(в случае размещения заказа на поставки  машин и оборудования)</w:t>
            </w:r>
          </w:p>
        </w:tc>
        <w:tc>
          <w:tcPr>
            <w:tcW w:w="7487" w:type="dxa"/>
            <w:shd w:val="clear" w:color="auto" w:fill="FFFFFF"/>
          </w:tcPr>
          <w:p w:rsidR="002A1738" w:rsidRPr="00EE2249" w:rsidRDefault="002A1738" w:rsidP="00B01AED">
            <w:pPr>
              <w:pStyle w:val="ConsPlusNormal"/>
              <w:widowControl/>
              <w:ind w:firstLine="200"/>
              <w:jc w:val="both"/>
              <w:rPr>
                <w:rFonts w:ascii="Times New Roman" w:hAnsi="Times New Roman" w:cs="Times New Roman"/>
                <w:sz w:val="21"/>
                <w:szCs w:val="21"/>
              </w:rPr>
            </w:pPr>
            <w:r w:rsidRPr="00EE2249">
              <w:rPr>
                <w:rFonts w:ascii="Times New Roman" w:hAnsi="Times New Roman" w:cs="Times New Roman"/>
                <w:sz w:val="21"/>
                <w:szCs w:val="21"/>
              </w:rPr>
              <w:t>-</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Гарантия производителя товара (срок действия гарантии), гарантия поставщика (срок действия гарантии)</w:t>
            </w:r>
          </w:p>
          <w:p w:rsidR="002A1738" w:rsidRPr="00EE2249" w:rsidRDefault="002A1738" w:rsidP="00B01AED">
            <w:pPr>
              <w:pStyle w:val="ConsPlusNormal"/>
              <w:widowControl/>
              <w:ind w:firstLine="0"/>
              <w:rPr>
                <w:rFonts w:ascii="Times New Roman" w:hAnsi="Times New Roman" w:cs="Times New Roman"/>
                <w:i/>
                <w:sz w:val="21"/>
                <w:szCs w:val="21"/>
              </w:rPr>
            </w:pPr>
            <w:r w:rsidRPr="00EE2249">
              <w:rPr>
                <w:rFonts w:ascii="Times New Roman" w:hAnsi="Times New Roman" w:cs="Times New Roman"/>
                <w:i/>
                <w:sz w:val="21"/>
                <w:szCs w:val="21"/>
              </w:rPr>
              <w:t>(в случае размещения заказа на поставки новых машин и оборудования)</w:t>
            </w:r>
          </w:p>
        </w:tc>
        <w:tc>
          <w:tcPr>
            <w:tcW w:w="7487" w:type="dxa"/>
            <w:shd w:val="clear" w:color="auto" w:fill="FFFFFF"/>
          </w:tcPr>
          <w:p w:rsidR="009B3944" w:rsidRPr="00EE2249" w:rsidRDefault="009B3944" w:rsidP="009B3944">
            <w:pPr>
              <w:widowControl w:val="0"/>
              <w:shd w:val="clear" w:color="auto" w:fill="FFFFFF"/>
              <w:tabs>
                <w:tab w:val="left" w:pos="0"/>
                <w:tab w:val="left" w:pos="514"/>
              </w:tabs>
              <w:autoSpaceDE w:val="0"/>
              <w:autoSpaceDN w:val="0"/>
              <w:adjustRightInd w:val="0"/>
              <w:ind w:right="96" w:firstLine="567"/>
              <w:jc w:val="both"/>
              <w:rPr>
                <w:sz w:val="21"/>
                <w:szCs w:val="21"/>
              </w:rPr>
            </w:pPr>
            <w:r w:rsidRPr="00EE2249">
              <w:rPr>
                <w:sz w:val="21"/>
                <w:szCs w:val="21"/>
              </w:rPr>
              <w:t>Срок предоставления гарантии качества товара должен быть не менее</w:t>
            </w:r>
            <w:r w:rsidR="00EE2249" w:rsidRPr="00EE2249">
              <w:rPr>
                <w:sz w:val="21"/>
                <w:szCs w:val="21"/>
              </w:rPr>
              <w:t xml:space="preserve"> 5 </w:t>
            </w:r>
            <w:r w:rsidRPr="00EE2249">
              <w:rPr>
                <w:sz w:val="21"/>
                <w:szCs w:val="21"/>
              </w:rPr>
              <w:t xml:space="preserve"> </w:t>
            </w:r>
            <w:r w:rsidR="00EE2249" w:rsidRPr="00EE2249">
              <w:rPr>
                <w:sz w:val="21"/>
                <w:szCs w:val="21"/>
              </w:rPr>
              <w:t>лет</w:t>
            </w:r>
            <w:r w:rsidRPr="00EE2249">
              <w:rPr>
                <w:sz w:val="21"/>
                <w:szCs w:val="21"/>
              </w:rPr>
              <w:t xml:space="preserve"> с даты ввода товара  в эксплуатацию, но не менее срока предоставления гарантий качества производителя.  </w:t>
            </w:r>
          </w:p>
          <w:p w:rsidR="002A1738" w:rsidRPr="00EE2249" w:rsidRDefault="002A1738" w:rsidP="00B01AED">
            <w:pPr>
              <w:pStyle w:val="ConsPlusNormal"/>
              <w:widowControl/>
              <w:ind w:firstLine="200"/>
              <w:jc w:val="both"/>
              <w:rPr>
                <w:rFonts w:ascii="Times New Roman" w:hAnsi="Times New Roman" w:cs="Times New Roman"/>
                <w:sz w:val="21"/>
                <w:szCs w:val="21"/>
              </w:rPr>
            </w:pP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EE2249" w:rsidRDefault="002A1738" w:rsidP="00B01AED">
            <w:pPr>
              <w:pStyle w:val="ConsPlusNormal"/>
              <w:widowControl/>
              <w:ind w:firstLine="0"/>
              <w:rPr>
                <w:rFonts w:ascii="Times New Roman" w:hAnsi="Times New Roman" w:cs="Times New Roman"/>
                <w:b/>
                <w:sz w:val="21"/>
                <w:szCs w:val="21"/>
              </w:rPr>
            </w:pPr>
            <w:r w:rsidRPr="00EE2249">
              <w:rPr>
                <w:rFonts w:ascii="Times New Roman" w:hAnsi="Times New Roman" w:cs="Times New Roman"/>
                <w:i/>
                <w:sz w:val="21"/>
                <w:szCs w:val="21"/>
              </w:rPr>
              <w:t>(при необходимости)</w:t>
            </w:r>
          </w:p>
        </w:tc>
        <w:tc>
          <w:tcPr>
            <w:tcW w:w="7487" w:type="dxa"/>
            <w:shd w:val="clear" w:color="auto" w:fill="FFFFFF"/>
          </w:tcPr>
          <w:p w:rsidR="002A1738" w:rsidRPr="00EE2249" w:rsidRDefault="002A1738" w:rsidP="00B01AED">
            <w:pPr>
              <w:pStyle w:val="ConsPlusNormal"/>
              <w:widowControl/>
              <w:ind w:firstLine="258"/>
              <w:jc w:val="both"/>
              <w:rPr>
                <w:rFonts w:ascii="Times New Roman" w:hAnsi="Times New Roman" w:cs="Times New Roman"/>
                <w:sz w:val="21"/>
                <w:szCs w:val="21"/>
              </w:rPr>
            </w:pPr>
            <w:r w:rsidRPr="00EE2249">
              <w:rPr>
                <w:rFonts w:ascii="Times New Roman" w:hAnsi="Times New Roman" w:cs="Times New Roman"/>
                <w:sz w:val="21"/>
                <w:szCs w:val="21"/>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Форма, сроки и порядок оплаты товара, работ, услуг</w:t>
            </w:r>
          </w:p>
        </w:tc>
        <w:tc>
          <w:tcPr>
            <w:tcW w:w="7487" w:type="dxa"/>
            <w:shd w:val="clear" w:color="auto" w:fill="FFFFFF"/>
          </w:tcPr>
          <w:p w:rsidR="002A1738" w:rsidRPr="00EE2249" w:rsidRDefault="002A1738" w:rsidP="00B01AED">
            <w:pPr>
              <w:pStyle w:val="ConsPlusNormal"/>
              <w:widowControl/>
              <w:ind w:firstLine="257"/>
              <w:jc w:val="both"/>
              <w:rPr>
                <w:rFonts w:ascii="Times New Roman" w:hAnsi="Times New Roman" w:cs="Times New Roman"/>
                <w:sz w:val="21"/>
                <w:szCs w:val="21"/>
              </w:rPr>
            </w:pPr>
            <w:r w:rsidRPr="00EE2249">
              <w:rPr>
                <w:rFonts w:ascii="Times New Roman" w:hAnsi="Times New Roman" w:cs="Times New Roman"/>
                <w:sz w:val="21"/>
                <w:szCs w:val="21"/>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w:t>
            </w:r>
            <w:r w:rsidR="009B3944" w:rsidRPr="00EE2249">
              <w:rPr>
                <w:rFonts w:ascii="Times New Roman" w:hAnsi="Times New Roman" w:cs="Times New Roman"/>
                <w:sz w:val="21"/>
                <w:szCs w:val="21"/>
              </w:rPr>
              <w:t>, сертификата соответствия, акта приема-передачи, акта ввода в эксплуатацию</w:t>
            </w:r>
            <w:r w:rsidRPr="00EE2249">
              <w:rPr>
                <w:rFonts w:ascii="Times New Roman" w:hAnsi="Times New Roman" w:cs="Times New Roman"/>
                <w:sz w:val="21"/>
                <w:szCs w:val="21"/>
              </w:rPr>
              <w:t>. Оплата по договору третьим лицам не допускается</w:t>
            </w:r>
          </w:p>
          <w:p w:rsidR="002A1738" w:rsidRPr="00EE2249" w:rsidRDefault="002A1738" w:rsidP="00B01AED">
            <w:pPr>
              <w:pStyle w:val="ConsPlusNormal"/>
              <w:widowControl/>
              <w:ind w:firstLine="257"/>
              <w:jc w:val="both"/>
              <w:rPr>
                <w:rFonts w:ascii="Times New Roman" w:hAnsi="Times New Roman" w:cs="Times New Roman"/>
                <w:sz w:val="21"/>
                <w:szCs w:val="21"/>
              </w:rPr>
            </w:pPr>
            <w:r w:rsidRPr="00EE2249">
              <w:rPr>
                <w:rFonts w:ascii="Times New Roman" w:hAnsi="Times New Roman" w:cs="Times New Roman"/>
                <w:sz w:val="21"/>
                <w:szCs w:val="21"/>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Источник финансирования заказа</w:t>
            </w:r>
          </w:p>
        </w:tc>
        <w:tc>
          <w:tcPr>
            <w:tcW w:w="7487" w:type="dxa"/>
            <w:shd w:val="clear" w:color="auto" w:fill="FFFFFF"/>
          </w:tcPr>
          <w:p w:rsidR="002A1738" w:rsidRPr="00EE2249" w:rsidRDefault="002A1738" w:rsidP="00E20650">
            <w:pPr>
              <w:pStyle w:val="a8"/>
              <w:rPr>
                <w:sz w:val="21"/>
                <w:szCs w:val="21"/>
              </w:rPr>
            </w:pPr>
            <w:r w:rsidRPr="00EE2249">
              <w:rPr>
                <w:rFonts w:ascii="Times New Roman" w:eastAsia="Times New Roman" w:hAnsi="Times New Roman" w:cs="Times New Roman"/>
                <w:sz w:val="21"/>
                <w:szCs w:val="21"/>
                <w:lang w:eastAsia="ru-RU"/>
              </w:rPr>
              <w:t xml:space="preserve">За счет средств  </w:t>
            </w:r>
            <w:r w:rsidR="00E20650">
              <w:rPr>
                <w:rFonts w:ascii="Times New Roman" w:eastAsia="Times New Roman" w:hAnsi="Times New Roman" w:cs="Times New Roman"/>
                <w:sz w:val="21"/>
                <w:szCs w:val="21"/>
                <w:lang w:eastAsia="ru-RU"/>
              </w:rPr>
              <w:t>предпринимательской деятельности (платные услуги).</w:t>
            </w:r>
          </w:p>
        </w:tc>
      </w:tr>
      <w:tr w:rsidR="002A1738" w:rsidRPr="00EE2249" w:rsidTr="00033DE5">
        <w:trPr>
          <w:trHeight w:val="2659"/>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 xml:space="preserve">Порядок формирования цены ГПД </w:t>
            </w:r>
          </w:p>
        </w:tc>
        <w:tc>
          <w:tcPr>
            <w:tcW w:w="7487" w:type="dxa"/>
            <w:shd w:val="clear" w:color="auto" w:fill="FFFFFF"/>
          </w:tcPr>
          <w:p w:rsidR="002A1738" w:rsidRPr="00EE2249" w:rsidRDefault="002A1738" w:rsidP="00B01AED">
            <w:pPr>
              <w:autoSpaceDE w:val="0"/>
              <w:autoSpaceDN w:val="0"/>
              <w:adjustRightInd w:val="0"/>
              <w:ind w:firstLine="258"/>
              <w:rPr>
                <w:sz w:val="21"/>
                <w:szCs w:val="21"/>
              </w:rPr>
            </w:pPr>
            <w:r w:rsidRPr="00EE2249">
              <w:rPr>
                <w:sz w:val="21"/>
                <w:szCs w:val="21"/>
              </w:rPr>
              <w:t xml:space="preserve">Цена предлагаемой продукции должна включать в себя </w:t>
            </w:r>
            <w:r w:rsidRPr="00EE2249">
              <w:rPr>
                <w:spacing w:val="-11"/>
                <w:sz w:val="21"/>
                <w:szCs w:val="21"/>
              </w:rPr>
              <w:t xml:space="preserve"> все налоги и сборы, таможенные пошлины, выплаченные или </w:t>
            </w:r>
            <w:r w:rsidRPr="00EE2249">
              <w:rPr>
                <w:spacing w:val="-13"/>
                <w:sz w:val="21"/>
                <w:szCs w:val="21"/>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EE2249" w:rsidRDefault="002A1738" w:rsidP="00B01AED">
            <w:pPr>
              <w:autoSpaceDE w:val="0"/>
              <w:autoSpaceDN w:val="0"/>
              <w:adjustRightInd w:val="0"/>
              <w:ind w:firstLine="258"/>
              <w:rPr>
                <w:sz w:val="21"/>
                <w:szCs w:val="21"/>
              </w:rPr>
            </w:pPr>
            <w:r w:rsidRPr="00EE2249">
              <w:rPr>
                <w:sz w:val="21"/>
                <w:szCs w:val="21"/>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EE2249" w:rsidRDefault="002A1738" w:rsidP="00B01AED">
            <w:pPr>
              <w:autoSpaceDE w:val="0"/>
              <w:autoSpaceDN w:val="0"/>
              <w:adjustRightInd w:val="0"/>
              <w:ind w:firstLine="258"/>
              <w:rPr>
                <w:i/>
                <w:sz w:val="21"/>
                <w:szCs w:val="21"/>
              </w:rPr>
            </w:pPr>
            <w:r w:rsidRPr="00EE2249">
              <w:rPr>
                <w:sz w:val="21"/>
                <w:szCs w:val="21"/>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Рубль РФ</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w:t>
            </w:r>
          </w:p>
        </w:tc>
      </w:tr>
      <w:tr w:rsidR="002A1738" w:rsidRPr="00EE2249" w:rsidTr="00E20650">
        <w:trPr>
          <w:trHeight w:val="3107"/>
          <w:tblCellSpacing w:w="20" w:type="dxa"/>
        </w:trPr>
        <w:tc>
          <w:tcPr>
            <w:tcW w:w="3284" w:type="dxa"/>
            <w:gridSpan w:val="2"/>
            <w:shd w:val="clear" w:color="auto" w:fill="FFFFFF"/>
          </w:tcPr>
          <w:p w:rsidR="002A1738" w:rsidRPr="00EE2249" w:rsidRDefault="002A1738" w:rsidP="00B01AED">
            <w:pPr>
              <w:autoSpaceDE w:val="0"/>
              <w:autoSpaceDN w:val="0"/>
              <w:adjustRightInd w:val="0"/>
              <w:outlineLvl w:val="1"/>
              <w:rPr>
                <w:sz w:val="21"/>
                <w:szCs w:val="21"/>
              </w:rPr>
            </w:pPr>
            <w:r w:rsidRPr="00EE2249">
              <w:rPr>
                <w:sz w:val="21"/>
                <w:szCs w:val="21"/>
              </w:rPr>
              <w:t>Сведения о возможности заказчика изменить количество поставляемых по ГПД товаров</w:t>
            </w:r>
          </w:p>
          <w:p w:rsidR="002A1738" w:rsidRPr="00EE2249" w:rsidRDefault="002A1738" w:rsidP="00B01AED">
            <w:pPr>
              <w:pStyle w:val="ConsPlusNormal"/>
              <w:widowControl/>
              <w:ind w:firstLine="0"/>
              <w:rPr>
                <w:rFonts w:ascii="Times New Roman" w:hAnsi="Times New Roman" w:cs="Times New Roman"/>
                <w:sz w:val="21"/>
                <w:szCs w:val="21"/>
              </w:rPr>
            </w:pPr>
          </w:p>
        </w:tc>
        <w:tc>
          <w:tcPr>
            <w:tcW w:w="7487" w:type="dxa"/>
            <w:shd w:val="clear" w:color="auto" w:fill="FFFFFF"/>
          </w:tcPr>
          <w:p w:rsidR="002A1738" w:rsidRPr="00EE2249" w:rsidRDefault="002A1738" w:rsidP="00B01AED">
            <w:pPr>
              <w:autoSpaceDE w:val="0"/>
              <w:autoSpaceDN w:val="0"/>
              <w:adjustRightInd w:val="0"/>
              <w:ind w:firstLine="175"/>
              <w:outlineLvl w:val="1"/>
              <w:rPr>
                <w:sz w:val="21"/>
                <w:szCs w:val="21"/>
              </w:rPr>
            </w:pPr>
            <w:r w:rsidRPr="00EE2249">
              <w:rPr>
                <w:sz w:val="21"/>
                <w:szCs w:val="21"/>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EE2249" w:rsidRDefault="002A1738" w:rsidP="00B01AED">
            <w:pPr>
              <w:pStyle w:val="ConsPlusNormal"/>
              <w:widowControl/>
              <w:ind w:firstLine="257"/>
              <w:jc w:val="both"/>
              <w:rPr>
                <w:rFonts w:ascii="Times New Roman" w:hAnsi="Times New Roman" w:cs="Times New Roman"/>
                <w:sz w:val="21"/>
                <w:szCs w:val="21"/>
              </w:rPr>
            </w:pPr>
            <w:r w:rsidRPr="00EE2249">
              <w:rPr>
                <w:rFonts w:ascii="Times New Roman" w:hAnsi="Times New Roman" w:cs="Times New Roman"/>
                <w:sz w:val="21"/>
                <w:szCs w:val="21"/>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EE2249" w:rsidTr="00B01AED">
        <w:trPr>
          <w:tblCellSpacing w:w="20" w:type="dxa"/>
        </w:trPr>
        <w:tc>
          <w:tcPr>
            <w:tcW w:w="10811" w:type="dxa"/>
            <w:gridSpan w:val="3"/>
            <w:shd w:val="clear" w:color="auto" w:fill="00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b/>
                <w:sz w:val="21"/>
                <w:szCs w:val="21"/>
                <w:lang w:val="en-US"/>
              </w:rPr>
              <w:t>III</w:t>
            </w:r>
            <w:r w:rsidRPr="00EE2249">
              <w:rPr>
                <w:rFonts w:ascii="Times New Roman" w:hAnsi="Times New Roman" w:cs="Times New Roman"/>
                <w:b/>
                <w:sz w:val="21"/>
                <w:szCs w:val="21"/>
              </w:rPr>
              <w:t>. Требования к участникам размещения заказа:</w:t>
            </w:r>
          </w:p>
        </w:tc>
      </w:tr>
      <w:tr w:rsidR="002A1738" w:rsidRPr="00EE2249" w:rsidTr="00B01AED">
        <w:trPr>
          <w:trHeight w:val="325"/>
          <w:tblCellSpacing w:w="20" w:type="dxa"/>
        </w:trPr>
        <w:tc>
          <w:tcPr>
            <w:tcW w:w="10811" w:type="dxa"/>
            <w:gridSpan w:val="3"/>
            <w:tcBorders>
              <w:bottom w:val="inset" w:sz="6" w:space="0" w:color="auto"/>
            </w:tcBorders>
            <w:shd w:val="clear" w:color="auto" w:fill="FFFFFF"/>
          </w:tcPr>
          <w:p w:rsidR="002A1738" w:rsidRPr="00EE2249" w:rsidRDefault="002A1738" w:rsidP="00B01AED">
            <w:pPr>
              <w:autoSpaceDE w:val="0"/>
              <w:autoSpaceDN w:val="0"/>
              <w:adjustRightInd w:val="0"/>
              <w:ind w:firstLine="235"/>
              <w:outlineLvl w:val="1"/>
              <w:rPr>
                <w:sz w:val="21"/>
                <w:szCs w:val="21"/>
              </w:rPr>
            </w:pPr>
            <w:r w:rsidRPr="00EE2249">
              <w:rPr>
                <w:sz w:val="21"/>
                <w:szCs w:val="21"/>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EE2249" w:rsidRDefault="002A1738" w:rsidP="00B01AED">
            <w:pPr>
              <w:autoSpaceDE w:val="0"/>
              <w:autoSpaceDN w:val="0"/>
              <w:adjustRightInd w:val="0"/>
              <w:ind w:firstLine="235"/>
              <w:outlineLvl w:val="1"/>
              <w:rPr>
                <w:sz w:val="21"/>
                <w:szCs w:val="21"/>
              </w:rPr>
            </w:pPr>
            <w:r w:rsidRPr="00EE2249">
              <w:rPr>
                <w:sz w:val="21"/>
                <w:szCs w:val="21"/>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EE2249" w:rsidTr="00B01AED">
        <w:trPr>
          <w:trHeight w:val="168"/>
          <w:tblCellSpacing w:w="20" w:type="dxa"/>
        </w:trPr>
        <w:tc>
          <w:tcPr>
            <w:tcW w:w="10811" w:type="dxa"/>
            <w:gridSpan w:val="3"/>
            <w:tcBorders>
              <w:top w:val="inset" w:sz="6" w:space="0" w:color="auto"/>
            </w:tcBorders>
            <w:shd w:val="clear" w:color="auto" w:fill="FFFFFF"/>
          </w:tcPr>
          <w:p w:rsidR="002A1738" w:rsidRPr="00EE2249" w:rsidRDefault="002A1738" w:rsidP="00B01AED">
            <w:pPr>
              <w:pStyle w:val="ConsPlusNormal"/>
              <w:ind w:firstLine="197"/>
              <w:jc w:val="both"/>
              <w:rPr>
                <w:rFonts w:ascii="Times New Roman" w:hAnsi="Times New Roman" w:cs="Times New Roman"/>
                <w:sz w:val="21"/>
                <w:szCs w:val="21"/>
              </w:rPr>
            </w:pPr>
            <w:r w:rsidRPr="00EE2249">
              <w:rPr>
                <w:rFonts w:ascii="Times New Roman" w:hAnsi="Times New Roman" w:cs="Times New Roman"/>
                <w:sz w:val="21"/>
                <w:szCs w:val="21"/>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EE2249" w:rsidTr="00B01AED">
        <w:trPr>
          <w:trHeight w:val="768"/>
          <w:tblCellSpacing w:w="20" w:type="dxa"/>
        </w:trPr>
        <w:tc>
          <w:tcPr>
            <w:tcW w:w="622" w:type="dxa"/>
            <w:tcBorders>
              <w:bottom w:val="inset" w:sz="6" w:space="0" w:color="808080"/>
            </w:tcBorders>
            <w:shd w:val="clear" w:color="auto" w:fill="FFFFFF"/>
          </w:tcPr>
          <w:p w:rsidR="002A1738" w:rsidRPr="00EE2249" w:rsidRDefault="002A1738" w:rsidP="000D60E1">
            <w:pPr>
              <w:pStyle w:val="ConsPlusNormal"/>
              <w:widowControl/>
              <w:numPr>
                <w:ilvl w:val="0"/>
                <w:numId w:val="5"/>
              </w:numPr>
              <w:rPr>
                <w:rFonts w:ascii="Times New Roman" w:hAnsi="Times New Roman" w:cs="Times New Roman"/>
                <w:sz w:val="21"/>
                <w:szCs w:val="21"/>
              </w:rPr>
            </w:pPr>
          </w:p>
        </w:tc>
        <w:tc>
          <w:tcPr>
            <w:tcW w:w="10149" w:type="dxa"/>
            <w:gridSpan w:val="2"/>
            <w:tcBorders>
              <w:bottom w:val="inset" w:sz="6" w:space="0" w:color="808080"/>
            </w:tcBorders>
            <w:shd w:val="clear" w:color="auto" w:fill="FFFFFF"/>
          </w:tcPr>
          <w:p w:rsidR="002A1738" w:rsidRPr="00EE2249" w:rsidRDefault="002A1738" w:rsidP="00B01AED">
            <w:pPr>
              <w:pStyle w:val="ConsPlusNormal"/>
              <w:ind w:firstLine="0"/>
              <w:jc w:val="both"/>
              <w:rPr>
                <w:rFonts w:ascii="Times New Roman" w:hAnsi="Times New Roman" w:cs="Times New Roman"/>
                <w:sz w:val="21"/>
                <w:szCs w:val="21"/>
              </w:rPr>
            </w:pPr>
            <w:r w:rsidRPr="00EE2249">
              <w:rPr>
                <w:rFonts w:ascii="Times New Roman" w:hAnsi="Times New Roman" w:cs="Times New Roman"/>
                <w:sz w:val="21"/>
                <w:szCs w:val="21"/>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E2249">
              <w:rPr>
                <w:rFonts w:ascii="Times New Roman" w:hAnsi="Times New Roman" w:cs="Times New Roman"/>
                <w:color w:val="000000"/>
                <w:sz w:val="21"/>
                <w:szCs w:val="21"/>
              </w:rPr>
              <w:t>аукциона в электронной форме</w:t>
            </w:r>
            <w:r w:rsidRPr="00EE2249">
              <w:rPr>
                <w:rFonts w:ascii="Times New Roman" w:hAnsi="Times New Roman" w:cs="Times New Roman"/>
                <w:sz w:val="21"/>
                <w:szCs w:val="21"/>
              </w:rPr>
              <w:t>;</w:t>
            </w:r>
          </w:p>
        </w:tc>
      </w:tr>
      <w:tr w:rsidR="002A1738" w:rsidRPr="00EE2249"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EE2249" w:rsidRDefault="002A1738" w:rsidP="000D60E1">
            <w:pPr>
              <w:pStyle w:val="ConsPlusNormal"/>
              <w:widowControl/>
              <w:numPr>
                <w:ilvl w:val="0"/>
                <w:numId w:val="5"/>
              </w:numPr>
              <w:rPr>
                <w:rFonts w:ascii="Times New Roman" w:hAnsi="Times New Roman" w:cs="Times New Roman"/>
                <w:sz w:val="21"/>
                <w:szCs w:val="21"/>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EE2249" w:rsidRDefault="002A1738" w:rsidP="00B01AED">
            <w:pPr>
              <w:pStyle w:val="ConsPlusNormal"/>
              <w:ind w:firstLine="0"/>
              <w:jc w:val="both"/>
              <w:rPr>
                <w:rFonts w:ascii="Times New Roman" w:hAnsi="Times New Roman" w:cs="Times New Roman"/>
                <w:sz w:val="21"/>
                <w:szCs w:val="21"/>
              </w:rPr>
            </w:pPr>
            <w:r w:rsidRPr="00EE2249">
              <w:rPr>
                <w:rFonts w:ascii="Times New Roman" w:hAnsi="Times New Roman" w:cs="Times New Roman"/>
                <w:sz w:val="21"/>
                <w:szCs w:val="21"/>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EE2249"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EE2249" w:rsidRDefault="002A1738" w:rsidP="000D60E1">
            <w:pPr>
              <w:pStyle w:val="ConsPlusNormal"/>
              <w:widowControl/>
              <w:numPr>
                <w:ilvl w:val="0"/>
                <w:numId w:val="5"/>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EE2249" w:rsidRDefault="002A1738" w:rsidP="00B01AED">
            <w:pPr>
              <w:pStyle w:val="ConsPlusNormal"/>
              <w:ind w:firstLine="0"/>
              <w:jc w:val="both"/>
              <w:rPr>
                <w:rFonts w:ascii="Times New Roman" w:hAnsi="Times New Roman" w:cs="Times New Roman"/>
                <w:sz w:val="21"/>
                <w:szCs w:val="21"/>
              </w:rPr>
            </w:pPr>
            <w:r w:rsidRPr="00EE2249">
              <w:rPr>
                <w:rFonts w:ascii="Times New Roman" w:hAnsi="Times New Roman" w:cs="Times New Roman"/>
                <w:sz w:val="21"/>
                <w:szCs w:val="21"/>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EE2249" w:rsidTr="00E20650">
        <w:trPr>
          <w:trHeight w:val="1807"/>
          <w:tblCellSpacing w:w="20" w:type="dxa"/>
        </w:trPr>
        <w:tc>
          <w:tcPr>
            <w:tcW w:w="622" w:type="dxa"/>
            <w:tcBorders>
              <w:top w:val="inset" w:sz="6" w:space="0" w:color="808080"/>
              <w:bottom w:val="inset" w:sz="6" w:space="0" w:color="808080"/>
            </w:tcBorders>
            <w:shd w:val="clear" w:color="auto" w:fill="FFFFFF"/>
          </w:tcPr>
          <w:p w:rsidR="002A1738" w:rsidRPr="00EE2249" w:rsidRDefault="002A1738" w:rsidP="000D60E1">
            <w:pPr>
              <w:pStyle w:val="ConsPlusNormal"/>
              <w:widowControl/>
              <w:numPr>
                <w:ilvl w:val="0"/>
                <w:numId w:val="5"/>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EE2249" w:rsidRDefault="002A1738" w:rsidP="00B01AED">
            <w:pPr>
              <w:pStyle w:val="ConsPlusNormal"/>
              <w:ind w:firstLine="0"/>
              <w:jc w:val="both"/>
              <w:rPr>
                <w:rFonts w:ascii="Times New Roman" w:hAnsi="Times New Roman" w:cs="Times New Roman"/>
                <w:sz w:val="21"/>
                <w:szCs w:val="21"/>
              </w:rPr>
            </w:pPr>
            <w:r w:rsidRPr="00EE2249">
              <w:rPr>
                <w:rFonts w:ascii="Times New Roman" w:hAnsi="Times New Roman" w:cs="Times New Roman"/>
                <w:sz w:val="21"/>
                <w:szCs w:val="21"/>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EE2249" w:rsidTr="00E20650">
        <w:trPr>
          <w:trHeight w:val="331"/>
          <w:tblCellSpacing w:w="20" w:type="dxa"/>
        </w:trPr>
        <w:tc>
          <w:tcPr>
            <w:tcW w:w="622" w:type="dxa"/>
            <w:tcBorders>
              <w:top w:val="inset" w:sz="6" w:space="0" w:color="808080"/>
              <w:bottom w:val="inset" w:sz="6" w:space="0" w:color="808080"/>
            </w:tcBorders>
            <w:shd w:val="clear" w:color="auto" w:fill="FFFFFF"/>
          </w:tcPr>
          <w:p w:rsidR="002A1738" w:rsidRPr="00EE2249" w:rsidRDefault="002A1738" w:rsidP="000D60E1">
            <w:pPr>
              <w:pStyle w:val="ConsPlusNormal"/>
              <w:widowControl/>
              <w:numPr>
                <w:ilvl w:val="0"/>
                <w:numId w:val="5"/>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EE2249" w:rsidRDefault="002A1738" w:rsidP="00B01AED">
            <w:pPr>
              <w:pStyle w:val="ConsPlusNormal"/>
              <w:ind w:firstLine="0"/>
              <w:jc w:val="both"/>
              <w:rPr>
                <w:rFonts w:ascii="Times New Roman" w:hAnsi="Times New Roman" w:cs="Times New Roman"/>
                <w:i/>
                <w:sz w:val="21"/>
                <w:szCs w:val="21"/>
              </w:rPr>
            </w:pPr>
            <w:r w:rsidRPr="00EE2249">
              <w:rPr>
                <w:rFonts w:ascii="Times New Roman" w:hAnsi="Times New Roman" w:cs="Times New Roman"/>
                <w:sz w:val="21"/>
                <w:szCs w:val="21"/>
              </w:rPr>
              <w:t>Отсутствие в реестре недобросовестных поставщиков сведений об участниках размещения заказа.</w:t>
            </w:r>
          </w:p>
        </w:tc>
      </w:tr>
      <w:tr w:rsidR="002A1738" w:rsidRPr="00EE2249" w:rsidTr="00B01AED">
        <w:trPr>
          <w:tblCellSpacing w:w="20" w:type="dxa"/>
        </w:trPr>
        <w:tc>
          <w:tcPr>
            <w:tcW w:w="10811" w:type="dxa"/>
            <w:gridSpan w:val="3"/>
            <w:shd w:val="clear" w:color="auto" w:fill="00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b/>
                <w:sz w:val="21"/>
                <w:szCs w:val="21"/>
                <w:lang w:val="en-US"/>
              </w:rPr>
              <w:t>IV</w:t>
            </w:r>
            <w:r w:rsidRPr="00EE2249">
              <w:rPr>
                <w:rFonts w:ascii="Times New Roman" w:hAnsi="Times New Roman" w:cs="Times New Roman"/>
                <w:b/>
                <w:sz w:val="21"/>
                <w:szCs w:val="21"/>
              </w:rPr>
              <w:t>. Требования к содержанию и составу заявки на участие в открытом аукционе в электронной форме:</w:t>
            </w:r>
          </w:p>
        </w:tc>
      </w:tr>
      <w:tr w:rsidR="002A1738" w:rsidRPr="00EE2249" w:rsidTr="00B01AED">
        <w:trPr>
          <w:tblCellSpacing w:w="20" w:type="dxa"/>
        </w:trPr>
        <w:tc>
          <w:tcPr>
            <w:tcW w:w="10811" w:type="dxa"/>
            <w:gridSpan w:val="3"/>
            <w:shd w:val="clear" w:color="auto" w:fill="FFFFFF"/>
          </w:tcPr>
          <w:p w:rsidR="002A1738" w:rsidRPr="00EE2249" w:rsidRDefault="002A1738" w:rsidP="00B01AED">
            <w:pPr>
              <w:autoSpaceDE w:val="0"/>
              <w:autoSpaceDN w:val="0"/>
              <w:adjustRightInd w:val="0"/>
              <w:outlineLvl w:val="1"/>
              <w:rPr>
                <w:sz w:val="21"/>
                <w:szCs w:val="21"/>
              </w:rPr>
            </w:pPr>
            <w:r w:rsidRPr="00EE2249">
              <w:rPr>
                <w:sz w:val="21"/>
                <w:szCs w:val="21"/>
              </w:rPr>
              <w:t>Заявка на участие в открытом аукционе в электронной форме состоит из двух частей.</w:t>
            </w:r>
          </w:p>
        </w:tc>
      </w:tr>
      <w:tr w:rsidR="002A1738" w:rsidRPr="00EE2249" w:rsidTr="00B01AED">
        <w:trPr>
          <w:tblCellSpacing w:w="20" w:type="dxa"/>
        </w:trPr>
        <w:tc>
          <w:tcPr>
            <w:tcW w:w="10811" w:type="dxa"/>
            <w:gridSpan w:val="3"/>
            <w:shd w:val="clear" w:color="auto" w:fill="FFFFFF"/>
          </w:tcPr>
          <w:p w:rsidR="002A1738" w:rsidRPr="00EE2249" w:rsidRDefault="002A1738" w:rsidP="000D60E1">
            <w:pPr>
              <w:numPr>
                <w:ilvl w:val="0"/>
                <w:numId w:val="2"/>
              </w:numPr>
              <w:autoSpaceDE w:val="0"/>
              <w:autoSpaceDN w:val="0"/>
              <w:adjustRightInd w:val="0"/>
              <w:ind w:left="235" w:hanging="235"/>
              <w:jc w:val="both"/>
              <w:outlineLvl w:val="1"/>
              <w:rPr>
                <w:b/>
                <w:i/>
                <w:sz w:val="21"/>
                <w:szCs w:val="21"/>
              </w:rPr>
            </w:pPr>
            <w:r w:rsidRPr="00EE2249">
              <w:rPr>
                <w:b/>
                <w:sz w:val="21"/>
                <w:szCs w:val="21"/>
                <w:u w:val="single"/>
              </w:rPr>
              <w:t>Первая часть заявки на участие в открытом аукционе в электронной форме</w:t>
            </w:r>
            <w:r w:rsidRPr="00EE2249">
              <w:rPr>
                <w:sz w:val="21"/>
                <w:szCs w:val="21"/>
              </w:rPr>
              <w:t xml:space="preserve"> должна содержать сведения:</w:t>
            </w:r>
          </w:p>
        </w:tc>
      </w:tr>
      <w:tr w:rsidR="002A1738" w:rsidRPr="00EE2249" w:rsidTr="00B01AED">
        <w:trPr>
          <w:tblCellSpacing w:w="20" w:type="dxa"/>
        </w:trPr>
        <w:tc>
          <w:tcPr>
            <w:tcW w:w="10811" w:type="dxa"/>
            <w:gridSpan w:val="3"/>
            <w:shd w:val="clear" w:color="auto" w:fill="FFFFFF"/>
          </w:tcPr>
          <w:p w:rsidR="002A1738" w:rsidRPr="00EE2249" w:rsidRDefault="002A1738" w:rsidP="000D60E1">
            <w:pPr>
              <w:pStyle w:val="a8"/>
              <w:numPr>
                <w:ilvl w:val="0"/>
                <w:numId w:val="6"/>
              </w:numPr>
              <w:ind w:left="377" w:hanging="284"/>
              <w:rPr>
                <w:sz w:val="21"/>
                <w:szCs w:val="21"/>
              </w:rPr>
            </w:pPr>
            <w:r w:rsidRPr="00EE2249">
              <w:rPr>
                <w:sz w:val="21"/>
                <w:szCs w:val="21"/>
              </w:rPr>
              <w:t>При размещении заказа на поставку товара:</w:t>
            </w:r>
          </w:p>
        </w:tc>
      </w:tr>
      <w:tr w:rsidR="002A1738" w:rsidRPr="00EE2249" w:rsidTr="00B01AED">
        <w:trPr>
          <w:tblCellSpacing w:w="20" w:type="dxa"/>
        </w:trPr>
        <w:tc>
          <w:tcPr>
            <w:tcW w:w="622" w:type="dxa"/>
            <w:shd w:val="clear" w:color="auto" w:fill="FFFFFF"/>
          </w:tcPr>
          <w:p w:rsidR="002A1738" w:rsidRPr="00EE2249" w:rsidRDefault="002A1738" w:rsidP="000D60E1">
            <w:pPr>
              <w:pStyle w:val="ConsPlusNormal"/>
              <w:widowControl/>
              <w:numPr>
                <w:ilvl w:val="0"/>
                <w:numId w:val="4"/>
              </w:numPr>
              <w:rPr>
                <w:rFonts w:ascii="Times New Roman" w:hAnsi="Times New Roman" w:cs="Times New Roman"/>
                <w:sz w:val="21"/>
                <w:szCs w:val="21"/>
              </w:rPr>
            </w:pPr>
          </w:p>
        </w:tc>
        <w:tc>
          <w:tcPr>
            <w:tcW w:w="10149" w:type="dxa"/>
            <w:gridSpan w:val="2"/>
            <w:shd w:val="clear" w:color="auto" w:fill="FFFFFF"/>
          </w:tcPr>
          <w:p w:rsidR="002A1738" w:rsidRPr="00EE2249" w:rsidRDefault="002A1738" w:rsidP="00E20650">
            <w:pPr>
              <w:autoSpaceDE w:val="0"/>
              <w:autoSpaceDN w:val="0"/>
              <w:adjustRightInd w:val="0"/>
              <w:jc w:val="both"/>
              <w:outlineLvl w:val="1"/>
              <w:rPr>
                <w:sz w:val="21"/>
                <w:szCs w:val="21"/>
              </w:rPr>
            </w:pPr>
            <w:r w:rsidRPr="00EE2249">
              <w:rPr>
                <w:bCs/>
                <w:iCs/>
                <w:sz w:val="21"/>
                <w:szCs w:val="21"/>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EE2249" w:rsidTr="00B01AED">
        <w:trPr>
          <w:tblCellSpacing w:w="20" w:type="dxa"/>
        </w:trPr>
        <w:tc>
          <w:tcPr>
            <w:tcW w:w="622" w:type="dxa"/>
            <w:shd w:val="clear" w:color="auto" w:fill="FFFFFF"/>
          </w:tcPr>
          <w:p w:rsidR="002A1738" w:rsidRPr="00EE2249" w:rsidRDefault="002A1738" w:rsidP="000D60E1">
            <w:pPr>
              <w:pStyle w:val="ConsPlusNormal"/>
              <w:widowControl/>
              <w:numPr>
                <w:ilvl w:val="0"/>
                <w:numId w:val="4"/>
              </w:numPr>
              <w:rPr>
                <w:rFonts w:ascii="Times New Roman" w:hAnsi="Times New Roman" w:cs="Times New Roman"/>
                <w:sz w:val="21"/>
                <w:szCs w:val="21"/>
              </w:rPr>
            </w:pPr>
          </w:p>
        </w:tc>
        <w:tc>
          <w:tcPr>
            <w:tcW w:w="10149" w:type="dxa"/>
            <w:gridSpan w:val="2"/>
            <w:shd w:val="clear" w:color="auto" w:fill="FFFFFF"/>
          </w:tcPr>
          <w:p w:rsidR="002A1738" w:rsidRPr="00EE2249" w:rsidRDefault="002A1738" w:rsidP="00E20650">
            <w:pPr>
              <w:autoSpaceDE w:val="0"/>
              <w:autoSpaceDN w:val="0"/>
              <w:adjustRightInd w:val="0"/>
              <w:jc w:val="both"/>
              <w:outlineLvl w:val="1"/>
              <w:rPr>
                <w:sz w:val="21"/>
                <w:szCs w:val="21"/>
              </w:rPr>
            </w:pPr>
            <w:r w:rsidRPr="00EE2249">
              <w:rPr>
                <w:sz w:val="21"/>
                <w:szCs w:val="21"/>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EE2249">
              <w:rPr>
                <w:bCs/>
                <w:iCs/>
                <w:sz w:val="21"/>
                <w:szCs w:val="21"/>
              </w:rPr>
              <w:t xml:space="preserve">(его словесное обозначение) </w:t>
            </w:r>
            <w:r w:rsidRPr="00EE2249">
              <w:rPr>
                <w:sz w:val="21"/>
                <w:szCs w:val="21"/>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8353D" w:rsidRPr="00EE2249">
              <w:rPr>
                <w:sz w:val="21"/>
                <w:szCs w:val="21"/>
              </w:rPr>
              <w:t>, наименование товара</w:t>
            </w:r>
            <w:r w:rsidRPr="00EE2249">
              <w:rPr>
                <w:sz w:val="21"/>
                <w:szCs w:val="21"/>
              </w:rPr>
              <w:t>;</w:t>
            </w:r>
          </w:p>
        </w:tc>
      </w:tr>
      <w:tr w:rsidR="002A1738" w:rsidRPr="00EE2249" w:rsidTr="00B01AED">
        <w:trPr>
          <w:tblCellSpacing w:w="20" w:type="dxa"/>
        </w:trPr>
        <w:tc>
          <w:tcPr>
            <w:tcW w:w="10811" w:type="dxa"/>
            <w:gridSpan w:val="3"/>
            <w:shd w:val="clear" w:color="auto" w:fill="FFFFFF"/>
          </w:tcPr>
          <w:p w:rsidR="002A1738" w:rsidRPr="00EE2249" w:rsidRDefault="002A1738" w:rsidP="000D60E1">
            <w:pPr>
              <w:numPr>
                <w:ilvl w:val="0"/>
                <w:numId w:val="2"/>
              </w:numPr>
              <w:autoSpaceDE w:val="0"/>
              <w:autoSpaceDN w:val="0"/>
              <w:adjustRightInd w:val="0"/>
              <w:ind w:left="235" w:hanging="235"/>
              <w:jc w:val="both"/>
              <w:outlineLvl w:val="1"/>
              <w:rPr>
                <w:sz w:val="21"/>
                <w:szCs w:val="21"/>
              </w:rPr>
            </w:pPr>
            <w:r w:rsidRPr="00EE2249">
              <w:rPr>
                <w:b/>
                <w:sz w:val="21"/>
                <w:szCs w:val="21"/>
                <w:u w:val="single"/>
              </w:rPr>
              <w:t>Вторая часть заявки на участие в открытом аукционе в электронной форме</w:t>
            </w:r>
            <w:r w:rsidRPr="00EE2249">
              <w:rPr>
                <w:sz w:val="21"/>
                <w:szCs w:val="21"/>
              </w:rPr>
              <w:t xml:space="preserve"> должна содержать следующие документы и сведения:</w:t>
            </w:r>
          </w:p>
        </w:tc>
      </w:tr>
      <w:tr w:rsidR="002A1738" w:rsidRPr="00EE2249" w:rsidTr="00B01AED">
        <w:trPr>
          <w:tblCellSpacing w:w="20" w:type="dxa"/>
        </w:trPr>
        <w:tc>
          <w:tcPr>
            <w:tcW w:w="622" w:type="dxa"/>
            <w:shd w:val="clear" w:color="auto" w:fill="FFFFFF"/>
          </w:tcPr>
          <w:p w:rsidR="002A1738" w:rsidRPr="00EE2249" w:rsidRDefault="002A1738" w:rsidP="000D60E1">
            <w:pPr>
              <w:pStyle w:val="ConsPlusNormal"/>
              <w:widowControl/>
              <w:numPr>
                <w:ilvl w:val="0"/>
                <w:numId w:val="7"/>
              </w:numPr>
              <w:rPr>
                <w:rFonts w:ascii="Times New Roman" w:hAnsi="Times New Roman" w:cs="Times New Roman"/>
                <w:sz w:val="21"/>
                <w:szCs w:val="21"/>
              </w:rPr>
            </w:pPr>
          </w:p>
        </w:tc>
        <w:tc>
          <w:tcPr>
            <w:tcW w:w="10149" w:type="dxa"/>
            <w:gridSpan w:val="2"/>
            <w:shd w:val="clear" w:color="auto" w:fill="FFFFFF"/>
          </w:tcPr>
          <w:p w:rsidR="002A1738" w:rsidRPr="00EE2249" w:rsidRDefault="002A1738" w:rsidP="00E20650">
            <w:pPr>
              <w:autoSpaceDE w:val="0"/>
              <w:autoSpaceDN w:val="0"/>
              <w:adjustRightInd w:val="0"/>
              <w:jc w:val="both"/>
              <w:outlineLvl w:val="1"/>
              <w:rPr>
                <w:i/>
                <w:sz w:val="21"/>
                <w:szCs w:val="21"/>
              </w:rPr>
            </w:pPr>
            <w:r w:rsidRPr="00EE2249">
              <w:rPr>
                <w:sz w:val="21"/>
                <w:szCs w:val="21"/>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EE2249" w:rsidTr="00B01AED">
        <w:trPr>
          <w:tblCellSpacing w:w="20" w:type="dxa"/>
        </w:trPr>
        <w:tc>
          <w:tcPr>
            <w:tcW w:w="622" w:type="dxa"/>
            <w:shd w:val="clear" w:color="auto" w:fill="FFFFFF"/>
          </w:tcPr>
          <w:p w:rsidR="002A1738" w:rsidRPr="00EE2249" w:rsidRDefault="002A1738" w:rsidP="000D60E1">
            <w:pPr>
              <w:pStyle w:val="ConsPlusNormal"/>
              <w:widowControl/>
              <w:numPr>
                <w:ilvl w:val="0"/>
                <w:numId w:val="7"/>
              </w:numPr>
              <w:rPr>
                <w:rFonts w:ascii="Times New Roman" w:hAnsi="Times New Roman" w:cs="Times New Roman"/>
                <w:sz w:val="21"/>
                <w:szCs w:val="21"/>
              </w:rPr>
            </w:pPr>
          </w:p>
        </w:tc>
        <w:tc>
          <w:tcPr>
            <w:tcW w:w="10149" w:type="dxa"/>
            <w:gridSpan w:val="2"/>
            <w:shd w:val="clear" w:color="auto" w:fill="FFFFFF"/>
          </w:tcPr>
          <w:p w:rsidR="002A1738" w:rsidRPr="00EE2249" w:rsidRDefault="002A1738" w:rsidP="00E20650">
            <w:pPr>
              <w:pStyle w:val="a8"/>
              <w:tabs>
                <w:tab w:val="num" w:pos="937"/>
              </w:tabs>
              <w:rPr>
                <w:color w:val="FF00FF"/>
                <w:sz w:val="21"/>
                <w:szCs w:val="21"/>
              </w:rPr>
            </w:pPr>
            <w:r w:rsidRPr="00EE2249">
              <w:rPr>
                <w:rFonts w:ascii="Times New Roman" w:eastAsia="Times New Roman" w:hAnsi="Times New Roman" w:cs="Times New Roman"/>
                <w:sz w:val="21"/>
                <w:szCs w:val="21"/>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a3"/>
              <w:rPr>
                <w:sz w:val="21"/>
                <w:szCs w:val="21"/>
              </w:rPr>
            </w:pPr>
            <w:r w:rsidRPr="00EE2249">
              <w:rPr>
                <w:iCs/>
                <w:sz w:val="21"/>
                <w:szCs w:val="21"/>
              </w:rPr>
              <w:t>Инструкция по заполнению заявки на участие в открытом аукционе в электронной форме</w:t>
            </w:r>
            <w:r w:rsidRPr="00EE2249">
              <w:rPr>
                <w:sz w:val="21"/>
                <w:szCs w:val="21"/>
              </w:rPr>
              <w:t xml:space="preserve"> </w:t>
            </w:r>
          </w:p>
        </w:tc>
        <w:tc>
          <w:tcPr>
            <w:tcW w:w="7487" w:type="dxa"/>
            <w:shd w:val="clear" w:color="auto" w:fill="FFFFFF"/>
          </w:tcPr>
          <w:p w:rsidR="002A1738" w:rsidRPr="00EE2249" w:rsidRDefault="002A1738" w:rsidP="00B01AED">
            <w:pPr>
              <w:autoSpaceDE w:val="0"/>
              <w:autoSpaceDN w:val="0"/>
              <w:adjustRightInd w:val="0"/>
              <w:ind w:firstLine="175"/>
              <w:outlineLvl w:val="1"/>
              <w:rPr>
                <w:iCs/>
                <w:sz w:val="21"/>
                <w:szCs w:val="21"/>
              </w:rPr>
            </w:pPr>
            <w:r w:rsidRPr="00EE2249">
              <w:rPr>
                <w:iCs/>
                <w:sz w:val="21"/>
                <w:szCs w:val="21"/>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EE2249" w:rsidRDefault="002A1738" w:rsidP="00B01AED">
            <w:pPr>
              <w:autoSpaceDE w:val="0"/>
              <w:autoSpaceDN w:val="0"/>
              <w:adjustRightInd w:val="0"/>
              <w:ind w:firstLine="175"/>
              <w:outlineLvl w:val="1"/>
              <w:rPr>
                <w:i/>
                <w:sz w:val="21"/>
                <w:szCs w:val="21"/>
              </w:rPr>
            </w:pPr>
            <w:r w:rsidRPr="00EE2249">
              <w:rPr>
                <w:sz w:val="21"/>
                <w:szCs w:val="21"/>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EE2249">
              <w:rPr>
                <w:i/>
                <w:sz w:val="21"/>
                <w:szCs w:val="21"/>
              </w:rPr>
              <w:t xml:space="preserve">. </w:t>
            </w:r>
          </w:p>
          <w:p w:rsidR="002A1738" w:rsidRPr="00EE2249" w:rsidRDefault="002A1738" w:rsidP="00B01AED">
            <w:pPr>
              <w:autoSpaceDE w:val="0"/>
              <w:autoSpaceDN w:val="0"/>
              <w:adjustRightInd w:val="0"/>
              <w:ind w:firstLine="175"/>
              <w:outlineLvl w:val="1"/>
              <w:rPr>
                <w:i/>
                <w:sz w:val="21"/>
                <w:szCs w:val="21"/>
              </w:rPr>
            </w:pPr>
            <w:r w:rsidRPr="00EE2249">
              <w:rPr>
                <w:i/>
                <w:sz w:val="21"/>
                <w:szCs w:val="21"/>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EE2249" w:rsidRDefault="002A1738" w:rsidP="00B01AED">
            <w:pPr>
              <w:autoSpaceDE w:val="0"/>
              <w:autoSpaceDN w:val="0"/>
              <w:adjustRightInd w:val="0"/>
              <w:ind w:firstLine="175"/>
              <w:outlineLvl w:val="1"/>
              <w:rPr>
                <w:sz w:val="21"/>
                <w:szCs w:val="21"/>
              </w:rPr>
            </w:pPr>
            <w:r w:rsidRPr="00EE2249">
              <w:rPr>
                <w:sz w:val="21"/>
                <w:szCs w:val="21"/>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E2249">
              <w:rPr>
                <w:sz w:val="21"/>
                <w:szCs w:val="21"/>
                <w:lang w:val="en-US"/>
              </w:rPr>
              <w:t>IV</w:t>
            </w:r>
            <w:r w:rsidRPr="00EE2249">
              <w:rPr>
                <w:sz w:val="21"/>
                <w:szCs w:val="21"/>
              </w:rPr>
              <w:t xml:space="preserve"> документации части заявки. Указанные электронные документы подаются одновременно.</w:t>
            </w:r>
          </w:p>
          <w:p w:rsidR="002A1738" w:rsidRPr="00EE2249" w:rsidRDefault="002A1738" w:rsidP="00B01AED">
            <w:pPr>
              <w:autoSpaceDE w:val="0"/>
              <w:autoSpaceDN w:val="0"/>
              <w:adjustRightInd w:val="0"/>
              <w:ind w:firstLine="175"/>
              <w:outlineLvl w:val="1"/>
              <w:rPr>
                <w:sz w:val="21"/>
                <w:szCs w:val="21"/>
              </w:rPr>
            </w:pPr>
            <w:r w:rsidRPr="00EE2249">
              <w:rPr>
                <w:sz w:val="21"/>
                <w:szCs w:val="21"/>
              </w:rPr>
              <w:lastRenderedPageBreak/>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EE2249" w:rsidRDefault="002A1738" w:rsidP="00E20650">
            <w:pPr>
              <w:autoSpaceDE w:val="0"/>
              <w:autoSpaceDN w:val="0"/>
              <w:adjustRightInd w:val="0"/>
              <w:ind w:firstLine="175"/>
              <w:jc w:val="both"/>
              <w:outlineLvl w:val="1"/>
              <w:rPr>
                <w:sz w:val="21"/>
                <w:szCs w:val="21"/>
              </w:rPr>
            </w:pPr>
            <w:r w:rsidRPr="00EE2249">
              <w:rPr>
                <w:sz w:val="21"/>
                <w:szCs w:val="21"/>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EE2249"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EE2249" w:rsidRDefault="002A1738" w:rsidP="00B01AED">
            <w:pPr>
              <w:pStyle w:val="ConsPlusNormal"/>
              <w:widowControl/>
              <w:ind w:firstLine="0"/>
              <w:jc w:val="both"/>
              <w:rPr>
                <w:rFonts w:ascii="Times New Roman" w:hAnsi="Times New Roman" w:cs="Times New Roman"/>
                <w:b/>
                <w:sz w:val="21"/>
                <w:szCs w:val="21"/>
              </w:rPr>
            </w:pPr>
            <w:r w:rsidRPr="00EE2249">
              <w:rPr>
                <w:rFonts w:ascii="Times New Roman" w:hAnsi="Times New Roman" w:cs="Times New Roman"/>
                <w:b/>
                <w:sz w:val="21"/>
                <w:szCs w:val="21"/>
                <w:lang w:val="en-US"/>
              </w:rPr>
              <w:lastRenderedPageBreak/>
              <w:t>V</w:t>
            </w:r>
            <w:r w:rsidRPr="00EE2249">
              <w:rPr>
                <w:rFonts w:ascii="Times New Roman" w:hAnsi="Times New Roman" w:cs="Times New Roman"/>
                <w:b/>
                <w:sz w:val="21"/>
                <w:szCs w:val="21"/>
              </w:rPr>
              <w:t>. Обеспечение заявки на участие в открытом аукционе в электронной форме</w:t>
            </w:r>
          </w:p>
        </w:tc>
      </w:tr>
      <w:tr w:rsidR="002A1738" w:rsidRPr="00EE2249"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 xml:space="preserve">Размер обеспечения заявки </w:t>
            </w:r>
          </w:p>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EE2249" w:rsidRDefault="002A1738" w:rsidP="00B01AED">
            <w:pPr>
              <w:autoSpaceDE w:val="0"/>
              <w:autoSpaceDN w:val="0"/>
              <w:adjustRightInd w:val="0"/>
              <w:outlineLvl w:val="1"/>
              <w:rPr>
                <w:bCs/>
                <w:sz w:val="21"/>
                <w:szCs w:val="21"/>
              </w:rPr>
            </w:pPr>
            <w:r w:rsidRPr="00EE2249">
              <w:rPr>
                <w:bCs/>
                <w:i/>
                <w:sz w:val="21"/>
                <w:szCs w:val="21"/>
              </w:rPr>
              <w:t>1</w:t>
            </w:r>
            <w:r w:rsidRPr="00EE2249">
              <w:rPr>
                <w:bCs/>
                <w:sz w:val="21"/>
                <w:szCs w:val="21"/>
              </w:rPr>
              <w:t xml:space="preserve">% начальной (максимальной) цены ГПД. </w:t>
            </w:r>
          </w:p>
          <w:p w:rsidR="002A1738" w:rsidRPr="00EE2249" w:rsidRDefault="002A1738" w:rsidP="00B01AED">
            <w:pPr>
              <w:autoSpaceDE w:val="0"/>
              <w:autoSpaceDN w:val="0"/>
              <w:adjustRightInd w:val="0"/>
              <w:outlineLvl w:val="1"/>
              <w:rPr>
                <w:i/>
                <w:sz w:val="21"/>
                <w:szCs w:val="21"/>
              </w:rPr>
            </w:pPr>
            <w:r w:rsidRPr="00EE2249">
              <w:rPr>
                <w:bCs/>
                <w:sz w:val="21"/>
                <w:szCs w:val="21"/>
              </w:rPr>
              <w:t>Требование обеспечения заявки на участие в открытом аукционе в равной мере распространяется на всех участников размещения заказа.</w:t>
            </w:r>
            <w:r w:rsidRPr="00EE2249">
              <w:rPr>
                <w:bCs/>
                <w:i/>
                <w:sz w:val="21"/>
                <w:szCs w:val="21"/>
              </w:rPr>
              <w:t xml:space="preserve"> </w:t>
            </w:r>
          </w:p>
        </w:tc>
      </w:tr>
      <w:tr w:rsidR="002A1738" w:rsidRPr="00EE2249"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EE2249" w:rsidRDefault="002A1738" w:rsidP="00B01AED">
            <w:pPr>
              <w:pStyle w:val="ConsPlusNormal"/>
              <w:widowControl/>
              <w:ind w:firstLine="0"/>
              <w:jc w:val="both"/>
              <w:rPr>
                <w:rFonts w:ascii="Times New Roman" w:hAnsi="Times New Roman" w:cs="Times New Roman"/>
                <w:b/>
                <w:sz w:val="21"/>
                <w:szCs w:val="21"/>
              </w:rPr>
            </w:pPr>
            <w:r w:rsidRPr="00EE2249">
              <w:rPr>
                <w:rFonts w:ascii="Times New Roman" w:hAnsi="Times New Roman" w:cs="Times New Roman"/>
                <w:b/>
                <w:sz w:val="21"/>
                <w:szCs w:val="21"/>
                <w:lang w:val="en-US"/>
              </w:rPr>
              <w:t>VI</w:t>
            </w:r>
            <w:r w:rsidRPr="00EE2249">
              <w:rPr>
                <w:rFonts w:ascii="Times New Roman" w:hAnsi="Times New Roman" w:cs="Times New Roman"/>
                <w:b/>
                <w:sz w:val="21"/>
                <w:szCs w:val="21"/>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EE2249"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EE2249" w:rsidRDefault="002A1738" w:rsidP="00B01AED">
            <w:pPr>
              <w:autoSpaceDE w:val="0"/>
              <w:autoSpaceDN w:val="0"/>
              <w:adjustRightInd w:val="0"/>
              <w:outlineLvl w:val="1"/>
              <w:rPr>
                <w:sz w:val="21"/>
                <w:szCs w:val="21"/>
              </w:rPr>
            </w:pPr>
            <w:r w:rsidRPr="00EE2249">
              <w:rPr>
                <w:sz w:val="21"/>
                <w:szCs w:val="21"/>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20650" w:rsidRDefault="00A13450" w:rsidP="00B01AED">
            <w:pPr>
              <w:pStyle w:val="ConsPlusNormal"/>
              <w:widowControl/>
              <w:ind w:firstLine="0"/>
              <w:jc w:val="both"/>
              <w:rPr>
                <w:rFonts w:ascii="Times New Roman" w:hAnsi="Times New Roman" w:cs="Times New Roman"/>
                <w:sz w:val="21"/>
                <w:szCs w:val="21"/>
              </w:rPr>
            </w:pPr>
            <w:r>
              <w:rPr>
                <w:rFonts w:ascii="Times New Roman" w:hAnsi="Times New Roman" w:cs="Times New Roman"/>
                <w:sz w:val="21"/>
                <w:szCs w:val="21"/>
              </w:rPr>
              <w:t>26.11.2013</w:t>
            </w:r>
          </w:p>
          <w:p w:rsidR="00826889" w:rsidRPr="00EE2249" w:rsidRDefault="00732EF9"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1</w:t>
            </w:r>
            <w:r w:rsidR="009B3944" w:rsidRPr="00EE2249">
              <w:rPr>
                <w:rFonts w:ascii="Times New Roman" w:hAnsi="Times New Roman" w:cs="Times New Roman"/>
                <w:sz w:val="21"/>
                <w:szCs w:val="21"/>
              </w:rPr>
              <w:t>2</w:t>
            </w:r>
            <w:r w:rsidR="00826889" w:rsidRPr="00EE2249">
              <w:rPr>
                <w:rFonts w:ascii="Times New Roman" w:hAnsi="Times New Roman" w:cs="Times New Roman"/>
                <w:sz w:val="21"/>
                <w:szCs w:val="21"/>
              </w:rPr>
              <w:t>:00 (время местное)</w:t>
            </w:r>
          </w:p>
          <w:p w:rsidR="002A1738" w:rsidRPr="00EE2249" w:rsidRDefault="002A1738" w:rsidP="00B01AED">
            <w:pPr>
              <w:pStyle w:val="ConsPlusNormal"/>
              <w:widowControl/>
              <w:ind w:firstLine="0"/>
              <w:jc w:val="both"/>
              <w:rPr>
                <w:rFonts w:ascii="Times New Roman" w:hAnsi="Times New Roman" w:cs="Times New Roman"/>
                <w:sz w:val="21"/>
                <w:szCs w:val="21"/>
              </w:rPr>
            </w:pPr>
          </w:p>
        </w:tc>
      </w:tr>
      <w:tr w:rsidR="002A1738" w:rsidRPr="00EE2249"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EE2249" w:rsidRDefault="002A1738" w:rsidP="00B01AED">
            <w:pPr>
              <w:autoSpaceDE w:val="0"/>
              <w:autoSpaceDN w:val="0"/>
              <w:adjustRightInd w:val="0"/>
              <w:outlineLvl w:val="1"/>
              <w:rPr>
                <w:sz w:val="21"/>
                <w:szCs w:val="21"/>
              </w:rPr>
            </w:pPr>
            <w:r w:rsidRPr="00EE2249">
              <w:rPr>
                <w:sz w:val="21"/>
                <w:szCs w:val="21"/>
              </w:rPr>
              <w:t>Дата окончания срока рассмотрения первых частей</w:t>
            </w:r>
          </w:p>
          <w:p w:rsidR="002A1738" w:rsidRPr="00EE2249" w:rsidRDefault="002A1738" w:rsidP="00B01AED">
            <w:pPr>
              <w:autoSpaceDE w:val="0"/>
              <w:autoSpaceDN w:val="0"/>
              <w:adjustRightInd w:val="0"/>
              <w:outlineLvl w:val="1"/>
              <w:rPr>
                <w:sz w:val="21"/>
                <w:szCs w:val="21"/>
              </w:rPr>
            </w:pPr>
            <w:r w:rsidRPr="00EE2249">
              <w:rPr>
                <w:sz w:val="21"/>
                <w:szCs w:val="21"/>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EE2249" w:rsidRDefault="00A13450" w:rsidP="009B3944">
            <w:pPr>
              <w:pStyle w:val="ConsPlusNormal"/>
              <w:widowControl/>
              <w:ind w:firstLine="0"/>
              <w:jc w:val="both"/>
              <w:rPr>
                <w:rFonts w:ascii="Times New Roman" w:hAnsi="Times New Roman" w:cs="Times New Roman"/>
                <w:sz w:val="21"/>
                <w:szCs w:val="21"/>
              </w:rPr>
            </w:pPr>
            <w:r>
              <w:rPr>
                <w:rFonts w:ascii="Times New Roman" w:hAnsi="Times New Roman" w:cs="Times New Roman"/>
                <w:sz w:val="21"/>
                <w:szCs w:val="21"/>
              </w:rPr>
              <w:t>28.11.2013</w:t>
            </w:r>
          </w:p>
        </w:tc>
      </w:tr>
      <w:tr w:rsidR="002A1738" w:rsidRPr="00EE2249"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EE2249" w:rsidRDefault="002A1738" w:rsidP="00B01AED">
            <w:pPr>
              <w:autoSpaceDE w:val="0"/>
              <w:autoSpaceDN w:val="0"/>
              <w:adjustRightInd w:val="0"/>
              <w:outlineLvl w:val="1"/>
              <w:rPr>
                <w:sz w:val="21"/>
                <w:szCs w:val="21"/>
              </w:rPr>
            </w:pPr>
            <w:r w:rsidRPr="00EE2249">
              <w:rPr>
                <w:sz w:val="21"/>
                <w:szCs w:val="21"/>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A13450" w:rsidRDefault="00A13450" w:rsidP="009B3944">
            <w:pPr>
              <w:autoSpaceDE w:val="0"/>
              <w:autoSpaceDN w:val="0"/>
              <w:adjustRightInd w:val="0"/>
              <w:outlineLvl w:val="1"/>
              <w:rPr>
                <w:sz w:val="21"/>
                <w:szCs w:val="21"/>
              </w:rPr>
            </w:pPr>
            <w:r w:rsidRPr="00A13450">
              <w:rPr>
                <w:sz w:val="21"/>
                <w:szCs w:val="21"/>
              </w:rPr>
              <w:t>02.12.2013</w:t>
            </w:r>
          </w:p>
        </w:tc>
      </w:tr>
      <w:tr w:rsidR="002A1738" w:rsidRPr="00EE2249"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EE2249" w:rsidRDefault="002A1738" w:rsidP="00B01AED">
            <w:pPr>
              <w:pStyle w:val="30"/>
              <w:numPr>
                <w:ilvl w:val="0"/>
                <w:numId w:val="0"/>
              </w:numPr>
              <w:rPr>
                <w:b/>
                <w:sz w:val="21"/>
                <w:szCs w:val="21"/>
              </w:rPr>
            </w:pPr>
            <w:r w:rsidRPr="00EE2249">
              <w:rPr>
                <w:b/>
                <w:sz w:val="21"/>
                <w:szCs w:val="21"/>
                <w:lang w:val="en-US"/>
              </w:rPr>
              <w:t>VII</w:t>
            </w:r>
            <w:r w:rsidRPr="00EE2249">
              <w:rPr>
                <w:b/>
                <w:sz w:val="21"/>
                <w:szCs w:val="21"/>
              </w:rPr>
              <w:t>. Обеспечение исполнения ГПД</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Размер обеспечения исполнения ГПД</w:t>
            </w:r>
          </w:p>
        </w:tc>
        <w:tc>
          <w:tcPr>
            <w:tcW w:w="7487" w:type="dxa"/>
            <w:shd w:val="clear" w:color="auto" w:fill="FFFFFF"/>
          </w:tcPr>
          <w:p w:rsidR="002A1738" w:rsidRPr="00EE2249" w:rsidRDefault="002A1738" w:rsidP="00B01AED">
            <w:pPr>
              <w:pStyle w:val="30"/>
              <w:numPr>
                <w:ilvl w:val="0"/>
                <w:numId w:val="0"/>
              </w:numPr>
              <w:ind w:firstLine="317"/>
              <w:rPr>
                <w:sz w:val="21"/>
                <w:szCs w:val="21"/>
              </w:rPr>
            </w:pPr>
            <w:r w:rsidRPr="00EE2249">
              <w:rPr>
                <w:sz w:val="21"/>
                <w:szCs w:val="21"/>
              </w:rPr>
              <w:t>Не предоставляется</w:t>
            </w:r>
          </w:p>
        </w:tc>
      </w:tr>
      <w:tr w:rsidR="002A1738" w:rsidRPr="00EE2249"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EE2249" w:rsidRDefault="002A1738" w:rsidP="00B01AED">
            <w:pPr>
              <w:pStyle w:val="30"/>
              <w:numPr>
                <w:ilvl w:val="0"/>
                <w:numId w:val="0"/>
              </w:numPr>
              <w:rPr>
                <w:b/>
                <w:sz w:val="21"/>
                <w:szCs w:val="21"/>
              </w:rPr>
            </w:pPr>
            <w:r w:rsidRPr="00EE2249">
              <w:rPr>
                <w:b/>
                <w:sz w:val="21"/>
                <w:szCs w:val="21"/>
                <w:lang w:val="en-US"/>
              </w:rPr>
              <w:t>VIII</w:t>
            </w:r>
            <w:r w:rsidRPr="00EE2249">
              <w:rPr>
                <w:b/>
                <w:sz w:val="21"/>
                <w:szCs w:val="21"/>
              </w:rPr>
              <w:t>. Обеспечение гарантии производителя (поставщика) на товар</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Обеспечение гарантии производителя (поставщика) на товар</w:t>
            </w:r>
          </w:p>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i/>
                <w:sz w:val="21"/>
                <w:szCs w:val="21"/>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EE2249" w:rsidRDefault="002A1738" w:rsidP="00B01AED">
            <w:pPr>
              <w:pStyle w:val="ConsPlusNormal"/>
              <w:widowControl/>
              <w:ind w:firstLine="0"/>
              <w:rPr>
                <w:rFonts w:ascii="Times New Roman" w:hAnsi="Times New Roman" w:cs="Times New Roman"/>
                <w:sz w:val="21"/>
                <w:szCs w:val="21"/>
              </w:rPr>
            </w:pPr>
          </w:p>
        </w:tc>
        <w:tc>
          <w:tcPr>
            <w:tcW w:w="7487" w:type="dxa"/>
            <w:shd w:val="clear" w:color="auto" w:fill="FFFFFF"/>
          </w:tcPr>
          <w:p w:rsidR="002A1738" w:rsidRPr="00EE2249" w:rsidRDefault="002A1738" w:rsidP="00B01AED">
            <w:pPr>
              <w:ind w:firstLine="258"/>
              <w:rPr>
                <w:sz w:val="21"/>
                <w:szCs w:val="21"/>
              </w:rPr>
            </w:pPr>
            <w:r w:rsidRPr="00EE2249">
              <w:rPr>
                <w:sz w:val="21"/>
                <w:szCs w:val="21"/>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E20650" w:rsidRDefault="00E20650" w:rsidP="002A1738">
      <w:pPr>
        <w:ind w:firstLine="567"/>
        <w:jc w:val="right"/>
        <w:rPr>
          <w:sz w:val="22"/>
          <w:szCs w:val="22"/>
        </w:rPr>
      </w:pPr>
    </w:p>
    <w:p w:rsidR="00E20650" w:rsidRDefault="00E20650" w:rsidP="002A1738">
      <w:pPr>
        <w:ind w:firstLine="567"/>
        <w:jc w:val="right"/>
        <w:rPr>
          <w:sz w:val="22"/>
          <w:szCs w:val="22"/>
        </w:rPr>
      </w:pPr>
    </w:p>
    <w:p w:rsidR="00E20650" w:rsidRDefault="00E20650" w:rsidP="002A1738">
      <w:pPr>
        <w:ind w:firstLine="567"/>
        <w:jc w:val="right"/>
        <w:rPr>
          <w:sz w:val="22"/>
          <w:szCs w:val="22"/>
        </w:rPr>
      </w:pPr>
    </w:p>
    <w:p w:rsidR="00E20650" w:rsidRDefault="00E20650" w:rsidP="002A1738">
      <w:pPr>
        <w:ind w:firstLine="567"/>
        <w:jc w:val="right"/>
        <w:rPr>
          <w:sz w:val="22"/>
          <w:szCs w:val="22"/>
        </w:rPr>
      </w:pPr>
    </w:p>
    <w:p w:rsidR="00E20650" w:rsidRDefault="00E20650" w:rsidP="002A1738">
      <w:pPr>
        <w:ind w:firstLine="567"/>
        <w:jc w:val="right"/>
        <w:rPr>
          <w:sz w:val="22"/>
          <w:szCs w:val="22"/>
        </w:rPr>
      </w:pPr>
    </w:p>
    <w:p w:rsidR="00E20650" w:rsidRDefault="00E20650" w:rsidP="002A1738">
      <w:pPr>
        <w:ind w:firstLine="567"/>
        <w:jc w:val="right"/>
        <w:rPr>
          <w:sz w:val="22"/>
          <w:szCs w:val="22"/>
        </w:rPr>
      </w:pPr>
    </w:p>
    <w:p w:rsidR="00E20650" w:rsidRDefault="00E20650" w:rsidP="002A1738">
      <w:pPr>
        <w:ind w:firstLine="567"/>
        <w:jc w:val="right"/>
        <w:rPr>
          <w:sz w:val="22"/>
          <w:szCs w:val="22"/>
        </w:rPr>
      </w:pPr>
    </w:p>
    <w:p w:rsidR="00E20650" w:rsidRDefault="00E20650" w:rsidP="002A1738">
      <w:pPr>
        <w:ind w:firstLine="567"/>
        <w:jc w:val="right"/>
        <w:rPr>
          <w:sz w:val="22"/>
          <w:szCs w:val="22"/>
        </w:rPr>
      </w:pPr>
    </w:p>
    <w:p w:rsidR="00E20650" w:rsidRDefault="00E20650" w:rsidP="002A1738">
      <w:pPr>
        <w:ind w:firstLine="567"/>
        <w:jc w:val="right"/>
        <w:rPr>
          <w:sz w:val="22"/>
          <w:szCs w:val="22"/>
        </w:rPr>
      </w:pPr>
    </w:p>
    <w:p w:rsidR="00E20650" w:rsidRDefault="00E20650" w:rsidP="002A1738">
      <w:pPr>
        <w:ind w:firstLine="567"/>
        <w:jc w:val="right"/>
        <w:rPr>
          <w:sz w:val="22"/>
          <w:szCs w:val="22"/>
        </w:rPr>
      </w:pPr>
    </w:p>
    <w:p w:rsidR="00E20650" w:rsidRDefault="00E20650" w:rsidP="002A1738">
      <w:pPr>
        <w:ind w:firstLine="567"/>
        <w:jc w:val="right"/>
        <w:rPr>
          <w:sz w:val="22"/>
          <w:szCs w:val="22"/>
        </w:rPr>
      </w:pPr>
    </w:p>
    <w:p w:rsidR="00E20650" w:rsidRDefault="00E20650" w:rsidP="002A1738">
      <w:pPr>
        <w:ind w:firstLine="567"/>
        <w:jc w:val="right"/>
        <w:rPr>
          <w:sz w:val="22"/>
          <w:szCs w:val="22"/>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3A46F1" w:rsidRDefault="002A1738" w:rsidP="002A1738">
      <w:pPr>
        <w:ind w:firstLine="567"/>
        <w:jc w:val="right"/>
        <w:rPr>
          <w:sz w:val="12"/>
          <w:szCs w:val="12"/>
          <w:highlight w:val="yellow"/>
        </w:rPr>
      </w:pPr>
    </w:p>
    <w:p w:rsidR="00B074E5" w:rsidRDefault="00B074E5" w:rsidP="00B074E5">
      <w:pPr>
        <w:jc w:val="center"/>
        <w:rPr>
          <w:b/>
          <w:sz w:val="22"/>
          <w:szCs w:val="22"/>
        </w:rPr>
      </w:pPr>
    </w:p>
    <w:p w:rsidR="00B074E5" w:rsidRDefault="00B074E5" w:rsidP="00690938">
      <w:pPr>
        <w:spacing w:after="100" w:afterAutospacing="1"/>
        <w:jc w:val="center"/>
        <w:rPr>
          <w:b/>
          <w:sz w:val="22"/>
          <w:szCs w:val="22"/>
        </w:rPr>
      </w:pPr>
      <w:r w:rsidRPr="0087299F">
        <w:rPr>
          <w:b/>
          <w:sz w:val="22"/>
          <w:szCs w:val="22"/>
        </w:rPr>
        <w:t>ТЕХНИЧЕСКОЕ ЗАДАНИЕ</w:t>
      </w:r>
    </w:p>
    <w:tbl>
      <w:tblPr>
        <w:tblW w:w="1056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6"/>
        <w:gridCol w:w="5247"/>
        <w:gridCol w:w="2313"/>
        <w:gridCol w:w="14"/>
        <w:gridCol w:w="11"/>
        <w:gridCol w:w="2371"/>
      </w:tblGrid>
      <w:tr w:rsidR="00E20650" w:rsidRPr="00E86298" w:rsidTr="00E20650">
        <w:tc>
          <w:tcPr>
            <w:tcW w:w="5853" w:type="dxa"/>
            <w:gridSpan w:val="2"/>
            <w:vAlign w:val="center"/>
          </w:tcPr>
          <w:p w:rsidR="00E20650" w:rsidRPr="00E86298" w:rsidRDefault="00E20650" w:rsidP="00E20650">
            <w:pPr>
              <w:jc w:val="center"/>
              <w:rPr>
                <w:rFonts w:ascii="Arial" w:hAnsi="Arial" w:cs="Arial"/>
                <w:b/>
                <w:color w:val="000000"/>
              </w:rPr>
            </w:pPr>
            <w:r w:rsidRPr="00E86298">
              <w:rPr>
                <w:rFonts w:ascii="Arial" w:hAnsi="Arial" w:cs="Arial"/>
                <w:b/>
                <w:color w:val="000000"/>
                <w:sz w:val="22"/>
              </w:rPr>
              <w:t>Описание требований</w:t>
            </w:r>
          </w:p>
        </w:tc>
        <w:tc>
          <w:tcPr>
            <w:tcW w:w="2338" w:type="dxa"/>
            <w:gridSpan w:val="3"/>
          </w:tcPr>
          <w:p w:rsidR="00E20650" w:rsidRPr="00E86298" w:rsidRDefault="00E20650" w:rsidP="00E20650">
            <w:pPr>
              <w:jc w:val="center"/>
              <w:rPr>
                <w:rFonts w:ascii="Arial" w:hAnsi="Arial" w:cs="Arial"/>
                <w:b/>
                <w:color w:val="000000"/>
              </w:rPr>
            </w:pPr>
            <w:r w:rsidRPr="00E86298">
              <w:rPr>
                <w:rFonts w:ascii="Arial" w:hAnsi="Arial" w:cs="Arial"/>
                <w:b/>
                <w:color w:val="000000"/>
                <w:sz w:val="22"/>
              </w:rPr>
              <w:t>Наличие функции или величина параметра</w:t>
            </w:r>
          </w:p>
        </w:tc>
        <w:tc>
          <w:tcPr>
            <w:tcW w:w="2371" w:type="dxa"/>
            <w:vAlign w:val="center"/>
          </w:tcPr>
          <w:p w:rsidR="00E20650" w:rsidRPr="00E86298" w:rsidRDefault="00E20650" w:rsidP="00E20650">
            <w:pPr>
              <w:jc w:val="center"/>
              <w:rPr>
                <w:rFonts w:ascii="Arial" w:hAnsi="Arial" w:cs="Arial"/>
                <w:b/>
                <w:color w:val="000000"/>
              </w:rPr>
            </w:pPr>
            <w:r w:rsidRPr="00E86298">
              <w:rPr>
                <w:rFonts w:ascii="Arial" w:hAnsi="Arial" w:cs="Arial"/>
                <w:b/>
                <w:color w:val="000000"/>
                <w:sz w:val="22"/>
              </w:rPr>
              <w:t>Примечание</w:t>
            </w:r>
          </w:p>
        </w:tc>
      </w:tr>
      <w:tr w:rsidR="00E20650" w:rsidRPr="00E86298" w:rsidTr="00E20650">
        <w:tc>
          <w:tcPr>
            <w:tcW w:w="10562" w:type="dxa"/>
            <w:gridSpan w:val="6"/>
          </w:tcPr>
          <w:p w:rsidR="00E20650" w:rsidRPr="00E86298" w:rsidRDefault="00E20650" w:rsidP="00E20650">
            <w:pPr>
              <w:jc w:val="center"/>
              <w:rPr>
                <w:rFonts w:ascii="Arial" w:hAnsi="Arial" w:cs="Arial"/>
                <w:b/>
                <w:color w:val="000000"/>
              </w:rPr>
            </w:pPr>
            <w:r w:rsidRPr="00E86298">
              <w:rPr>
                <w:rFonts w:ascii="Arial" w:hAnsi="Arial" w:cs="Arial"/>
                <w:b/>
                <w:color w:val="000000"/>
                <w:sz w:val="22"/>
              </w:rPr>
              <w:t>Общие требования</w:t>
            </w: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Регистрационное удостоверение Минздрава России</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 xml:space="preserve">Наличие </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2</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Сертификат соответствия Госстандарта России</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3</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Гигиеническое заключение Минздрава России</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10562" w:type="dxa"/>
            <w:gridSpan w:val="6"/>
          </w:tcPr>
          <w:p w:rsidR="00E20650" w:rsidRPr="00E86298" w:rsidRDefault="00E20650" w:rsidP="00E20650">
            <w:pPr>
              <w:jc w:val="center"/>
              <w:rPr>
                <w:rFonts w:ascii="Arial" w:hAnsi="Arial" w:cs="Arial"/>
                <w:b/>
                <w:color w:val="000000"/>
              </w:rPr>
            </w:pPr>
            <w:r w:rsidRPr="00E86298">
              <w:rPr>
                <w:rFonts w:ascii="Arial" w:hAnsi="Arial" w:cs="Arial"/>
                <w:b/>
                <w:color w:val="000000"/>
                <w:sz w:val="22"/>
              </w:rPr>
              <w:t>Области применения</w:t>
            </w: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4</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Акушерство и гинекология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5</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Кардиология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6</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Неврология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7</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Травматология и ортопедия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8</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Урология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9</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Эндокринология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10</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Ангиология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11</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Педиатрия и неонатология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12</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Интраоперационные исследования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10562" w:type="dxa"/>
            <w:gridSpan w:val="6"/>
          </w:tcPr>
          <w:p w:rsidR="00E20650" w:rsidRPr="00E86298" w:rsidRDefault="00E20650" w:rsidP="00E20650">
            <w:pPr>
              <w:jc w:val="center"/>
              <w:rPr>
                <w:rFonts w:ascii="Arial" w:hAnsi="Arial" w:cs="Arial"/>
                <w:b/>
                <w:color w:val="000000"/>
              </w:rPr>
            </w:pPr>
            <w:r w:rsidRPr="00E86298">
              <w:rPr>
                <w:rFonts w:ascii="Arial" w:hAnsi="Arial" w:cs="Arial"/>
                <w:b/>
                <w:color w:val="000000"/>
                <w:sz w:val="22"/>
              </w:rPr>
              <w:t>Основной блок</w:t>
            </w: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13</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Портативный ультразвуковой диагностический аппарат высокого класса, вес не более</w:t>
            </w:r>
          </w:p>
        </w:tc>
        <w:tc>
          <w:tcPr>
            <w:tcW w:w="2338" w:type="dxa"/>
            <w:gridSpan w:val="3"/>
          </w:tcPr>
          <w:p w:rsidR="00E20650" w:rsidRPr="00E86298" w:rsidRDefault="00E20650" w:rsidP="00E20650">
            <w:pPr>
              <w:jc w:val="center"/>
              <w:rPr>
                <w:rFonts w:ascii="Arial" w:hAnsi="Arial" w:cs="Arial"/>
                <w:color w:val="000000"/>
              </w:rPr>
            </w:pPr>
            <w:smartTag w:uri="urn:schemas-microsoft-com:office:smarttags" w:element="metricconverter">
              <w:smartTagPr>
                <w:attr w:name="ProductID" w:val="5 кг"/>
              </w:smartTagPr>
              <w:r w:rsidRPr="00E86298">
                <w:rPr>
                  <w:rFonts w:ascii="Arial" w:hAnsi="Arial" w:cs="Arial"/>
                  <w:color w:val="000000"/>
                  <w:sz w:val="22"/>
                </w:rPr>
                <w:t>5 кг</w:t>
              </w:r>
            </w:smartTag>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14</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Число приемо-передающих цифровых каналов,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1024</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15</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Полностью цифровое формирование луча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16</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Динамический диапазон (дБ),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174</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17</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Одновременное использование передающих фокусных зон,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8</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18</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Динамическая апертура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19</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Динамический фильтр</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20</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Увеличение изображения в реальном времени, не менее, чем</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 8 раз</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21</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Максимальная частота кадров,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1950</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22</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Глубина визуализации не менее</w:t>
            </w:r>
          </w:p>
        </w:tc>
        <w:tc>
          <w:tcPr>
            <w:tcW w:w="2338" w:type="dxa"/>
            <w:gridSpan w:val="3"/>
          </w:tcPr>
          <w:p w:rsidR="00E20650" w:rsidRPr="00E86298" w:rsidRDefault="00E20650" w:rsidP="00E20650">
            <w:pPr>
              <w:jc w:val="center"/>
              <w:rPr>
                <w:rFonts w:ascii="Arial" w:hAnsi="Arial" w:cs="Arial"/>
                <w:color w:val="000000"/>
              </w:rPr>
            </w:pPr>
            <w:smartTag w:uri="urn:schemas-microsoft-com:office:smarttags" w:element="metricconverter">
              <w:smartTagPr>
                <w:attr w:name="ProductID" w:val="30 см"/>
              </w:smartTagPr>
              <w:r w:rsidRPr="00E86298">
                <w:rPr>
                  <w:rFonts w:ascii="Arial" w:hAnsi="Arial" w:cs="Arial"/>
                  <w:color w:val="000000"/>
                  <w:sz w:val="22"/>
                </w:rPr>
                <w:t>30 см</w:t>
              </w:r>
            </w:smartTag>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23</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 xml:space="preserve">Представление информации в В-режиме, М-режиме, </w:t>
            </w:r>
            <w:r w:rsidRPr="00E86298">
              <w:rPr>
                <w:rFonts w:ascii="Arial" w:hAnsi="Arial" w:cs="Arial"/>
                <w:color w:val="000000"/>
                <w:sz w:val="22"/>
                <w:lang w:val="en-US"/>
              </w:rPr>
              <w:t>D</w:t>
            </w:r>
            <w:r w:rsidRPr="00E86298">
              <w:rPr>
                <w:rFonts w:ascii="Arial" w:hAnsi="Arial" w:cs="Arial"/>
                <w:color w:val="000000"/>
                <w:sz w:val="22"/>
              </w:rPr>
              <w:t>-режиме, В/В, В/М, В/С, В/С/</w:t>
            </w:r>
            <w:r w:rsidRPr="00E86298">
              <w:rPr>
                <w:rFonts w:ascii="Arial" w:hAnsi="Arial" w:cs="Arial"/>
                <w:color w:val="000000"/>
                <w:sz w:val="22"/>
                <w:lang w:val="en-US"/>
              </w:rPr>
              <w:t>D</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24</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Триплексный режим</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25</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Одновременный вывод на экран до 12 изображений</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26</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Тканевая гармоника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27</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В–режим:</w:t>
            </w:r>
          </w:p>
          <w:p w:rsidR="00E20650" w:rsidRPr="00E86298" w:rsidRDefault="00E20650" w:rsidP="00E20650">
            <w:pPr>
              <w:numPr>
                <w:ilvl w:val="0"/>
                <w:numId w:val="11"/>
              </w:numPr>
              <w:rPr>
                <w:rFonts w:ascii="Arial" w:hAnsi="Arial" w:cs="Arial"/>
                <w:color w:val="000000"/>
              </w:rPr>
            </w:pPr>
            <w:r w:rsidRPr="00E86298">
              <w:rPr>
                <w:rFonts w:ascii="Arial" w:hAnsi="Arial" w:cs="Arial"/>
                <w:color w:val="000000"/>
                <w:sz w:val="22"/>
              </w:rPr>
              <w:t>Количество карт серой шкалы, не менее</w:t>
            </w:r>
          </w:p>
          <w:p w:rsidR="00E20650" w:rsidRPr="00E86298" w:rsidRDefault="00E20650" w:rsidP="00E20650">
            <w:pPr>
              <w:numPr>
                <w:ilvl w:val="0"/>
                <w:numId w:val="11"/>
              </w:numPr>
              <w:rPr>
                <w:rFonts w:ascii="Arial" w:hAnsi="Arial" w:cs="Arial"/>
                <w:color w:val="000000"/>
              </w:rPr>
            </w:pPr>
            <w:r w:rsidRPr="00E86298">
              <w:rPr>
                <w:rFonts w:ascii="Arial" w:hAnsi="Arial" w:cs="Arial"/>
                <w:color w:val="000000"/>
                <w:sz w:val="22"/>
              </w:rPr>
              <w:t>Количество карт псевдоокрашивания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p w:rsidR="00E20650" w:rsidRPr="00E86298" w:rsidRDefault="00E20650" w:rsidP="00E20650">
            <w:pPr>
              <w:jc w:val="center"/>
              <w:rPr>
                <w:rFonts w:ascii="Arial" w:hAnsi="Arial" w:cs="Arial"/>
                <w:color w:val="000000"/>
              </w:rPr>
            </w:pPr>
            <w:r w:rsidRPr="00E86298">
              <w:rPr>
                <w:rFonts w:ascii="Arial" w:hAnsi="Arial" w:cs="Arial"/>
                <w:color w:val="000000"/>
                <w:sz w:val="22"/>
              </w:rPr>
              <w:t>40</w:t>
            </w: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r w:rsidRPr="00E86298">
              <w:rPr>
                <w:rFonts w:ascii="Arial" w:hAnsi="Arial" w:cs="Arial"/>
                <w:color w:val="000000"/>
                <w:sz w:val="22"/>
              </w:rPr>
              <w:t>5</w:t>
            </w:r>
          </w:p>
        </w:tc>
        <w:tc>
          <w:tcPr>
            <w:tcW w:w="2371" w:type="dxa"/>
          </w:tcPr>
          <w:p w:rsidR="00E20650" w:rsidRPr="00E86298" w:rsidRDefault="00E20650" w:rsidP="00E20650">
            <w:pPr>
              <w:jc w:val="both"/>
              <w:rPr>
                <w:rFonts w:ascii="Arial" w:hAnsi="Arial" w:cs="Arial"/>
                <w:color w:val="000000"/>
              </w:rPr>
            </w:pPr>
          </w:p>
        </w:tc>
      </w:tr>
      <w:tr w:rsidR="00E20650" w:rsidRPr="00E86298" w:rsidTr="00E20650">
        <w:trPr>
          <w:cantSplit/>
        </w:trPr>
        <w:tc>
          <w:tcPr>
            <w:tcW w:w="606" w:type="dxa"/>
            <w:tcBorders>
              <w:bottom w:val="nil"/>
            </w:tcBorders>
          </w:tcPr>
          <w:p w:rsidR="00E20650" w:rsidRPr="00E86298" w:rsidRDefault="00E20650" w:rsidP="00E20650">
            <w:pPr>
              <w:jc w:val="center"/>
              <w:rPr>
                <w:rFonts w:ascii="Arial" w:hAnsi="Arial" w:cs="Arial"/>
                <w:color w:val="000000"/>
              </w:rPr>
            </w:pPr>
            <w:r>
              <w:rPr>
                <w:rFonts w:ascii="Arial" w:hAnsi="Arial" w:cs="Arial"/>
                <w:color w:val="000000"/>
                <w:sz w:val="22"/>
              </w:rPr>
              <w:lastRenderedPageBreak/>
              <w:t>28</w:t>
            </w:r>
          </w:p>
        </w:tc>
        <w:tc>
          <w:tcPr>
            <w:tcW w:w="5247" w:type="dxa"/>
            <w:tcBorders>
              <w:bottom w:val="nil"/>
            </w:tcBorders>
          </w:tcPr>
          <w:p w:rsidR="00E20650" w:rsidRPr="00E86298" w:rsidRDefault="00E20650" w:rsidP="00E20650">
            <w:pPr>
              <w:rPr>
                <w:rFonts w:ascii="Arial" w:hAnsi="Arial" w:cs="Arial"/>
                <w:color w:val="000000"/>
              </w:rPr>
            </w:pPr>
            <w:r w:rsidRPr="00E86298">
              <w:rPr>
                <w:rFonts w:ascii="Arial" w:hAnsi="Arial" w:cs="Arial"/>
                <w:color w:val="000000"/>
                <w:sz w:val="22"/>
              </w:rPr>
              <w:t>М–режим:</w:t>
            </w:r>
          </w:p>
          <w:p w:rsidR="00E20650" w:rsidRPr="00E86298" w:rsidRDefault="00E20650" w:rsidP="00E20650">
            <w:pPr>
              <w:numPr>
                <w:ilvl w:val="0"/>
                <w:numId w:val="12"/>
              </w:numPr>
              <w:rPr>
                <w:rFonts w:ascii="Arial" w:hAnsi="Arial" w:cs="Arial"/>
                <w:color w:val="000000"/>
              </w:rPr>
            </w:pPr>
            <w:r w:rsidRPr="00E86298">
              <w:rPr>
                <w:rFonts w:ascii="Arial" w:hAnsi="Arial" w:cs="Arial"/>
                <w:color w:val="000000"/>
                <w:sz w:val="22"/>
              </w:rPr>
              <w:t>Количество карт серой шкалы, не менее</w:t>
            </w:r>
          </w:p>
          <w:p w:rsidR="00E20650" w:rsidRPr="00E86298" w:rsidRDefault="00E20650" w:rsidP="00E20650">
            <w:pPr>
              <w:numPr>
                <w:ilvl w:val="0"/>
                <w:numId w:val="12"/>
              </w:numPr>
              <w:rPr>
                <w:rFonts w:ascii="Arial" w:hAnsi="Arial" w:cs="Arial"/>
                <w:color w:val="000000"/>
              </w:rPr>
            </w:pPr>
            <w:r w:rsidRPr="00E86298">
              <w:rPr>
                <w:rFonts w:ascii="Arial" w:hAnsi="Arial" w:cs="Arial"/>
                <w:color w:val="000000"/>
                <w:sz w:val="22"/>
              </w:rPr>
              <w:t>Количество карт псевдоокрашивания не менее</w:t>
            </w:r>
          </w:p>
          <w:p w:rsidR="00E20650" w:rsidRPr="00E86298" w:rsidRDefault="00E20650" w:rsidP="00E20650">
            <w:pPr>
              <w:numPr>
                <w:ilvl w:val="0"/>
                <w:numId w:val="12"/>
              </w:numPr>
              <w:rPr>
                <w:rFonts w:ascii="Arial" w:hAnsi="Arial" w:cs="Arial"/>
                <w:color w:val="000000"/>
              </w:rPr>
            </w:pPr>
            <w:r w:rsidRPr="00E86298">
              <w:rPr>
                <w:rFonts w:ascii="Arial" w:hAnsi="Arial" w:cs="Arial"/>
                <w:color w:val="000000"/>
                <w:sz w:val="22"/>
              </w:rPr>
              <w:t>Цветной М–режим</w:t>
            </w:r>
          </w:p>
        </w:tc>
        <w:tc>
          <w:tcPr>
            <w:tcW w:w="2338" w:type="dxa"/>
            <w:gridSpan w:val="3"/>
            <w:tcBorders>
              <w:bottom w:val="nil"/>
            </w:tcBorders>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p w:rsidR="00E20650" w:rsidRPr="00E86298" w:rsidRDefault="00E20650" w:rsidP="00E20650">
            <w:pPr>
              <w:jc w:val="center"/>
              <w:rPr>
                <w:rFonts w:ascii="Arial" w:hAnsi="Arial" w:cs="Arial"/>
                <w:color w:val="000000"/>
              </w:rPr>
            </w:pPr>
            <w:r w:rsidRPr="00E86298">
              <w:rPr>
                <w:rFonts w:ascii="Arial" w:hAnsi="Arial" w:cs="Arial"/>
                <w:color w:val="000000"/>
                <w:sz w:val="22"/>
              </w:rPr>
              <w:t>40</w:t>
            </w: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r w:rsidRPr="00E86298">
              <w:rPr>
                <w:rFonts w:ascii="Arial" w:hAnsi="Arial" w:cs="Arial"/>
                <w:color w:val="000000"/>
                <w:sz w:val="22"/>
              </w:rPr>
              <w:t>5</w:t>
            </w:r>
          </w:p>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Borders>
              <w:bottom w:val="nil"/>
            </w:tcBorders>
          </w:tcPr>
          <w:p w:rsidR="00E20650" w:rsidRPr="00E86298" w:rsidRDefault="00E20650" w:rsidP="00E20650">
            <w:pPr>
              <w:jc w:val="both"/>
              <w:rPr>
                <w:rFonts w:ascii="Arial" w:hAnsi="Arial" w:cs="Arial"/>
                <w:color w:val="000000"/>
              </w:rPr>
            </w:pPr>
          </w:p>
        </w:tc>
      </w:tr>
      <w:tr w:rsidR="00E20650" w:rsidRPr="00E86298" w:rsidTr="00E20650">
        <w:tc>
          <w:tcPr>
            <w:tcW w:w="606" w:type="dxa"/>
            <w:tcBorders>
              <w:top w:val="nil"/>
            </w:tcBorders>
          </w:tcPr>
          <w:p w:rsidR="00E20650" w:rsidRPr="00E86298" w:rsidRDefault="00E20650" w:rsidP="00E20650">
            <w:pPr>
              <w:jc w:val="center"/>
              <w:rPr>
                <w:rFonts w:ascii="Arial" w:hAnsi="Arial" w:cs="Arial"/>
                <w:color w:val="000000"/>
              </w:rPr>
            </w:pPr>
          </w:p>
        </w:tc>
        <w:tc>
          <w:tcPr>
            <w:tcW w:w="5247" w:type="dxa"/>
            <w:tcBorders>
              <w:top w:val="nil"/>
            </w:tcBorders>
          </w:tcPr>
          <w:p w:rsidR="00E20650" w:rsidRPr="00E86298" w:rsidRDefault="00E20650" w:rsidP="00E20650">
            <w:pPr>
              <w:numPr>
                <w:ilvl w:val="0"/>
                <w:numId w:val="13"/>
              </w:numPr>
              <w:rPr>
                <w:rFonts w:ascii="Arial" w:hAnsi="Arial" w:cs="Arial"/>
                <w:color w:val="000000"/>
              </w:rPr>
            </w:pPr>
            <w:r w:rsidRPr="00E86298">
              <w:rPr>
                <w:rFonts w:ascii="Arial" w:hAnsi="Arial" w:cs="Arial"/>
                <w:color w:val="000000"/>
                <w:sz w:val="22"/>
              </w:rPr>
              <w:t>Анатомический М-режим</w:t>
            </w:r>
          </w:p>
        </w:tc>
        <w:tc>
          <w:tcPr>
            <w:tcW w:w="2338" w:type="dxa"/>
            <w:gridSpan w:val="3"/>
            <w:tcBorders>
              <w:top w:val="nil"/>
            </w:tcBorders>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Borders>
              <w:top w:val="nil"/>
            </w:tcBorders>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29</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lang w:val="en-US"/>
              </w:rPr>
              <w:t>PW</w:t>
            </w:r>
            <w:r w:rsidRPr="00E86298">
              <w:rPr>
                <w:rFonts w:ascii="Arial" w:hAnsi="Arial" w:cs="Arial"/>
                <w:color w:val="000000"/>
                <w:sz w:val="22"/>
              </w:rPr>
              <w:t xml:space="preserve"> – Импульсно-волновой допплер с отклонением угла:</w:t>
            </w:r>
          </w:p>
          <w:p w:rsidR="00E20650" w:rsidRPr="00E86298" w:rsidRDefault="00E20650" w:rsidP="00E20650">
            <w:pPr>
              <w:numPr>
                <w:ilvl w:val="0"/>
                <w:numId w:val="14"/>
              </w:numPr>
              <w:rPr>
                <w:rFonts w:ascii="Arial" w:hAnsi="Arial" w:cs="Arial"/>
                <w:color w:val="000000"/>
              </w:rPr>
            </w:pPr>
            <w:r w:rsidRPr="00E86298">
              <w:rPr>
                <w:rFonts w:ascii="Arial" w:hAnsi="Arial" w:cs="Arial"/>
                <w:color w:val="000000"/>
                <w:sz w:val="22"/>
              </w:rPr>
              <w:t>Автоматические расчеты и оконтуривание допплеровского спектра</w:t>
            </w:r>
          </w:p>
          <w:p w:rsidR="00E20650" w:rsidRPr="00E86298" w:rsidRDefault="00E20650" w:rsidP="00E20650">
            <w:pPr>
              <w:numPr>
                <w:ilvl w:val="0"/>
                <w:numId w:val="14"/>
              </w:numPr>
              <w:rPr>
                <w:rFonts w:ascii="Arial" w:hAnsi="Arial" w:cs="Arial"/>
                <w:color w:val="000000"/>
              </w:rPr>
            </w:pPr>
            <w:r w:rsidRPr="00E86298">
              <w:rPr>
                <w:rFonts w:ascii="Arial" w:hAnsi="Arial" w:cs="Arial"/>
                <w:color w:val="000000"/>
                <w:sz w:val="22"/>
              </w:rPr>
              <w:t>Шкала скоростей</w:t>
            </w:r>
          </w:p>
          <w:p w:rsidR="00E20650" w:rsidRPr="00E86298" w:rsidRDefault="00E20650" w:rsidP="00E20650">
            <w:pPr>
              <w:numPr>
                <w:ilvl w:val="0"/>
                <w:numId w:val="14"/>
              </w:numPr>
              <w:rPr>
                <w:rFonts w:ascii="Arial" w:hAnsi="Arial" w:cs="Arial"/>
                <w:color w:val="000000"/>
              </w:rPr>
            </w:pPr>
            <w:r w:rsidRPr="00E86298">
              <w:rPr>
                <w:rFonts w:ascii="Arial" w:hAnsi="Arial" w:cs="Arial"/>
                <w:color w:val="000000"/>
                <w:sz w:val="22"/>
                <w:lang w:val="en-US"/>
              </w:rPr>
              <w:t>PRF</w:t>
            </w:r>
          </w:p>
          <w:p w:rsidR="00E20650" w:rsidRPr="00E86298" w:rsidRDefault="00E20650" w:rsidP="00E20650">
            <w:pPr>
              <w:numPr>
                <w:ilvl w:val="0"/>
                <w:numId w:val="14"/>
              </w:numPr>
              <w:rPr>
                <w:rFonts w:ascii="Arial" w:hAnsi="Arial" w:cs="Arial"/>
                <w:color w:val="000000"/>
              </w:rPr>
            </w:pPr>
            <w:r w:rsidRPr="00E86298">
              <w:rPr>
                <w:rFonts w:ascii="Arial" w:hAnsi="Arial" w:cs="Arial"/>
                <w:color w:val="000000"/>
                <w:sz w:val="22"/>
              </w:rPr>
              <w:t>Максимальное отклонение угла сканирования, не менее</w:t>
            </w:r>
          </w:p>
          <w:p w:rsidR="00E20650" w:rsidRPr="00E86298" w:rsidRDefault="00E20650" w:rsidP="00E20650">
            <w:pPr>
              <w:numPr>
                <w:ilvl w:val="0"/>
                <w:numId w:val="14"/>
              </w:numPr>
              <w:rPr>
                <w:rFonts w:ascii="Arial" w:hAnsi="Arial" w:cs="Arial"/>
                <w:color w:val="000000"/>
              </w:rPr>
            </w:pPr>
            <w:r w:rsidRPr="00E86298">
              <w:rPr>
                <w:rFonts w:ascii="Arial" w:hAnsi="Arial" w:cs="Arial"/>
                <w:color w:val="000000"/>
                <w:sz w:val="22"/>
              </w:rPr>
              <w:t>Количество карт серой шкалы, не менее</w:t>
            </w:r>
          </w:p>
          <w:p w:rsidR="00E20650" w:rsidRPr="00E86298" w:rsidRDefault="00E20650" w:rsidP="00E20650">
            <w:pPr>
              <w:numPr>
                <w:ilvl w:val="0"/>
                <w:numId w:val="14"/>
              </w:numPr>
              <w:rPr>
                <w:rFonts w:ascii="Arial" w:hAnsi="Arial" w:cs="Arial"/>
                <w:color w:val="000000"/>
              </w:rPr>
            </w:pPr>
            <w:r w:rsidRPr="00E86298">
              <w:rPr>
                <w:rFonts w:ascii="Arial" w:hAnsi="Arial" w:cs="Arial"/>
                <w:color w:val="000000"/>
                <w:sz w:val="22"/>
              </w:rPr>
              <w:t>Количество карт псевдоокрашивания не менее</w:t>
            </w:r>
          </w:p>
          <w:p w:rsidR="00E20650" w:rsidRPr="00E86298" w:rsidRDefault="00E20650" w:rsidP="00E20650">
            <w:pPr>
              <w:numPr>
                <w:ilvl w:val="0"/>
                <w:numId w:val="14"/>
              </w:numPr>
              <w:rPr>
                <w:rFonts w:ascii="Arial" w:hAnsi="Arial" w:cs="Arial"/>
                <w:color w:val="000000"/>
              </w:rPr>
            </w:pPr>
            <w:r w:rsidRPr="00E86298">
              <w:rPr>
                <w:rFonts w:ascii="Arial" w:hAnsi="Arial" w:cs="Arial"/>
                <w:color w:val="000000"/>
                <w:sz w:val="22"/>
              </w:rPr>
              <w:t>Количество углов сканирования, не менее</w:t>
            </w:r>
          </w:p>
          <w:p w:rsidR="00E20650" w:rsidRPr="00E86298" w:rsidRDefault="00E20650" w:rsidP="00E20650">
            <w:pPr>
              <w:numPr>
                <w:ilvl w:val="0"/>
                <w:numId w:val="14"/>
              </w:numPr>
              <w:rPr>
                <w:rFonts w:ascii="Arial" w:hAnsi="Arial" w:cs="Arial"/>
                <w:color w:val="000000"/>
              </w:rPr>
            </w:pPr>
            <w:r w:rsidRPr="00E86298">
              <w:rPr>
                <w:rFonts w:ascii="Arial" w:hAnsi="Arial" w:cs="Arial"/>
                <w:color w:val="000000"/>
                <w:sz w:val="22"/>
              </w:rPr>
              <w:t>Коррекция угла сканирования, шаг</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p w:rsidR="00E20650" w:rsidRPr="00E86298" w:rsidRDefault="00E20650" w:rsidP="00E20650">
            <w:pPr>
              <w:jc w:val="center"/>
              <w:rPr>
                <w:rFonts w:ascii="Arial" w:hAnsi="Arial" w:cs="Arial"/>
                <w:color w:val="000000"/>
              </w:rPr>
            </w:pPr>
            <w:r w:rsidRPr="00E86298">
              <w:rPr>
                <w:rFonts w:ascii="Arial" w:hAnsi="Arial" w:cs="Arial"/>
                <w:color w:val="000000"/>
                <w:sz w:val="22"/>
              </w:rPr>
              <w:t>15 см/с – 8,7 м/с</w:t>
            </w:r>
          </w:p>
          <w:p w:rsidR="00E20650" w:rsidRPr="00E86298" w:rsidRDefault="00E20650" w:rsidP="00E20650">
            <w:pPr>
              <w:jc w:val="center"/>
              <w:rPr>
                <w:rFonts w:ascii="Arial" w:hAnsi="Arial" w:cs="Arial"/>
                <w:color w:val="000000"/>
              </w:rPr>
            </w:pPr>
            <w:r w:rsidRPr="00E86298">
              <w:rPr>
                <w:rFonts w:ascii="Arial" w:hAnsi="Arial" w:cs="Arial"/>
                <w:color w:val="000000"/>
                <w:sz w:val="22"/>
              </w:rPr>
              <w:t>700–19800 Гц</w:t>
            </w: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r w:rsidRPr="00E86298">
              <w:rPr>
                <w:rFonts w:ascii="Arial" w:hAnsi="Arial" w:cs="Arial"/>
                <w:color w:val="000000"/>
                <w:sz w:val="22"/>
              </w:rPr>
              <w:t>±20°</w:t>
            </w:r>
          </w:p>
          <w:p w:rsidR="00E20650" w:rsidRPr="00E86298" w:rsidRDefault="00E20650" w:rsidP="00E20650">
            <w:pPr>
              <w:jc w:val="center"/>
              <w:rPr>
                <w:rFonts w:ascii="Arial" w:hAnsi="Arial" w:cs="Arial"/>
                <w:color w:val="000000"/>
              </w:rPr>
            </w:pPr>
            <w:r w:rsidRPr="00E86298">
              <w:rPr>
                <w:rFonts w:ascii="Arial" w:hAnsi="Arial" w:cs="Arial"/>
                <w:color w:val="000000"/>
                <w:sz w:val="22"/>
              </w:rPr>
              <w:t>7</w:t>
            </w: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r w:rsidRPr="00E86298">
              <w:rPr>
                <w:rFonts w:ascii="Arial" w:hAnsi="Arial" w:cs="Arial"/>
                <w:color w:val="000000"/>
                <w:sz w:val="22"/>
              </w:rPr>
              <w:t>6</w:t>
            </w: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r w:rsidRPr="00E86298">
              <w:rPr>
                <w:rFonts w:ascii="Arial" w:hAnsi="Arial" w:cs="Arial"/>
                <w:color w:val="000000"/>
                <w:sz w:val="22"/>
              </w:rPr>
              <w:t>5</w:t>
            </w:r>
          </w:p>
          <w:p w:rsidR="00E20650" w:rsidRPr="00E86298" w:rsidRDefault="00E20650" w:rsidP="00E20650">
            <w:pPr>
              <w:jc w:val="center"/>
              <w:rPr>
                <w:rFonts w:ascii="Arial" w:hAnsi="Arial" w:cs="Arial"/>
                <w:color w:val="000000"/>
              </w:rPr>
            </w:pPr>
            <w:r w:rsidRPr="00E86298">
              <w:rPr>
                <w:rFonts w:ascii="Arial" w:hAnsi="Arial" w:cs="Arial"/>
                <w:color w:val="000000"/>
                <w:sz w:val="22"/>
              </w:rPr>
              <w:t>±90°, шаг 1°</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30</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lang w:val="en-US"/>
              </w:rPr>
              <w:t>CW</w:t>
            </w:r>
            <w:r w:rsidRPr="00E86298">
              <w:rPr>
                <w:rFonts w:ascii="Arial" w:hAnsi="Arial" w:cs="Arial"/>
                <w:color w:val="000000"/>
                <w:sz w:val="22"/>
              </w:rPr>
              <w:t xml:space="preserve"> – Постоянно-волновой допплер с отклонением угла:</w:t>
            </w:r>
          </w:p>
          <w:p w:rsidR="00E20650" w:rsidRPr="00E86298" w:rsidRDefault="00E20650" w:rsidP="00E20650">
            <w:pPr>
              <w:numPr>
                <w:ilvl w:val="0"/>
                <w:numId w:val="14"/>
              </w:numPr>
              <w:rPr>
                <w:rFonts w:ascii="Arial" w:hAnsi="Arial" w:cs="Arial"/>
                <w:color w:val="000000"/>
              </w:rPr>
            </w:pPr>
            <w:r w:rsidRPr="00E86298">
              <w:rPr>
                <w:rFonts w:ascii="Arial" w:hAnsi="Arial" w:cs="Arial"/>
                <w:color w:val="000000"/>
                <w:sz w:val="22"/>
              </w:rPr>
              <w:t>Автоматические расчеты и оконтуривание допплеровского спектра</w:t>
            </w:r>
          </w:p>
          <w:p w:rsidR="00E20650" w:rsidRPr="00E86298" w:rsidRDefault="00E20650" w:rsidP="00E20650">
            <w:pPr>
              <w:numPr>
                <w:ilvl w:val="0"/>
                <w:numId w:val="14"/>
              </w:numPr>
              <w:rPr>
                <w:rFonts w:ascii="Arial" w:hAnsi="Arial" w:cs="Arial"/>
                <w:color w:val="000000"/>
              </w:rPr>
            </w:pPr>
            <w:r w:rsidRPr="00E86298">
              <w:rPr>
                <w:rFonts w:ascii="Arial" w:hAnsi="Arial" w:cs="Arial"/>
                <w:color w:val="000000"/>
                <w:sz w:val="22"/>
              </w:rPr>
              <w:t>Шкала скоростей</w:t>
            </w:r>
          </w:p>
          <w:p w:rsidR="00E20650" w:rsidRPr="00E86298" w:rsidRDefault="00E20650" w:rsidP="00E20650">
            <w:pPr>
              <w:numPr>
                <w:ilvl w:val="0"/>
                <w:numId w:val="14"/>
              </w:numPr>
              <w:rPr>
                <w:rFonts w:ascii="Arial" w:hAnsi="Arial" w:cs="Arial"/>
                <w:color w:val="000000"/>
              </w:rPr>
            </w:pPr>
            <w:r w:rsidRPr="00E86298">
              <w:rPr>
                <w:rFonts w:ascii="Arial" w:hAnsi="Arial" w:cs="Arial"/>
                <w:color w:val="000000"/>
                <w:sz w:val="22"/>
              </w:rPr>
              <w:t>Количество карт серой шкалы, не менее</w:t>
            </w:r>
          </w:p>
          <w:p w:rsidR="00E20650" w:rsidRPr="00E86298" w:rsidRDefault="00E20650" w:rsidP="00E20650">
            <w:pPr>
              <w:numPr>
                <w:ilvl w:val="0"/>
                <w:numId w:val="14"/>
              </w:numPr>
              <w:rPr>
                <w:rFonts w:ascii="Arial" w:hAnsi="Arial" w:cs="Arial"/>
                <w:color w:val="000000"/>
              </w:rPr>
            </w:pPr>
            <w:r w:rsidRPr="00E86298">
              <w:rPr>
                <w:rFonts w:ascii="Arial" w:hAnsi="Arial" w:cs="Arial"/>
                <w:color w:val="000000"/>
                <w:sz w:val="22"/>
              </w:rPr>
              <w:t>Количество карт псевдоокрашивания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p w:rsidR="00E20650" w:rsidRPr="00E86298" w:rsidRDefault="00E20650" w:rsidP="00E20650">
            <w:pPr>
              <w:jc w:val="center"/>
              <w:rPr>
                <w:rFonts w:ascii="Arial" w:hAnsi="Arial" w:cs="Arial"/>
                <w:color w:val="000000"/>
              </w:rPr>
            </w:pPr>
            <w:r w:rsidRPr="00E86298">
              <w:rPr>
                <w:rFonts w:ascii="Arial" w:hAnsi="Arial" w:cs="Arial"/>
                <w:color w:val="000000"/>
                <w:sz w:val="22"/>
              </w:rPr>
              <w:t>40 см/с – 14,6 м/с</w:t>
            </w:r>
          </w:p>
          <w:p w:rsidR="00E20650" w:rsidRPr="00E86298" w:rsidRDefault="00E20650" w:rsidP="00E20650">
            <w:pPr>
              <w:jc w:val="center"/>
              <w:rPr>
                <w:rFonts w:ascii="Arial" w:hAnsi="Arial" w:cs="Arial"/>
                <w:color w:val="000000"/>
              </w:rPr>
            </w:pPr>
            <w:r w:rsidRPr="00E86298">
              <w:rPr>
                <w:rFonts w:ascii="Arial" w:hAnsi="Arial" w:cs="Arial"/>
                <w:color w:val="000000"/>
                <w:sz w:val="22"/>
              </w:rPr>
              <w:t>7</w:t>
            </w:r>
          </w:p>
          <w:p w:rsidR="00E20650" w:rsidRPr="00E86298" w:rsidRDefault="00E20650" w:rsidP="00E20650">
            <w:pPr>
              <w:jc w:val="center"/>
              <w:rPr>
                <w:rFonts w:ascii="Arial" w:hAnsi="Arial" w:cs="Arial"/>
                <w:color w:val="000000"/>
              </w:rPr>
            </w:pPr>
          </w:p>
          <w:p w:rsidR="00E20650" w:rsidRPr="00E86298" w:rsidRDefault="00E20650" w:rsidP="00E20650">
            <w:pPr>
              <w:pStyle w:val="10"/>
              <w:jc w:val="center"/>
              <w:rPr>
                <w:color w:val="000000"/>
              </w:rPr>
            </w:pPr>
            <w:r w:rsidRPr="00E86298">
              <w:rPr>
                <w:color w:val="000000"/>
                <w:sz w:val="22"/>
              </w:rPr>
              <w:t>6</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31</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lang w:val="en-US"/>
              </w:rPr>
              <w:t>CFM</w:t>
            </w:r>
            <w:r w:rsidRPr="00E86298">
              <w:rPr>
                <w:rFonts w:ascii="Arial" w:hAnsi="Arial" w:cs="Arial"/>
                <w:color w:val="000000"/>
                <w:sz w:val="22"/>
              </w:rPr>
              <w:t xml:space="preserve"> – цветовое допплеровское картирование по скорости:</w:t>
            </w:r>
          </w:p>
          <w:p w:rsidR="00E20650" w:rsidRPr="00E86298" w:rsidRDefault="00E20650" w:rsidP="00E20650">
            <w:pPr>
              <w:numPr>
                <w:ilvl w:val="0"/>
                <w:numId w:val="15"/>
              </w:numPr>
              <w:rPr>
                <w:rFonts w:ascii="Arial" w:hAnsi="Arial" w:cs="Arial"/>
                <w:color w:val="000000"/>
              </w:rPr>
            </w:pPr>
            <w:r w:rsidRPr="00E86298">
              <w:rPr>
                <w:rFonts w:ascii="Arial" w:hAnsi="Arial" w:cs="Arial"/>
                <w:color w:val="000000"/>
                <w:sz w:val="22"/>
              </w:rPr>
              <w:t>Количество карт, не менее</w:t>
            </w:r>
          </w:p>
          <w:p w:rsidR="00E20650" w:rsidRPr="00E86298" w:rsidRDefault="00E20650" w:rsidP="00E20650">
            <w:pPr>
              <w:numPr>
                <w:ilvl w:val="0"/>
                <w:numId w:val="15"/>
              </w:numPr>
              <w:rPr>
                <w:rFonts w:ascii="Arial" w:hAnsi="Arial" w:cs="Arial"/>
                <w:color w:val="000000"/>
              </w:rPr>
            </w:pPr>
            <w:r w:rsidRPr="00E86298">
              <w:rPr>
                <w:rFonts w:ascii="Arial" w:hAnsi="Arial" w:cs="Arial"/>
                <w:color w:val="000000"/>
                <w:sz w:val="22"/>
                <w:lang w:val="en-US"/>
              </w:rPr>
              <w:t>PRF</w:t>
            </w:r>
          </w:p>
          <w:p w:rsidR="00E20650" w:rsidRPr="00E86298" w:rsidRDefault="00E20650" w:rsidP="00E20650">
            <w:pPr>
              <w:numPr>
                <w:ilvl w:val="0"/>
                <w:numId w:val="14"/>
              </w:numPr>
              <w:rPr>
                <w:rFonts w:ascii="Arial" w:hAnsi="Arial" w:cs="Arial"/>
                <w:color w:val="000000"/>
              </w:rPr>
            </w:pPr>
            <w:r w:rsidRPr="00E86298">
              <w:rPr>
                <w:rFonts w:ascii="Arial" w:hAnsi="Arial" w:cs="Arial"/>
                <w:color w:val="000000"/>
                <w:sz w:val="22"/>
              </w:rPr>
              <w:t>Максимальное отклонение угла сканирования, не менее</w:t>
            </w:r>
          </w:p>
          <w:p w:rsidR="00E20650" w:rsidRPr="00E86298" w:rsidRDefault="00E20650" w:rsidP="00E20650">
            <w:pPr>
              <w:numPr>
                <w:ilvl w:val="0"/>
                <w:numId w:val="15"/>
              </w:numPr>
              <w:rPr>
                <w:rFonts w:ascii="Arial" w:hAnsi="Arial" w:cs="Arial"/>
                <w:color w:val="000000"/>
              </w:rPr>
            </w:pPr>
            <w:r w:rsidRPr="00E86298">
              <w:rPr>
                <w:rFonts w:ascii="Arial" w:hAnsi="Arial" w:cs="Arial"/>
                <w:color w:val="000000"/>
                <w:sz w:val="22"/>
              </w:rPr>
              <w:t>Количество углов сканирования, не менее</w:t>
            </w:r>
          </w:p>
          <w:p w:rsidR="00E20650" w:rsidRPr="00E86298" w:rsidRDefault="00E20650" w:rsidP="00E20650">
            <w:pPr>
              <w:numPr>
                <w:ilvl w:val="0"/>
                <w:numId w:val="15"/>
              </w:numPr>
              <w:rPr>
                <w:rFonts w:ascii="Arial" w:hAnsi="Arial" w:cs="Arial"/>
                <w:color w:val="000000"/>
              </w:rPr>
            </w:pPr>
            <w:r w:rsidRPr="00E86298">
              <w:rPr>
                <w:rFonts w:ascii="Arial" w:hAnsi="Arial" w:cs="Arial"/>
                <w:color w:val="000000"/>
                <w:sz w:val="22"/>
              </w:rPr>
              <w:t>Алгоритм подавления артефактов, возникающих при движении и дыхании</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r w:rsidRPr="00E86298">
              <w:rPr>
                <w:rFonts w:ascii="Arial" w:hAnsi="Arial" w:cs="Arial"/>
                <w:color w:val="000000"/>
                <w:sz w:val="22"/>
              </w:rPr>
              <w:t>13</w:t>
            </w:r>
          </w:p>
          <w:p w:rsidR="00E20650" w:rsidRPr="00E86298" w:rsidRDefault="00E20650" w:rsidP="00E20650">
            <w:pPr>
              <w:jc w:val="center"/>
              <w:rPr>
                <w:rFonts w:ascii="Arial" w:hAnsi="Arial" w:cs="Arial"/>
                <w:color w:val="000000"/>
              </w:rPr>
            </w:pPr>
            <w:r w:rsidRPr="00E86298">
              <w:rPr>
                <w:rFonts w:ascii="Arial" w:hAnsi="Arial" w:cs="Arial"/>
                <w:color w:val="000000"/>
                <w:sz w:val="22"/>
              </w:rPr>
              <w:t>300 – 11400 Гц</w:t>
            </w: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r w:rsidRPr="00E86298">
              <w:rPr>
                <w:rFonts w:ascii="Arial" w:hAnsi="Arial" w:cs="Arial"/>
                <w:color w:val="000000"/>
                <w:sz w:val="22"/>
              </w:rPr>
              <w:t>±20°</w:t>
            </w: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r w:rsidRPr="00E86298">
              <w:rPr>
                <w:rFonts w:ascii="Arial" w:hAnsi="Arial" w:cs="Arial"/>
                <w:color w:val="000000"/>
                <w:sz w:val="22"/>
              </w:rPr>
              <w:t>5</w:t>
            </w: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32</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lang w:val="en-US"/>
              </w:rPr>
              <w:t>PD</w:t>
            </w:r>
            <w:r w:rsidRPr="00E86298">
              <w:rPr>
                <w:rFonts w:ascii="Arial" w:hAnsi="Arial" w:cs="Arial"/>
                <w:color w:val="000000"/>
                <w:sz w:val="22"/>
              </w:rPr>
              <w:t xml:space="preserve"> – Энергетический допплер:</w:t>
            </w:r>
          </w:p>
          <w:p w:rsidR="00E20650" w:rsidRPr="00E86298" w:rsidRDefault="00E20650" w:rsidP="00E20650">
            <w:pPr>
              <w:numPr>
                <w:ilvl w:val="0"/>
                <w:numId w:val="15"/>
              </w:numPr>
              <w:rPr>
                <w:rFonts w:ascii="Arial" w:hAnsi="Arial" w:cs="Arial"/>
                <w:color w:val="000000"/>
              </w:rPr>
            </w:pPr>
            <w:r w:rsidRPr="00E86298">
              <w:rPr>
                <w:rFonts w:ascii="Arial" w:hAnsi="Arial" w:cs="Arial"/>
                <w:color w:val="000000"/>
                <w:sz w:val="22"/>
              </w:rPr>
              <w:t>Количество карт окрашивания, не менее</w:t>
            </w:r>
          </w:p>
          <w:p w:rsidR="00E20650" w:rsidRPr="00E86298" w:rsidRDefault="00E20650" w:rsidP="00E20650">
            <w:pPr>
              <w:numPr>
                <w:ilvl w:val="0"/>
                <w:numId w:val="15"/>
              </w:numPr>
              <w:rPr>
                <w:rFonts w:ascii="Arial" w:hAnsi="Arial" w:cs="Arial"/>
                <w:color w:val="000000"/>
              </w:rPr>
            </w:pPr>
            <w:r w:rsidRPr="00E86298">
              <w:rPr>
                <w:rFonts w:ascii="Arial" w:hAnsi="Arial" w:cs="Arial"/>
                <w:color w:val="000000"/>
                <w:sz w:val="22"/>
                <w:lang w:val="en-US"/>
              </w:rPr>
              <w:t>PRF</w:t>
            </w:r>
          </w:p>
          <w:p w:rsidR="00E20650" w:rsidRPr="00E86298" w:rsidRDefault="00E20650" w:rsidP="00E20650">
            <w:pPr>
              <w:numPr>
                <w:ilvl w:val="0"/>
                <w:numId w:val="14"/>
              </w:numPr>
              <w:rPr>
                <w:rFonts w:ascii="Arial" w:hAnsi="Arial" w:cs="Arial"/>
                <w:color w:val="000000"/>
              </w:rPr>
            </w:pPr>
            <w:r w:rsidRPr="00E86298">
              <w:rPr>
                <w:rFonts w:ascii="Arial" w:hAnsi="Arial" w:cs="Arial"/>
                <w:color w:val="000000"/>
                <w:sz w:val="22"/>
              </w:rPr>
              <w:t>Максимальное отклонение угла сканирования, не менее</w:t>
            </w:r>
          </w:p>
          <w:p w:rsidR="00E20650" w:rsidRPr="00E86298" w:rsidRDefault="00E20650" w:rsidP="00E20650">
            <w:pPr>
              <w:numPr>
                <w:ilvl w:val="0"/>
                <w:numId w:val="15"/>
              </w:numPr>
              <w:rPr>
                <w:rFonts w:ascii="Arial" w:hAnsi="Arial" w:cs="Arial"/>
                <w:color w:val="000000"/>
              </w:rPr>
            </w:pPr>
            <w:r w:rsidRPr="00E86298">
              <w:rPr>
                <w:rFonts w:ascii="Arial" w:hAnsi="Arial" w:cs="Arial"/>
                <w:color w:val="000000"/>
                <w:sz w:val="22"/>
              </w:rPr>
              <w:t>Количество углов сканирования, не менее</w:t>
            </w:r>
          </w:p>
          <w:p w:rsidR="00E20650" w:rsidRPr="00E86298" w:rsidRDefault="00E20650" w:rsidP="00E20650">
            <w:pPr>
              <w:numPr>
                <w:ilvl w:val="0"/>
                <w:numId w:val="16"/>
              </w:numPr>
              <w:rPr>
                <w:rFonts w:ascii="Arial" w:hAnsi="Arial" w:cs="Arial"/>
                <w:color w:val="000000"/>
              </w:rPr>
            </w:pPr>
            <w:r w:rsidRPr="00E86298">
              <w:rPr>
                <w:rFonts w:ascii="Arial" w:hAnsi="Arial" w:cs="Arial"/>
                <w:color w:val="000000"/>
                <w:sz w:val="22"/>
              </w:rPr>
              <w:t>Алгоритм подавления артефактов, возникающих при движении и дыхании</w:t>
            </w:r>
          </w:p>
          <w:p w:rsidR="00E20650" w:rsidRPr="00E86298" w:rsidRDefault="00E20650" w:rsidP="00E20650">
            <w:pPr>
              <w:numPr>
                <w:ilvl w:val="0"/>
                <w:numId w:val="16"/>
              </w:numPr>
              <w:rPr>
                <w:rFonts w:ascii="Arial" w:hAnsi="Arial" w:cs="Arial"/>
                <w:color w:val="000000"/>
              </w:rPr>
            </w:pPr>
            <w:r w:rsidRPr="00E86298">
              <w:rPr>
                <w:rFonts w:ascii="Arial" w:hAnsi="Arial" w:cs="Arial"/>
                <w:color w:val="000000"/>
                <w:sz w:val="22"/>
              </w:rPr>
              <w:t>Регистрация направления кровотока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p w:rsidR="00E20650" w:rsidRPr="00E86298" w:rsidRDefault="00E20650" w:rsidP="00E20650">
            <w:pPr>
              <w:jc w:val="center"/>
              <w:rPr>
                <w:rFonts w:ascii="Arial" w:hAnsi="Arial" w:cs="Arial"/>
                <w:color w:val="000000"/>
              </w:rPr>
            </w:pPr>
            <w:r w:rsidRPr="00E86298">
              <w:rPr>
                <w:rFonts w:ascii="Arial" w:hAnsi="Arial" w:cs="Arial"/>
                <w:color w:val="000000"/>
                <w:sz w:val="22"/>
              </w:rPr>
              <w:t>13</w:t>
            </w:r>
          </w:p>
          <w:p w:rsidR="00E20650" w:rsidRPr="00E86298" w:rsidRDefault="00E20650" w:rsidP="00E20650">
            <w:pPr>
              <w:jc w:val="center"/>
              <w:rPr>
                <w:rFonts w:ascii="Arial" w:hAnsi="Arial" w:cs="Arial"/>
                <w:color w:val="000000"/>
              </w:rPr>
            </w:pPr>
            <w:r w:rsidRPr="00E86298">
              <w:rPr>
                <w:rFonts w:ascii="Arial" w:hAnsi="Arial" w:cs="Arial"/>
                <w:color w:val="000000"/>
                <w:sz w:val="22"/>
              </w:rPr>
              <w:t>300 – 11400 Гц</w:t>
            </w: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r w:rsidRPr="00E86298">
              <w:rPr>
                <w:rFonts w:ascii="Arial" w:hAnsi="Arial" w:cs="Arial"/>
                <w:color w:val="000000"/>
                <w:sz w:val="22"/>
              </w:rPr>
              <w:t>±20°</w:t>
            </w: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r w:rsidRPr="00E86298">
              <w:rPr>
                <w:rFonts w:ascii="Arial" w:hAnsi="Arial" w:cs="Arial"/>
                <w:color w:val="000000"/>
                <w:sz w:val="22"/>
              </w:rPr>
              <w:t>5</w:t>
            </w: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33</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lang w:val="en-US"/>
              </w:rPr>
              <w:t>TDI</w:t>
            </w:r>
            <w:r w:rsidRPr="00E86298">
              <w:rPr>
                <w:rFonts w:ascii="Arial" w:hAnsi="Arial" w:cs="Arial"/>
                <w:color w:val="000000"/>
                <w:sz w:val="22"/>
              </w:rPr>
              <w:t xml:space="preserve"> – Тканевой допплер с цветовым картированием скорости и направления движения тканей:</w:t>
            </w:r>
          </w:p>
          <w:p w:rsidR="00E20650" w:rsidRPr="00E86298" w:rsidRDefault="00E20650" w:rsidP="00E20650">
            <w:pPr>
              <w:numPr>
                <w:ilvl w:val="0"/>
                <w:numId w:val="14"/>
              </w:numPr>
              <w:rPr>
                <w:rFonts w:ascii="Arial" w:hAnsi="Arial" w:cs="Arial"/>
                <w:color w:val="000000"/>
              </w:rPr>
            </w:pPr>
            <w:r w:rsidRPr="00E86298">
              <w:rPr>
                <w:rFonts w:ascii="Arial" w:hAnsi="Arial" w:cs="Arial"/>
                <w:color w:val="000000"/>
                <w:sz w:val="22"/>
              </w:rPr>
              <w:t xml:space="preserve">Автоматические расчеты и </w:t>
            </w:r>
            <w:r w:rsidRPr="00E86298">
              <w:rPr>
                <w:rFonts w:ascii="Arial" w:hAnsi="Arial" w:cs="Arial"/>
                <w:color w:val="000000"/>
                <w:sz w:val="22"/>
              </w:rPr>
              <w:lastRenderedPageBreak/>
              <w:t>оконтуривание допплеровского спектра</w:t>
            </w:r>
          </w:p>
          <w:p w:rsidR="00E20650" w:rsidRPr="00E86298" w:rsidRDefault="00E20650" w:rsidP="00E20650">
            <w:pPr>
              <w:numPr>
                <w:ilvl w:val="0"/>
                <w:numId w:val="14"/>
              </w:numPr>
              <w:rPr>
                <w:rFonts w:ascii="Arial" w:hAnsi="Arial" w:cs="Arial"/>
                <w:color w:val="000000"/>
              </w:rPr>
            </w:pPr>
            <w:r w:rsidRPr="00E86298">
              <w:rPr>
                <w:rFonts w:ascii="Arial" w:hAnsi="Arial" w:cs="Arial"/>
                <w:color w:val="000000"/>
                <w:sz w:val="22"/>
                <w:lang w:val="en-US"/>
              </w:rPr>
              <w:t>PRF</w:t>
            </w:r>
          </w:p>
          <w:p w:rsidR="00E20650" w:rsidRPr="00E86298" w:rsidRDefault="00E20650" w:rsidP="00E20650">
            <w:pPr>
              <w:numPr>
                <w:ilvl w:val="0"/>
                <w:numId w:val="14"/>
              </w:numPr>
              <w:rPr>
                <w:rFonts w:ascii="Arial" w:hAnsi="Arial" w:cs="Arial"/>
                <w:color w:val="000000"/>
              </w:rPr>
            </w:pPr>
            <w:r w:rsidRPr="00E86298">
              <w:rPr>
                <w:rFonts w:ascii="Arial" w:hAnsi="Arial" w:cs="Arial"/>
                <w:color w:val="000000"/>
                <w:sz w:val="22"/>
              </w:rPr>
              <w:t>Максимальное отклонение угла сканирования, не менее</w:t>
            </w:r>
          </w:p>
          <w:p w:rsidR="00E20650" w:rsidRPr="00E86298" w:rsidRDefault="00E20650" w:rsidP="00E20650">
            <w:pPr>
              <w:numPr>
                <w:ilvl w:val="0"/>
                <w:numId w:val="14"/>
              </w:numPr>
              <w:rPr>
                <w:rFonts w:ascii="Arial" w:hAnsi="Arial" w:cs="Arial"/>
                <w:color w:val="000000"/>
              </w:rPr>
            </w:pPr>
            <w:r w:rsidRPr="00E86298">
              <w:rPr>
                <w:rFonts w:ascii="Arial" w:hAnsi="Arial" w:cs="Arial"/>
                <w:color w:val="000000"/>
                <w:sz w:val="22"/>
              </w:rPr>
              <w:t>Количество карт серой шкалы, не менее</w:t>
            </w:r>
          </w:p>
          <w:p w:rsidR="00E20650" w:rsidRPr="00E86298" w:rsidRDefault="00E20650" w:rsidP="00E20650">
            <w:pPr>
              <w:numPr>
                <w:ilvl w:val="0"/>
                <w:numId w:val="14"/>
              </w:numPr>
              <w:rPr>
                <w:rFonts w:ascii="Arial" w:hAnsi="Arial" w:cs="Arial"/>
                <w:color w:val="000000"/>
              </w:rPr>
            </w:pPr>
            <w:r w:rsidRPr="00E86298">
              <w:rPr>
                <w:rFonts w:ascii="Arial" w:hAnsi="Arial" w:cs="Arial"/>
                <w:color w:val="000000"/>
                <w:sz w:val="22"/>
              </w:rPr>
              <w:t>Количество карт псевдоокрашивания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lastRenderedPageBreak/>
              <w:t>Возможность</w:t>
            </w: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r w:rsidRPr="00E86298">
              <w:rPr>
                <w:rFonts w:ascii="Arial" w:hAnsi="Arial" w:cs="Arial"/>
                <w:color w:val="000000"/>
                <w:sz w:val="22"/>
              </w:rPr>
              <w:t>700–19800 Гц</w:t>
            </w: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r w:rsidRPr="00E86298">
              <w:rPr>
                <w:rFonts w:ascii="Arial" w:hAnsi="Arial" w:cs="Arial"/>
                <w:color w:val="000000"/>
                <w:sz w:val="22"/>
              </w:rPr>
              <w:t>±20°</w:t>
            </w:r>
          </w:p>
          <w:p w:rsidR="00E20650" w:rsidRPr="00E86298" w:rsidRDefault="00E20650" w:rsidP="00E20650">
            <w:pPr>
              <w:jc w:val="center"/>
              <w:rPr>
                <w:rFonts w:ascii="Arial" w:hAnsi="Arial" w:cs="Arial"/>
                <w:color w:val="000000"/>
              </w:rPr>
            </w:pPr>
            <w:r w:rsidRPr="00E86298">
              <w:rPr>
                <w:rFonts w:ascii="Arial" w:hAnsi="Arial" w:cs="Arial"/>
                <w:color w:val="000000"/>
                <w:sz w:val="22"/>
              </w:rPr>
              <w:t>7</w:t>
            </w: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r w:rsidRPr="00E86298">
              <w:rPr>
                <w:rFonts w:ascii="Arial" w:hAnsi="Arial" w:cs="Arial"/>
                <w:color w:val="000000"/>
                <w:sz w:val="22"/>
              </w:rPr>
              <w:t>6</w:t>
            </w:r>
          </w:p>
        </w:tc>
        <w:tc>
          <w:tcPr>
            <w:tcW w:w="2371" w:type="dxa"/>
          </w:tcPr>
          <w:p w:rsidR="00E20650" w:rsidRPr="00E86298" w:rsidRDefault="00E20650" w:rsidP="00E20650">
            <w:pPr>
              <w:jc w:val="both"/>
              <w:rPr>
                <w:rFonts w:ascii="Arial" w:hAnsi="Arial" w:cs="Arial"/>
                <w:color w:val="000000"/>
                <w:lang w:val="en-US"/>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lastRenderedPageBreak/>
              <w:t>34</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Режим виртуального конвекса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35</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Раширение ширины ближней зоны визуализации фазированного датчика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36</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Программа автоматической оптимизации изображения в В-режиме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37</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Программа автоматической оптимизации изображения в режиме ЦДК</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38</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Программа автоматической оптимизации изображения в режиме спектрального допплера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39</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Программа 3</w:t>
            </w:r>
            <w:r w:rsidRPr="00E86298">
              <w:rPr>
                <w:rFonts w:ascii="Arial" w:hAnsi="Arial" w:cs="Arial"/>
                <w:color w:val="000000"/>
                <w:sz w:val="22"/>
                <w:lang w:val="en-US"/>
              </w:rPr>
              <w:t>D</w:t>
            </w:r>
            <w:r w:rsidRPr="00E86298">
              <w:rPr>
                <w:rFonts w:ascii="Arial" w:hAnsi="Arial" w:cs="Arial"/>
                <w:color w:val="000000"/>
                <w:sz w:val="22"/>
              </w:rPr>
              <w:t xml:space="preserve"> реконструкции</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40</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Программа панорамного сканирования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41</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Программа автоматического измерения комплекса интима-медиа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42</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Протоколы Стресс-эхо исследований</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43</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Программа количественной оценки кровотока в режиме ЦДК и энергетического доплера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44</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Программа, запоминающая восстановливающая все параметры сканирования на основании предыдущего обследования пациента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E20650">
        <w:trPr>
          <w:trHeight w:val="496"/>
        </w:trPr>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45</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Количество одновременно подключаемых датчиков при использовании в портативном варианте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46</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Количество одновременно подключаемых датчиков при использовании в стационарном варианте (тележка с тремя портами датчиков)</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3</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47</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Многолучевое сложносоставное сканирование для всех датчиков</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48</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Режим изменения угла сканирования В-режима, совмещенный с улучшенным распознаванием и отображением биопсийной иглы</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49</w:t>
            </w:r>
          </w:p>
        </w:tc>
        <w:tc>
          <w:tcPr>
            <w:tcW w:w="5247" w:type="dxa"/>
          </w:tcPr>
          <w:p w:rsidR="00E20650" w:rsidRPr="00E86298" w:rsidRDefault="00E20650" w:rsidP="00E20650">
            <w:pPr>
              <w:pStyle w:val="a8"/>
              <w:rPr>
                <w:rFonts w:cs="Arial"/>
                <w:sz w:val="22"/>
              </w:rPr>
            </w:pPr>
            <w:r w:rsidRPr="00E86298">
              <w:rPr>
                <w:rFonts w:cs="Arial"/>
                <w:sz w:val="22"/>
              </w:rPr>
              <w:t>Пакеты расчетов и суммарные заключения для Ангиологии;</w:t>
            </w:r>
          </w:p>
          <w:p w:rsidR="00E20650" w:rsidRPr="00E86298" w:rsidRDefault="00E20650" w:rsidP="00E20650">
            <w:pPr>
              <w:pStyle w:val="a8"/>
              <w:rPr>
                <w:rFonts w:cs="Arial"/>
                <w:sz w:val="22"/>
              </w:rPr>
            </w:pPr>
            <w:r w:rsidRPr="00E86298">
              <w:rPr>
                <w:rFonts w:cs="Arial"/>
                <w:sz w:val="22"/>
              </w:rPr>
              <w:t>Кардиологии;</w:t>
            </w:r>
          </w:p>
          <w:p w:rsidR="00E20650" w:rsidRPr="00E86298" w:rsidRDefault="00E20650" w:rsidP="00E20650">
            <w:pPr>
              <w:pStyle w:val="a8"/>
              <w:rPr>
                <w:rFonts w:cs="Arial"/>
                <w:sz w:val="22"/>
              </w:rPr>
            </w:pPr>
            <w:r w:rsidRPr="00E86298">
              <w:rPr>
                <w:rFonts w:cs="Arial"/>
                <w:sz w:val="22"/>
              </w:rPr>
              <w:t>Акушерства и гинекологии;</w:t>
            </w:r>
          </w:p>
          <w:p w:rsidR="00E20650" w:rsidRPr="00E86298" w:rsidRDefault="00E20650" w:rsidP="00E20650">
            <w:pPr>
              <w:pStyle w:val="a8"/>
              <w:rPr>
                <w:rFonts w:cs="Arial"/>
                <w:sz w:val="22"/>
              </w:rPr>
            </w:pPr>
            <w:r w:rsidRPr="00E86298">
              <w:rPr>
                <w:rFonts w:cs="Arial"/>
                <w:sz w:val="22"/>
              </w:rPr>
              <w:t>Урологии;</w:t>
            </w:r>
          </w:p>
          <w:p w:rsidR="00E20650" w:rsidRPr="00E86298" w:rsidRDefault="00E20650" w:rsidP="00E20650">
            <w:pPr>
              <w:pStyle w:val="a8"/>
              <w:rPr>
                <w:rFonts w:cs="Arial"/>
                <w:sz w:val="22"/>
              </w:rPr>
            </w:pPr>
            <w:r w:rsidRPr="00E86298">
              <w:rPr>
                <w:rFonts w:cs="Arial"/>
                <w:sz w:val="22"/>
              </w:rPr>
              <w:t>Исследований поверхностно расположенных органов;</w:t>
            </w:r>
          </w:p>
          <w:p w:rsidR="00E20650" w:rsidRPr="00E86298" w:rsidRDefault="00E20650" w:rsidP="00E20650">
            <w:pPr>
              <w:pStyle w:val="a8"/>
              <w:rPr>
                <w:rFonts w:cs="Arial"/>
                <w:sz w:val="22"/>
              </w:rPr>
            </w:pPr>
            <w:r w:rsidRPr="00E86298">
              <w:rPr>
                <w:rFonts w:cs="Arial"/>
                <w:sz w:val="22"/>
              </w:rPr>
              <w:t>Мускульно-скелетных исследований</w:t>
            </w:r>
          </w:p>
        </w:tc>
        <w:tc>
          <w:tcPr>
            <w:tcW w:w="2338" w:type="dxa"/>
            <w:gridSpan w:val="3"/>
          </w:tcPr>
          <w:p w:rsidR="00E20650" w:rsidRPr="00E86298" w:rsidRDefault="00E20650" w:rsidP="00E20650">
            <w:pPr>
              <w:pStyle w:val="a8"/>
              <w:jc w:val="center"/>
              <w:rPr>
                <w:rFonts w:cs="Arial"/>
                <w:sz w:val="22"/>
              </w:rPr>
            </w:pPr>
            <w:r w:rsidRPr="00E86298">
              <w:rPr>
                <w:rFonts w:cs="Arial"/>
                <w:sz w:val="22"/>
              </w:rPr>
              <w:t>Наличие</w:t>
            </w:r>
          </w:p>
        </w:tc>
        <w:tc>
          <w:tcPr>
            <w:tcW w:w="2371" w:type="dxa"/>
          </w:tcPr>
          <w:p w:rsidR="00E20650" w:rsidRPr="00E86298" w:rsidRDefault="00E20650" w:rsidP="00E20650">
            <w:pPr>
              <w:pStyle w:val="a8"/>
              <w:rPr>
                <w:rFonts w:cs="Arial"/>
                <w:sz w:val="22"/>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50</w:t>
            </w:r>
          </w:p>
        </w:tc>
        <w:tc>
          <w:tcPr>
            <w:tcW w:w="5247" w:type="dxa"/>
          </w:tcPr>
          <w:p w:rsidR="00E20650" w:rsidRPr="00E86298" w:rsidRDefault="00E20650" w:rsidP="00E20650">
            <w:pPr>
              <w:pStyle w:val="a8"/>
              <w:rPr>
                <w:rFonts w:cs="Arial"/>
                <w:sz w:val="22"/>
              </w:rPr>
            </w:pPr>
            <w:r w:rsidRPr="00E86298">
              <w:rPr>
                <w:rFonts w:cs="Arial"/>
                <w:sz w:val="22"/>
              </w:rPr>
              <w:t>Встроенные предустановочные программы для проведения исследований и процедур, в том числе:</w:t>
            </w:r>
          </w:p>
          <w:p w:rsidR="00E20650" w:rsidRPr="00E86298" w:rsidRDefault="00E20650" w:rsidP="00E20650">
            <w:pPr>
              <w:pStyle w:val="a8"/>
              <w:jc w:val="left"/>
              <w:rPr>
                <w:rFonts w:cs="Arial"/>
                <w:sz w:val="22"/>
              </w:rPr>
            </w:pPr>
            <w:r w:rsidRPr="00E86298">
              <w:rPr>
                <w:rFonts w:cs="Arial"/>
                <w:sz w:val="22"/>
              </w:rPr>
              <w:t>- исследование брюшной полости пациентов, в том числе с ухудшенным акустическим окном;</w:t>
            </w:r>
          </w:p>
          <w:p w:rsidR="00E20650" w:rsidRPr="00E86298" w:rsidRDefault="00E20650" w:rsidP="00E20650">
            <w:pPr>
              <w:pStyle w:val="a8"/>
              <w:rPr>
                <w:rFonts w:cs="Arial"/>
                <w:sz w:val="22"/>
              </w:rPr>
            </w:pPr>
            <w:r w:rsidRPr="00E86298">
              <w:rPr>
                <w:rFonts w:cs="Arial"/>
                <w:sz w:val="22"/>
              </w:rPr>
              <w:t>- исследование почек;</w:t>
            </w:r>
          </w:p>
          <w:p w:rsidR="00E20650" w:rsidRPr="00E86298" w:rsidRDefault="00E20650" w:rsidP="00E20650">
            <w:pPr>
              <w:pStyle w:val="a8"/>
              <w:rPr>
                <w:rFonts w:cs="Arial"/>
                <w:sz w:val="22"/>
              </w:rPr>
            </w:pPr>
            <w:r w:rsidRPr="00E86298">
              <w:rPr>
                <w:rFonts w:cs="Arial"/>
                <w:sz w:val="22"/>
              </w:rPr>
              <w:t>- неотложные исследования;</w:t>
            </w:r>
          </w:p>
          <w:p w:rsidR="00E20650" w:rsidRPr="00E86298" w:rsidRDefault="00E20650" w:rsidP="00E20650">
            <w:pPr>
              <w:pStyle w:val="a8"/>
              <w:rPr>
                <w:rFonts w:cs="Arial"/>
                <w:sz w:val="22"/>
              </w:rPr>
            </w:pPr>
            <w:r w:rsidRPr="00E86298">
              <w:rPr>
                <w:rFonts w:cs="Arial"/>
                <w:sz w:val="22"/>
              </w:rPr>
              <w:t>- исследование плевральной полости;</w:t>
            </w:r>
          </w:p>
          <w:p w:rsidR="00E20650" w:rsidRPr="00E86298" w:rsidRDefault="00E20650" w:rsidP="00E20650">
            <w:pPr>
              <w:pStyle w:val="a8"/>
              <w:jc w:val="left"/>
              <w:rPr>
                <w:rFonts w:cs="Arial"/>
                <w:sz w:val="22"/>
              </w:rPr>
            </w:pPr>
            <w:r w:rsidRPr="00E86298">
              <w:rPr>
                <w:rFonts w:cs="Arial"/>
                <w:sz w:val="22"/>
              </w:rPr>
              <w:t>- исследование плечевого, локтевого, луче-запястного сустава;</w:t>
            </w:r>
          </w:p>
          <w:p w:rsidR="00E20650" w:rsidRPr="00E86298" w:rsidRDefault="00E20650" w:rsidP="00E20650">
            <w:pPr>
              <w:pStyle w:val="a8"/>
              <w:jc w:val="left"/>
              <w:rPr>
                <w:rFonts w:cs="Arial"/>
                <w:sz w:val="22"/>
              </w:rPr>
            </w:pPr>
            <w:r w:rsidRPr="00E86298">
              <w:rPr>
                <w:rFonts w:cs="Arial"/>
                <w:sz w:val="22"/>
              </w:rPr>
              <w:lastRenderedPageBreak/>
              <w:t>- исследование кисти;</w:t>
            </w:r>
          </w:p>
          <w:p w:rsidR="00E20650" w:rsidRPr="00E86298" w:rsidRDefault="00E20650" w:rsidP="00E20650">
            <w:pPr>
              <w:pStyle w:val="a8"/>
              <w:jc w:val="left"/>
              <w:rPr>
                <w:rFonts w:cs="Arial"/>
                <w:sz w:val="22"/>
              </w:rPr>
            </w:pPr>
            <w:r w:rsidRPr="00E86298">
              <w:rPr>
                <w:rFonts w:cs="Arial"/>
                <w:sz w:val="22"/>
              </w:rPr>
              <w:t>- исследование коленного, голеностопного сустава;</w:t>
            </w:r>
          </w:p>
          <w:p w:rsidR="00E20650" w:rsidRPr="00E86298" w:rsidRDefault="00E20650" w:rsidP="00E20650">
            <w:pPr>
              <w:pStyle w:val="a8"/>
              <w:jc w:val="left"/>
              <w:rPr>
                <w:rFonts w:cs="Arial"/>
                <w:sz w:val="22"/>
              </w:rPr>
            </w:pPr>
            <w:r w:rsidRPr="00E86298">
              <w:rPr>
                <w:rFonts w:cs="Arial"/>
                <w:sz w:val="22"/>
              </w:rPr>
              <w:t>- исследование стопы;</w:t>
            </w:r>
          </w:p>
          <w:p w:rsidR="00E20650" w:rsidRPr="00E86298" w:rsidRDefault="00E20650" w:rsidP="00E20650">
            <w:pPr>
              <w:pStyle w:val="a8"/>
              <w:jc w:val="left"/>
              <w:rPr>
                <w:rFonts w:cs="Arial"/>
                <w:sz w:val="22"/>
              </w:rPr>
            </w:pPr>
            <w:r w:rsidRPr="00E86298">
              <w:rPr>
                <w:rFonts w:cs="Arial"/>
                <w:sz w:val="22"/>
              </w:rPr>
              <w:t>- проведение региональной анестезии</w:t>
            </w:r>
          </w:p>
        </w:tc>
        <w:tc>
          <w:tcPr>
            <w:tcW w:w="2338" w:type="dxa"/>
            <w:gridSpan w:val="3"/>
          </w:tcPr>
          <w:p w:rsidR="00E20650" w:rsidRPr="00E86298" w:rsidRDefault="00E20650" w:rsidP="00E20650">
            <w:pPr>
              <w:pStyle w:val="a8"/>
              <w:jc w:val="center"/>
              <w:rPr>
                <w:rFonts w:cs="Arial"/>
                <w:sz w:val="22"/>
              </w:rPr>
            </w:pPr>
            <w:r w:rsidRPr="00E86298">
              <w:rPr>
                <w:rFonts w:cs="Arial"/>
                <w:sz w:val="22"/>
              </w:rPr>
              <w:lastRenderedPageBreak/>
              <w:t>Наличие</w:t>
            </w:r>
          </w:p>
        </w:tc>
        <w:tc>
          <w:tcPr>
            <w:tcW w:w="2371" w:type="dxa"/>
          </w:tcPr>
          <w:p w:rsidR="00E20650" w:rsidRPr="00E86298" w:rsidRDefault="00E20650" w:rsidP="00E20650">
            <w:pPr>
              <w:pStyle w:val="a8"/>
              <w:rPr>
                <w:rFonts w:cs="Arial"/>
                <w:sz w:val="22"/>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lastRenderedPageBreak/>
              <w:t>51</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Программа обучения базовым навыкам сканирования и работе с аппаратом</w:t>
            </w:r>
          </w:p>
        </w:tc>
        <w:tc>
          <w:tcPr>
            <w:tcW w:w="2338" w:type="dxa"/>
            <w:gridSpan w:val="3"/>
          </w:tcPr>
          <w:p w:rsidR="00E20650" w:rsidRPr="00E86298" w:rsidRDefault="00E20650" w:rsidP="00E20650">
            <w:pPr>
              <w:jc w:val="center"/>
              <w:rPr>
                <w:rFonts w:ascii="Arial" w:hAnsi="Arial" w:cs="Arial"/>
                <w:color w:val="000000"/>
                <w:lang w:val="en-US"/>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lang w:val="en-US"/>
              </w:rPr>
            </w:pPr>
          </w:p>
        </w:tc>
      </w:tr>
      <w:tr w:rsidR="00E20650" w:rsidRPr="00E86298" w:rsidTr="00E20650">
        <w:tc>
          <w:tcPr>
            <w:tcW w:w="606" w:type="dxa"/>
          </w:tcPr>
          <w:p w:rsidR="00E20650" w:rsidRPr="00E20650" w:rsidRDefault="00E20650" w:rsidP="00E20650">
            <w:pPr>
              <w:jc w:val="center"/>
              <w:rPr>
                <w:rFonts w:ascii="Arial" w:hAnsi="Arial" w:cs="Arial"/>
                <w:color w:val="000000"/>
              </w:rPr>
            </w:pPr>
            <w:r>
              <w:rPr>
                <w:rFonts w:ascii="Arial" w:hAnsi="Arial" w:cs="Arial"/>
                <w:color w:val="000000"/>
                <w:sz w:val="22"/>
              </w:rPr>
              <w:t>52</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Русифицированный интерфейс пользователя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53</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Русифицированная буквенно-цифровая клавиатура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Borders>
              <w:bottom w:val="single" w:sz="4" w:space="0" w:color="auto"/>
            </w:tcBorders>
          </w:tcPr>
          <w:p w:rsidR="00E20650" w:rsidRPr="00E86298" w:rsidRDefault="00E20650" w:rsidP="00E20650">
            <w:pPr>
              <w:jc w:val="center"/>
              <w:rPr>
                <w:rFonts w:ascii="Arial" w:hAnsi="Arial" w:cs="Arial"/>
                <w:color w:val="000000"/>
              </w:rPr>
            </w:pPr>
            <w:r>
              <w:rPr>
                <w:rFonts w:ascii="Arial" w:hAnsi="Arial" w:cs="Arial"/>
                <w:color w:val="000000"/>
                <w:sz w:val="22"/>
              </w:rPr>
              <w:t>54</w:t>
            </w:r>
          </w:p>
        </w:tc>
        <w:tc>
          <w:tcPr>
            <w:tcW w:w="5247" w:type="dxa"/>
            <w:tcBorders>
              <w:bottom w:val="single" w:sz="4" w:space="0" w:color="auto"/>
            </w:tcBorders>
          </w:tcPr>
          <w:p w:rsidR="00E20650" w:rsidRPr="00E86298" w:rsidRDefault="00E20650" w:rsidP="00E20650">
            <w:pPr>
              <w:rPr>
                <w:rFonts w:ascii="Arial" w:hAnsi="Arial" w:cs="Arial"/>
                <w:color w:val="000000"/>
              </w:rPr>
            </w:pPr>
            <w:r w:rsidRPr="00E86298">
              <w:rPr>
                <w:rFonts w:ascii="Arial" w:hAnsi="Arial" w:cs="Arial"/>
                <w:color w:val="000000"/>
                <w:sz w:val="22"/>
              </w:rPr>
              <w:t>Диапазон частот</w:t>
            </w:r>
          </w:p>
        </w:tc>
        <w:tc>
          <w:tcPr>
            <w:tcW w:w="2338" w:type="dxa"/>
            <w:gridSpan w:val="3"/>
            <w:tcBorders>
              <w:bottom w:val="single" w:sz="4" w:space="0" w:color="auto"/>
            </w:tcBorders>
          </w:tcPr>
          <w:p w:rsidR="00E20650" w:rsidRPr="00E86298" w:rsidRDefault="00E20650" w:rsidP="00E20650">
            <w:pPr>
              <w:jc w:val="center"/>
              <w:rPr>
                <w:rFonts w:ascii="Arial" w:hAnsi="Arial" w:cs="Arial"/>
                <w:color w:val="000000"/>
              </w:rPr>
            </w:pPr>
            <w:r w:rsidRPr="00E86298">
              <w:rPr>
                <w:rFonts w:ascii="Arial" w:hAnsi="Arial" w:cs="Arial"/>
                <w:color w:val="000000"/>
                <w:sz w:val="22"/>
              </w:rPr>
              <w:t>1,7-18 МГц</w:t>
            </w:r>
          </w:p>
        </w:tc>
        <w:tc>
          <w:tcPr>
            <w:tcW w:w="2371" w:type="dxa"/>
            <w:tcBorders>
              <w:bottom w:val="single" w:sz="4" w:space="0" w:color="auto"/>
            </w:tcBorders>
          </w:tcPr>
          <w:p w:rsidR="00E20650" w:rsidRPr="00E86298" w:rsidRDefault="00E20650" w:rsidP="00E20650">
            <w:pPr>
              <w:jc w:val="both"/>
              <w:rPr>
                <w:rFonts w:ascii="Arial" w:hAnsi="Arial" w:cs="Arial"/>
                <w:color w:val="000000"/>
              </w:rPr>
            </w:pPr>
          </w:p>
        </w:tc>
      </w:tr>
      <w:tr w:rsidR="00E20650" w:rsidRPr="00E86298" w:rsidTr="00E20650">
        <w:tc>
          <w:tcPr>
            <w:tcW w:w="606" w:type="dxa"/>
            <w:tcBorders>
              <w:bottom w:val="single" w:sz="4" w:space="0" w:color="auto"/>
            </w:tcBorders>
          </w:tcPr>
          <w:p w:rsidR="00E20650" w:rsidRPr="00E86298" w:rsidRDefault="00E20650" w:rsidP="00E20650">
            <w:pPr>
              <w:jc w:val="center"/>
              <w:rPr>
                <w:rFonts w:ascii="Arial" w:hAnsi="Arial" w:cs="Arial"/>
                <w:color w:val="000000"/>
              </w:rPr>
            </w:pPr>
            <w:r>
              <w:rPr>
                <w:rFonts w:ascii="Arial" w:hAnsi="Arial" w:cs="Arial"/>
                <w:color w:val="000000"/>
                <w:sz w:val="22"/>
              </w:rPr>
              <w:t>55</w:t>
            </w:r>
          </w:p>
        </w:tc>
        <w:tc>
          <w:tcPr>
            <w:tcW w:w="5247" w:type="dxa"/>
            <w:tcBorders>
              <w:bottom w:val="single" w:sz="4" w:space="0" w:color="auto"/>
            </w:tcBorders>
          </w:tcPr>
          <w:p w:rsidR="00E20650" w:rsidRPr="00E86298" w:rsidRDefault="00E20650" w:rsidP="00E20650">
            <w:pPr>
              <w:rPr>
                <w:rFonts w:ascii="Arial" w:hAnsi="Arial" w:cs="Arial"/>
                <w:color w:val="000000"/>
              </w:rPr>
            </w:pPr>
            <w:r w:rsidRPr="00E86298">
              <w:rPr>
                <w:rFonts w:ascii="Arial" w:hAnsi="Arial" w:cs="Arial"/>
                <w:color w:val="000000"/>
                <w:sz w:val="22"/>
              </w:rPr>
              <w:t>Возможность работы в автономном режиме без подзарядки аккумулятора не менее</w:t>
            </w:r>
          </w:p>
        </w:tc>
        <w:tc>
          <w:tcPr>
            <w:tcW w:w="2338" w:type="dxa"/>
            <w:gridSpan w:val="3"/>
            <w:tcBorders>
              <w:bottom w:val="single" w:sz="4" w:space="0" w:color="auto"/>
            </w:tcBorders>
          </w:tcPr>
          <w:p w:rsidR="00E20650" w:rsidRPr="00E86298" w:rsidRDefault="00E20650" w:rsidP="00E20650">
            <w:pPr>
              <w:jc w:val="center"/>
              <w:rPr>
                <w:rFonts w:ascii="Arial" w:hAnsi="Arial" w:cs="Arial"/>
                <w:color w:val="000000"/>
              </w:rPr>
            </w:pPr>
            <w:r w:rsidRPr="00E86298">
              <w:rPr>
                <w:rFonts w:ascii="Arial" w:hAnsi="Arial" w:cs="Arial"/>
                <w:color w:val="000000"/>
                <w:sz w:val="22"/>
              </w:rPr>
              <w:t>1 часа</w:t>
            </w:r>
          </w:p>
        </w:tc>
        <w:tc>
          <w:tcPr>
            <w:tcW w:w="2371" w:type="dxa"/>
            <w:tcBorders>
              <w:bottom w:val="single" w:sz="4" w:space="0" w:color="auto"/>
            </w:tcBorders>
          </w:tcPr>
          <w:p w:rsidR="00E20650" w:rsidRPr="00E86298" w:rsidRDefault="00E20650" w:rsidP="00E20650">
            <w:pPr>
              <w:jc w:val="both"/>
              <w:rPr>
                <w:rFonts w:ascii="Arial" w:hAnsi="Arial" w:cs="Arial"/>
                <w:color w:val="000000"/>
              </w:rPr>
            </w:pPr>
          </w:p>
        </w:tc>
      </w:tr>
      <w:tr w:rsidR="00E20650" w:rsidRPr="00E86298" w:rsidTr="00E20650">
        <w:tc>
          <w:tcPr>
            <w:tcW w:w="10562" w:type="dxa"/>
            <w:gridSpan w:val="6"/>
          </w:tcPr>
          <w:p w:rsidR="00E20650" w:rsidRPr="00E86298" w:rsidRDefault="00E20650" w:rsidP="00E20650">
            <w:pPr>
              <w:jc w:val="center"/>
              <w:rPr>
                <w:rFonts w:ascii="Arial" w:hAnsi="Arial" w:cs="Arial"/>
                <w:b/>
                <w:color w:val="000000"/>
              </w:rPr>
            </w:pPr>
            <w:r w:rsidRPr="00E86298">
              <w:rPr>
                <w:rFonts w:ascii="Arial" w:hAnsi="Arial" w:cs="Arial"/>
                <w:b/>
                <w:color w:val="000000"/>
                <w:sz w:val="22"/>
              </w:rPr>
              <w:t>Типы поддерживаемых датчиков</w:t>
            </w: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56</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Конвексные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57</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Микроконвексные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58</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Секторные электронные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59</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Линейные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60</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Комбинированные ректовагинальные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61</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Интраоперацоинные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62</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Чреспищеводные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E20650">
        <w:trPr>
          <w:cantSplit/>
        </w:trPr>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63</w:t>
            </w:r>
          </w:p>
        </w:tc>
        <w:tc>
          <w:tcPr>
            <w:tcW w:w="5247" w:type="dxa"/>
          </w:tcPr>
          <w:p w:rsidR="00E20650" w:rsidRPr="00E86298" w:rsidRDefault="00E20650" w:rsidP="00E20650">
            <w:pPr>
              <w:rPr>
                <w:rFonts w:ascii="Arial" w:hAnsi="Arial" w:cs="Arial"/>
                <w:b/>
                <w:color w:val="000000"/>
              </w:rPr>
            </w:pPr>
            <w:r w:rsidRPr="00E86298">
              <w:rPr>
                <w:rFonts w:ascii="Arial" w:hAnsi="Arial" w:cs="Arial"/>
                <w:b/>
                <w:color w:val="000000"/>
                <w:sz w:val="22"/>
              </w:rPr>
              <w:t>Датчик широкополосный секторный фазированный для кардиологических, абдоминальных и транскраниальных исследований</w:t>
            </w:r>
          </w:p>
        </w:tc>
        <w:tc>
          <w:tcPr>
            <w:tcW w:w="2327" w:type="dxa"/>
            <w:gridSpan w:val="2"/>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82" w:type="dxa"/>
            <w:gridSpan w:val="2"/>
          </w:tcPr>
          <w:p w:rsidR="00E20650" w:rsidRPr="00E86298" w:rsidRDefault="00E20650" w:rsidP="00E20650">
            <w:pPr>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64</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Число элементов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64</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65</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Диапазон частот, МГц,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1,7-4</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66</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Угол сканирования, градусов,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90</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67</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Глубина визуализации, мм,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300</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68</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спектрального (</w:t>
            </w:r>
            <w:r w:rsidRPr="00E86298">
              <w:rPr>
                <w:rFonts w:ascii="Arial" w:hAnsi="Arial" w:cs="Arial"/>
                <w:color w:val="000000"/>
                <w:sz w:val="22"/>
                <w:lang w:val="en-US"/>
              </w:rPr>
              <w:t>PW</w:t>
            </w:r>
            <w:r w:rsidRPr="00E86298">
              <w:rPr>
                <w:rFonts w:ascii="Arial" w:hAnsi="Arial" w:cs="Arial"/>
                <w:color w:val="000000"/>
                <w:sz w:val="22"/>
              </w:rPr>
              <w:t xml:space="preserve">, </w:t>
            </w:r>
            <w:r w:rsidRPr="00E86298">
              <w:rPr>
                <w:rFonts w:ascii="Arial" w:hAnsi="Arial" w:cs="Arial"/>
                <w:color w:val="000000"/>
                <w:sz w:val="22"/>
                <w:lang w:val="en-US"/>
              </w:rPr>
              <w:t>CW</w:t>
            </w:r>
            <w:r w:rsidRPr="00E86298">
              <w:rPr>
                <w:rFonts w:ascii="Arial" w:hAnsi="Arial" w:cs="Arial"/>
                <w:color w:val="000000"/>
                <w:sz w:val="22"/>
              </w:rPr>
              <w:t>) допплера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69</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цветового допплеровского картирования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70</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режима тканевой гармоники</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71</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Количество частот в режиме тканевой гармоники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6</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72</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Раширение ширины ближней зоны визуализации фазированных датчиков</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73</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Биопийная насадка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E20650">
        <w:trPr>
          <w:cantSplit/>
        </w:trPr>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74</w:t>
            </w:r>
          </w:p>
        </w:tc>
        <w:tc>
          <w:tcPr>
            <w:tcW w:w="5247" w:type="dxa"/>
          </w:tcPr>
          <w:p w:rsidR="00E20650" w:rsidRPr="00E86298" w:rsidRDefault="00E20650" w:rsidP="00E20650">
            <w:pPr>
              <w:rPr>
                <w:rFonts w:ascii="Arial" w:hAnsi="Arial" w:cs="Arial"/>
                <w:b/>
                <w:color w:val="000000"/>
              </w:rPr>
            </w:pPr>
            <w:r w:rsidRPr="00E86298">
              <w:rPr>
                <w:rFonts w:ascii="Arial" w:hAnsi="Arial" w:cs="Arial"/>
                <w:b/>
                <w:color w:val="000000"/>
                <w:sz w:val="22"/>
              </w:rPr>
              <w:t>Датчик широкополосный секторный фазированный для кардиологических, абдоминальных и транскраниальных исследований</w:t>
            </w:r>
          </w:p>
        </w:tc>
        <w:tc>
          <w:tcPr>
            <w:tcW w:w="2313" w:type="dxa"/>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96" w:type="dxa"/>
            <w:gridSpan w:val="3"/>
          </w:tcPr>
          <w:p w:rsidR="00E20650" w:rsidRPr="00E86298" w:rsidRDefault="00E20650" w:rsidP="00E20650">
            <w:pPr>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75</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Число элементов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64</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76</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Диапазон частот, МГц,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2,5-7</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77</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Угол сканирования, градусов,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90</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78</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Глубина визуализации, мм,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150</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79</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спектрального (</w:t>
            </w:r>
            <w:r w:rsidRPr="00E86298">
              <w:rPr>
                <w:rFonts w:ascii="Arial" w:hAnsi="Arial" w:cs="Arial"/>
                <w:color w:val="000000"/>
                <w:sz w:val="22"/>
                <w:lang w:val="en-US"/>
              </w:rPr>
              <w:t>PW</w:t>
            </w:r>
            <w:r w:rsidRPr="00E86298">
              <w:rPr>
                <w:rFonts w:ascii="Arial" w:hAnsi="Arial" w:cs="Arial"/>
                <w:color w:val="000000"/>
                <w:sz w:val="22"/>
              </w:rPr>
              <w:t xml:space="preserve">, </w:t>
            </w:r>
            <w:r w:rsidRPr="00E86298">
              <w:rPr>
                <w:rFonts w:ascii="Arial" w:hAnsi="Arial" w:cs="Arial"/>
                <w:color w:val="000000"/>
                <w:sz w:val="22"/>
                <w:lang w:val="en-US"/>
              </w:rPr>
              <w:t>CW</w:t>
            </w:r>
            <w:r w:rsidRPr="00E86298">
              <w:rPr>
                <w:rFonts w:ascii="Arial" w:hAnsi="Arial" w:cs="Arial"/>
                <w:color w:val="000000"/>
                <w:sz w:val="22"/>
              </w:rPr>
              <w:t>) допплера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80</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цветового допплеровского картирования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81</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режима тканевой гармоники</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82</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Количество частот в режиме тканевой гармоники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3</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83</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Раширение ширины ближней зоны визуализации фазированных датчиков</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rPr>
          <w:cantSplit/>
        </w:trPr>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lastRenderedPageBreak/>
              <w:t>84</w:t>
            </w:r>
          </w:p>
        </w:tc>
        <w:tc>
          <w:tcPr>
            <w:tcW w:w="5247" w:type="dxa"/>
          </w:tcPr>
          <w:p w:rsidR="00E20650" w:rsidRPr="00E86298" w:rsidRDefault="00E20650" w:rsidP="00E20650">
            <w:pPr>
              <w:rPr>
                <w:rFonts w:ascii="Arial" w:hAnsi="Arial" w:cs="Arial"/>
                <w:b/>
                <w:color w:val="000000"/>
              </w:rPr>
            </w:pPr>
            <w:r w:rsidRPr="00E86298">
              <w:rPr>
                <w:rFonts w:ascii="Arial" w:hAnsi="Arial" w:cs="Arial"/>
                <w:b/>
                <w:color w:val="000000"/>
                <w:sz w:val="22"/>
              </w:rPr>
              <w:t>Датчик широкополосный секторный фазированный для чреспищеводных кардиологических исследований</w:t>
            </w:r>
          </w:p>
        </w:tc>
        <w:tc>
          <w:tcPr>
            <w:tcW w:w="2327" w:type="dxa"/>
            <w:gridSpan w:val="2"/>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82" w:type="dxa"/>
            <w:gridSpan w:val="2"/>
          </w:tcPr>
          <w:p w:rsidR="00E20650" w:rsidRPr="00E86298" w:rsidRDefault="00E20650" w:rsidP="00E20650">
            <w:pPr>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85</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Число элементов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64</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86</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Диапазон частот, МГц,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3,3-6</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87</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Угол сканирования, градусов,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90</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88</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спектрального (</w:t>
            </w:r>
            <w:r w:rsidRPr="00E86298">
              <w:rPr>
                <w:rFonts w:ascii="Arial" w:hAnsi="Arial" w:cs="Arial"/>
                <w:color w:val="000000"/>
                <w:sz w:val="22"/>
                <w:lang w:val="en-US"/>
              </w:rPr>
              <w:t>PW</w:t>
            </w:r>
            <w:r w:rsidRPr="00E86298">
              <w:rPr>
                <w:rFonts w:ascii="Arial" w:hAnsi="Arial" w:cs="Arial"/>
                <w:color w:val="000000"/>
                <w:sz w:val="22"/>
              </w:rPr>
              <w:t xml:space="preserve">, </w:t>
            </w:r>
            <w:r w:rsidRPr="00E86298">
              <w:rPr>
                <w:rFonts w:ascii="Arial" w:hAnsi="Arial" w:cs="Arial"/>
                <w:color w:val="000000"/>
                <w:sz w:val="22"/>
                <w:lang w:val="en-US"/>
              </w:rPr>
              <w:t>CW</w:t>
            </w:r>
            <w:r w:rsidRPr="00E86298">
              <w:rPr>
                <w:rFonts w:ascii="Arial" w:hAnsi="Arial" w:cs="Arial"/>
                <w:color w:val="000000"/>
                <w:sz w:val="22"/>
              </w:rPr>
              <w:t>) допплера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89</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цветового допплеровского картирования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90</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режима тканевой гармоники</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91</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Количество частот в режиме тканевой гармоники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2</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92</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Раширение ширины ближней зоны визуализации фазированных датчиков</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93</w:t>
            </w:r>
          </w:p>
        </w:tc>
        <w:tc>
          <w:tcPr>
            <w:tcW w:w="5247" w:type="dxa"/>
          </w:tcPr>
          <w:p w:rsidR="00E20650" w:rsidRPr="00E86298" w:rsidRDefault="00E20650" w:rsidP="00E20650">
            <w:pPr>
              <w:rPr>
                <w:rFonts w:ascii="Arial" w:hAnsi="Arial" w:cs="Arial"/>
                <w:b/>
                <w:bCs/>
                <w:color w:val="000000"/>
              </w:rPr>
            </w:pPr>
            <w:r w:rsidRPr="00E86298">
              <w:rPr>
                <w:rFonts w:ascii="Arial" w:hAnsi="Arial" w:cs="Arial"/>
                <w:b/>
                <w:bCs/>
                <w:color w:val="000000"/>
                <w:sz w:val="22"/>
              </w:rPr>
              <w:t>Датчик широкополосный конвексный для абдоминальных, акушерско-гинекологических и урологических исследований</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94</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Число элементов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128</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95</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Диапазон частот, МГц,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2-5,5</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96</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Радиус кривизны, мм, не более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60</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97</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Угол сканирования, градусов,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55</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98</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Глубина визуализации, мм,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300</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99</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спектрального допплера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100</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цветового допплеровского картирования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101</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режима тканевой гармоники</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102</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Количество частот в режиме тканевой гармоники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4</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103</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Биопийная насадка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E20650">
        <w:trPr>
          <w:cantSplit/>
        </w:trPr>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104</w:t>
            </w:r>
          </w:p>
        </w:tc>
        <w:tc>
          <w:tcPr>
            <w:tcW w:w="5247" w:type="dxa"/>
          </w:tcPr>
          <w:p w:rsidR="00E20650" w:rsidRPr="00E86298" w:rsidRDefault="00E20650" w:rsidP="00E20650">
            <w:pPr>
              <w:rPr>
                <w:rFonts w:ascii="Arial" w:hAnsi="Arial" w:cs="Arial"/>
                <w:b/>
                <w:color w:val="000000"/>
              </w:rPr>
            </w:pPr>
            <w:r w:rsidRPr="00E86298">
              <w:rPr>
                <w:rFonts w:ascii="Arial" w:hAnsi="Arial" w:cs="Arial"/>
                <w:b/>
                <w:color w:val="000000"/>
                <w:sz w:val="22"/>
              </w:rPr>
              <w:t>Датчик широкополосный микроконвексный внутриполостной для акушерско-гинекологических и урологических исследований</w:t>
            </w:r>
          </w:p>
        </w:tc>
        <w:tc>
          <w:tcPr>
            <w:tcW w:w="2327" w:type="dxa"/>
            <w:gridSpan w:val="2"/>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82" w:type="dxa"/>
            <w:gridSpan w:val="2"/>
          </w:tcPr>
          <w:p w:rsidR="00E20650" w:rsidRPr="00E86298" w:rsidRDefault="00E20650" w:rsidP="00E20650">
            <w:pPr>
              <w:jc w:val="center"/>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105</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Число элементов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128</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106</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Диапазон частот, МГц,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4-10</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107</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Радиус кривизны, мм, не более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11</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108</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Глубина визуализации, мм,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150</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109</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Угол сканирования, градусов,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133</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110</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спектрального допплера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111</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цветового допплеровского картирования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112</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режима тканевой гармоники</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113</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Количество частот в режиме тканевой гармоники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2</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114</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Биопийная насадка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E20650">
        <w:trPr>
          <w:cantSplit/>
        </w:trPr>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115</w:t>
            </w:r>
          </w:p>
        </w:tc>
        <w:tc>
          <w:tcPr>
            <w:tcW w:w="5247" w:type="dxa"/>
          </w:tcPr>
          <w:p w:rsidR="00E20650" w:rsidRPr="00E86298" w:rsidRDefault="00E20650" w:rsidP="00E20650">
            <w:pPr>
              <w:rPr>
                <w:rFonts w:ascii="Arial" w:hAnsi="Arial" w:cs="Arial"/>
                <w:b/>
                <w:color w:val="000000"/>
              </w:rPr>
            </w:pPr>
            <w:r w:rsidRPr="00E86298">
              <w:rPr>
                <w:rFonts w:ascii="Arial" w:hAnsi="Arial" w:cs="Arial"/>
                <w:b/>
                <w:color w:val="000000"/>
                <w:sz w:val="22"/>
              </w:rPr>
              <w:t>Датчик широкополосный микроконвексный для педиатрических исследований</w:t>
            </w:r>
          </w:p>
        </w:tc>
        <w:tc>
          <w:tcPr>
            <w:tcW w:w="2327" w:type="dxa"/>
            <w:gridSpan w:val="2"/>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82" w:type="dxa"/>
            <w:gridSpan w:val="2"/>
          </w:tcPr>
          <w:p w:rsidR="00E20650" w:rsidRPr="00E86298" w:rsidRDefault="00E20650" w:rsidP="00E20650">
            <w:pPr>
              <w:jc w:val="center"/>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116</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Число элементов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128</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117</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Диапазон частот, МГц,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4-10</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118</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Радиус кривизны, мм, не более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11</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119</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Глубина визуализации, мм,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150</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120</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Угол сканирования, градусов,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133</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lastRenderedPageBreak/>
              <w:t>121</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Поддержка спектрального допплера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122</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цветового допплеровского картирования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123</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Поддержка режима тканевой гармоники</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124</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Количество частот в режиме тканевой гармоники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3</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125</w:t>
            </w:r>
          </w:p>
        </w:tc>
        <w:tc>
          <w:tcPr>
            <w:tcW w:w="5247" w:type="dxa"/>
          </w:tcPr>
          <w:p w:rsidR="00E20650" w:rsidRPr="00E86298" w:rsidRDefault="00E20650" w:rsidP="00E20650">
            <w:pPr>
              <w:rPr>
                <w:rFonts w:ascii="Arial" w:hAnsi="Arial" w:cs="Arial"/>
                <w:b/>
                <w:bCs/>
                <w:color w:val="000000"/>
              </w:rPr>
            </w:pPr>
            <w:r w:rsidRPr="00E86298">
              <w:rPr>
                <w:rFonts w:ascii="Arial" w:hAnsi="Arial" w:cs="Arial"/>
                <w:b/>
                <w:bCs/>
                <w:color w:val="000000"/>
                <w:sz w:val="22"/>
              </w:rPr>
              <w:t>Датчик широкополосный линейный для исследований сосудов, малых и поверхностных органов, скелетно-мышечного аппарата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126</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Число элементов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192</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127</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Диапазон частот, МГц,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3,3-10</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E20650" w:rsidP="00E20650">
            <w:pPr>
              <w:jc w:val="center"/>
              <w:rPr>
                <w:rFonts w:ascii="Arial" w:hAnsi="Arial" w:cs="Arial"/>
                <w:color w:val="000000"/>
              </w:rPr>
            </w:pPr>
            <w:r>
              <w:rPr>
                <w:rFonts w:ascii="Arial" w:hAnsi="Arial" w:cs="Arial"/>
                <w:color w:val="000000"/>
                <w:sz w:val="22"/>
              </w:rPr>
              <w:t>128</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Апертура, мм, не более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44</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129</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Глубина визуализации, мм,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120</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130</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Изменение угла сканирования , градусов,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20</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131</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спектрального Доплеровского режима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132</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цветового Доплеровского режима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133</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режима тканевой гармоники</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134</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Количество частот в режиме тканевой гармоники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2</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135</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Биопийная насадка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136</w:t>
            </w:r>
          </w:p>
        </w:tc>
        <w:tc>
          <w:tcPr>
            <w:tcW w:w="5247" w:type="dxa"/>
          </w:tcPr>
          <w:p w:rsidR="00E20650" w:rsidRPr="00E86298" w:rsidRDefault="00E20650" w:rsidP="00E20650">
            <w:pPr>
              <w:rPr>
                <w:rFonts w:ascii="Arial" w:hAnsi="Arial" w:cs="Arial"/>
                <w:b/>
                <w:bCs/>
                <w:color w:val="000000"/>
              </w:rPr>
            </w:pPr>
            <w:r w:rsidRPr="00E86298">
              <w:rPr>
                <w:rFonts w:ascii="Arial" w:hAnsi="Arial" w:cs="Arial"/>
                <w:b/>
                <w:bCs/>
                <w:color w:val="000000"/>
                <w:sz w:val="22"/>
              </w:rPr>
              <w:t>Датчик широкополосный линейный для исследований сосудов, малых и поверхностных органов, скелетно-мышечного аппарата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137</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Число элементов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192</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138</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Диапазон частот, МГц,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5-13</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139</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Апертура, мм, не более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40</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140</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Глубина визуализации, мм,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120</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141</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Изменение угла сканирования, градусов,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20</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142</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спектрального допплера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143</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цветового допплеровского картирования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144</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режима тканевой гармоники</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145</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Количество частот в режиме тканевой гармоники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4</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146</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Биопийная насадка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147</w:t>
            </w:r>
          </w:p>
        </w:tc>
        <w:tc>
          <w:tcPr>
            <w:tcW w:w="5247" w:type="dxa"/>
          </w:tcPr>
          <w:p w:rsidR="00E20650" w:rsidRPr="00E86298" w:rsidRDefault="00E20650" w:rsidP="00E20650">
            <w:pPr>
              <w:rPr>
                <w:rFonts w:ascii="Arial" w:hAnsi="Arial" w:cs="Arial"/>
                <w:b/>
                <w:bCs/>
                <w:color w:val="000000"/>
              </w:rPr>
            </w:pPr>
            <w:r w:rsidRPr="00E86298">
              <w:rPr>
                <w:rFonts w:ascii="Arial" w:hAnsi="Arial" w:cs="Arial"/>
                <w:b/>
                <w:bCs/>
                <w:color w:val="000000"/>
                <w:sz w:val="22"/>
              </w:rPr>
              <w:t>Датчик широкополосный линейный Г - образный высокочастотный для интраоперационных процедур и исследования сосудов и малых и поверхностных органов</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148</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Число элементов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168</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149</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Диапазон частот, МГц,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6,7-18</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150</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Апертура, мм, не более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25</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151</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Изменение угла сканирования, градусов,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20</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152</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спектрального допплера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153</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цветового допплеровского картирования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lastRenderedPageBreak/>
              <w:t>154</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режима тканевой гармоники</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155</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Количество частот в режиме тканевой гармоники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4</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156</w:t>
            </w:r>
          </w:p>
        </w:tc>
        <w:tc>
          <w:tcPr>
            <w:tcW w:w="5247" w:type="dxa"/>
          </w:tcPr>
          <w:p w:rsidR="00E20650" w:rsidRPr="00E86298" w:rsidRDefault="00E20650" w:rsidP="00E20650">
            <w:pPr>
              <w:rPr>
                <w:rFonts w:ascii="Arial" w:hAnsi="Arial" w:cs="Arial"/>
                <w:b/>
                <w:bCs/>
                <w:color w:val="000000"/>
              </w:rPr>
            </w:pPr>
            <w:r w:rsidRPr="00E86298">
              <w:rPr>
                <w:rFonts w:ascii="Arial" w:hAnsi="Arial" w:cs="Arial"/>
                <w:b/>
                <w:bCs/>
                <w:color w:val="000000"/>
                <w:sz w:val="22"/>
              </w:rPr>
              <w:t>Датчик широкополосный линейный Т-образный для интраоперационных процедур и исследования сосудов и малых и поверхностных органов</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157</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Число элементов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96</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158</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Диапазон частот, МГц,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4-12</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159</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Апертура, мм, не более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39</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160</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Изменение угла сканирования, градусов,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15</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161</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спектрального допплера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162</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цветового допплеровского картирования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163</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режима тканевой гармоники</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164</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Количество частот в режиме тканевой гармоники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3</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165</w:t>
            </w:r>
          </w:p>
        </w:tc>
        <w:tc>
          <w:tcPr>
            <w:tcW w:w="5247" w:type="dxa"/>
          </w:tcPr>
          <w:p w:rsidR="00E20650" w:rsidRPr="00E86298" w:rsidRDefault="00E20650" w:rsidP="00E20650">
            <w:pPr>
              <w:rPr>
                <w:rFonts w:ascii="Arial" w:hAnsi="Arial" w:cs="Arial"/>
                <w:b/>
                <w:bCs/>
                <w:color w:val="000000"/>
              </w:rPr>
            </w:pPr>
            <w:r w:rsidRPr="00E86298">
              <w:rPr>
                <w:rFonts w:ascii="Arial" w:hAnsi="Arial" w:cs="Arial"/>
                <w:b/>
                <w:bCs/>
                <w:color w:val="000000"/>
                <w:sz w:val="22"/>
              </w:rPr>
              <w:t xml:space="preserve">Датчик широкополосный линейный </w:t>
            </w:r>
            <w:r w:rsidRPr="00E86298">
              <w:rPr>
                <w:rFonts w:ascii="Arial" w:hAnsi="Arial" w:cs="Arial"/>
                <w:b/>
                <w:bCs/>
                <w:color w:val="000000"/>
                <w:sz w:val="22"/>
                <w:lang w:val="en-US"/>
              </w:rPr>
              <w:t>I</w:t>
            </w:r>
            <w:r w:rsidRPr="00E86298">
              <w:rPr>
                <w:rFonts w:ascii="Arial" w:hAnsi="Arial" w:cs="Arial"/>
                <w:b/>
                <w:bCs/>
                <w:color w:val="000000"/>
                <w:sz w:val="22"/>
              </w:rPr>
              <w:t>-образный для интраоперационных процедур и исследования сосудов и малых и поверхностных органов</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166</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Число элементов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96</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167</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Диапазон частот, МГц,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4-12</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168</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Апертура, мм, не более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39</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169</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Изменение угла сканирования, градусов,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15</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170</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спектрального допплера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171</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цветового допплеровского картирования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172</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Поддержка режима тканевой гармоники</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173</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Количество частот в режиме тканевой гармоники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3</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174</w:t>
            </w:r>
          </w:p>
        </w:tc>
        <w:tc>
          <w:tcPr>
            <w:tcW w:w="5247" w:type="dxa"/>
          </w:tcPr>
          <w:p w:rsidR="00E20650" w:rsidRPr="00E86298" w:rsidRDefault="00E20650" w:rsidP="00E20650">
            <w:pPr>
              <w:rPr>
                <w:rFonts w:ascii="Arial" w:hAnsi="Arial" w:cs="Arial"/>
                <w:b/>
                <w:bCs/>
                <w:color w:val="000000"/>
              </w:rPr>
            </w:pPr>
            <w:r w:rsidRPr="00E86298">
              <w:rPr>
                <w:rFonts w:ascii="Arial" w:hAnsi="Arial" w:cs="Arial"/>
                <w:b/>
                <w:bCs/>
                <w:color w:val="000000"/>
                <w:sz w:val="22"/>
              </w:rPr>
              <w:t>Датчик типа «карандаш» для для отображения постоянно-волнового допплеровского спектра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175</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Частота, МГц,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2</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10562" w:type="dxa"/>
            <w:gridSpan w:val="6"/>
          </w:tcPr>
          <w:p w:rsidR="00E20650" w:rsidRPr="00E86298" w:rsidRDefault="00E20650" w:rsidP="00E20650">
            <w:pPr>
              <w:jc w:val="center"/>
              <w:rPr>
                <w:rFonts w:ascii="Arial" w:hAnsi="Arial" w:cs="Arial"/>
                <w:b/>
                <w:color w:val="000000"/>
              </w:rPr>
            </w:pPr>
            <w:r w:rsidRPr="00E86298">
              <w:rPr>
                <w:rFonts w:ascii="Arial" w:hAnsi="Arial" w:cs="Arial"/>
                <w:b/>
                <w:color w:val="000000"/>
                <w:sz w:val="22"/>
              </w:rPr>
              <w:t xml:space="preserve"> Характеристика монитора</w:t>
            </w: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176</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 xml:space="preserve">Плоский жидкокристаллический монитор </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177</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Диагональ (в базовой портативной конфигурации), дюймы,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15</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178</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 xml:space="preserve">Экранная матрица, пикселов, не менее </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1024х768</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179</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Количество градаций серого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256</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180</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Регулировка наклона, градусов,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160</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10562" w:type="dxa"/>
            <w:gridSpan w:val="6"/>
          </w:tcPr>
          <w:p w:rsidR="00E20650" w:rsidRPr="00E86298" w:rsidRDefault="00E20650" w:rsidP="00E20650">
            <w:pPr>
              <w:jc w:val="center"/>
              <w:rPr>
                <w:rFonts w:ascii="Arial" w:hAnsi="Arial" w:cs="Arial"/>
                <w:b/>
                <w:color w:val="000000"/>
              </w:rPr>
            </w:pPr>
            <w:r w:rsidRPr="00E86298">
              <w:rPr>
                <w:rFonts w:ascii="Arial" w:hAnsi="Arial" w:cs="Arial"/>
                <w:b/>
                <w:color w:val="000000"/>
                <w:sz w:val="22"/>
              </w:rPr>
              <w:t>Архивация изображений</w:t>
            </w: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181</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Программные и аппаратные функции, обеспечивающие доступ и архивацию необработанных ультразвуковых данных для дальнейшей оптимизации и постобработки изображения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182</w:t>
            </w:r>
          </w:p>
        </w:tc>
        <w:tc>
          <w:tcPr>
            <w:tcW w:w="5247" w:type="dxa"/>
          </w:tcPr>
          <w:p w:rsidR="00E20650" w:rsidRPr="00E86298" w:rsidRDefault="00E20650" w:rsidP="00E20650">
            <w:pPr>
              <w:pStyle w:val="25"/>
              <w:rPr>
                <w:color w:val="000000"/>
              </w:rPr>
            </w:pPr>
            <w:r w:rsidRPr="00E86298">
              <w:rPr>
                <w:color w:val="000000"/>
              </w:rPr>
              <w:t xml:space="preserve">Настройка и регулировка следующих параметров на ранее сохраненных </w:t>
            </w:r>
            <w:r w:rsidRPr="00E86298">
              <w:rPr>
                <w:color w:val="000000"/>
              </w:rPr>
              <w:lastRenderedPageBreak/>
              <w:t>изображениях:</w:t>
            </w:r>
          </w:p>
          <w:p w:rsidR="00E20650" w:rsidRPr="00E86298" w:rsidRDefault="00E20650" w:rsidP="00E20650">
            <w:pPr>
              <w:numPr>
                <w:ilvl w:val="0"/>
                <w:numId w:val="17"/>
              </w:numPr>
              <w:rPr>
                <w:rFonts w:ascii="Arial" w:hAnsi="Arial" w:cs="Arial"/>
                <w:color w:val="000000"/>
              </w:rPr>
            </w:pPr>
            <w:r w:rsidRPr="00E86298">
              <w:rPr>
                <w:rFonts w:ascii="Arial" w:hAnsi="Arial" w:cs="Arial"/>
                <w:color w:val="000000"/>
                <w:sz w:val="22"/>
              </w:rPr>
              <w:t>В-режим: усиление, динамический диапазон, подавление, выбор цветовой гаммы и карт псевдоокрашивания, активация М-режима</w:t>
            </w:r>
          </w:p>
          <w:p w:rsidR="00E20650" w:rsidRPr="00E86298" w:rsidRDefault="00E20650" w:rsidP="00E20650">
            <w:pPr>
              <w:numPr>
                <w:ilvl w:val="0"/>
                <w:numId w:val="17"/>
              </w:numPr>
              <w:rPr>
                <w:rFonts w:ascii="Arial" w:hAnsi="Arial" w:cs="Arial"/>
                <w:color w:val="000000"/>
              </w:rPr>
            </w:pPr>
            <w:r w:rsidRPr="00E86298">
              <w:rPr>
                <w:rFonts w:ascii="Arial" w:hAnsi="Arial" w:cs="Arial"/>
                <w:color w:val="000000"/>
                <w:sz w:val="22"/>
              </w:rPr>
              <w:t>С</w:t>
            </w:r>
            <w:r w:rsidRPr="00E86298">
              <w:rPr>
                <w:rFonts w:ascii="Arial" w:hAnsi="Arial" w:cs="Arial"/>
                <w:color w:val="000000"/>
                <w:sz w:val="22"/>
                <w:lang w:val="en-US"/>
              </w:rPr>
              <w:t>FM</w:t>
            </w:r>
            <w:r w:rsidRPr="00E86298">
              <w:rPr>
                <w:rFonts w:ascii="Arial" w:hAnsi="Arial" w:cs="Arial"/>
                <w:color w:val="000000"/>
                <w:sz w:val="22"/>
              </w:rPr>
              <w:t>/</w:t>
            </w:r>
            <w:r w:rsidRPr="00E86298">
              <w:rPr>
                <w:rFonts w:ascii="Arial" w:hAnsi="Arial" w:cs="Arial"/>
                <w:color w:val="000000"/>
                <w:sz w:val="22"/>
                <w:lang w:val="en-US"/>
              </w:rPr>
              <w:t>PDI</w:t>
            </w:r>
            <w:r w:rsidRPr="00E86298">
              <w:rPr>
                <w:rFonts w:ascii="Arial" w:hAnsi="Arial" w:cs="Arial"/>
                <w:color w:val="000000"/>
                <w:sz w:val="22"/>
              </w:rPr>
              <w:t>-режим: включение/выключение режима, усиление, регулировка баланса, выбор цветовой гаммы</w:t>
            </w:r>
          </w:p>
          <w:p w:rsidR="00E20650" w:rsidRPr="00E86298" w:rsidRDefault="00E20650" w:rsidP="00E20650">
            <w:pPr>
              <w:numPr>
                <w:ilvl w:val="0"/>
                <w:numId w:val="17"/>
              </w:numPr>
              <w:rPr>
                <w:rFonts w:ascii="Arial" w:hAnsi="Arial" w:cs="Arial"/>
                <w:color w:val="000000"/>
              </w:rPr>
            </w:pPr>
            <w:r w:rsidRPr="00E86298">
              <w:rPr>
                <w:rFonts w:ascii="Arial" w:hAnsi="Arial" w:cs="Arial"/>
                <w:color w:val="000000"/>
                <w:sz w:val="22"/>
                <w:lang w:val="en-US"/>
              </w:rPr>
              <w:t>PW</w:t>
            </w:r>
            <w:r w:rsidRPr="00E86298">
              <w:rPr>
                <w:rFonts w:ascii="Arial" w:hAnsi="Arial" w:cs="Arial"/>
                <w:color w:val="000000"/>
                <w:sz w:val="22"/>
              </w:rPr>
              <w:t>-режим: усиление, динамический диапазон, изменение угла, смещение базовой линии, выбор скорости прокрутки, выбор формата отображения, цветовой гаммы и карты псевдоокрашивания</w:t>
            </w:r>
          </w:p>
          <w:p w:rsidR="00E20650" w:rsidRPr="00E86298" w:rsidRDefault="00E20650" w:rsidP="00E20650">
            <w:pPr>
              <w:numPr>
                <w:ilvl w:val="0"/>
                <w:numId w:val="17"/>
              </w:numPr>
              <w:rPr>
                <w:rFonts w:ascii="Arial" w:hAnsi="Arial" w:cs="Arial"/>
                <w:color w:val="000000"/>
              </w:rPr>
            </w:pPr>
            <w:r w:rsidRPr="00E86298">
              <w:rPr>
                <w:rFonts w:ascii="Arial" w:hAnsi="Arial" w:cs="Arial"/>
                <w:color w:val="000000"/>
                <w:sz w:val="22"/>
              </w:rPr>
              <w:t>Режим кинопетли: активация анатомического М-режима (если установлена соответствующая опция), трехмерная реконструкция на основе динамической последовательности 2</w:t>
            </w:r>
            <w:r w:rsidRPr="00E86298">
              <w:rPr>
                <w:rFonts w:ascii="Arial" w:hAnsi="Arial" w:cs="Arial"/>
                <w:color w:val="000000"/>
                <w:sz w:val="22"/>
                <w:lang w:val="en-US"/>
              </w:rPr>
              <w:t>D</w:t>
            </w:r>
            <w:r w:rsidRPr="00E86298">
              <w:rPr>
                <w:rFonts w:ascii="Arial" w:hAnsi="Arial" w:cs="Arial"/>
                <w:color w:val="000000"/>
                <w:sz w:val="22"/>
              </w:rPr>
              <w:t xml:space="preserve"> изображений (если установлена соответствующая опция).</w:t>
            </w:r>
          </w:p>
        </w:tc>
        <w:tc>
          <w:tcPr>
            <w:tcW w:w="2338" w:type="dxa"/>
            <w:gridSpan w:val="3"/>
          </w:tcPr>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p>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lastRenderedPageBreak/>
              <w:t>183</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Длительность кинопетли макс, кадров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13000</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184</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Длительность кинопетли макс, секунд,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360</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185</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 xml:space="preserve">Внешний </w:t>
            </w:r>
            <w:r w:rsidRPr="00E86298">
              <w:rPr>
                <w:rFonts w:ascii="Arial" w:hAnsi="Arial" w:cs="Arial"/>
                <w:color w:val="000000"/>
                <w:sz w:val="22"/>
                <w:lang w:val="en-US"/>
              </w:rPr>
              <w:t>DVD</w:t>
            </w:r>
            <w:r w:rsidRPr="00E86298">
              <w:rPr>
                <w:rFonts w:ascii="Arial" w:hAnsi="Arial" w:cs="Arial"/>
                <w:color w:val="000000"/>
                <w:sz w:val="22"/>
              </w:rPr>
              <w:t xml:space="preserve">-дисковод </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lang w:val="en-US"/>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186</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lang w:val="en-US"/>
              </w:rPr>
              <w:t>USB</w:t>
            </w:r>
            <w:r w:rsidRPr="00E86298">
              <w:rPr>
                <w:rFonts w:ascii="Arial" w:hAnsi="Arial" w:cs="Arial"/>
                <w:color w:val="000000"/>
                <w:sz w:val="22"/>
              </w:rPr>
              <w:t>-порт</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187</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 xml:space="preserve">Возможность подключения к сети по протоколу </w:t>
            </w:r>
            <w:r w:rsidRPr="00E86298">
              <w:rPr>
                <w:rFonts w:ascii="Arial" w:hAnsi="Arial" w:cs="Arial"/>
                <w:color w:val="000000"/>
                <w:sz w:val="22"/>
                <w:lang w:val="en-US"/>
              </w:rPr>
              <w:t>DICOM</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lang w:val="en-US"/>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188</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 xml:space="preserve">Возможность беспроводного подключения к сети по протоколу </w:t>
            </w:r>
            <w:r w:rsidRPr="00E86298">
              <w:rPr>
                <w:rFonts w:ascii="Arial" w:hAnsi="Arial" w:cs="Arial"/>
                <w:color w:val="000000"/>
                <w:sz w:val="22"/>
                <w:lang w:val="en-US"/>
              </w:rPr>
              <w:t>DICOM</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lang w:val="en-US"/>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189</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Объем жесткого диска не менее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lang w:val="en-US"/>
              </w:rPr>
              <w:t>160</w:t>
            </w:r>
            <w:r w:rsidRPr="00E86298">
              <w:rPr>
                <w:rFonts w:ascii="Arial" w:hAnsi="Arial" w:cs="Arial"/>
                <w:color w:val="000000"/>
                <w:sz w:val="22"/>
              </w:rPr>
              <w:t xml:space="preserve"> Гб</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190</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 xml:space="preserve">Запись статических изображений на </w:t>
            </w:r>
            <w:r w:rsidRPr="00E86298">
              <w:rPr>
                <w:rFonts w:ascii="Arial" w:hAnsi="Arial" w:cs="Arial"/>
                <w:color w:val="000000"/>
                <w:sz w:val="22"/>
                <w:lang w:val="en-US"/>
              </w:rPr>
              <w:t>DVD</w:t>
            </w:r>
            <w:r w:rsidRPr="00E86298">
              <w:rPr>
                <w:rFonts w:ascii="Arial" w:hAnsi="Arial" w:cs="Arial"/>
                <w:color w:val="000000"/>
                <w:sz w:val="22"/>
              </w:rPr>
              <w:t xml:space="preserve"> в формате </w:t>
            </w:r>
            <w:r w:rsidRPr="00E86298">
              <w:rPr>
                <w:rFonts w:ascii="Arial" w:hAnsi="Arial" w:cs="Arial"/>
                <w:color w:val="000000"/>
                <w:sz w:val="22"/>
                <w:lang w:val="en-US"/>
              </w:rPr>
              <w:t>jpeg</w:t>
            </w:r>
            <w:r w:rsidRPr="00E86298">
              <w:rPr>
                <w:rFonts w:ascii="Arial" w:hAnsi="Arial" w:cs="Arial"/>
                <w:color w:val="000000"/>
                <w:sz w:val="22"/>
              </w:rPr>
              <w:t xml:space="preserve">, </w:t>
            </w:r>
            <w:r w:rsidRPr="00E86298">
              <w:rPr>
                <w:rFonts w:ascii="Arial" w:hAnsi="Arial" w:cs="Arial"/>
                <w:color w:val="000000"/>
                <w:sz w:val="22"/>
                <w:lang w:val="en-US"/>
              </w:rPr>
              <w:t>DICOM</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lang w:val="en-US"/>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191</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 xml:space="preserve">Запись динамических клипов на </w:t>
            </w:r>
            <w:r w:rsidRPr="00E86298">
              <w:rPr>
                <w:rFonts w:ascii="Arial" w:hAnsi="Arial" w:cs="Arial"/>
                <w:color w:val="000000"/>
                <w:sz w:val="22"/>
                <w:lang w:val="en-US"/>
              </w:rPr>
              <w:t>DVD</w:t>
            </w:r>
            <w:r w:rsidRPr="00E86298">
              <w:rPr>
                <w:rFonts w:ascii="Arial" w:hAnsi="Arial" w:cs="Arial"/>
                <w:color w:val="000000"/>
                <w:sz w:val="22"/>
              </w:rPr>
              <w:t xml:space="preserve"> в формате </w:t>
            </w:r>
            <w:r w:rsidRPr="00E86298">
              <w:rPr>
                <w:rFonts w:ascii="Arial" w:hAnsi="Arial" w:cs="Arial"/>
                <w:color w:val="000000"/>
                <w:sz w:val="22"/>
                <w:lang w:val="en-US"/>
              </w:rPr>
              <w:t>avi</w:t>
            </w:r>
            <w:r w:rsidRPr="00E86298">
              <w:rPr>
                <w:rFonts w:ascii="Arial" w:hAnsi="Arial" w:cs="Arial"/>
                <w:color w:val="000000"/>
                <w:sz w:val="22"/>
              </w:rPr>
              <w:t xml:space="preserve"> , </w:t>
            </w:r>
            <w:r w:rsidRPr="00E86298">
              <w:rPr>
                <w:rFonts w:ascii="Arial" w:hAnsi="Arial" w:cs="Arial"/>
                <w:color w:val="000000"/>
                <w:sz w:val="22"/>
                <w:lang w:val="en-US"/>
              </w:rPr>
              <w:t>DICOM</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lang w:val="en-US"/>
              </w:rPr>
            </w:pPr>
          </w:p>
        </w:tc>
      </w:tr>
      <w:tr w:rsidR="00E20650" w:rsidRPr="00E86298" w:rsidTr="00E20650">
        <w:tc>
          <w:tcPr>
            <w:tcW w:w="10562" w:type="dxa"/>
            <w:gridSpan w:val="6"/>
          </w:tcPr>
          <w:p w:rsidR="00E20650" w:rsidRPr="00E86298" w:rsidRDefault="00E20650" w:rsidP="00E20650">
            <w:pPr>
              <w:jc w:val="center"/>
              <w:rPr>
                <w:rFonts w:ascii="Arial" w:hAnsi="Arial" w:cs="Arial"/>
                <w:b/>
                <w:color w:val="000000"/>
              </w:rPr>
            </w:pPr>
            <w:r w:rsidRPr="00E86298">
              <w:rPr>
                <w:rFonts w:ascii="Arial" w:hAnsi="Arial" w:cs="Arial"/>
                <w:b/>
                <w:color w:val="000000"/>
                <w:sz w:val="22"/>
              </w:rPr>
              <w:t xml:space="preserve"> Измерение в В-режиме</w:t>
            </w: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192</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Расстояние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193</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Площадь</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194</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Объем</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195</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 xml:space="preserve">Угол </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rPr>
          <w:trHeight w:val="359"/>
        </w:trPr>
        <w:tc>
          <w:tcPr>
            <w:tcW w:w="10562" w:type="dxa"/>
            <w:gridSpan w:val="6"/>
          </w:tcPr>
          <w:p w:rsidR="00E20650" w:rsidRPr="00E86298" w:rsidRDefault="00E20650" w:rsidP="00E20650">
            <w:pPr>
              <w:jc w:val="center"/>
              <w:rPr>
                <w:rFonts w:ascii="Arial" w:hAnsi="Arial" w:cs="Arial"/>
                <w:b/>
                <w:color w:val="000000"/>
                <w:vertAlign w:val="subscript"/>
              </w:rPr>
            </w:pPr>
            <w:r w:rsidRPr="00E86298">
              <w:rPr>
                <w:rFonts w:ascii="Arial" w:hAnsi="Arial" w:cs="Arial"/>
                <w:b/>
                <w:color w:val="000000"/>
                <w:sz w:val="22"/>
              </w:rPr>
              <w:t xml:space="preserve"> Измерение в М-режиме</w:t>
            </w: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196</w:t>
            </w:r>
          </w:p>
        </w:tc>
        <w:tc>
          <w:tcPr>
            <w:tcW w:w="5247" w:type="dxa"/>
          </w:tcPr>
          <w:p w:rsidR="00E20650" w:rsidRPr="00E86298" w:rsidRDefault="00E20650" w:rsidP="00E20650">
            <w:pPr>
              <w:rPr>
                <w:rFonts w:ascii="Arial" w:hAnsi="Arial" w:cs="Arial"/>
                <w:color w:val="000000"/>
                <w:vertAlign w:val="subscript"/>
              </w:rPr>
            </w:pPr>
            <w:r w:rsidRPr="00E86298">
              <w:rPr>
                <w:rFonts w:ascii="Arial" w:hAnsi="Arial" w:cs="Arial"/>
                <w:color w:val="000000"/>
                <w:sz w:val="22"/>
              </w:rPr>
              <w:t>Расстояние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197</w:t>
            </w:r>
          </w:p>
        </w:tc>
        <w:tc>
          <w:tcPr>
            <w:tcW w:w="5247" w:type="dxa"/>
          </w:tcPr>
          <w:p w:rsidR="00E20650" w:rsidRPr="00E86298" w:rsidRDefault="00E20650" w:rsidP="00E20650">
            <w:pPr>
              <w:rPr>
                <w:rFonts w:ascii="Arial" w:hAnsi="Arial" w:cs="Arial"/>
                <w:color w:val="000000"/>
                <w:vertAlign w:val="subscript"/>
              </w:rPr>
            </w:pPr>
            <w:r w:rsidRPr="00E86298">
              <w:rPr>
                <w:rFonts w:ascii="Arial" w:hAnsi="Arial" w:cs="Arial"/>
                <w:color w:val="000000"/>
                <w:sz w:val="22"/>
              </w:rPr>
              <w:t xml:space="preserve">Скорость </w:t>
            </w:r>
            <w:r w:rsidRPr="00E86298">
              <w:rPr>
                <w:rFonts w:ascii="Arial" w:hAnsi="Arial" w:cs="Arial"/>
                <w:color w:val="000000"/>
                <w:sz w:val="22"/>
                <w:vertAlign w:val="subscript"/>
              </w:rPr>
              <w:t xml:space="preserve"> </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198</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Временной интервал</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199</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Частота сердечных сокращений</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10562" w:type="dxa"/>
            <w:gridSpan w:val="6"/>
          </w:tcPr>
          <w:p w:rsidR="00E20650" w:rsidRPr="00E86298" w:rsidRDefault="00E20650" w:rsidP="00E20650">
            <w:pPr>
              <w:jc w:val="center"/>
              <w:rPr>
                <w:rFonts w:ascii="Arial" w:hAnsi="Arial" w:cs="Arial"/>
                <w:b/>
                <w:color w:val="000000"/>
              </w:rPr>
            </w:pPr>
            <w:r w:rsidRPr="00E86298">
              <w:rPr>
                <w:rFonts w:ascii="Arial" w:hAnsi="Arial" w:cs="Arial"/>
                <w:b/>
                <w:color w:val="000000"/>
                <w:sz w:val="22"/>
              </w:rPr>
              <w:t xml:space="preserve"> Измерение в </w:t>
            </w:r>
            <w:r w:rsidRPr="00E86298">
              <w:rPr>
                <w:rFonts w:ascii="Arial" w:hAnsi="Arial" w:cs="Arial"/>
                <w:b/>
                <w:color w:val="000000"/>
                <w:sz w:val="22"/>
                <w:lang w:val="en-US"/>
              </w:rPr>
              <w:t>D</w:t>
            </w:r>
            <w:r w:rsidRPr="00E86298">
              <w:rPr>
                <w:rFonts w:ascii="Arial" w:hAnsi="Arial" w:cs="Arial"/>
                <w:b/>
                <w:color w:val="000000"/>
                <w:sz w:val="22"/>
              </w:rPr>
              <w:t>-режиме</w:t>
            </w: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200</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Линейная скорость</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201</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 xml:space="preserve">Средняя скорость </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202</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Временные интервалы</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203</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Индекс резистентности</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204</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Пульсационный индекс</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205</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Градиент давления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206</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Степень стеноза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207</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Частота сердечных сокращений</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lastRenderedPageBreak/>
              <w:t>208</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Автоматический расчет параметров кривых скоростей кровотока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209</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Возможность выбора параметров для автоматического расчета гемодинамики</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10562" w:type="dxa"/>
            <w:gridSpan w:val="6"/>
          </w:tcPr>
          <w:p w:rsidR="00E20650" w:rsidRPr="00E86298" w:rsidRDefault="00E20650" w:rsidP="00E20650">
            <w:pPr>
              <w:jc w:val="center"/>
              <w:rPr>
                <w:rFonts w:ascii="Arial" w:hAnsi="Arial" w:cs="Arial"/>
                <w:b/>
                <w:color w:val="000000"/>
              </w:rPr>
            </w:pPr>
            <w:r w:rsidRPr="00E86298">
              <w:rPr>
                <w:rFonts w:ascii="Arial" w:hAnsi="Arial" w:cs="Arial"/>
                <w:b/>
                <w:color w:val="000000"/>
                <w:sz w:val="22"/>
              </w:rPr>
              <w:t>Видео выход</w:t>
            </w: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210</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lang w:val="en-US"/>
              </w:rPr>
              <w:t>SVGA (RGB)</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E20650">
        <w:tc>
          <w:tcPr>
            <w:tcW w:w="10562" w:type="dxa"/>
            <w:gridSpan w:val="6"/>
          </w:tcPr>
          <w:p w:rsidR="00E20650" w:rsidRPr="00E86298" w:rsidRDefault="00E20650" w:rsidP="00E20650">
            <w:pPr>
              <w:jc w:val="center"/>
              <w:rPr>
                <w:rFonts w:ascii="Arial" w:hAnsi="Arial" w:cs="Arial"/>
                <w:b/>
                <w:color w:val="000000"/>
              </w:rPr>
            </w:pPr>
            <w:r w:rsidRPr="00E86298">
              <w:rPr>
                <w:rFonts w:ascii="Arial" w:hAnsi="Arial" w:cs="Arial"/>
                <w:b/>
                <w:color w:val="000000"/>
                <w:sz w:val="22"/>
              </w:rPr>
              <w:t>Система регистрации</w:t>
            </w:r>
          </w:p>
        </w:tc>
      </w:tr>
      <w:tr w:rsidR="00E20650" w:rsidRPr="00E86298" w:rsidTr="00E20650">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211</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Цифровой ч/б термовидеопринтер</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lang w:val="en-US"/>
              </w:rPr>
            </w:pPr>
          </w:p>
        </w:tc>
      </w:tr>
      <w:tr w:rsidR="00E20650" w:rsidRPr="00E86298" w:rsidTr="00A367E6">
        <w:tblPrEx>
          <w:tblBorders>
            <w:insideH w:val="none" w:sz="0" w:space="0" w:color="auto"/>
            <w:insideV w:val="none" w:sz="0" w:space="0" w:color="auto"/>
          </w:tblBorders>
          <w:tblLook w:val="0000"/>
        </w:tblPrEx>
        <w:tc>
          <w:tcPr>
            <w:tcW w:w="606" w:type="dxa"/>
            <w:tcBorders>
              <w:top w:val="single" w:sz="4" w:space="0" w:color="auto"/>
              <w:left w:val="single" w:sz="4" w:space="0" w:color="auto"/>
              <w:bottom w:val="single" w:sz="4" w:space="0" w:color="auto"/>
              <w:right w:val="single" w:sz="4" w:space="0" w:color="auto"/>
            </w:tcBorders>
          </w:tcPr>
          <w:p w:rsidR="00E20650" w:rsidRPr="00A367E6" w:rsidRDefault="00A367E6" w:rsidP="00E20650">
            <w:pPr>
              <w:jc w:val="center"/>
              <w:rPr>
                <w:rFonts w:ascii="Arial" w:hAnsi="Arial" w:cs="Arial"/>
                <w:color w:val="000000"/>
              </w:rPr>
            </w:pPr>
            <w:r>
              <w:rPr>
                <w:rFonts w:ascii="Arial" w:hAnsi="Arial" w:cs="Arial"/>
                <w:color w:val="000000"/>
                <w:sz w:val="22"/>
              </w:rPr>
              <w:t>212</w:t>
            </w:r>
          </w:p>
        </w:tc>
        <w:tc>
          <w:tcPr>
            <w:tcW w:w="5247" w:type="dxa"/>
            <w:tcBorders>
              <w:top w:val="single" w:sz="4" w:space="0" w:color="auto"/>
              <w:left w:val="single" w:sz="4" w:space="0" w:color="auto"/>
              <w:bottom w:val="single" w:sz="4" w:space="0" w:color="auto"/>
              <w:right w:val="single" w:sz="4" w:space="0" w:color="auto"/>
            </w:tcBorders>
          </w:tcPr>
          <w:p w:rsidR="00E20650" w:rsidRPr="00E86298" w:rsidRDefault="00E20650" w:rsidP="00E20650">
            <w:pPr>
              <w:rPr>
                <w:rFonts w:ascii="Arial" w:hAnsi="Arial" w:cs="Arial"/>
                <w:color w:val="000000"/>
              </w:rPr>
            </w:pPr>
            <w:r w:rsidRPr="00E86298">
              <w:rPr>
                <w:rFonts w:ascii="Arial" w:hAnsi="Arial" w:cs="Arial"/>
                <w:color w:val="000000"/>
                <w:sz w:val="22"/>
              </w:rPr>
              <w:t>Бумага для ч/б видеопринтера, не менее 5 рулонов</w:t>
            </w:r>
          </w:p>
        </w:tc>
        <w:tc>
          <w:tcPr>
            <w:tcW w:w="2338" w:type="dxa"/>
            <w:gridSpan w:val="3"/>
            <w:tcBorders>
              <w:top w:val="single" w:sz="4" w:space="0" w:color="auto"/>
              <w:left w:val="single" w:sz="4" w:space="0" w:color="auto"/>
              <w:bottom w:val="single" w:sz="4" w:space="0" w:color="auto"/>
              <w:right w:val="single" w:sz="4" w:space="0" w:color="auto"/>
            </w:tcBorders>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Borders>
              <w:top w:val="single" w:sz="4" w:space="0" w:color="auto"/>
              <w:left w:val="single" w:sz="4" w:space="0" w:color="auto"/>
              <w:bottom w:val="single" w:sz="4" w:space="0" w:color="auto"/>
              <w:right w:val="single" w:sz="4" w:space="0" w:color="auto"/>
            </w:tcBorders>
          </w:tcPr>
          <w:p w:rsidR="00E20650" w:rsidRPr="00E86298" w:rsidRDefault="00E20650" w:rsidP="00E20650">
            <w:pPr>
              <w:jc w:val="both"/>
              <w:rPr>
                <w:rFonts w:ascii="Arial" w:hAnsi="Arial" w:cs="Arial"/>
                <w:color w:val="000000"/>
                <w:lang w:val="en-US"/>
              </w:rPr>
            </w:pPr>
          </w:p>
        </w:tc>
      </w:tr>
      <w:tr w:rsidR="00E20650" w:rsidRPr="00E86298" w:rsidTr="00A367E6">
        <w:tblPrEx>
          <w:tblBorders>
            <w:insideH w:val="none" w:sz="0" w:space="0" w:color="auto"/>
            <w:insideV w:val="none" w:sz="0" w:space="0" w:color="auto"/>
          </w:tblBorders>
          <w:tblLook w:val="0000"/>
        </w:tblPrEx>
        <w:tc>
          <w:tcPr>
            <w:tcW w:w="606" w:type="dxa"/>
            <w:tcBorders>
              <w:top w:val="single" w:sz="4" w:space="0" w:color="auto"/>
              <w:left w:val="single" w:sz="4" w:space="0" w:color="auto"/>
              <w:bottom w:val="single" w:sz="4" w:space="0" w:color="auto"/>
              <w:right w:val="single" w:sz="4" w:space="0" w:color="auto"/>
            </w:tcBorders>
          </w:tcPr>
          <w:p w:rsidR="00E20650" w:rsidRPr="00A367E6" w:rsidRDefault="00A367E6" w:rsidP="00E20650">
            <w:pPr>
              <w:rPr>
                <w:rFonts w:ascii="Arial" w:hAnsi="Arial" w:cs="Arial"/>
                <w:color w:val="000000"/>
              </w:rPr>
            </w:pPr>
            <w:r>
              <w:rPr>
                <w:rFonts w:ascii="Arial" w:hAnsi="Arial" w:cs="Arial"/>
                <w:color w:val="000000"/>
                <w:sz w:val="22"/>
              </w:rPr>
              <w:t>213</w:t>
            </w:r>
          </w:p>
        </w:tc>
        <w:tc>
          <w:tcPr>
            <w:tcW w:w="5247" w:type="dxa"/>
            <w:tcBorders>
              <w:top w:val="single" w:sz="4" w:space="0" w:color="auto"/>
              <w:left w:val="single" w:sz="4" w:space="0" w:color="auto"/>
              <w:bottom w:val="single" w:sz="4" w:space="0" w:color="auto"/>
              <w:right w:val="single" w:sz="4" w:space="0" w:color="auto"/>
            </w:tcBorders>
          </w:tcPr>
          <w:p w:rsidR="00E20650" w:rsidRPr="00E86298" w:rsidRDefault="00E20650" w:rsidP="00E20650">
            <w:pPr>
              <w:rPr>
                <w:rFonts w:ascii="Arial" w:hAnsi="Arial" w:cs="Arial"/>
                <w:color w:val="000000"/>
              </w:rPr>
            </w:pPr>
            <w:r w:rsidRPr="00E86298">
              <w:rPr>
                <w:rFonts w:ascii="Arial" w:hAnsi="Arial" w:cs="Arial"/>
                <w:color w:val="000000"/>
                <w:sz w:val="22"/>
              </w:rPr>
              <w:t>Цифровой цветной термопринтер</w:t>
            </w:r>
          </w:p>
        </w:tc>
        <w:tc>
          <w:tcPr>
            <w:tcW w:w="2338" w:type="dxa"/>
            <w:gridSpan w:val="3"/>
            <w:tcBorders>
              <w:top w:val="single" w:sz="4" w:space="0" w:color="auto"/>
              <w:left w:val="single" w:sz="4" w:space="0" w:color="auto"/>
              <w:bottom w:val="single" w:sz="4" w:space="0" w:color="auto"/>
              <w:right w:val="single" w:sz="4" w:space="0" w:color="auto"/>
            </w:tcBorders>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Borders>
              <w:top w:val="single" w:sz="4" w:space="0" w:color="auto"/>
              <w:left w:val="single" w:sz="4" w:space="0" w:color="auto"/>
              <w:bottom w:val="single" w:sz="4" w:space="0" w:color="auto"/>
              <w:right w:val="single" w:sz="4" w:space="0" w:color="auto"/>
            </w:tcBorders>
          </w:tcPr>
          <w:p w:rsidR="00E20650" w:rsidRPr="00E86298" w:rsidRDefault="00E20650" w:rsidP="00E20650">
            <w:pPr>
              <w:rPr>
                <w:rFonts w:ascii="Arial" w:hAnsi="Arial" w:cs="Arial"/>
                <w:color w:val="000000"/>
                <w:lang w:val="en-US"/>
              </w:rPr>
            </w:pPr>
          </w:p>
        </w:tc>
      </w:tr>
      <w:tr w:rsidR="00E20650" w:rsidRPr="00E86298" w:rsidTr="00A367E6">
        <w:tblPrEx>
          <w:tblBorders>
            <w:insideH w:val="none" w:sz="0" w:space="0" w:color="auto"/>
            <w:insideV w:val="none" w:sz="0" w:space="0" w:color="auto"/>
          </w:tblBorders>
          <w:tblLook w:val="0000"/>
        </w:tblPrEx>
        <w:tc>
          <w:tcPr>
            <w:tcW w:w="606" w:type="dxa"/>
            <w:tcBorders>
              <w:top w:val="single" w:sz="4" w:space="0" w:color="auto"/>
              <w:left w:val="single" w:sz="4" w:space="0" w:color="auto"/>
              <w:bottom w:val="single" w:sz="4" w:space="0" w:color="auto"/>
              <w:right w:val="single" w:sz="4" w:space="0" w:color="auto"/>
            </w:tcBorders>
          </w:tcPr>
          <w:p w:rsidR="00E20650" w:rsidRPr="00A367E6" w:rsidRDefault="00A367E6" w:rsidP="00E20650">
            <w:pPr>
              <w:rPr>
                <w:rFonts w:ascii="Arial" w:hAnsi="Arial" w:cs="Arial"/>
                <w:color w:val="000000"/>
              </w:rPr>
            </w:pPr>
            <w:r>
              <w:rPr>
                <w:rFonts w:ascii="Arial" w:hAnsi="Arial" w:cs="Arial"/>
                <w:color w:val="000000"/>
                <w:sz w:val="22"/>
              </w:rPr>
              <w:t>214</w:t>
            </w:r>
          </w:p>
        </w:tc>
        <w:tc>
          <w:tcPr>
            <w:tcW w:w="5247" w:type="dxa"/>
            <w:tcBorders>
              <w:top w:val="single" w:sz="4" w:space="0" w:color="auto"/>
              <w:left w:val="single" w:sz="4" w:space="0" w:color="auto"/>
              <w:bottom w:val="single" w:sz="4" w:space="0" w:color="auto"/>
              <w:right w:val="single" w:sz="4" w:space="0" w:color="auto"/>
            </w:tcBorders>
          </w:tcPr>
          <w:p w:rsidR="00E20650" w:rsidRPr="00E86298" w:rsidRDefault="00E20650" w:rsidP="00E20650">
            <w:pPr>
              <w:rPr>
                <w:rFonts w:ascii="Arial" w:hAnsi="Arial" w:cs="Arial"/>
                <w:color w:val="000000"/>
              </w:rPr>
            </w:pPr>
            <w:r w:rsidRPr="00E86298">
              <w:rPr>
                <w:rFonts w:ascii="Arial" w:hAnsi="Arial" w:cs="Arial"/>
                <w:color w:val="000000"/>
                <w:sz w:val="22"/>
              </w:rPr>
              <w:t>Струйный цветной принтер</w:t>
            </w:r>
          </w:p>
        </w:tc>
        <w:tc>
          <w:tcPr>
            <w:tcW w:w="2338" w:type="dxa"/>
            <w:gridSpan w:val="3"/>
            <w:tcBorders>
              <w:top w:val="single" w:sz="4" w:space="0" w:color="auto"/>
              <w:left w:val="single" w:sz="4" w:space="0" w:color="auto"/>
              <w:bottom w:val="single" w:sz="4" w:space="0" w:color="auto"/>
              <w:right w:val="single" w:sz="4" w:space="0" w:color="auto"/>
            </w:tcBorders>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Borders>
              <w:top w:val="single" w:sz="4" w:space="0" w:color="auto"/>
              <w:left w:val="single" w:sz="4" w:space="0" w:color="auto"/>
              <w:bottom w:val="single" w:sz="4" w:space="0" w:color="auto"/>
              <w:right w:val="single" w:sz="4" w:space="0" w:color="auto"/>
            </w:tcBorders>
          </w:tcPr>
          <w:p w:rsidR="00E20650" w:rsidRPr="00E86298" w:rsidRDefault="00E20650" w:rsidP="00E20650">
            <w:pPr>
              <w:rPr>
                <w:rFonts w:ascii="Arial" w:hAnsi="Arial" w:cs="Arial"/>
                <w:color w:val="000000"/>
                <w:lang w:val="en-US"/>
              </w:rPr>
            </w:pPr>
          </w:p>
        </w:tc>
      </w:tr>
      <w:tr w:rsidR="00E20650" w:rsidRPr="00E86298" w:rsidTr="00A367E6">
        <w:trPr>
          <w:cantSplit/>
        </w:trPr>
        <w:tc>
          <w:tcPr>
            <w:tcW w:w="10562" w:type="dxa"/>
            <w:gridSpan w:val="6"/>
          </w:tcPr>
          <w:p w:rsidR="00E20650" w:rsidRPr="00E86298" w:rsidRDefault="00E20650" w:rsidP="00E20650">
            <w:pPr>
              <w:jc w:val="center"/>
              <w:rPr>
                <w:rFonts w:ascii="Arial" w:hAnsi="Arial" w:cs="Arial"/>
                <w:b/>
                <w:color w:val="000000"/>
              </w:rPr>
            </w:pPr>
            <w:r w:rsidRPr="00E86298">
              <w:rPr>
                <w:rFonts w:ascii="Arial" w:hAnsi="Arial" w:cs="Arial"/>
                <w:b/>
                <w:color w:val="000000"/>
                <w:sz w:val="22"/>
              </w:rPr>
              <w:t>Дополнительное оборудование и принадлежности</w:t>
            </w:r>
          </w:p>
        </w:tc>
      </w:tr>
      <w:tr w:rsidR="00E20650" w:rsidRPr="00E86298" w:rsidTr="00A367E6">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215</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Тележка для установки и перевозки аппарата</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lang w:val="en-US"/>
              </w:rPr>
            </w:pPr>
          </w:p>
        </w:tc>
      </w:tr>
      <w:tr w:rsidR="00E20650" w:rsidRPr="00E86298" w:rsidTr="00A367E6">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216</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Тележка с тремя портами для подключения датчиков, стереодинамиками и регулировкой по высоте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lang w:val="en-US"/>
              </w:rPr>
            </w:pPr>
          </w:p>
        </w:tc>
      </w:tr>
      <w:tr w:rsidR="00E20650" w:rsidRPr="00E86298" w:rsidTr="00A367E6">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217</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 xml:space="preserve">Дополнительный монитор </w:t>
            </w:r>
            <w:smartTag w:uri="urn:schemas-microsoft-com:office:smarttags" w:element="metricconverter">
              <w:smartTagPr>
                <w:attr w:name="ProductID" w:val="15”"/>
              </w:smartTagPr>
              <w:r w:rsidRPr="00E86298">
                <w:rPr>
                  <w:rFonts w:ascii="Arial" w:hAnsi="Arial" w:cs="Arial"/>
                  <w:color w:val="000000"/>
                  <w:sz w:val="22"/>
                </w:rPr>
                <w:t>15”</w:t>
              </w:r>
            </w:smartTag>
            <w:r w:rsidRPr="00E86298">
              <w:rPr>
                <w:rFonts w:ascii="Arial" w:hAnsi="Arial" w:cs="Arial"/>
                <w:color w:val="000000"/>
                <w:sz w:val="22"/>
              </w:rPr>
              <w:t xml:space="preserve"> с сенсорной панелью управления, монтируемый на тележке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lang w:val="en-US"/>
              </w:rPr>
            </w:pPr>
          </w:p>
        </w:tc>
      </w:tr>
      <w:tr w:rsidR="00E20650" w:rsidRPr="00E86298" w:rsidTr="00A367E6">
        <w:tc>
          <w:tcPr>
            <w:tcW w:w="606" w:type="dxa"/>
          </w:tcPr>
          <w:p w:rsidR="00E20650" w:rsidRPr="00A367E6" w:rsidRDefault="00A367E6" w:rsidP="00E20650">
            <w:pPr>
              <w:jc w:val="center"/>
              <w:rPr>
                <w:rFonts w:ascii="Arial" w:hAnsi="Arial" w:cs="Arial"/>
                <w:color w:val="000000"/>
              </w:rPr>
            </w:pPr>
            <w:r>
              <w:rPr>
                <w:rFonts w:ascii="Arial" w:hAnsi="Arial" w:cs="Arial"/>
                <w:color w:val="000000"/>
                <w:sz w:val="22"/>
              </w:rPr>
              <w:t>218</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Источник бесперебойного электропитания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A367E6">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219</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Ножной переключатель, 3-х педальный, программируемый</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lang w:val="en-US"/>
              </w:rPr>
            </w:pPr>
          </w:p>
        </w:tc>
      </w:tr>
      <w:tr w:rsidR="00E20650" w:rsidRPr="00E86298" w:rsidTr="00A367E6">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220</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Колесная сумка-тележка для транспортировки</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lang w:val="en-US"/>
              </w:rPr>
            </w:pPr>
          </w:p>
        </w:tc>
      </w:tr>
      <w:tr w:rsidR="00E20650" w:rsidRPr="00E86298" w:rsidTr="00A367E6">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221</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Сумка для транспортировки</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A367E6">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222</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Панель ввода ЭКГ–сигналов</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lang w:val="en-US"/>
              </w:rPr>
            </w:pPr>
          </w:p>
        </w:tc>
      </w:tr>
      <w:tr w:rsidR="00E20650" w:rsidRPr="00E86298" w:rsidTr="00A367E6">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223</w:t>
            </w:r>
          </w:p>
        </w:tc>
        <w:tc>
          <w:tcPr>
            <w:tcW w:w="5247" w:type="dxa"/>
          </w:tcPr>
          <w:p w:rsidR="00E20650" w:rsidRPr="00E86298" w:rsidRDefault="00E20650" w:rsidP="00E20650">
            <w:pPr>
              <w:rPr>
                <w:rFonts w:ascii="Arial" w:hAnsi="Arial" w:cs="Arial"/>
                <w:color w:val="000000"/>
                <w:lang w:val="en-US"/>
              </w:rPr>
            </w:pPr>
            <w:r w:rsidRPr="00E86298">
              <w:rPr>
                <w:rFonts w:ascii="Arial" w:hAnsi="Arial" w:cs="Arial"/>
                <w:color w:val="000000"/>
                <w:sz w:val="22"/>
              </w:rPr>
              <w:t xml:space="preserve">Беспроводной сетевой адаптер </w:t>
            </w:r>
            <w:r w:rsidRPr="00E86298">
              <w:rPr>
                <w:rFonts w:ascii="Arial" w:hAnsi="Arial" w:cs="Arial"/>
                <w:color w:val="000000"/>
                <w:sz w:val="22"/>
                <w:lang w:val="en-US"/>
              </w:rPr>
              <w:t>USB</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rPr>
                <w:rFonts w:ascii="Arial" w:hAnsi="Arial" w:cs="Arial"/>
                <w:color w:val="000000"/>
                <w:lang w:val="en-US"/>
              </w:rPr>
            </w:pPr>
          </w:p>
        </w:tc>
      </w:tr>
      <w:tr w:rsidR="00E20650" w:rsidRPr="00E86298" w:rsidTr="00A367E6">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224</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Дополнительная аккумуляторная батарея</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lang w:val="en-US"/>
              </w:rPr>
            </w:pPr>
          </w:p>
        </w:tc>
      </w:tr>
      <w:tr w:rsidR="00E20650" w:rsidRPr="00E86298" w:rsidTr="00A367E6">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225</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Дополнительный жесткий диск</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A367E6">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226</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Устройство считывания штрих-кодов</w:t>
            </w:r>
          </w:p>
        </w:tc>
        <w:tc>
          <w:tcPr>
            <w:tcW w:w="2338" w:type="dxa"/>
            <w:gridSpan w:val="3"/>
          </w:tcPr>
          <w:p w:rsidR="00E20650" w:rsidRPr="00E86298" w:rsidRDefault="00E20650" w:rsidP="00E20650">
            <w:pPr>
              <w:jc w:val="center"/>
              <w:rPr>
                <w:rFonts w:ascii="Arial" w:hAnsi="Arial" w:cs="Arial"/>
                <w:color w:val="000000"/>
                <w:lang w:val="en-US"/>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lang w:val="en-US"/>
              </w:rPr>
            </w:pPr>
          </w:p>
        </w:tc>
      </w:tr>
      <w:tr w:rsidR="00E20650" w:rsidRPr="00E86298" w:rsidTr="00A367E6">
        <w:tc>
          <w:tcPr>
            <w:tcW w:w="606" w:type="dxa"/>
          </w:tcPr>
          <w:p w:rsidR="00E20650" w:rsidRPr="00A367E6" w:rsidRDefault="00A367E6" w:rsidP="00E20650">
            <w:pPr>
              <w:jc w:val="center"/>
              <w:rPr>
                <w:rFonts w:ascii="Arial" w:hAnsi="Arial" w:cs="Arial"/>
                <w:color w:val="000000"/>
              </w:rPr>
            </w:pPr>
            <w:r>
              <w:rPr>
                <w:rFonts w:ascii="Arial" w:hAnsi="Arial" w:cs="Arial"/>
                <w:color w:val="000000"/>
                <w:sz w:val="22"/>
              </w:rPr>
              <w:t>227</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Защитный чехол для операционной</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Возможность</w:t>
            </w:r>
          </w:p>
        </w:tc>
        <w:tc>
          <w:tcPr>
            <w:tcW w:w="2371" w:type="dxa"/>
          </w:tcPr>
          <w:p w:rsidR="00E20650" w:rsidRPr="00E86298" w:rsidRDefault="00E20650" w:rsidP="00E20650">
            <w:pPr>
              <w:jc w:val="both"/>
              <w:rPr>
                <w:rFonts w:ascii="Arial" w:hAnsi="Arial" w:cs="Arial"/>
                <w:color w:val="000000"/>
              </w:rPr>
            </w:pPr>
          </w:p>
        </w:tc>
      </w:tr>
      <w:tr w:rsidR="00E20650" w:rsidRPr="00E86298" w:rsidTr="00A367E6">
        <w:tc>
          <w:tcPr>
            <w:tcW w:w="10562" w:type="dxa"/>
            <w:gridSpan w:val="6"/>
          </w:tcPr>
          <w:p w:rsidR="00E20650" w:rsidRPr="00E86298" w:rsidRDefault="00E20650" w:rsidP="00E20650">
            <w:pPr>
              <w:jc w:val="center"/>
              <w:rPr>
                <w:rFonts w:ascii="Arial" w:hAnsi="Arial" w:cs="Arial"/>
                <w:b/>
                <w:color w:val="000000"/>
              </w:rPr>
            </w:pPr>
            <w:r w:rsidRPr="00E86298">
              <w:rPr>
                <w:rFonts w:ascii="Arial" w:hAnsi="Arial" w:cs="Arial"/>
                <w:b/>
                <w:color w:val="000000"/>
                <w:sz w:val="22"/>
              </w:rPr>
              <w:t>Габариты</w:t>
            </w:r>
          </w:p>
        </w:tc>
      </w:tr>
      <w:tr w:rsidR="00E20650" w:rsidRPr="00E86298" w:rsidTr="00A367E6">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228</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Вес  консоли (кг, не более)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5</w:t>
            </w:r>
          </w:p>
        </w:tc>
        <w:tc>
          <w:tcPr>
            <w:tcW w:w="2371" w:type="dxa"/>
          </w:tcPr>
          <w:p w:rsidR="00E20650" w:rsidRPr="00E86298" w:rsidRDefault="00E20650" w:rsidP="00E20650">
            <w:pPr>
              <w:jc w:val="both"/>
              <w:rPr>
                <w:rFonts w:ascii="Arial" w:hAnsi="Arial" w:cs="Arial"/>
                <w:color w:val="000000"/>
              </w:rPr>
            </w:pPr>
          </w:p>
        </w:tc>
      </w:tr>
      <w:tr w:rsidR="00E20650" w:rsidRPr="00E86298" w:rsidTr="00A367E6">
        <w:tc>
          <w:tcPr>
            <w:tcW w:w="10562" w:type="dxa"/>
            <w:gridSpan w:val="6"/>
          </w:tcPr>
          <w:p w:rsidR="00E20650" w:rsidRPr="00E86298" w:rsidRDefault="00E20650" w:rsidP="00E20650">
            <w:pPr>
              <w:jc w:val="center"/>
              <w:rPr>
                <w:rFonts w:ascii="Arial" w:hAnsi="Arial" w:cs="Arial"/>
                <w:b/>
                <w:color w:val="000000"/>
              </w:rPr>
            </w:pPr>
            <w:r w:rsidRPr="00E86298">
              <w:rPr>
                <w:rFonts w:ascii="Arial" w:hAnsi="Arial" w:cs="Arial"/>
                <w:b/>
                <w:color w:val="000000"/>
                <w:sz w:val="22"/>
              </w:rPr>
              <w:t xml:space="preserve"> Характеристика электропитания</w:t>
            </w:r>
          </w:p>
        </w:tc>
      </w:tr>
      <w:tr w:rsidR="00E20650" w:rsidRPr="00E86298" w:rsidTr="00A367E6">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229</w:t>
            </w:r>
          </w:p>
        </w:tc>
        <w:tc>
          <w:tcPr>
            <w:tcW w:w="5247" w:type="dxa"/>
          </w:tcPr>
          <w:p w:rsidR="00E20650" w:rsidRPr="00E86298" w:rsidRDefault="00E20650" w:rsidP="00E20650">
            <w:pPr>
              <w:jc w:val="both"/>
              <w:rPr>
                <w:rFonts w:ascii="Arial" w:hAnsi="Arial" w:cs="Arial"/>
                <w:color w:val="000000"/>
              </w:rPr>
            </w:pPr>
            <w:r w:rsidRPr="00E86298">
              <w:rPr>
                <w:rFonts w:ascii="Arial" w:hAnsi="Arial" w:cs="Arial"/>
                <w:color w:val="000000"/>
                <w:sz w:val="22"/>
              </w:rPr>
              <w:t>Напряжение 220В/50 Гц</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A367E6">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230</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Максимально потребляемая мощность (ВА, не более)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130</w:t>
            </w:r>
          </w:p>
        </w:tc>
        <w:tc>
          <w:tcPr>
            <w:tcW w:w="2371" w:type="dxa"/>
          </w:tcPr>
          <w:p w:rsidR="00E20650" w:rsidRPr="00E86298" w:rsidRDefault="00E20650" w:rsidP="00E20650">
            <w:pPr>
              <w:jc w:val="both"/>
              <w:rPr>
                <w:rFonts w:ascii="Arial" w:hAnsi="Arial" w:cs="Arial"/>
                <w:color w:val="000000"/>
              </w:rPr>
            </w:pPr>
          </w:p>
        </w:tc>
      </w:tr>
      <w:tr w:rsidR="00E20650" w:rsidRPr="00E86298" w:rsidTr="00A367E6">
        <w:tc>
          <w:tcPr>
            <w:tcW w:w="10562" w:type="dxa"/>
            <w:gridSpan w:val="6"/>
          </w:tcPr>
          <w:p w:rsidR="00E20650" w:rsidRPr="00E86298" w:rsidRDefault="00E20650" w:rsidP="00E20650">
            <w:pPr>
              <w:jc w:val="center"/>
              <w:rPr>
                <w:rFonts w:ascii="Arial" w:hAnsi="Arial" w:cs="Arial"/>
                <w:b/>
                <w:color w:val="000000"/>
              </w:rPr>
            </w:pPr>
            <w:r w:rsidRPr="00E86298">
              <w:rPr>
                <w:rFonts w:ascii="Arial" w:hAnsi="Arial" w:cs="Arial"/>
                <w:b/>
                <w:color w:val="000000"/>
                <w:sz w:val="22"/>
              </w:rPr>
              <w:t xml:space="preserve"> Прочие условия</w:t>
            </w:r>
          </w:p>
        </w:tc>
      </w:tr>
      <w:tr w:rsidR="00E20650" w:rsidRPr="00E86298" w:rsidTr="00A367E6">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231</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Гарантия на всю систему не менее одного года с момента монтажа, но не более 15 месяцев с момента поставки</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A367E6">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232</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Проведение монтажных и пусконаладочных работ</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A367E6">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233</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Инструкция пользователя на русском языке</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r w:rsidR="00E20650" w:rsidRPr="00E86298" w:rsidTr="00A367E6">
        <w:tc>
          <w:tcPr>
            <w:tcW w:w="606" w:type="dxa"/>
          </w:tcPr>
          <w:p w:rsidR="00E20650" w:rsidRPr="00E86298" w:rsidRDefault="00A367E6" w:rsidP="00E20650">
            <w:pPr>
              <w:jc w:val="center"/>
              <w:rPr>
                <w:rFonts w:ascii="Arial" w:hAnsi="Arial" w:cs="Arial"/>
                <w:color w:val="000000"/>
              </w:rPr>
            </w:pPr>
            <w:r>
              <w:rPr>
                <w:rFonts w:ascii="Arial" w:hAnsi="Arial" w:cs="Arial"/>
                <w:color w:val="000000"/>
                <w:sz w:val="22"/>
              </w:rPr>
              <w:t>234</w:t>
            </w:r>
          </w:p>
        </w:tc>
        <w:tc>
          <w:tcPr>
            <w:tcW w:w="5247" w:type="dxa"/>
          </w:tcPr>
          <w:p w:rsidR="00E20650" w:rsidRPr="00E86298" w:rsidRDefault="00E20650" w:rsidP="00E20650">
            <w:pPr>
              <w:rPr>
                <w:rFonts w:ascii="Arial" w:hAnsi="Arial" w:cs="Arial"/>
                <w:color w:val="000000"/>
              </w:rPr>
            </w:pPr>
            <w:r w:rsidRPr="00E86298">
              <w:rPr>
                <w:rFonts w:ascii="Arial" w:hAnsi="Arial" w:cs="Arial"/>
                <w:color w:val="000000"/>
                <w:sz w:val="22"/>
              </w:rPr>
              <w:t>Инструктаж специалистов</w:t>
            </w:r>
          </w:p>
        </w:tc>
        <w:tc>
          <w:tcPr>
            <w:tcW w:w="2338" w:type="dxa"/>
            <w:gridSpan w:val="3"/>
          </w:tcPr>
          <w:p w:rsidR="00E20650" w:rsidRPr="00E86298" w:rsidRDefault="00E20650" w:rsidP="00E20650">
            <w:pPr>
              <w:jc w:val="center"/>
              <w:rPr>
                <w:rFonts w:ascii="Arial" w:hAnsi="Arial" w:cs="Arial"/>
                <w:color w:val="000000"/>
              </w:rPr>
            </w:pPr>
            <w:r w:rsidRPr="00E86298">
              <w:rPr>
                <w:rFonts w:ascii="Arial" w:hAnsi="Arial" w:cs="Arial"/>
                <w:color w:val="000000"/>
                <w:sz w:val="22"/>
              </w:rPr>
              <w:t>Наличие</w:t>
            </w:r>
          </w:p>
        </w:tc>
        <w:tc>
          <w:tcPr>
            <w:tcW w:w="2371" w:type="dxa"/>
          </w:tcPr>
          <w:p w:rsidR="00E20650" w:rsidRPr="00E86298" w:rsidRDefault="00E20650" w:rsidP="00E20650">
            <w:pPr>
              <w:jc w:val="both"/>
              <w:rPr>
                <w:rFonts w:ascii="Arial" w:hAnsi="Arial" w:cs="Arial"/>
                <w:color w:val="000000"/>
              </w:rPr>
            </w:pPr>
          </w:p>
        </w:tc>
      </w:tr>
    </w:tbl>
    <w:p w:rsidR="0006647E" w:rsidRDefault="0006647E" w:rsidP="00690938">
      <w:pPr>
        <w:spacing w:after="100" w:afterAutospacing="1"/>
      </w:pPr>
    </w:p>
    <w:p w:rsidR="00EE2249" w:rsidRDefault="00EE2249" w:rsidP="00690938">
      <w:pPr>
        <w:spacing w:after="100" w:afterAutospacing="1"/>
      </w:pPr>
    </w:p>
    <w:p w:rsidR="00EE2249" w:rsidRDefault="00EE2249" w:rsidP="00690938">
      <w:pPr>
        <w:spacing w:after="100" w:afterAutospacing="1"/>
      </w:pPr>
    </w:p>
    <w:p w:rsidR="00EE2249" w:rsidRDefault="00EE2249" w:rsidP="00690938">
      <w:pPr>
        <w:spacing w:after="100" w:afterAutospacing="1"/>
      </w:pPr>
    </w:p>
    <w:p w:rsidR="00EE2249" w:rsidRDefault="00EE2249" w:rsidP="00690938">
      <w:pPr>
        <w:spacing w:after="100" w:afterAutospacing="1"/>
      </w:pPr>
    </w:p>
    <w:p w:rsidR="00266A5C" w:rsidRPr="0087299F" w:rsidRDefault="00266A5C" w:rsidP="00266A5C">
      <w:pPr>
        <w:ind w:firstLine="567"/>
        <w:jc w:val="right"/>
        <w:rPr>
          <w:sz w:val="22"/>
          <w:szCs w:val="22"/>
        </w:rPr>
      </w:pPr>
      <w:r>
        <w:rPr>
          <w:sz w:val="22"/>
          <w:szCs w:val="22"/>
        </w:rPr>
        <w:lastRenderedPageBreak/>
        <w:t>Приложение № 2</w:t>
      </w:r>
    </w:p>
    <w:p w:rsidR="00266A5C" w:rsidRPr="0087299F" w:rsidRDefault="00266A5C" w:rsidP="00266A5C">
      <w:pPr>
        <w:ind w:firstLine="567"/>
        <w:jc w:val="right"/>
        <w:rPr>
          <w:sz w:val="22"/>
          <w:szCs w:val="22"/>
        </w:rPr>
      </w:pPr>
      <w:r w:rsidRPr="0087299F">
        <w:rPr>
          <w:sz w:val="22"/>
          <w:szCs w:val="22"/>
        </w:rPr>
        <w:t xml:space="preserve">к документации об открытом </w:t>
      </w:r>
    </w:p>
    <w:p w:rsidR="00266A5C" w:rsidRPr="0087299F" w:rsidRDefault="00266A5C" w:rsidP="00266A5C">
      <w:pPr>
        <w:ind w:firstLine="567"/>
        <w:jc w:val="right"/>
        <w:rPr>
          <w:sz w:val="22"/>
          <w:szCs w:val="22"/>
        </w:rPr>
      </w:pPr>
      <w:r w:rsidRPr="0087299F">
        <w:rPr>
          <w:sz w:val="22"/>
          <w:szCs w:val="22"/>
        </w:rPr>
        <w:t>аукционе в электронной форме</w:t>
      </w:r>
    </w:p>
    <w:p w:rsidR="0067661B" w:rsidRDefault="0067661B" w:rsidP="002A1738">
      <w:pPr>
        <w:ind w:firstLine="567"/>
        <w:jc w:val="right"/>
        <w:rPr>
          <w:sz w:val="22"/>
          <w:szCs w:val="22"/>
        </w:rPr>
      </w:pPr>
    </w:p>
    <w:p w:rsidR="0067661B" w:rsidRPr="00266A5C" w:rsidRDefault="00266A5C" w:rsidP="00266A5C">
      <w:pPr>
        <w:ind w:firstLine="567"/>
        <w:jc w:val="center"/>
        <w:rPr>
          <w:b/>
          <w:sz w:val="28"/>
          <w:szCs w:val="22"/>
        </w:rPr>
      </w:pPr>
      <w:r w:rsidRPr="00266A5C">
        <w:rPr>
          <w:b/>
          <w:sz w:val="28"/>
          <w:szCs w:val="22"/>
        </w:rPr>
        <w:t>ПРОЕКТ</w:t>
      </w:r>
    </w:p>
    <w:p w:rsidR="0003061C" w:rsidRPr="0003061C" w:rsidRDefault="0003061C" w:rsidP="0003061C">
      <w:pPr>
        <w:shd w:val="clear" w:color="auto" w:fill="FFFFFF"/>
        <w:tabs>
          <w:tab w:val="left" w:pos="-900"/>
          <w:tab w:val="left" w:pos="0"/>
          <w:tab w:val="left" w:pos="3600"/>
        </w:tabs>
        <w:jc w:val="center"/>
        <w:rPr>
          <w:b/>
          <w:sz w:val="28"/>
        </w:rPr>
      </w:pPr>
      <w:r w:rsidRPr="0003061C">
        <w:rPr>
          <w:b/>
          <w:sz w:val="28"/>
        </w:rPr>
        <w:t>ГРАЖДАНСКО-ПРАВОВОЙ ДОГОВОР  № ____ /20</w:t>
      </w:r>
      <w:r w:rsidR="003F6024">
        <w:rPr>
          <w:b/>
          <w:sz w:val="28"/>
        </w:rPr>
        <w:t>13</w:t>
      </w:r>
    </w:p>
    <w:p w:rsidR="0003061C" w:rsidRPr="0003061C" w:rsidRDefault="0003061C" w:rsidP="0003061C">
      <w:pPr>
        <w:shd w:val="clear" w:color="auto" w:fill="FFFFFF"/>
        <w:tabs>
          <w:tab w:val="left" w:pos="-3240"/>
          <w:tab w:val="left" w:pos="-360"/>
        </w:tabs>
        <w:ind w:left="-360" w:right="-185"/>
        <w:jc w:val="center"/>
        <w:rPr>
          <w:b/>
          <w:sz w:val="28"/>
        </w:rPr>
      </w:pPr>
      <w:r w:rsidRPr="0003061C">
        <w:rPr>
          <w:b/>
          <w:sz w:val="28"/>
        </w:rPr>
        <w:t xml:space="preserve">на поставку </w:t>
      </w:r>
      <w:r w:rsidR="00A367E6">
        <w:rPr>
          <w:b/>
          <w:sz w:val="28"/>
        </w:rPr>
        <w:t>портативного УЗИ аппарата</w:t>
      </w:r>
    </w:p>
    <w:p w:rsidR="0003061C" w:rsidRPr="0003061C" w:rsidRDefault="0003061C" w:rsidP="0003061C">
      <w:pPr>
        <w:shd w:val="clear" w:color="auto" w:fill="FFFFFF"/>
        <w:tabs>
          <w:tab w:val="left" w:pos="-3240"/>
          <w:tab w:val="left" w:pos="-360"/>
        </w:tabs>
        <w:ind w:left="-360" w:right="-185"/>
        <w:jc w:val="center"/>
        <w:rPr>
          <w:sz w:val="28"/>
        </w:rPr>
      </w:pPr>
    </w:p>
    <w:p w:rsidR="0003061C" w:rsidRPr="0003061C" w:rsidRDefault="00737B08" w:rsidP="0003061C">
      <w:pPr>
        <w:shd w:val="clear" w:color="auto" w:fill="FFFFFF"/>
        <w:tabs>
          <w:tab w:val="left" w:pos="-3240"/>
        </w:tabs>
        <w:ind w:right="-185"/>
        <w:jc w:val="both"/>
        <w:rPr>
          <w:szCs w:val="22"/>
        </w:rPr>
      </w:pPr>
      <w:r>
        <w:rPr>
          <w:szCs w:val="22"/>
        </w:rPr>
        <w:t>г. Пермь</w:t>
      </w:r>
      <w:r>
        <w:rPr>
          <w:szCs w:val="22"/>
        </w:rPr>
        <w:tab/>
      </w:r>
      <w:r>
        <w:rPr>
          <w:szCs w:val="22"/>
        </w:rPr>
        <w:tab/>
      </w:r>
      <w:r>
        <w:rPr>
          <w:szCs w:val="22"/>
        </w:rPr>
        <w:tab/>
      </w:r>
      <w:r>
        <w:rPr>
          <w:szCs w:val="22"/>
        </w:rPr>
        <w:tab/>
      </w:r>
      <w:r>
        <w:rPr>
          <w:szCs w:val="22"/>
        </w:rPr>
        <w:tab/>
      </w:r>
      <w:r>
        <w:rPr>
          <w:szCs w:val="22"/>
        </w:rPr>
        <w:tab/>
      </w:r>
      <w:r>
        <w:rPr>
          <w:szCs w:val="22"/>
        </w:rPr>
        <w:tab/>
      </w:r>
      <w:r>
        <w:rPr>
          <w:szCs w:val="22"/>
        </w:rPr>
        <w:tab/>
        <w:t xml:space="preserve">                 </w:t>
      </w:r>
      <w:r w:rsidR="0003061C" w:rsidRPr="0003061C">
        <w:rPr>
          <w:szCs w:val="22"/>
        </w:rPr>
        <w:t>«___»_____</w:t>
      </w:r>
      <w:r>
        <w:rPr>
          <w:szCs w:val="22"/>
        </w:rPr>
        <w:t>___</w:t>
      </w:r>
      <w:r w:rsidR="0003061C" w:rsidRPr="0003061C">
        <w:rPr>
          <w:szCs w:val="22"/>
        </w:rPr>
        <w:t>____20</w:t>
      </w:r>
      <w:r w:rsidR="003F6024">
        <w:rPr>
          <w:szCs w:val="22"/>
        </w:rPr>
        <w:t>13</w:t>
      </w:r>
      <w:r w:rsidR="0003061C" w:rsidRPr="0003061C">
        <w:rPr>
          <w:szCs w:val="22"/>
        </w:rPr>
        <w:t xml:space="preserve"> г.</w:t>
      </w:r>
    </w:p>
    <w:p w:rsidR="0003061C" w:rsidRPr="0003061C" w:rsidRDefault="0003061C" w:rsidP="0003061C">
      <w:pPr>
        <w:shd w:val="clear" w:color="auto" w:fill="FFFFFF"/>
        <w:tabs>
          <w:tab w:val="left" w:pos="-3240"/>
        </w:tabs>
        <w:ind w:right="-185" w:firstLine="567"/>
        <w:jc w:val="both"/>
        <w:rPr>
          <w:szCs w:val="22"/>
        </w:rPr>
      </w:pPr>
    </w:p>
    <w:p w:rsidR="0003061C" w:rsidRPr="0003061C" w:rsidRDefault="0003061C" w:rsidP="0003061C">
      <w:pPr>
        <w:shd w:val="clear" w:color="auto" w:fill="FFFFFF"/>
        <w:tabs>
          <w:tab w:val="left" w:pos="-360"/>
          <w:tab w:val="left" w:pos="0"/>
        </w:tabs>
        <w:ind w:right="-263" w:firstLine="567"/>
        <w:jc w:val="both"/>
        <w:rPr>
          <w:szCs w:val="22"/>
        </w:rPr>
      </w:pPr>
      <w:r w:rsidRPr="0003061C">
        <w:rPr>
          <w:b/>
          <w:szCs w:val="22"/>
        </w:rPr>
        <w:t>Муниципальное бюджетное учреждение здравоохранения «Городская поликлиника № 2»</w:t>
      </w:r>
      <w:r w:rsidRPr="0003061C">
        <w:rPr>
          <w:szCs w:val="22"/>
        </w:rPr>
        <w:t>, именуемое в дальнейшем "Заказчик", в лице главного врача Мелеховой Оксаны Борисовны,</w:t>
      </w:r>
      <w:r w:rsidRPr="0003061C">
        <w:rPr>
          <w:i/>
          <w:szCs w:val="22"/>
        </w:rPr>
        <w:t xml:space="preserve"> </w:t>
      </w:r>
      <w:r w:rsidRPr="0003061C">
        <w:rPr>
          <w:szCs w:val="22"/>
        </w:rPr>
        <w:t>действующего на основании Устава, с одной стороны, и _____________________________, именуемый в дальнейшем «Поставщик», в лице ___________________________________, действующего на основании _____________________, с другой стороны, именуемые также «Стороны», по результатам открытого аукциона в электронной форме (протокол № ____ от «___»___________201_г) заключили настоящий гражданско-правовой договор (далее – договор) о нижеследующем:</w:t>
      </w:r>
    </w:p>
    <w:p w:rsidR="0003061C" w:rsidRPr="0003061C" w:rsidRDefault="0003061C" w:rsidP="0003061C">
      <w:pPr>
        <w:shd w:val="clear" w:color="auto" w:fill="FFFFFF"/>
        <w:tabs>
          <w:tab w:val="left" w:pos="-360"/>
          <w:tab w:val="left" w:pos="0"/>
        </w:tabs>
        <w:ind w:right="-263" w:firstLine="567"/>
        <w:jc w:val="both"/>
        <w:rPr>
          <w:szCs w:val="22"/>
        </w:rPr>
      </w:pPr>
    </w:p>
    <w:p w:rsidR="0003061C" w:rsidRPr="0003061C" w:rsidRDefault="0003061C" w:rsidP="0003061C">
      <w:pPr>
        <w:shd w:val="clear" w:color="auto" w:fill="FFFFFF"/>
        <w:tabs>
          <w:tab w:val="left" w:pos="-360"/>
          <w:tab w:val="left" w:pos="0"/>
        </w:tabs>
        <w:ind w:left="567" w:right="-263"/>
        <w:jc w:val="center"/>
        <w:rPr>
          <w:b/>
          <w:szCs w:val="22"/>
        </w:rPr>
      </w:pPr>
      <w:r w:rsidRPr="0003061C">
        <w:rPr>
          <w:b/>
          <w:szCs w:val="22"/>
        </w:rPr>
        <w:t>1. ПРЕДМЕТ ДОГОВОРА</w:t>
      </w:r>
    </w:p>
    <w:p w:rsidR="0003061C" w:rsidRPr="0003061C" w:rsidRDefault="0003061C" w:rsidP="009B3944">
      <w:pPr>
        <w:pStyle w:val="a8"/>
        <w:tabs>
          <w:tab w:val="left" w:pos="0"/>
        </w:tabs>
        <w:ind w:firstLine="567"/>
        <w:rPr>
          <w:rFonts w:ascii="Times New Roman" w:hAnsi="Times New Roman" w:cs="Times New Roman"/>
          <w:sz w:val="24"/>
          <w:szCs w:val="22"/>
        </w:rPr>
      </w:pPr>
      <w:r w:rsidRPr="0003061C">
        <w:rPr>
          <w:rFonts w:ascii="Times New Roman" w:hAnsi="Times New Roman" w:cs="Times New Roman"/>
          <w:spacing w:val="-7"/>
          <w:sz w:val="24"/>
          <w:szCs w:val="22"/>
        </w:rPr>
        <w:t xml:space="preserve">1.1. Поставщик принимает на себя обязанности </w:t>
      </w:r>
      <w:r w:rsidRPr="0003061C">
        <w:rPr>
          <w:rFonts w:ascii="Times New Roman" w:hAnsi="Times New Roman" w:cs="Times New Roman"/>
          <w:sz w:val="24"/>
          <w:szCs w:val="22"/>
        </w:rPr>
        <w:t xml:space="preserve">на </w:t>
      </w:r>
      <w:r w:rsidR="009B3944">
        <w:rPr>
          <w:rFonts w:ascii="Times New Roman" w:hAnsi="Times New Roman" w:cs="Times New Roman"/>
          <w:sz w:val="24"/>
          <w:szCs w:val="22"/>
        </w:rPr>
        <w:t xml:space="preserve">поставку </w:t>
      </w:r>
      <w:r w:rsidR="00A367E6">
        <w:rPr>
          <w:rFonts w:ascii="Times New Roman" w:hAnsi="Times New Roman" w:cs="Times New Roman"/>
          <w:sz w:val="24"/>
          <w:szCs w:val="22"/>
        </w:rPr>
        <w:t>портативного УЗИ аппарата</w:t>
      </w:r>
      <w:r w:rsidRPr="0003061C">
        <w:rPr>
          <w:rFonts w:ascii="Times New Roman" w:hAnsi="Times New Roman" w:cs="Times New Roman"/>
          <w:sz w:val="24"/>
          <w:szCs w:val="22"/>
        </w:rPr>
        <w:t xml:space="preserve"> (далее – товар)  Заказчику на условиях настоящего договора.</w:t>
      </w:r>
    </w:p>
    <w:p w:rsidR="0003061C" w:rsidRPr="0003061C" w:rsidRDefault="0003061C" w:rsidP="0003061C">
      <w:pPr>
        <w:shd w:val="clear" w:color="auto" w:fill="FFFFFF"/>
        <w:tabs>
          <w:tab w:val="left" w:pos="0"/>
          <w:tab w:val="left" w:pos="1990"/>
        </w:tabs>
        <w:ind w:right="-263" w:firstLine="567"/>
        <w:jc w:val="both"/>
        <w:rPr>
          <w:szCs w:val="22"/>
        </w:rPr>
      </w:pPr>
      <w:r w:rsidRPr="0003061C">
        <w:rPr>
          <w:szCs w:val="22"/>
        </w:rPr>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03061C">
        <w:rPr>
          <w:spacing w:val="-6"/>
          <w:szCs w:val="22"/>
        </w:rPr>
        <w:t xml:space="preserve"> (Приложение №1), </w:t>
      </w:r>
      <w:r w:rsidRPr="0003061C">
        <w:rPr>
          <w:spacing w:val="-5"/>
          <w:szCs w:val="22"/>
        </w:rPr>
        <w:t>являющейся неотъемлемой частью настоящего договора</w:t>
      </w:r>
      <w:r w:rsidRPr="0003061C">
        <w:rPr>
          <w:szCs w:val="22"/>
        </w:rPr>
        <w:t>.</w:t>
      </w:r>
    </w:p>
    <w:p w:rsidR="0003061C" w:rsidRPr="0003061C" w:rsidRDefault="0003061C" w:rsidP="0003061C">
      <w:pPr>
        <w:shd w:val="clear" w:color="auto" w:fill="FFFFFF"/>
        <w:tabs>
          <w:tab w:val="left" w:pos="0"/>
          <w:tab w:val="left" w:pos="1906"/>
        </w:tabs>
        <w:ind w:right="-263" w:firstLine="567"/>
        <w:jc w:val="both"/>
        <w:rPr>
          <w:szCs w:val="22"/>
        </w:rPr>
      </w:pPr>
      <w:r w:rsidRPr="0003061C">
        <w:rPr>
          <w:szCs w:val="22"/>
        </w:rPr>
        <w:t>1.3. Поставщик гарантирует соблюдение надлежащих условий хранения товара до его передачи Заказчику.</w:t>
      </w:r>
    </w:p>
    <w:p w:rsidR="0003061C" w:rsidRPr="0003061C" w:rsidRDefault="0003061C" w:rsidP="0003061C">
      <w:pPr>
        <w:shd w:val="clear" w:color="auto" w:fill="FFFFFF"/>
        <w:tabs>
          <w:tab w:val="left" w:pos="0"/>
          <w:tab w:val="left" w:pos="1906"/>
        </w:tabs>
        <w:ind w:right="-263" w:firstLine="567"/>
        <w:jc w:val="both"/>
        <w:rPr>
          <w:szCs w:val="22"/>
        </w:rPr>
      </w:pPr>
    </w:p>
    <w:p w:rsidR="0003061C" w:rsidRPr="0003061C" w:rsidRDefault="0003061C" w:rsidP="0003061C">
      <w:pPr>
        <w:tabs>
          <w:tab w:val="left" w:pos="0"/>
        </w:tabs>
        <w:ind w:left="567" w:right="-263"/>
        <w:jc w:val="center"/>
        <w:rPr>
          <w:b/>
          <w:szCs w:val="22"/>
        </w:rPr>
      </w:pPr>
      <w:r w:rsidRPr="0003061C">
        <w:rPr>
          <w:b/>
          <w:szCs w:val="22"/>
        </w:rPr>
        <w:t>2. ЦЕНА ДОГОВОРА И ПОРЯДОК РАСЧЕТОВ</w:t>
      </w:r>
    </w:p>
    <w:p w:rsidR="0003061C" w:rsidRPr="0003061C" w:rsidRDefault="0003061C" w:rsidP="0003061C">
      <w:pPr>
        <w:pStyle w:val="a8"/>
        <w:tabs>
          <w:tab w:val="left" w:pos="-360"/>
          <w:tab w:val="left" w:pos="0"/>
        </w:tabs>
        <w:ind w:right="-263" w:firstLine="567"/>
        <w:rPr>
          <w:rFonts w:ascii="Times New Roman" w:hAnsi="Times New Roman" w:cs="Times New Roman"/>
          <w:sz w:val="24"/>
          <w:szCs w:val="22"/>
        </w:rPr>
      </w:pPr>
      <w:r w:rsidRPr="0003061C">
        <w:rPr>
          <w:rFonts w:ascii="Times New Roman" w:hAnsi="Times New Roman" w:cs="Times New Roman"/>
          <w:sz w:val="24"/>
          <w:szCs w:val="22"/>
        </w:rPr>
        <w:t xml:space="preserve">2.1. Цена договора составляет </w:t>
      </w:r>
      <w:r w:rsidR="008961AA">
        <w:rPr>
          <w:rFonts w:ascii="Times New Roman" w:hAnsi="Times New Roman" w:cs="Times New Roman"/>
          <w:sz w:val="24"/>
          <w:szCs w:val="22"/>
        </w:rPr>
        <w:t xml:space="preserve"> </w:t>
      </w:r>
      <w:r w:rsidRPr="0003061C">
        <w:rPr>
          <w:rFonts w:ascii="Times New Roman" w:hAnsi="Times New Roman" w:cs="Times New Roman"/>
          <w:sz w:val="24"/>
          <w:szCs w:val="22"/>
        </w:rPr>
        <w:t xml:space="preserve">  ________</w:t>
      </w:r>
      <w:r w:rsidR="00B9516E">
        <w:rPr>
          <w:rFonts w:ascii="Times New Roman" w:hAnsi="Times New Roman" w:cs="Times New Roman"/>
          <w:sz w:val="24"/>
          <w:szCs w:val="22"/>
        </w:rPr>
        <w:t xml:space="preserve"> </w:t>
      </w:r>
      <w:r w:rsidR="008961AA">
        <w:rPr>
          <w:rFonts w:ascii="Times New Roman" w:hAnsi="Times New Roman" w:cs="Times New Roman"/>
          <w:sz w:val="24"/>
          <w:szCs w:val="22"/>
        </w:rPr>
        <w:t xml:space="preserve"> </w:t>
      </w:r>
      <w:r w:rsidR="00F357DA">
        <w:rPr>
          <w:rFonts w:ascii="Times New Roman" w:hAnsi="Times New Roman" w:cs="Times New Roman"/>
          <w:sz w:val="24"/>
          <w:szCs w:val="22"/>
        </w:rPr>
        <w:t xml:space="preserve"> </w:t>
      </w:r>
      <w:r w:rsidRPr="0003061C">
        <w:rPr>
          <w:rFonts w:ascii="Times New Roman" w:hAnsi="Times New Roman" w:cs="Times New Roman"/>
          <w:sz w:val="24"/>
          <w:szCs w:val="22"/>
        </w:rPr>
        <w:t xml:space="preserve"> (_________________)</w:t>
      </w:r>
      <w:r w:rsidR="00493D0B">
        <w:rPr>
          <w:rFonts w:ascii="Times New Roman" w:hAnsi="Times New Roman" w:cs="Times New Roman"/>
          <w:sz w:val="24"/>
          <w:szCs w:val="22"/>
        </w:rPr>
        <w:t xml:space="preserve"> </w:t>
      </w:r>
      <w:r w:rsidRPr="0003061C">
        <w:rPr>
          <w:rFonts w:ascii="Times New Roman" w:hAnsi="Times New Roman" w:cs="Times New Roman"/>
          <w:sz w:val="24"/>
          <w:szCs w:val="22"/>
        </w:rPr>
        <w:t xml:space="preserve"> рублей __ копеек и является неизменной в течение всего срока действия настоящего Договора. Источник финансирования: за счет средств </w:t>
      </w:r>
      <w:r w:rsidR="00A367E6">
        <w:rPr>
          <w:rFonts w:ascii="Times New Roman" w:hAnsi="Times New Roman" w:cs="Times New Roman"/>
          <w:sz w:val="24"/>
          <w:szCs w:val="22"/>
        </w:rPr>
        <w:t>предпринимательской деятельности (платные услуги).</w:t>
      </w:r>
    </w:p>
    <w:p w:rsidR="0003061C" w:rsidRPr="0003061C" w:rsidRDefault="0003061C" w:rsidP="0003061C">
      <w:pPr>
        <w:pStyle w:val="a8"/>
        <w:tabs>
          <w:tab w:val="left" w:pos="-360"/>
          <w:tab w:val="left" w:pos="0"/>
        </w:tabs>
        <w:ind w:right="-263" w:firstLine="567"/>
        <w:rPr>
          <w:rFonts w:ascii="Times New Roman" w:hAnsi="Times New Roman" w:cs="Times New Roman"/>
          <w:sz w:val="24"/>
          <w:szCs w:val="22"/>
        </w:rPr>
      </w:pPr>
      <w:r w:rsidRPr="0003061C">
        <w:rPr>
          <w:rFonts w:ascii="Times New Roman" w:hAnsi="Times New Roman" w:cs="Times New Roman"/>
          <w:sz w:val="24"/>
          <w:szCs w:val="22"/>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открытого аукциона в электронной форме, фиксируется в протоколе открытого аукциона в электронной форме и в дальнейшем в спецификации являющейся неотъемлемой частью Договора. </w:t>
      </w:r>
    </w:p>
    <w:p w:rsidR="0003061C" w:rsidRPr="0003061C" w:rsidRDefault="0003061C" w:rsidP="0003061C">
      <w:pPr>
        <w:tabs>
          <w:tab w:val="left" w:pos="-360"/>
          <w:tab w:val="left" w:pos="0"/>
        </w:tabs>
        <w:ind w:right="-263" w:firstLine="567"/>
        <w:jc w:val="both"/>
        <w:rPr>
          <w:szCs w:val="22"/>
        </w:rPr>
      </w:pPr>
      <w:r w:rsidRPr="0003061C">
        <w:rPr>
          <w:szCs w:val="22"/>
        </w:rPr>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03061C" w:rsidRPr="0003061C" w:rsidRDefault="0003061C" w:rsidP="0003061C">
      <w:pPr>
        <w:tabs>
          <w:tab w:val="left" w:pos="-360"/>
          <w:tab w:val="left" w:pos="0"/>
        </w:tabs>
        <w:ind w:right="-263" w:firstLine="567"/>
        <w:jc w:val="both"/>
        <w:rPr>
          <w:szCs w:val="22"/>
        </w:rPr>
      </w:pPr>
      <w:r w:rsidRPr="0003061C">
        <w:rPr>
          <w:szCs w:val="22"/>
        </w:rPr>
        <w:t>2.4.</w:t>
      </w:r>
      <w:r w:rsidRPr="0003061C">
        <w:rPr>
          <w:spacing w:val="-4"/>
          <w:szCs w:val="22"/>
        </w:rPr>
        <w:t xml:space="preserve"> 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счёта-фактуры на поставленный товар, сертификата соотве</w:t>
      </w:r>
      <w:r w:rsidR="00266A5C">
        <w:rPr>
          <w:spacing w:val="-4"/>
          <w:szCs w:val="22"/>
        </w:rPr>
        <w:t>т</w:t>
      </w:r>
      <w:r w:rsidRPr="0003061C">
        <w:rPr>
          <w:spacing w:val="-4"/>
          <w:szCs w:val="22"/>
        </w:rPr>
        <w:t>ствия, акта приема-передачи, акта ввода в эксплуатацию. Оплата по договору третьим лицам не допускается.</w:t>
      </w:r>
    </w:p>
    <w:p w:rsidR="0003061C" w:rsidRPr="0003061C" w:rsidRDefault="0003061C" w:rsidP="0003061C">
      <w:pPr>
        <w:tabs>
          <w:tab w:val="left" w:pos="-360"/>
          <w:tab w:val="left" w:pos="0"/>
          <w:tab w:val="left" w:pos="7242"/>
        </w:tabs>
        <w:ind w:right="-263" w:firstLine="567"/>
        <w:jc w:val="both"/>
        <w:rPr>
          <w:szCs w:val="22"/>
        </w:rPr>
      </w:pPr>
      <w:r w:rsidRPr="0003061C">
        <w:rPr>
          <w:szCs w:val="22"/>
        </w:rPr>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03061C" w:rsidRPr="0003061C" w:rsidRDefault="0003061C" w:rsidP="0003061C">
      <w:pPr>
        <w:tabs>
          <w:tab w:val="left" w:pos="-360"/>
          <w:tab w:val="left" w:pos="0"/>
        </w:tabs>
        <w:ind w:right="-263" w:firstLine="567"/>
        <w:jc w:val="both"/>
        <w:rPr>
          <w:szCs w:val="22"/>
        </w:rPr>
      </w:pPr>
      <w:r w:rsidRPr="0003061C">
        <w:rPr>
          <w:szCs w:val="22"/>
        </w:rPr>
        <w:t xml:space="preserve">2.6. 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дополнительного количества таких товаров Заказчик по согласованию с Поставщиком вправе </w:t>
      </w:r>
      <w:r w:rsidRPr="0003061C">
        <w:rPr>
          <w:szCs w:val="22"/>
        </w:rPr>
        <w:lastRenderedPageBreak/>
        <w:t>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03061C" w:rsidRPr="0003061C" w:rsidRDefault="0003061C" w:rsidP="0003061C">
      <w:pPr>
        <w:tabs>
          <w:tab w:val="left" w:pos="-360"/>
          <w:tab w:val="left" w:pos="0"/>
        </w:tabs>
        <w:ind w:right="-263" w:firstLine="567"/>
        <w:jc w:val="both"/>
        <w:rPr>
          <w:szCs w:val="22"/>
        </w:rPr>
      </w:pPr>
      <w:r w:rsidRPr="0003061C">
        <w:rPr>
          <w:szCs w:val="22"/>
        </w:rPr>
        <w:t>2.7. При заключении Договора Заказчик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Поставщиком, на количество товара, указанное в извещении о проведении открытого аукциона.</w:t>
      </w:r>
    </w:p>
    <w:p w:rsidR="0003061C" w:rsidRPr="0003061C" w:rsidRDefault="0003061C" w:rsidP="0003061C">
      <w:pPr>
        <w:tabs>
          <w:tab w:val="left" w:pos="-360"/>
          <w:tab w:val="left" w:pos="0"/>
        </w:tabs>
        <w:ind w:right="-263" w:firstLine="567"/>
        <w:jc w:val="both"/>
        <w:rPr>
          <w:szCs w:val="22"/>
        </w:rPr>
      </w:pPr>
      <w:r w:rsidRPr="0003061C">
        <w:rPr>
          <w:szCs w:val="22"/>
        </w:rPr>
        <w:t>2.8. По окончании (исполнении) Договора производить сверку взаимных расчетов.</w:t>
      </w:r>
    </w:p>
    <w:p w:rsidR="0003061C" w:rsidRPr="0003061C" w:rsidRDefault="0003061C" w:rsidP="0003061C">
      <w:pPr>
        <w:tabs>
          <w:tab w:val="left" w:pos="-360"/>
          <w:tab w:val="left" w:pos="0"/>
        </w:tabs>
        <w:ind w:right="-263" w:firstLine="567"/>
        <w:jc w:val="both"/>
        <w:rPr>
          <w:szCs w:val="22"/>
        </w:rPr>
      </w:pPr>
    </w:p>
    <w:p w:rsidR="0003061C" w:rsidRPr="0003061C" w:rsidRDefault="0003061C" w:rsidP="0003061C">
      <w:pPr>
        <w:shd w:val="clear" w:color="auto" w:fill="FFFFFF"/>
        <w:tabs>
          <w:tab w:val="left" w:pos="0"/>
          <w:tab w:val="left" w:pos="10646"/>
        </w:tabs>
        <w:ind w:left="567" w:right="-263"/>
        <w:jc w:val="center"/>
        <w:rPr>
          <w:b/>
          <w:szCs w:val="22"/>
        </w:rPr>
      </w:pPr>
      <w:r w:rsidRPr="0003061C">
        <w:rPr>
          <w:b/>
          <w:szCs w:val="22"/>
        </w:rPr>
        <w:t>3. КАЧЕСТВО И КОМПЛЕКТНОСТЬ ТОВАРА</w:t>
      </w:r>
    </w:p>
    <w:p w:rsidR="00EE2249" w:rsidRPr="0003061C" w:rsidRDefault="00EE2249" w:rsidP="00EE2249">
      <w:pPr>
        <w:shd w:val="clear" w:color="auto" w:fill="FFFFFF"/>
        <w:tabs>
          <w:tab w:val="left" w:pos="-1800"/>
          <w:tab w:val="left" w:pos="-360"/>
          <w:tab w:val="left" w:pos="0"/>
        </w:tabs>
        <w:ind w:right="-263" w:firstLine="567"/>
        <w:jc w:val="both"/>
        <w:rPr>
          <w:szCs w:val="22"/>
        </w:rPr>
      </w:pPr>
      <w:r w:rsidRPr="0003061C">
        <w:rPr>
          <w:szCs w:val="22"/>
        </w:rPr>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EE2249" w:rsidRPr="0003061C" w:rsidRDefault="00EE2249" w:rsidP="00EE2249">
      <w:pPr>
        <w:widowControl w:val="0"/>
        <w:shd w:val="clear" w:color="auto" w:fill="FFFFFF"/>
        <w:tabs>
          <w:tab w:val="left" w:pos="0"/>
          <w:tab w:val="left" w:pos="514"/>
        </w:tabs>
        <w:autoSpaceDE w:val="0"/>
        <w:autoSpaceDN w:val="0"/>
        <w:adjustRightInd w:val="0"/>
        <w:ind w:right="-263" w:firstLine="567"/>
        <w:jc w:val="both"/>
        <w:rPr>
          <w:szCs w:val="22"/>
        </w:rPr>
      </w:pPr>
      <w:r w:rsidRPr="0003061C">
        <w:rPr>
          <w:szCs w:val="22"/>
        </w:rPr>
        <w:t>3.2.Качество, упаковка Товара должны соответствовать требованиям нормативно-технической документации, утвержденным в установленном порядке. Качество поставляемого товара соответствует требованиям завода-изготовителя по данной модели, Товар поставляется в комплектности завода изготовителя.</w:t>
      </w:r>
    </w:p>
    <w:p w:rsidR="00EE2249" w:rsidRDefault="00EE2249" w:rsidP="00EE2249">
      <w:pPr>
        <w:widowControl w:val="0"/>
        <w:shd w:val="clear" w:color="auto" w:fill="FFFFFF"/>
        <w:tabs>
          <w:tab w:val="left" w:pos="0"/>
          <w:tab w:val="left" w:pos="514"/>
        </w:tabs>
        <w:autoSpaceDE w:val="0"/>
        <w:autoSpaceDN w:val="0"/>
        <w:adjustRightInd w:val="0"/>
        <w:ind w:right="-263" w:firstLine="567"/>
        <w:jc w:val="both"/>
        <w:rPr>
          <w:szCs w:val="22"/>
        </w:rPr>
      </w:pPr>
      <w:r>
        <w:rPr>
          <w:szCs w:val="22"/>
        </w:rPr>
        <w:t>3.3.</w:t>
      </w:r>
      <w:r w:rsidRPr="0003061C">
        <w:rPr>
          <w:szCs w:val="22"/>
        </w:rPr>
        <w:t>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rsidR="00EE2249" w:rsidRPr="0003061C" w:rsidRDefault="00EE2249" w:rsidP="00EE2249">
      <w:pPr>
        <w:widowControl w:val="0"/>
        <w:shd w:val="clear" w:color="auto" w:fill="FFFFFF"/>
        <w:tabs>
          <w:tab w:val="left" w:pos="0"/>
          <w:tab w:val="left" w:pos="514"/>
        </w:tabs>
        <w:autoSpaceDE w:val="0"/>
        <w:autoSpaceDN w:val="0"/>
        <w:adjustRightInd w:val="0"/>
        <w:ind w:right="-263" w:firstLine="567"/>
        <w:jc w:val="both"/>
        <w:rPr>
          <w:szCs w:val="22"/>
        </w:rPr>
      </w:pPr>
      <w:r>
        <w:rPr>
          <w:szCs w:val="22"/>
        </w:rPr>
        <w:t>3.4. Поставщик обязан предоставлять товар для экспертизы и оплатить стоимость экспертизы в случае сомнения Заказчика в качестве товара.</w:t>
      </w:r>
    </w:p>
    <w:p w:rsidR="00EE2249" w:rsidRDefault="00EE2249" w:rsidP="00EE2249">
      <w:pPr>
        <w:widowControl w:val="0"/>
        <w:shd w:val="clear" w:color="auto" w:fill="FFFFFF"/>
        <w:tabs>
          <w:tab w:val="left" w:pos="0"/>
          <w:tab w:val="left" w:pos="514"/>
        </w:tabs>
        <w:autoSpaceDE w:val="0"/>
        <w:autoSpaceDN w:val="0"/>
        <w:adjustRightInd w:val="0"/>
        <w:ind w:right="-263" w:firstLine="567"/>
        <w:jc w:val="both"/>
        <w:rPr>
          <w:szCs w:val="22"/>
        </w:rPr>
      </w:pPr>
      <w:r>
        <w:rPr>
          <w:szCs w:val="22"/>
        </w:rPr>
        <w:t xml:space="preserve">3.5. Поставщик осуществляет гарантийное обслуживание в течение </w:t>
      </w:r>
      <w:r w:rsidR="00A367E6">
        <w:rPr>
          <w:szCs w:val="22"/>
        </w:rPr>
        <w:t>12 месяцев</w:t>
      </w:r>
      <w:r>
        <w:rPr>
          <w:szCs w:val="22"/>
        </w:rPr>
        <w:t xml:space="preserve"> со дня ввода в эксплуатацию товара.</w:t>
      </w:r>
    </w:p>
    <w:p w:rsidR="00EE2249" w:rsidRDefault="00EE2249" w:rsidP="00EE2249">
      <w:pPr>
        <w:widowControl w:val="0"/>
        <w:shd w:val="clear" w:color="auto" w:fill="FFFFFF"/>
        <w:tabs>
          <w:tab w:val="left" w:pos="0"/>
          <w:tab w:val="left" w:pos="514"/>
        </w:tabs>
        <w:autoSpaceDE w:val="0"/>
        <w:autoSpaceDN w:val="0"/>
        <w:adjustRightInd w:val="0"/>
        <w:ind w:right="-263" w:firstLine="567"/>
        <w:jc w:val="both"/>
        <w:rPr>
          <w:szCs w:val="22"/>
        </w:rPr>
      </w:pPr>
      <w:r>
        <w:rPr>
          <w:szCs w:val="22"/>
        </w:rPr>
        <w:t>3.6. Поставщик в рамках исполнения гарантийного обслуживания обязан:</w:t>
      </w:r>
    </w:p>
    <w:p w:rsidR="00EE2249" w:rsidRDefault="00EE2249" w:rsidP="00EE2249">
      <w:pPr>
        <w:widowControl w:val="0"/>
        <w:shd w:val="clear" w:color="auto" w:fill="FFFFFF"/>
        <w:tabs>
          <w:tab w:val="left" w:pos="284"/>
          <w:tab w:val="left" w:pos="514"/>
        </w:tabs>
        <w:autoSpaceDE w:val="0"/>
        <w:autoSpaceDN w:val="0"/>
        <w:adjustRightInd w:val="0"/>
        <w:ind w:right="-263" w:firstLine="567"/>
        <w:jc w:val="both"/>
        <w:rPr>
          <w:szCs w:val="22"/>
        </w:rPr>
      </w:pPr>
      <w:r>
        <w:rPr>
          <w:szCs w:val="22"/>
        </w:rPr>
        <w:t>3.6.1. своими силами и за свой счет устранять любые недостатки товара, если они (или причины их возникновения) возникли до передачи товара заказчику, в течение трех дней с момента предъявления Заказчиком требований об устранении недостатков;</w:t>
      </w:r>
    </w:p>
    <w:p w:rsidR="00EE2249" w:rsidRDefault="00EE2249" w:rsidP="00EE2249">
      <w:pPr>
        <w:widowControl w:val="0"/>
        <w:shd w:val="clear" w:color="auto" w:fill="FFFFFF"/>
        <w:tabs>
          <w:tab w:val="left" w:pos="284"/>
          <w:tab w:val="left" w:pos="514"/>
        </w:tabs>
        <w:autoSpaceDE w:val="0"/>
        <w:autoSpaceDN w:val="0"/>
        <w:adjustRightInd w:val="0"/>
        <w:ind w:right="-263" w:firstLine="567"/>
        <w:jc w:val="both"/>
        <w:rPr>
          <w:szCs w:val="22"/>
        </w:rPr>
      </w:pPr>
      <w:r>
        <w:rPr>
          <w:szCs w:val="22"/>
        </w:rPr>
        <w:t>3.6.2. транспортировать товар с недостатками для проведения ремонта или экспертизы, а также транспортировать его обратно в адрес Заказчика за свой счет, направлять специалиста в адрес Заказчика за свой счет;</w:t>
      </w:r>
    </w:p>
    <w:p w:rsidR="00EE2249" w:rsidRDefault="00EE2249" w:rsidP="00EE2249">
      <w:pPr>
        <w:widowControl w:val="0"/>
        <w:shd w:val="clear" w:color="auto" w:fill="FFFFFF"/>
        <w:tabs>
          <w:tab w:val="left" w:pos="284"/>
          <w:tab w:val="left" w:pos="514"/>
        </w:tabs>
        <w:autoSpaceDE w:val="0"/>
        <w:autoSpaceDN w:val="0"/>
        <w:adjustRightInd w:val="0"/>
        <w:ind w:right="-263" w:firstLine="567"/>
        <w:jc w:val="both"/>
        <w:rPr>
          <w:szCs w:val="22"/>
        </w:rPr>
      </w:pPr>
      <w:r>
        <w:rPr>
          <w:szCs w:val="22"/>
        </w:rPr>
        <w:t>3.6.3. в течение первых трех месяцев эксплуатации поставленного товара ежемесячно проводить проверку технического состояния товара и правильности его эксплуатации;</w:t>
      </w:r>
    </w:p>
    <w:p w:rsidR="00EE2249" w:rsidRDefault="00EE2249" w:rsidP="00EE2249">
      <w:pPr>
        <w:widowControl w:val="0"/>
        <w:shd w:val="clear" w:color="auto" w:fill="FFFFFF"/>
        <w:tabs>
          <w:tab w:val="left" w:pos="284"/>
          <w:tab w:val="left" w:pos="514"/>
        </w:tabs>
        <w:autoSpaceDE w:val="0"/>
        <w:autoSpaceDN w:val="0"/>
        <w:adjustRightInd w:val="0"/>
        <w:ind w:right="-263" w:firstLine="567"/>
        <w:jc w:val="both"/>
        <w:rPr>
          <w:szCs w:val="22"/>
        </w:rPr>
      </w:pPr>
      <w:r>
        <w:rPr>
          <w:szCs w:val="22"/>
        </w:rPr>
        <w:t>3.6.4.  провести обучение лиц, осуществляющих использование и обслуживание товара.</w:t>
      </w:r>
    </w:p>
    <w:p w:rsidR="0003061C" w:rsidRPr="0003061C" w:rsidRDefault="0003061C" w:rsidP="0003061C">
      <w:pPr>
        <w:widowControl w:val="0"/>
        <w:shd w:val="clear" w:color="auto" w:fill="FFFFFF"/>
        <w:tabs>
          <w:tab w:val="left" w:pos="0"/>
          <w:tab w:val="left" w:pos="514"/>
        </w:tabs>
        <w:autoSpaceDE w:val="0"/>
        <w:autoSpaceDN w:val="0"/>
        <w:adjustRightInd w:val="0"/>
        <w:ind w:right="-263" w:firstLine="567"/>
        <w:jc w:val="both"/>
        <w:rPr>
          <w:szCs w:val="22"/>
        </w:rPr>
      </w:pPr>
    </w:p>
    <w:p w:rsidR="0003061C" w:rsidRPr="0003061C" w:rsidRDefault="0003061C" w:rsidP="0003061C">
      <w:pPr>
        <w:shd w:val="clear" w:color="auto" w:fill="FFFFFF"/>
        <w:tabs>
          <w:tab w:val="left" w:pos="0"/>
          <w:tab w:val="left" w:pos="10646"/>
        </w:tabs>
        <w:ind w:left="567" w:right="-263"/>
        <w:jc w:val="center"/>
        <w:rPr>
          <w:b/>
          <w:szCs w:val="22"/>
        </w:rPr>
      </w:pPr>
      <w:r w:rsidRPr="0003061C">
        <w:rPr>
          <w:b/>
          <w:szCs w:val="22"/>
        </w:rPr>
        <w:t>4.ТАРА, УПАКОВКА И МАРКИРОВКА</w:t>
      </w:r>
    </w:p>
    <w:p w:rsidR="0003061C" w:rsidRPr="0003061C" w:rsidRDefault="0003061C" w:rsidP="0003061C">
      <w:pPr>
        <w:tabs>
          <w:tab w:val="left" w:pos="0"/>
        </w:tabs>
        <w:ind w:right="-263" w:firstLine="567"/>
        <w:jc w:val="both"/>
        <w:rPr>
          <w:szCs w:val="22"/>
        </w:rPr>
      </w:pPr>
      <w:r w:rsidRPr="0003061C">
        <w:rPr>
          <w:szCs w:val="22"/>
        </w:rPr>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03061C" w:rsidRPr="0003061C" w:rsidRDefault="0003061C" w:rsidP="0003061C">
      <w:pPr>
        <w:pStyle w:val="ConsPlusNormal"/>
        <w:widowControl/>
        <w:tabs>
          <w:tab w:val="left" w:pos="0"/>
        </w:tabs>
        <w:ind w:right="-263" w:firstLine="567"/>
        <w:jc w:val="both"/>
        <w:rPr>
          <w:rFonts w:ascii="Times New Roman" w:hAnsi="Times New Roman" w:cs="Times New Roman"/>
          <w:sz w:val="24"/>
          <w:szCs w:val="22"/>
        </w:rPr>
      </w:pPr>
      <w:r w:rsidRPr="0003061C">
        <w:rPr>
          <w:rFonts w:ascii="Times New Roman" w:hAnsi="Times New Roman" w:cs="Times New Roman"/>
          <w:sz w:val="24"/>
          <w:szCs w:val="22"/>
        </w:rPr>
        <w:t>4.2. Упаковка должна обеспечивать сохранность товара при транспортировке к конечному месту доставки и погрузочно-разгрузочных работах.</w:t>
      </w:r>
    </w:p>
    <w:p w:rsidR="0003061C" w:rsidRPr="0003061C" w:rsidRDefault="0003061C" w:rsidP="0003061C">
      <w:pPr>
        <w:tabs>
          <w:tab w:val="left" w:pos="0"/>
        </w:tabs>
        <w:ind w:right="-263" w:firstLine="567"/>
        <w:jc w:val="both"/>
        <w:rPr>
          <w:szCs w:val="22"/>
        </w:rPr>
      </w:pPr>
      <w:r w:rsidRPr="0003061C">
        <w:rPr>
          <w:szCs w:val="22"/>
        </w:rPr>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w:t>
      </w:r>
      <w:r w:rsidRPr="0003061C">
        <w:rPr>
          <w:szCs w:val="22"/>
        </w:rPr>
        <w:lastRenderedPageBreak/>
        <w:t xml:space="preserve">иметь дополнительную маркировку: «Осторожно», «Верх», «Не кантовать», «Стекло» и другие в зависимости от особенностей груза. </w:t>
      </w:r>
    </w:p>
    <w:p w:rsidR="0003061C" w:rsidRPr="0003061C" w:rsidRDefault="0003061C" w:rsidP="0003061C">
      <w:pPr>
        <w:tabs>
          <w:tab w:val="left" w:pos="0"/>
        </w:tabs>
        <w:ind w:right="-263" w:firstLine="567"/>
        <w:jc w:val="both"/>
        <w:rPr>
          <w:szCs w:val="22"/>
        </w:rPr>
      </w:pPr>
    </w:p>
    <w:p w:rsidR="0003061C" w:rsidRPr="0003061C" w:rsidRDefault="0003061C" w:rsidP="0003061C">
      <w:pPr>
        <w:shd w:val="clear" w:color="auto" w:fill="FFFFFF"/>
        <w:tabs>
          <w:tab w:val="left" w:pos="0"/>
          <w:tab w:val="left" w:pos="10668"/>
        </w:tabs>
        <w:ind w:left="567" w:right="-104"/>
        <w:jc w:val="center"/>
        <w:rPr>
          <w:b/>
          <w:szCs w:val="22"/>
        </w:rPr>
      </w:pPr>
      <w:r w:rsidRPr="0003061C">
        <w:rPr>
          <w:b/>
          <w:szCs w:val="22"/>
        </w:rPr>
        <w:t>5.СРОКИ  И  ПОРЯДОК ПОСТАВКИ И ПРИЁМКИ ТОВАРА</w:t>
      </w:r>
    </w:p>
    <w:p w:rsidR="0003061C" w:rsidRPr="0003061C" w:rsidRDefault="0003061C" w:rsidP="0003061C">
      <w:pPr>
        <w:shd w:val="clear" w:color="auto" w:fill="FFFFFF"/>
        <w:tabs>
          <w:tab w:val="left" w:pos="-360"/>
          <w:tab w:val="left" w:pos="0"/>
        </w:tabs>
        <w:ind w:right="-263" w:firstLine="567"/>
        <w:jc w:val="both"/>
        <w:rPr>
          <w:szCs w:val="22"/>
        </w:rPr>
      </w:pPr>
      <w:r w:rsidRPr="0003061C">
        <w:rPr>
          <w:spacing w:val="-6"/>
          <w:szCs w:val="22"/>
        </w:rPr>
        <w:t xml:space="preserve">5.1. Поставка товара осуществляется по адресу: </w:t>
      </w:r>
      <w:r w:rsidRPr="0003061C">
        <w:rPr>
          <w:szCs w:val="22"/>
        </w:rPr>
        <w:t>г. Пермь, ул. Братьев Игнатовых, 3 , с 08.00 до 15.00 в рабочие дни</w:t>
      </w:r>
      <w:r w:rsidR="00A367E6">
        <w:rPr>
          <w:szCs w:val="22"/>
        </w:rPr>
        <w:t xml:space="preserve">, </w:t>
      </w:r>
      <w:r w:rsidRPr="0003061C">
        <w:rPr>
          <w:szCs w:val="22"/>
        </w:rPr>
        <w:t>по предварительному согласованию с ответственным представителем заказчика.</w:t>
      </w:r>
    </w:p>
    <w:p w:rsidR="0003061C" w:rsidRPr="0003061C" w:rsidRDefault="0003061C" w:rsidP="0003061C">
      <w:pPr>
        <w:shd w:val="clear" w:color="auto" w:fill="FFFFFF"/>
        <w:tabs>
          <w:tab w:val="left" w:pos="-360"/>
          <w:tab w:val="left" w:pos="0"/>
        </w:tabs>
        <w:ind w:right="-263" w:firstLine="567"/>
        <w:jc w:val="both"/>
        <w:rPr>
          <w:szCs w:val="22"/>
        </w:rPr>
      </w:pPr>
      <w:r w:rsidRPr="0003061C">
        <w:rPr>
          <w:szCs w:val="22"/>
        </w:rPr>
        <w:t>5.2. Поставка</w:t>
      </w:r>
      <w:r w:rsidR="00AB5B01">
        <w:rPr>
          <w:szCs w:val="22"/>
        </w:rPr>
        <w:t xml:space="preserve"> товара производится </w:t>
      </w:r>
      <w:r w:rsidR="00A367E6">
        <w:rPr>
          <w:szCs w:val="22"/>
        </w:rPr>
        <w:t xml:space="preserve">в течение </w:t>
      </w:r>
      <w:r w:rsidR="00C45CDD">
        <w:rPr>
          <w:szCs w:val="22"/>
        </w:rPr>
        <w:t>60</w:t>
      </w:r>
      <w:r w:rsidR="00A367E6">
        <w:rPr>
          <w:szCs w:val="22"/>
        </w:rPr>
        <w:t xml:space="preserve"> (</w:t>
      </w:r>
      <w:r w:rsidR="00C45CDD">
        <w:rPr>
          <w:szCs w:val="22"/>
        </w:rPr>
        <w:t xml:space="preserve">Шестидесяти) </w:t>
      </w:r>
      <w:r w:rsidR="00A367E6">
        <w:rPr>
          <w:szCs w:val="22"/>
        </w:rPr>
        <w:t xml:space="preserve">дней с момента подписания Договора. </w:t>
      </w:r>
    </w:p>
    <w:p w:rsidR="0003061C" w:rsidRPr="0003061C" w:rsidRDefault="0003061C" w:rsidP="0003061C">
      <w:pPr>
        <w:tabs>
          <w:tab w:val="left" w:pos="0"/>
        </w:tabs>
        <w:ind w:right="-263" w:firstLine="567"/>
        <w:jc w:val="both"/>
        <w:rPr>
          <w:szCs w:val="22"/>
        </w:rPr>
      </w:pPr>
      <w:r w:rsidRPr="0003061C">
        <w:rPr>
          <w:szCs w:val="22"/>
        </w:rPr>
        <w:t>5.3. Поставка товара осуществляется транспортом Поставщика. Риски утраты или порчи товара в процессе его транспортировки несет Поставщик.</w:t>
      </w:r>
    </w:p>
    <w:p w:rsidR="0003061C" w:rsidRPr="0003061C" w:rsidRDefault="0003061C" w:rsidP="0003061C">
      <w:pPr>
        <w:tabs>
          <w:tab w:val="left" w:pos="0"/>
        </w:tabs>
        <w:ind w:right="-263" w:firstLine="567"/>
        <w:jc w:val="both"/>
        <w:rPr>
          <w:szCs w:val="22"/>
        </w:rPr>
      </w:pPr>
      <w:r w:rsidRPr="0003061C">
        <w:rPr>
          <w:szCs w:val="22"/>
        </w:rPr>
        <w:t>5.4. Товар поставляется и передается Заказчику по накладной, акту приема-передачи.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03061C" w:rsidRPr="0003061C" w:rsidRDefault="0003061C" w:rsidP="0003061C">
      <w:pPr>
        <w:tabs>
          <w:tab w:val="left" w:pos="0"/>
        </w:tabs>
        <w:ind w:right="-263" w:firstLine="567"/>
        <w:jc w:val="both"/>
        <w:rPr>
          <w:szCs w:val="22"/>
        </w:rPr>
      </w:pPr>
      <w:r w:rsidRPr="0003061C">
        <w:rPr>
          <w:szCs w:val="22"/>
        </w:rPr>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03061C" w:rsidRPr="0003061C" w:rsidRDefault="0003061C" w:rsidP="0003061C">
      <w:pPr>
        <w:tabs>
          <w:tab w:val="left" w:pos="0"/>
        </w:tabs>
        <w:ind w:right="-263" w:firstLine="567"/>
        <w:jc w:val="both"/>
        <w:rPr>
          <w:szCs w:val="22"/>
        </w:rPr>
      </w:pPr>
      <w:r w:rsidRPr="0003061C">
        <w:rPr>
          <w:szCs w:val="22"/>
        </w:rPr>
        <w:t>5.5.1. строгое соблюдение установленных правил упаковки и затаривания продукции, маркировки и опломбирования отдельных мест;</w:t>
      </w:r>
    </w:p>
    <w:p w:rsidR="0003061C" w:rsidRPr="0003061C" w:rsidRDefault="0003061C" w:rsidP="0003061C">
      <w:pPr>
        <w:tabs>
          <w:tab w:val="left" w:pos="0"/>
        </w:tabs>
        <w:ind w:right="-263" w:firstLine="567"/>
        <w:jc w:val="both"/>
        <w:rPr>
          <w:szCs w:val="22"/>
        </w:rPr>
      </w:pPr>
      <w:r w:rsidRPr="0003061C">
        <w:rPr>
          <w:szCs w:val="22"/>
        </w:rPr>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03061C" w:rsidRPr="0003061C" w:rsidRDefault="0003061C" w:rsidP="0003061C">
      <w:pPr>
        <w:tabs>
          <w:tab w:val="left" w:pos="0"/>
        </w:tabs>
        <w:ind w:right="-263" w:firstLine="567"/>
        <w:jc w:val="both"/>
        <w:rPr>
          <w:szCs w:val="22"/>
        </w:rPr>
      </w:pPr>
      <w:r w:rsidRPr="0003061C">
        <w:rPr>
          <w:szCs w:val="22"/>
        </w:rPr>
        <w:t>5.5.3. своевременное предоставление документов, удостоверяющих качество товара (сертификат соответствия (декларация о соответствии)) Заказчику.</w:t>
      </w:r>
    </w:p>
    <w:p w:rsidR="0003061C" w:rsidRPr="0003061C" w:rsidRDefault="0003061C" w:rsidP="0003061C">
      <w:pPr>
        <w:tabs>
          <w:tab w:val="left" w:pos="0"/>
        </w:tabs>
        <w:ind w:right="-263" w:firstLine="567"/>
        <w:jc w:val="both"/>
        <w:rPr>
          <w:szCs w:val="22"/>
        </w:rPr>
      </w:pPr>
      <w:r w:rsidRPr="0003061C">
        <w:rPr>
          <w:szCs w:val="22"/>
        </w:rPr>
        <w:t xml:space="preserve">5.6. При приемке товара Заказчик обязан проверить: </w:t>
      </w:r>
    </w:p>
    <w:p w:rsidR="0003061C" w:rsidRPr="0003061C" w:rsidRDefault="0003061C" w:rsidP="0003061C">
      <w:pPr>
        <w:tabs>
          <w:tab w:val="left" w:pos="0"/>
        </w:tabs>
        <w:ind w:right="-263" w:firstLine="567"/>
        <w:jc w:val="both"/>
        <w:rPr>
          <w:szCs w:val="22"/>
        </w:rPr>
      </w:pPr>
      <w:r w:rsidRPr="0003061C">
        <w:rPr>
          <w:szCs w:val="22"/>
        </w:rPr>
        <w:t>5.6.1. наличие маркировки товара и исправность тары;</w:t>
      </w:r>
    </w:p>
    <w:p w:rsidR="0003061C" w:rsidRPr="0003061C" w:rsidRDefault="0003061C" w:rsidP="0003061C">
      <w:pPr>
        <w:tabs>
          <w:tab w:val="left" w:pos="0"/>
        </w:tabs>
        <w:ind w:right="-263" w:firstLine="567"/>
        <w:jc w:val="both"/>
        <w:rPr>
          <w:szCs w:val="22"/>
        </w:rPr>
      </w:pPr>
      <w:r w:rsidRPr="0003061C">
        <w:rPr>
          <w:szCs w:val="22"/>
        </w:rPr>
        <w:t>5.6.2. проверить соответствие наименования товара товарно-транспортной накладной;</w:t>
      </w:r>
    </w:p>
    <w:p w:rsidR="0003061C" w:rsidRPr="0003061C" w:rsidRDefault="0003061C" w:rsidP="0003061C">
      <w:pPr>
        <w:tabs>
          <w:tab w:val="left" w:pos="0"/>
        </w:tabs>
        <w:ind w:right="-263" w:firstLine="567"/>
        <w:jc w:val="both"/>
        <w:rPr>
          <w:szCs w:val="22"/>
        </w:rPr>
      </w:pPr>
      <w:r w:rsidRPr="0003061C">
        <w:rPr>
          <w:szCs w:val="22"/>
        </w:rPr>
        <w:t>5.6.3. произвести внешний осмотр товара;</w:t>
      </w:r>
    </w:p>
    <w:p w:rsidR="0003061C" w:rsidRPr="0003061C" w:rsidRDefault="0003061C" w:rsidP="0003061C">
      <w:pPr>
        <w:tabs>
          <w:tab w:val="left" w:pos="0"/>
        </w:tabs>
        <w:ind w:right="-263" w:firstLine="567"/>
        <w:jc w:val="both"/>
        <w:rPr>
          <w:szCs w:val="22"/>
        </w:rPr>
      </w:pPr>
      <w:r w:rsidRPr="0003061C">
        <w:rPr>
          <w:szCs w:val="22"/>
        </w:rPr>
        <w:t xml:space="preserve">5.7. Приемка товара производится лицами, уполномоченными на то руководителем учреждения - Заказчика. </w:t>
      </w:r>
    </w:p>
    <w:p w:rsidR="0003061C" w:rsidRPr="0003061C" w:rsidRDefault="0003061C" w:rsidP="0003061C">
      <w:pPr>
        <w:tabs>
          <w:tab w:val="left" w:pos="0"/>
        </w:tabs>
        <w:ind w:right="-263" w:firstLine="567"/>
        <w:jc w:val="both"/>
        <w:rPr>
          <w:szCs w:val="22"/>
        </w:rPr>
      </w:pPr>
      <w:r w:rsidRPr="0003061C">
        <w:rPr>
          <w:szCs w:val="22"/>
        </w:rPr>
        <w:t>5.8. Приемка товара по количеству и качеству производится  по сопроводительным документам (накладная, сертификат соответствия (декларация о соответствии), акт ввода в эксплуатацию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03061C" w:rsidRPr="0003061C" w:rsidRDefault="0003061C" w:rsidP="0003061C">
      <w:pPr>
        <w:shd w:val="clear" w:color="auto" w:fill="FFFFFF"/>
        <w:tabs>
          <w:tab w:val="left" w:pos="-360"/>
          <w:tab w:val="left" w:pos="0"/>
        </w:tabs>
        <w:autoSpaceDE w:val="0"/>
        <w:autoSpaceDN w:val="0"/>
        <w:ind w:right="-263" w:firstLine="567"/>
        <w:jc w:val="both"/>
        <w:rPr>
          <w:szCs w:val="22"/>
        </w:rPr>
      </w:pPr>
      <w:r w:rsidRPr="0003061C">
        <w:rPr>
          <w:szCs w:val="22"/>
        </w:rPr>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03061C" w:rsidRPr="0003061C" w:rsidRDefault="0003061C" w:rsidP="0003061C">
      <w:pPr>
        <w:shd w:val="clear" w:color="auto" w:fill="FFFFFF"/>
        <w:tabs>
          <w:tab w:val="left" w:pos="-360"/>
          <w:tab w:val="left" w:pos="0"/>
        </w:tabs>
        <w:autoSpaceDE w:val="0"/>
        <w:autoSpaceDN w:val="0"/>
        <w:ind w:right="-263" w:firstLine="567"/>
        <w:jc w:val="both"/>
        <w:rPr>
          <w:szCs w:val="22"/>
        </w:rPr>
      </w:pPr>
      <w:r w:rsidRPr="0003061C">
        <w:rPr>
          <w:szCs w:val="22"/>
        </w:rPr>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03061C" w:rsidRPr="0003061C" w:rsidRDefault="0003061C" w:rsidP="0003061C">
      <w:pPr>
        <w:tabs>
          <w:tab w:val="left" w:pos="0"/>
        </w:tabs>
        <w:ind w:right="-263" w:firstLine="567"/>
        <w:jc w:val="both"/>
        <w:rPr>
          <w:szCs w:val="22"/>
        </w:rPr>
      </w:pPr>
      <w:r w:rsidRPr="0003061C">
        <w:rPr>
          <w:szCs w:val="22"/>
        </w:rPr>
        <w:lastRenderedPageBreak/>
        <w:t>5.11. Товары считаются поставленными надлежащим образом, а «Поставщик» - выполнившим свои обязательства (в соответствующей части) с момента подписания акта ввода в эксплуатацию товара. Датой приемки товара считается дата подписания акта ввода в эксплуатацию товара.</w:t>
      </w:r>
    </w:p>
    <w:p w:rsidR="0003061C" w:rsidRPr="0003061C" w:rsidRDefault="0003061C" w:rsidP="0003061C">
      <w:pPr>
        <w:tabs>
          <w:tab w:val="left" w:pos="0"/>
        </w:tabs>
        <w:ind w:right="-263" w:firstLine="567"/>
        <w:jc w:val="both"/>
        <w:rPr>
          <w:szCs w:val="22"/>
        </w:rPr>
      </w:pPr>
      <w:r w:rsidRPr="0003061C">
        <w:rPr>
          <w:szCs w:val="22"/>
        </w:rPr>
        <w:t>5.12. В день поставки Поставщик одновременно с товаром должен выдать Заказчику</w:t>
      </w:r>
      <w:r w:rsidR="00266A5C">
        <w:rPr>
          <w:szCs w:val="22"/>
        </w:rPr>
        <w:t xml:space="preserve"> </w:t>
      </w:r>
      <w:r w:rsidRPr="0003061C">
        <w:rPr>
          <w:szCs w:val="22"/>
        </w:rPr>
        <w:t>инструкцию на товар на русском языке.</w:t>
      </w:r>
    </w:p>
    <w:p w:rsidR="0003061C" w:rsidRPr="0003061C" w:rsidRDefault="0003061C" w:rsidP="0003061C">
      <w:pPr>
        <w:tabs>
          <w:tab w:val="left" w:pos="0"/>
        </w:tabs>
        <w:ind w:right="-263" w:firstLine="567"/>
        <w:jc w:val="both"/>
        <w:rPr>
          <w:szCs w:val="22"/>
        </w:rPr>
      </w:pPr>
      <w:r w:rsidRPr="0003061C">
        <w:rPr>
          <w:szCs w:val="22"/>
        </w:rPr>
        <w:t>5.13.Поставщик своими силами и за свой счет проводит погрузочно</w:t>
      </w:r>
      <w:r w:rsidR="00266A5C">
        <w:rPr>
          <w:szCs w:val="22"/>
        </w:rPr>
        <w:t xml:space="preserve"> </w:t>
      </w:r>
      <w:r w:rsidRPr="0003061C">
        <w:rPr>
          <w:szCs w:val="22"/>
        </w:rPr>
        <w:t>-</w:t>
      </w:r>
      <w:r w:rsidR="00266A5C">
        <w:rPr>
          <w:szCs w:val="22"/>
        </w:rPr>
        <w:t xml:space="preserve"> </w:t>
      </w:r>
      <w:r w:rsidRPr="0003061C">
        <w:rPr>
          <w:szCs w:val="22"/>
        </w:rPr>
        <w:t>разгрузочн</w:t>
      </w:r>
      <w:r w:rsidR="00266A5C">
        <w:rPr>
          <w:szCs w:val="22"/>
        </w:rPr>
        <w:t>ые</w:t>
      </w:r>
      <w:r w:rsidRPr="0003061C">
        <w:rPr>
          <w:szCs w:val="22"/>
        </w:rPr>
        <w:t xml:space="preserve"> работы.</w:t>
      </w:r>
    </w:p>
    <w:p w:rsidR="0003061C" w:rsidRPr="0003061C" w:rsidRDefault="0003061C" w:rsidP="0003061C">
      <w:pPr>
        <w:tabs>
          <w:tab w:val="left" w:pos="0"/>
        </w:tabs>
        <w:ind w:right="-263" w:firstLine="567"/>
        <w:jc w:val="both"/>
        <w:rPr>
          <w:szCs w:val="22"/>
        </w:rPr>
      </w:pPr>
      <w:r w:rsidRPr="0003061C">
        <w:rPr>
          <w:szCs w:val="22"/>
        </w:rPr>
        <w:t>Поставщик должен обеспечить ввод товара в эксплуатацию, а также обучение (инструктаж) не менее 2 специалистов Заказчика в соответствии с нормативными требованиями.</w:t>
      </w:r>
    </w:p>
    <w:p w:rsidR="0003061C" w:rsidRPr="0003061C" w:rsidRDefault="0003061C" w:rsidP="0003061C">
      <w:pPr>
        <w:tabs>
          <w:tab w:val="left" w:pos="0"/>
        </w:tabs>
        <w:ind w:right="-263" w:firstLine="567"/>
        <w:jc w:val="both"/>
        <w:rPr>
          <w:szCs w:val="22"/>
        </w:rPr>
      </w:pPr>
      <w:r w:rsidRPr="0003061C">
        <w:rPr>
          <w:szCs w:val="22"/>
        </w:rPr>
        <w:t>Ввод товара в эксплуатацию включает:</w:t>
      </w:r>
    </w:p>
    <w:p w:rsidR="0003061C" w:rsidRPr="0003061C" w:rsidRDefault="0003061C" w:rsidP="0003061C">
      <w:pPr>
        <w:tabs>
          <w:tab w:val="left" w:pos="0"/>
        </w:tabs>
        <w:ind w:right="-263" w:firstLine="567"/>
        <w:jc w:val="both"/>
        <w:rPr>
          <w:szCs w:val="22"/>
        </w:rPr>
      </w:pPr>
      <w:r w:rsidRPr="0003061C">
        <w:rPr>
          <w:szCs w:val="22"/>
        </w:rPr>
        <w:t>-монтаж,</w:t>
      </w:r>
    </w:p>
    <w:p w:rsidR="0003061C" w:rsidRPr="0003061C" w:rsidRDefault="0003061C" w:rsidP="0003061C">
      <w:pPr>
        <w:tabs>
          <w:tab w:val="left" w:pos="0"/>
        </w:tabs>
        <w:ind w:right="-263" w:firstLine="567"/>
        <w:jc w:val="both"/>
        <w:rPr>
          <w:szCs w:val="22"/>
        </w:rPr>
      </w:pPr>
      <w:r w:rsidRPr="0003061C">
        <w:rPr>
          <w:szCs w:val="22"/>
        </w:rPr>
        <w:t>-наладку,</w:t>
      </w:r>
    </w:p>
    <w:p w:rsidR="0003061C" w:rsidRPr="0003061C" w:rsidRDefault="0003061C" w:rsidP="0003061C">
      <w:pPr>
        <w:tabs>
          <w:tab w:val="left" w:pos="0"/>
        </w:tabs>
        <w:ind w:right="-263" w:firstLine="567"/>
        <w:jc w:val="both"/>
        <w:rPr>
          <w:szCs w:val="22"/>
        </w:rPr>
      </w:pPr>
      <w:r w:rsidRPr="0003061C">
        <w:rPr>
          <w:szCs w:val="22"/>
        </w:rPr>
        <w:t>-пробный запуск в тестовом режиме.</w:t>
      </w:r>
    </w:p>
    <w:p w:rsidR="0003061C" w:rsidRPr="0003061C" w:rsidRDefault="0003061C" w:rsidP="0003061C">
      <w:pPr>
        <w:tabs>
          <w:tab w:val="left" w:pos="0"/>
        </w:tabs>
        <w:ind w:right="-263" w:firstLine="567"/>
        <w:jc w:val="both"/>
        <w:rPr>
          <w:szCs w:val="22"/>
        </w:rPr>
      </w:pPr>
      <w:r w:rsidRPr="0003061C">
        <w:rPr>
          <w:szCs w:val="22"/>
        </w:rPr>
        <w:t>5.14. Ввод товара в эксплуатацию должен быть произведен в соответствии с требованиями, предъявляемыми к работам соответствующего рода действующим законодательством, с соблюдением действующих государственных стандартов, технических условий, требований нормативной, технической и эксплуатационной документации на Товар.</w:t>
      </w:r>
    </w:p>
    <w:p w:rsidR="0003061C" w:rsidRPr="0003061C" w:rsidRDefault="0003061C" w:rsidP="0003061C">
      <w:pPr>
        <w:tabs>
          <w:tab w:val="left" w:pos="0"/>
        </w:tabs>
        <w:ind w:right="-263" w:firstLine="567"/>
        <w:jc w:val="both"/>
        <w:rPr>
          <w:szCs w:val="22"/>
        </w:rPr>
      </w:pPr>
      <w:r w:rsidRPr="0003061C">
        <w:rPr>
          <w:szCs w:val="22"/>
        </w:rPr>
        <w:t>5.15. Ввод товара в эксплуатацию производится в присутствии Заказчика. Товар считается поставленным Поставщиком и принятым Заказчиком после подписания Акта ввода в эксплуатацию.</w:t>
      </w:r>
    </w:p>
    <w:p w:rsidR="0003061C" w:rsidRPr="0003061C" w:rsidRDefault="0003061C" w:rsidP="0003061C">
      <w:pPr>
        <w:tabs>
          <w:tab w:val="left" w:pos="0"/>
        </w:tabs>
        <w:ind w:right="-263" w:firstLine="567"/>
        <w:jc w:val="both"/>
        <w:rPr>
          <w:szCs w:val="22"/>
        </w:rPr>
      </w:pPr>
      <w:r w:rsidRPr="0003061C">
        <w:rPr>
          <w:szCs w:val="22"/>
        </w:rPr>
        <w:t>5.16. Отказ от приемки Товара оформляется двусторонним актом. При немотивированном отказе представителя Поставщика от подписания акта (бездействие) ненадлежащее качество товара подтверждается актом, подписанным Заказчиком в одностороннем порядке.</w:t>
      </w:r>
    </w:p>
    <w:p w:rsidR="0003061C" w:rsidRPr="0003061C" w:rsidRDefault="0003061C" w:rsidP="0003061C">
      <w:pPr>
        <w:tabs>
          <w:tab w:val="left" w:pos="0"/>
        </w:tabs>
        <w:ind w:right="-263" w:firstLine="567"/>
        <w:jc w:val="both"/>
        <w:rPr>
          <w:szCs w:val="22"/>
        </w:rPr>
      </w:pPr>
      <w:r w:rsidRPr="0003061C">
        <w:rPr>
          <w:szCs w:val="22"/>
        </w:rPr>
        <w:t>5.17. Ввод в эксплуатацию, включая обучение (инструктаж) специалистов Заказчика, осуществляется в течение 10 дней с момента доставки Товара.</w:t>
      </w:r>
    </w:p>
    <w:p w:rsidR="0003061C" w:rsidRPr="0003061C" w:rsidRDefault="0003061C" w:rsidP="0003061C">
      <w:pPr>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6. ОТВЕТСТВЕННОСТЬ СТОРОН</w:t>
      </w:r>
    </w:p>
    <w:p w:rsidR="0003061C" w:rsidRPr="0003061C" w:rsidRDefault="0003061C" w:rsidP="0003061C">
      <w:pPr>
        <w:tabs>
          <w:tab w:val="left" w:pos="0"/>
          <w:tab w:val="left" w:pos="993"/>
        </w:tabs>
        <w:ind w:right="-286" w:firstLine="567"/>
        <w:jc w:val="both"/>
        <w:rPr>
          <w:szCs w:val="22"/>
        </w:rPr>
      </w:pPr>
      <w:r w:rsidRPr="0003061C">
        <w:rPr>
          <w:szCs w:val="22"/>
        </w:rPr>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03061C" w:rsidRPr="0003061C" w:rsidRDefault="0003061C" w:rsidP="0003061C">
      <w:pPr>
        <w:pStyle w:val="a3"/>
        <w:tabs>
          <w:tab w:val="left" w:pos="0"/>
        </w:tabs>
        <w:ind w:right="-263" w:firstLine="567"/>
        <w:jc w:val="both"/>
        <w:rPr>
          <w:szCs w:val="22"/>
        </w:rPr>
      </w:pPr>
      <w:r w:rsidRPr="0003061C">
        <w:rPr>
          <w:szCs w:val="22"/>
        </w:rPr>
        <w:t>6.2.В случае неисполнения либо ненадлежащего исполнения условий договора Поставщик:</w:t>
      </w:r>
    </w:p>
    <w:p w:rsidR="0003061C" w:rsidRPr="0003061C" w:rsidRDefault="0003061C" w:rsidP="0003061C">
      <w:pPr>
        <w:pStyle w:val="32"/>
        <w:tabs>
          <w:tab w:val="left" w:pos="0"/>
        </w:tabs>
        <w:ind w:left="0" w:right="-263" w:firstLine="567"/>
        <w:jc w:val="both"/>
        <w:rPr>
          <w:sz w:val="24"/>
          <w:szCs w:val="22"/>
        </w:rPr>
      </w:pPr>
      <w:r w:rsidRPr="0003061C">
        <w:rPr>
          <w:sz w:val="24"/>
          <w:szCs w:val="22"/>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03061C" w:rsidRDefault="0003061C" w:rsidP="0003061C">
      <w:pPr>
        <w:shd w:val="clear" w:color="auto" w:fill="FFFFFF"/>
        <w:tabs>
          <w:tab w:val="left" w:pos="0"/>
        </w:tabs>
        <w:ind w:right="-263" w:firstLine="567"/>
        <w:jc w:val="both"/>
        <w:rPr>
          <w:szCs w:val="22"/>
        </w:rPr>
      </w:pPr>
      <w:r w:rsidRPr="0003061C">
        <w:rPr>
          <w:szCs w:val="22"/>
        </w:rPr>
        <w:t>- за поставку Товара ненадлежащего качества уплачивает неустойку в размере 1% стоимости некачественного товара;</w:t>
      </w:r>
    </w:p>
    <w:p w:rsidR="00737B08" w:rsidRPr="00D94D3E" w:rsidRDefault="00737B08" w:rsidP="00737B08">
      <w:pPr>
        <w:shd w:val="clear" w:color="auto" w:fill="FFFFFF"/>
        <w:tabs>
          <w:tab w:val="left" w:pos="0"/>
        </w:tabs>
        <w:ind w:right="-263" w:firstLine="567"/>
        <w:jc w:val="both"/>
      </w:pPr>
      <w:r>
        <w:t>- за нарушение  пп. 3.5., 3.6., 4.2, 4.3, 5.5.1, 5.5.2 настоящего Договора Поставщик уплачивает неустойку в размере 1 % стоимости Договора за каждый случай нарушения.</w:t>
      </w:r>
    </w:p>
    <w:p w:rsidR="0003061C" w:rsidRPr="0003061C" w:rsidRDefault="0003061C" w:rsidP="0003061C">
      <w:pPr>
        <w:shd w:val="clear" w:color="auto" w:fill="FFFFFF"/>
        <w:tabs>
          <w:tab w:val="left" w:pos="0"/>
        </w:tabs>
        <w:ind w:right="-263" w:firstLine="567"/>
        <w:jc w:val="both"/>
        <w:rPr>
          <w:szCs w:val="22"/>
        </w:rPr>
      </w:pPr>
      <w:r w:rsidRPr="0003061C">
        <w:rPr>
          <w:szCs w:val="22"/>
        </w:rPr>
        <w:t>- в случае просрочки ввода оборудования в эксплуатацию к Поставщику применяются штрафные санкции (неустойка). Неустойка начисляется в размере 0,5% от цены настоящего Договора за каждый день просрочки ввода оборудования в эксплуатацию, начиная со дня, следующего  за днем исполнения обязательства.</w:t>
      </w:r>
    </w:p>
    <w:p w:rsidR="0003061C" w:rsidRPr="0003061C" w:rsidRDefault="0003061C" w:rsidP="0003061C">
      <w:pPr>
        <w:shd w:val="clear" w:color="auto" w:fill="FFFFFF"/>
        <w:tabs>
          <w:tab w:val="left" w:pos="0"/>
        </w:tabs>
        <w:ind w:right="-263" w:firstLine="567"/>
        <w:jc w:val="both"/>
        <w:rPr>
          <w:szCs w:val="22"/>
        </w:rPr>
      </w:pPr>
      <w:r w:rsidRPr="0003061C">
        <w:rPr>
          <w:szCs w:val="22"/>
        </w:rPr>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03061C" w:rsidRPr="0003061C" w:rsidRDefault="0003061C" w:rsidP="0003061C">
      <w:pPr>
        <w:pStyle w:val="21"/>
        <w:tabs>
          <w:tab w:val="left" w:pos="0"/>
        </w:tabs>
        <w:ind w:left="0" w:right="-263" w:firstLine="567"/>
        <w:rPr>
          <w:szCs w:val="22"/>
        </w:rPr>
      </w:pPr>
      <w:r w:rsidRPr="0003061C">
        <w:rPr>
          <w:szCs w:val="22"/>
        </w:rPr>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03061C" w:rsidRPr="0003061C" w:rsidRDefault="0003061C" w:rsidP="0003061C">
      <w:pPr>
        <w:pStyle w:val="21"/>
        <w:tabs>
          <w:tab w:val="left" w:pos="0"/>
        </w:tabs>
        <w:ind w:left="0" w:right="-263" w:firstLine="567"/>
        <w:rPr>
          <w:szCs w:val="22"/>
        </w:rPr>
      </w:pPr>
      <w:r w:rsidRPr="0003061C">
        <w:rPr>
          <w:szCs w:val="22"/>
        </w:rPr>
        <w:lastRenderedPageBreak/>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03061C" w:rsidRDefault="0003061C" w:rsidP="0003061C">
      <w:pPr>
        <w:pStyle w:val="21"/>
        <w:tabs>
          <w:tab w:val="left" w:pos="0"/>
        </w:tabs>
        <w:ind w:left="0" w:right="-263" w:firstLine="567"/>
        <w:rPr>
          <w:szCs w:val="22"/>
        </w:rPr>
      </w:pPr>
      <w:r w:rsidRPr="0003061C">
        <w:rPr>
          <w:szCs w:val="22"/>
        </w:rPr>
        <w:t>6.6. Уплата санкций не освобождает Стороны от выполнения принятых обязательств.</w:t>
      </w:r>
    </w:p>
    <w:p w:rsidR="00AB5B01" w:rsidRPr="0003061C" w:rsidRDefault="00AB5B01" w:rsidP="0003061C">
      <w:pPr>
        <w:pStyle w:val="21"/>
        <w:tabs>
          <w:tab w:val="left" w:pos="0"/>
        </w:tabs>
        <w:ind w:left="0" w:right="-263" w:firstLine="567"/>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7.  ОБСТОЯТЕЛЬСТВА НЕПРЕОДОЛИМОЙ СИЛЫ</w:t>
      </w:r>
    </w:p>
    <w:p w:rsidR="0003061C" w:rsidRDefault="0003061C" w:rsidP="0003061C">
      <w:pPr>
        <w:shd w:val="clear" w:color="auto" w:fill="FFFFFF"/>
        <w:tabs>
          <w:tab w:val="left" w:pos="0"/>
        </w:tabs>
        <w:ind w:right="-263" w:firstLine="567"/>
        <w:jc w:val="both"/>
        <w:rPr>
          <w:szCs w:val="22"/>
        </w:rPr>
      </w:pPr>
      <w:r w:rsidRPr="0003061C">
        <w:rPr>
          <w:szCs w:val="22"/>
        </w:rPr>
        <w:t>7.1.</w:t>
      </w:r>
      <w:r w:rsidRPr="0003061C">
        <w:rPr>
          <w:b/>
          <w:szCs w:val="22"/>
        </w:rPr>
        <w:t xml:space="preserve"> </w:t>
      </w:r>
      <w:r w:rsidRPr="0003061C">
        <w:rPr>
          <w:szCs w:val="22"/>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03061C" w:rsidRPr="0003061C" w:rsidRDefault="0003061C" w:rsidP="0003061C">
      <w:pPr>
        <w:shd w:val="clear" w:color="auto" w:fill="FFFFFF"/>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8.  РАССМОТРЕНИЕ СПОРОВ</w:t>
      </w:r>
    </w:p>
    <w:p w:rsidR="0003061C" w:rsidRPr="0003061C" w:rsidRDefault="0003061C" w:rsidP="0003061C">
      <w:pPr>
        <w:shd w:val="clear" w:color="auto" w:fill="FFFFFF"/>
        <w:tabs>
          <w:tab w:val="left" w:pos="0"/>
        </w:tabs>
        <w:ind w:right="-263" w:firstLine="567"/>
        <w:jc w:val="both"/>
        <w:rPr>
          <w:szCs w:val="22"/>
        </w:rPr>
      </w:pPr>
      <w:r w:rsidRPr="0003061C">
        <w:rPr>
          <w:szCs w:val="22"/>
        </w:rPr>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03061C" w:rsidRDefault="0003061C" w:rsidP="0003061C">
      <w:pPr>
        <w:shd w:val="clear" w:color="auto" w:fill="FFFFFF"/>
        <w:tabs>
          <w:tab w:val="left" w:pos="0"/>
        </w:tabs>
        <w:ind w:right="-263" w:firstLine="567"/>
        <w:jc w:val="both"/>
        <w:rPr>
          <w:szCs w:val="22"/>
        </w:rPr>
      </w:pPr>
      <w:r w:rsidRPr="0003061C">
        <w:rPr>
          <w:szCs w:val="22"/>
        </w:rPr>
        <w:t>8.2. Все споры между Сторонами, по которым не было достигнуто соглашение, подлежат рассмотрению в Арбитражном суде Пермского края.</w:t>
      </w:r>
    </w:p>
    <w:p w:rsidR="00F357DA" w:rsidRDefault="00F357DA" w:rsidP="0003061C">
      <w:pPr>
        <w:shd w:val="clear" w:color="auto" w:fill="FFFFFF"/>
        <w:tabs>
          <w:tab w:val="left" w:pos="0"/>
        </w:tabs>
        <w:ind w:right="-263" w:firstLine="567"/>
        <w:jc w:val="both"/>
        <w:rPr>
          <w:szCs w:val="22"/>
        </w:rPr>
      </w:pPr>
    </w:p>
    <w:p w:rsidR="0003061C" w:rsidRPr="0003061C" w:rsidRDefault="0003061C" w:rsidP="0003061C">
      <w:pPr>
        <w:pStyle w:val="a8"/>
        <w:tabs>
          <w:tab w:val="left" w:pos="0"/>
        </w:tabs>
        <w:ind w:left="-360" w:right="-104"/>
        <w:jc w:val="center"/>
        <w:rPr>
          <w:rFonts w:ascii="Times New Roman" w:hAnsi="Times New Roman" w:cs="Times New Roman"/>
          <w:b/>
          <w:sz w:val="24"/>
          <w:szCs w:val="22"/>
        </w:rPr>
      </w:pPr>
      <w:r w:rsidRPr="0003061C">
        <w:rPr>
          <w:rFonts w:ascii="Times New Roman" w:hAnsi="Times New Roman" w:cs="Times New Roman"/>
          <w:b/>
          <w:sz w:val="24"/>
          <w:szCs w:val="22"/>
        </w:rPr>
        <w:t>9. РАСТОРЖЕНИЕ ДОГОВОРА В СИЛУ НЕВЫПОЛНЕНИЯ ЕГО УСЛОВИЙ</w:t>
      </w:r>
    </w:p>
    <w:p w:rsidR="00266A5C" w:rsidRPr="00A60E5B" w:rsidRDefault="00266A5C" w:rsidP="003F6024">
      <w:pPr>
        <w:shd w:val="clear" w:color="auto" w:fill="FFFFFF"/>
        <w:tabs>
          <w:tab w:val="left" w:pos="0"/>
        </w:tabs>
        <w:ind w:right="-263" w:firstLine="567"/>
        <w:jc w:val="both"/>
        <w:rPr>
          <w:sz w:val="25"/>
          <w:szCs w:val="25"/>
        </w:rPr>
      </w:pPr>
      <w:r>
        <w:rPr>
          <w:sz w:val="25"/>
          <w:szCs w:val="25"/>
        </w:rPr>
        <w:t>9</w:t>
      </w:r>
      <w:r w:rsidRPr="00A60E5B">
        <w:rPr>
          <w:sz w:val="25"/>
          <w:szCs w:val="25"/>
        </w:rPr>
        <w:t xml:space="preserve">.1. </w:t>
      </w:r>
      <w:r w:rsidR="003F6024" w:rsidRPr="002D7555">
        <w:rPr>
          <w:szCs w:val="22"/>
        </w:rPr>
        <w:t>Расторжение ГПД допускается  по соглашению сторон; решению суда по основаниям, предусмотренным гражданским законодательством; в связи с односторонним отказом стороны Договора от исполнения Договора в порядке, предусмотренном ст.192 ФЗ № 94.</w:t>
      </w:r>
    </w:p>
    <w:p w:rsidR="0003061C" w:rsidRPr="0003061C" w:rsidRDefault="0003061C" w:rsidP="0003061C">
      <w:pPr>
        <w:shd w:val="clear" w:color="auto" w:fill="FFFFFF"/>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10. ЗАКЛЮЧИТЕЛЬНЫЕ ПОЛОЖЕНИЯ</w:t>
      </w:r>
    </w:p>
    <w:p w:rsidR="0003061C" w:rsidRPr="0003061C" w:rsidRDefault="0003061C" w:rsidP="0003061C">
      <w:pPr>
        <w:tabs>
          <w:tab w:val="left" w:pos="0"/>
          <w:tab w:val="left" w:pos="993"/>
        </w:tabs>
        <w:ind w:firstLine="567"/>
        <w:jc w:val="both"/>
        <w:rPr>
          <w:szCs w:val="22"/>
        </w:rPr>
      </w:pPr>
      <w:r w:rsidRPr="0003061C">
        <w:rPr>
          <w:szCs w:val="22"/>
        </w:rPr>
        <w:t xml:space="preserve">10.1. Настоящий договор составлен в </w:t>
      </w:r>
      <w:r w:rsidRPr="0003061C">
        <w:rPr>
          <w:b/>
          <w:szCs w:val="22"/>
        </w:rPr>
        <w:t>двух экземплярах</w:t>
      </w:r>
      <w:r w:rsidRPr="0003061C">
        <w:rPr>
          <w:szCs w:val="22"/>
        </w:rPr>
        <w:t>,  имеющих равную юридическую силу: один экземпляр ПОСТАВЩИКУ, второй экземпляра ЗАКАЗЧИКУ.</w:t>
      </w:r>
    </w:p>
    <w:p w:rsidR="0003061C" w:rsidRPr="0003061C" w:rsidRDefault="0003061C" w:rsidP="0003061C">
      <w:pPr>
        <w:shd w:val="clear" w:color="auto" w:fill="FFFFFF"/>
        <w:tabs>
          <w:tab w:val="left" w:pos="0"/>
        </w:tabs>
        <w:ind w:right="-263" w:firstLine="567"/>
        <w:jc w:val="both"/>
        <w:rPr>
          <w:szCs w:val="22"/>
        </w:rPr>
      </w:pPr>
      <w:r w:rsidRPr="0003061C">
        <w:rPr>
          <w:szCs w:val="22"/>
        </w:rPr>
        <w:t>10.2. К договору прилагается и является неотъемлемой его частью спецификация (Приложение № 1).</w:t>
      </w:r>
    </w:p>
    <w:p w:rsidR="0003061C" w:rsidRPr="0003061C" w:rsidRDefault="0003061C" w:rsidP="0003061C">
      <w:pPr>
        <w:shd w:val="clear" w:color="auto" w:fill="FFFFFF"/>
        <w:tabs>
          <w:tab w:val="left" w:pos="0"/>
        </w:tabs>
        <w:ind w:right="-263" w:firstLine="567"/>
        <w:jc w:val="both"/>
        <w:rPr>
          <w:szCs w:val="22"/>
        </w:rPr>
      </w:pPr>
      <w:r w:rsidRPr="0003061C">
        <w:rPr>
          <w:szCs w:val="22"/>
        </w:rPr>
        <w:t xml:space="preserve">10.3. </w:t>
      </w:r>
      <w:r w:rsidR="003F6024" w:rsidRPr="0003061C">
        <w:rPr>
          <w:szCs w:val="22"/>
        </w:rPr>
        <w:t xml:space="preserve">Настоящий договор вступает в действие с момента подписания и действует до </w:t>
      </w:r>
      <w:r w:rsidR="004C191A">
        <w:rPr>
          <w:szCs w:val="22"/>
        </w:rPr>
        <w:t>исполнения сторонами своих обязательств.</w:t>
      </w:r>
    </w:p>
    <w:p w:rsidR="0003061C" w:rsidRPr="0003061C" w:rsidRDefault="0003061C" w:rsidP="0003061C">
      <w:pPr>
        <w:shd w:val="clear" w:color="auto" w:fill="FFFFFF"/>
        <w:tabs>
          <w:tab w:val="left" w:pos="0"/>
        </w:tabs>
        <w:ind w:right="-104"/>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11. ЮРИДИЧЕСКИЕ АДРЕСА И РЕКВИЗИТЫ СТОРОН</w:t>
      </w:r>
    </w:p>
    <w:p w:rsidR="0003061C" w:rsidRPr="0003061C" w:rsidRDefault="0003061C" w:rsidP="0003061C">
      <w:pPr>
        <w:shd w:val="clear" w:color="auto" w:fill="FFFFFF"/>
        <w:tabs>
          <w:tab w:val="left" w:pos="0"/>
        </w:tabs>
        <w:ind w:left="-360" w:right="-104"/>
        <w:jc w:val="both"/>
        <w:rPr>
          <w:b/>
          <w:szCs w:val="22"/>
        </w:rPr>
      </w:pPr>
    </w:p>
    <w:p w:rsidR="0003061C" w:rsidRPr="0003061C" w:rsidRDefault="0003061C" w:rsidP="0003061C">
      <w:pPr>
        <w:shd w:val="clear" w:color="auto" w:fill="FFFFFF"/>
        <w:tabs>
          <w:tab w:val="left" w:pos="0"/>
        </w:tabs>
        <w:spacing w:line="360" w:lineRule="auto"/>
        <w:jc w:val="both"/>
        <w:rPr>
          <w:color w:val="000000"/>
          <w:sz w:val="28"/>
        </w:rPr>
      </w:pPr>
      <w:r w:rsidRPr="0003061C">
        <w:rPr>
          <w:b/>
          <w:color w:val="000000"/>
          <w:sz w:val="28"/>
        </w:rPr>
        <w:t xml:space="preserve">               ЗАКАЗЧИК </w:t>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t>ПОСТАВЩИК</w:t>
      </w:r>
    </w:p>
    <w:p w:rsidR="0003061C" w:rsidRPr="0003061C" w:rsidRDefault="0003061C" w:rsidP="0003061C">
      <w:pPr>
        <w:framePr w:hSpace="180" w:wrap="around" w:vAnchor="text" w:hAnchor="margin" w:y="20"/>
        <w:rPr>
          <w:b/>
          <w:szCs w:val="22"/>
        </w:rPr>
      </w:pPr>
      <w:r w:rsidRPr="0003061C">
        <w:rPr>
          <w:b/>
          <w:szCs w:val="22"/>
        </w:rPr>
        <w:t>Муниципальное бюджетное</w:t>
      </w:r>
    </w:p>
    <w:p w:rsidR="0003061C" w:rsidRPr="0003061C" w:rsidRDefault="0003061C" w:rsidP="0003061C">
      <w:pPr>
        <w:framePr w:hSpace="180" w:wrap="around" w:vAnchor="text" w:hAnchor="margin" w:y="20"/>
        <w:rPr>
          <w:b/>
          <w:szCs w:val="22"/>
        </w:rPr>
      </w:pPr>
      <w:r w:rsidRPr="0003061C">
        <w:rPr>
          <w:b/>
          <w:szCs w:val="22"/>
        </w:rPr>
        <w:t xml:space="preserve">учреждение здравоохранения </w:t>
      </w:r>
      <w:r w:rsidRPr="0003061C">
        <w:rPr>
          <w:b/>
          <w:szCs w:val="22"/>
        </w:rPr>
        <w:br/>
        <w:t>«Городская поликлиника №2»</w:t>
      </w:r>
    </w:p>
    <w:p w:rsidR="0003061C" w:rsidRPr="0003061C" w:rsidRDefault="0003061C" w:rsidP="0003061C">
      <w:pPr>
        <w:framePr w:hSpace="180" w:wrap="around" w:vAnchor="text" w:hAnchor="margin" w:y="20"/>
        <w:rPr>
          <w:b/>
          <w:szCs w:val="22"/>
        </w:rPr>
      </w:pPr>
      <w:r w:rsidRPr="0003061C">
        <w:rPr>
          <w:b/>
          <w:szCs w:val="22"/>
        </w:rPr>
        <w:t xml:space="preserve">Адрес: </w:t>
      </w:r>
      <w:smartTag w:uri="urn:schemas-microsoft-com:office:smarttags" w:element="metricconverter">
        <w:smartTagPr>
          <w:attr w:name="ProductID" w:val="614990, г"/>
        </w:smartTagPr>
        <w:r w:rsidRPr="0003061C">
          <w:rPr>
            <w:b/>
            <w:szCs w:val="22"/>
          </w:rPr>
          <w:t>614990, г</w:t>
        </w:r>
      </w:smartTag>
      <w:r w:rsidRPr="0003061C">
        <w:rPr>
          <w:b/>
          <w:szCs w:val="22"/>
        </w:rPr>
        <w:t>. Пермь,</w:t>
      </w:r>
    </w:p>
    <w:p w:rsidR="0003061C" w:rsidRPr="0003061C" w:rsidRDefault="0003061C" w:rsidP="0003061C">
      <w:pPr>
        <w:framePr w:hSpace="180" w:wrap="around" w:vAnchor="text" w:hAnchor="margin" w:y="20"/>
        <w:rPr>
          <w:b/>
          <w:szCs w:val="22"/>
        </w:rPr>
      </w:pPr>
      <w:r w:rsidRPr="0003061C">
        <w:rPr>
          <w:b/>
          <w:szCs w:val="22"/>
        </w:rPr>
        <w:t>ул. Бр. Игнатовых, 3</w:t>
      </w:r>
    </w:p>
    <w:p w:rsidR="0003061C" w:rsidRPr="0003061C" w:rsidRDefault="0003061C" w:rsidP="0003061C">
      <w:pPr>
        <w:framePr w:hSpace="180" w:wrap="around" w:vAnchor="text" w:hAnchor="margin" w:y="20"/>
        <w:rPr>
          <w:b/>
          <w:szCs w:val="22"/>
        </w:rPr>
      </w:pPr>
      <w:r w:rsidRPr="0003061C">
        <w:rPr>
          <w:b/>
          <w:szCs w:val="22"/>
        </w:rPr>
        <w:t>Т.: (8342) 221-74-21</w:t>
      </w:r>
    </w:p>
    <w:p w:rsidR="0003061C" w:rsidRPr="0003061C" w:rsidRDefault="0003061C" w:rsidP="0003061C">
      <w:pPr>
        <w:framePr w:hSpace="180" w:wrap="around" w:vAnchor="text" w:hAnchor="margin" w:y="20"/>
        <w:rPr>
          <w:b/>
          <w:szCs w:val="22"/>
        </w:rPr>
      </w:pPr>
      <w:r w:rsidRPr="0003061C">
        <w:rPr>
          <w:b/>
          <w:szCs w:val="22"/>
        </w:rPr>
        <w:t>ИНН / КПП 5905023290 / 590501001</w:t>
      </w:r>
    </w:p>
    <w:p w:rsidR="0003061C" w:rsidRPr="0003061C" w:rsidRDefault="0003061C" w:rsidP="0003061C">
      <w:pPr>
        <w:framePr w:hSpace="180" w:wrap="around" w:vAnchor="text" w:hAnchor="margin" w:y="20"/>
        <w:rPr>
          <w:b/>
          <w:szCs w:val="22"/>
        </w:rPr>
      </w:pPr>
      <w:r w:rsidRPr="0003061C">
        <w:rPr>
          <w:b/>
          <w:szCs w:val="22"/>
        </w:rPr>
        <w:t>ОГРН 1025901213470</w:t>
      </w:r>
    </w:p>
    <w:p w:rsidR="0003061C" w:rsidRPr="0003061C" w:rsidRDefault="0003061C" w:rsidP="0003061C">
      <w:pPr>
        <w:framePr w:hSpace="180" w:wrap="around" w:vAnchor="text" w:hAnchor="margin" w:y="20"/>
        <w:rPr>
          <w:b/>
          <w:szCs w:val="22"/>
        </w:rPr>
      </w:pPr>
      <w:r w:rsidRPr="0003061C">
        <w:rPr>
          <w:b/>
          <w:szCs w:val="22"/>
        </w:rPr>
        <w:t>БИК 045744000</w:t>
      </w:r>
    </w:p>
    <w:p w:rsidR="0003061C" w:rsidRPr="0003061C" w:rsidRDefault="0003061C" w:rsidP="0003061C">
      <w:pPr>
        <w:framePr w:hSpace="180" w:wrap="around" w:vAnchor="text" w:hAnchor="margin" w:y="20"/>
        <w:tabs>
          <w:tab w:val="left" w:pos="0"/>
        </w:tabs>
        <w:rPr>
          <w:b/>
          <w:szCs w:val="22"/>
        </w:rPr>
      </w:pPr>
      <w:r w:rsidRPr="0003061C">
        <w:rPr>
          <w:b/>
          <w:szCs w:val="22"/>
        </w:rPr>
        <w:t>р/с 407 018 103 000 030 000 01</w:t>
      </w:r>
    </w:p>
    <w:p w:rsidR="0003061C" w:rsidRPr="0003061C" w:rsidRDefault="0003061C" w:rsidP="0003061C">
      <w:pPr>
        <w:framePr w:hSpace="180" w:wrap="around" w:vAnchor="text" w:hAnchor="margin" w:y="20"/>
        <w:tabs>
          <w:tab w:val="left" w:pos="0"/>
        </w:tabs>
        <w:rPr>
          <w:b/>
          <w:szCs w:val="22"/>
        </w:rPr>
      </w:pPr>
      <w:r w:rsidRPr="0003061C">
        <w:rPr>
          <w:b/>
          <w:szCs w:val="22"/>
        </w:rPr>
        <w:t>Банк: РКЦ Пермь г. Пермь</w:t>
      </w:r>
    </w:p>
    <w:p w:rsidR="0003061C" w:rsidRPr="0003061C" w:rsidRDefault="0003061C" w:rsidP="0003061C">
      <w:pPr>
        <w:framePr w:hSpace="180" w:wrap="around" w:vAnchor="text" w:hAnchor="margin" w:y="20"/>
        <w:rPr>
          <w:b/>
          <w:szCs w:val="22"/>
        </w:rPr>
      </w:pPr>
    </w:p>
    <w:p w:rsidR="0003061C" w:rsidRPr="0003061C" w:rsidRDefault="0003061C" w:rsidP="0003061C">
      <w:pPr>
        <w:framePr w:hSpace="180" w:wrap="around" w:vAnchor="text" w:hAnchor="margin" w:y="20"/>
        <w:rPr>
          <w:b/>
          <w:szCs w:val="22"/>
        </w:rPr>
      </w:pPr>
    </w:p>
    <w:p w:rsidR="0003061C" w:rsidRPr="0003061C" w:rsidRDefault="0003061C" w:rsidP="0003061C">
      <w:pPr>
        <w:tabs>
          <w:tab w:val="left" w:pos="0"/>
        </w:tabs>
        <w:jc w:val="both"/>
        <w:rPr>
          <w:b/>
          <w:sz w:val="28"/>
        </w:rPr>
      </w:pPr>
    </w:p>
    <w:p w:rsidR="0003061C" w:rsidRPr="0003061C" w:rsidRDefault="0003061C" w:rsidP="0003061C">
      <w:pPr>
        <w:tabs>
          <w:tab w:val="left" w:pos="0"/>
        </w:tabs>
        <w:rPr>
          <w:b/>
        </w:rPr>
        <w:sectPr w:rsidR="0003061C" w:rsidRPr="0003061C" w:rsidSect="00B9516E">
          <w:footerReference w:type="even" r:id="rId7"/>
          <w:footerReference w:type="default" r:id="rId8"/>
          <w:pgSz w:w="11906" w:h="16838"/>
          <w:pgMar w:top="1134" w:right="849" w:bottom="1134" w:left="993" w:header="709" w:footer="709" w:gutter="0"/>
          <w:cols w:space="708"/>
          <w:docGrid w:linePitch="360"/>
        </w:sectPr>
      </w:pPr>
      <w:r w:rsidRPr="0003061C">
        <w:rPr>
          <w:b/>
          <w:szCs w:val="22"/>
        </w:rPr>
        <w:t>Главный врач______________ О.Б. Мелехова              ______________________/____________</w:t>
      </w:r>
    </w:p>
    <w:p w:rsidR="0003061C" w:rsidRPr="0003061C" w:rsidRDefault="0003061C" w:rsidP="0003061C">
      <w:pPr>
        <w:ind w:firstLine="284"/>
        <w:jc w:val="both"/>
        <w:rPr>
          <w:b/>
          <w:sz w:val="22"/>
          <w:szCs w:val="22"/>
        </w:rPr>
      </w:pPr>
    </w:p>
    <w:p w:rsidR="0003061C" w:rsidRPr="0003061C" w:rsidRDefault="0003061C" w:rsidP="0003061C">
      <w:pPr>
        <w:jc w:val="right"/>
        <w:rPr>
          <w:sz w:val="22"/>
          <w:szCs w:val="22"/>
        </w:rPr>
      </w:pPr>
      <w:r w:rsidRPr="0003061C">
        <w:rPr>
          <w:sz w:val="22"/>
          <w:szCs w:val="22"/>
        </w:rPr>
        <w:t>Приложение № 1</w:t>
      </w:r>
    </w:p>
    <w:p w:rsidR="0003061C" w:rsidRPr="0003061C" w:rsidRDefault="0003061C" w:rsidP="0003061C">
      <w:pPr>
        <w:jc w:val="right"/>
        <w:rPr>
          <w:sz w:val="22"/>
          <w:szCs w:val="22"/>
        </w:rPr>
      </w:pPr>
      <w:r w:rsidRPr="0003061C">
        <w:rPr>
          <w:sz w:val="22"/>
          <w:szCs w:val="22"/>
        </w:rPr>
        <w:t>к гражданско - правовому договору №___</w:t>
      </w:r>
    </w:p>
    <w:p w:rsidR="0003061C" w:rsidRPr="0003061C" w:rsidRDefault="0003061C" w:rsidP="0003061C">
      <w:pPr>
        <w:jc w:val="right"/>
        <w:rPr>
          <w:sz w:val="22"/>
          <w:szCs w:val="22"/>
        </w:rPr>
      </w:pPr>
      <w:r w:rsidRPr="0003061C">
        <w:rPr>
          <w:sz w:val="22"/>
          <w:szCs w:val="22"/>
        </w:rPr>
        <w:t>от «___» _____</w:t>
      </w:r>
      <w:r w:rsidR="00737B08">
        <w:rPr>
          <w:sz w:val="22"/>
          <w:szCs w:val="22"/>
        </w:rPr>
        <w:t>_______</w:t>
      </w:r>
      <w:r w:rsidRPr="0003061C">
        <w:rPr>
          <w:sz w:val="22"/>
          <w:szCs w:val="22"/>
        </w:rPr>
        <w:t>__201</w:t>
      </w:r>
      <w:r w:rsidR="00737B08">
        <w:rPr>
          <w:sz w:val="22"/>
          <w:szCs w:val="22"/>
        </w:rPr>
        <w:t xml:space="preserve">3 </w:t>
      </w:r>
      <w:r w:rsidRPr="0003061C">
        <w:rPr>
          <w:sz w:val="22"/>
          <w:szCs w:val="22"/>
        </w:rPr>
        <w:t>года</w:t>
      </w:r>
    </w:p>
    <w:p w:rsidR="004C191A" w:rsidRDefault="004C191A" w:rsidP="004C191A">
      <w:pPr>
        <w:pStyle w:val="a8"/>
        <w:jc w:val="center"/>
        <w:rPr>
          <w:rFonts w:ascii="Times New Roman" w:hAnsi="Times New Roman" w:cs="Times New Roman"/>
          <w:b/>
        </w:rPr>
      </w:pPr>
      <w:r w:rsidRPr="0003061C">
        <w:rPr>
          <w:rFonts w:ascii="Times New Roman" w:hAnsi="Times New Roman" w:cs="Times New Roman"/>
          <w:b/>
        </w:rPr>
        <w:t>СПЕЦИФИКАЦИЯ</w:t>
      </w:r>
    </w:p>
    <w:p w:rsidR="004C191A" w:rsidRPr="0003061C" w:rsidRDefault="004C191A" w:rsidP="004C191A">
      <w:pPr>
        <w:pStyle w:val="a8"/>
        <w:jc w:val="center"/>
        <w:rPr>
          <w:rFonts w:ascii="Times New Roman" w:hAnsi="Times New Roman" w:cs="Times New Roman"/>
          <w:szCs w:val="28"/>
        </w:rP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3030"/>
        <w:gridCol w:w="1843"/>
        <w:gridCol w:w="1842"/>
        <w:gridCol w:w="2977"/>
      </w:tblGrid>
      <w:tr w:rsidR="004C191A" w:rsidRPr="00D44129" w:rsidTr="004C191A">
        <w:trPr>
          <w:trHeight w:val="968"/>
        </w:trPr>
        <w:tc>
          <w:tcPr>
            <w:tcW w:w="669" w:type="dxa"/>
            <w:shd w:val="clear" w:color="auto" w:fill="auto"/>
            <w:vAlign w:val="center"/>
            <w:hideMark/>
          </w:tcPr>
          <w:p w:rsidR="004C191A" w:rsidRPr="00D44129" w:rsidRDefault="004C191A" w:rsidP="004C191A">
            <w:pPr>
              <w:jc w:val="center"/>
              <w:rPr>
                <w:b/>
              </w:rPr>
            </w:pPr>
            <w:r w:rsidRPr="00D44129">
              <w:rPr>
                <w:b/>
              </w:rPr>
              <w:t>№ п/п</w:t>
            </w:r>
          </w:p>
        </w:tc>
        <w:tc>
          <w:tcPr>
            <w:tcW w:w="3030" w:type="dxa"/>
            <w:shd w:val="clear" w:color="auto" w:fill="auto"/>
            <w:vAlign w:val="center"/>
            <w:hideMark/>
          </w:tcPr>
          <w:p w:rsidR="004C191A" w:rsidRPr="00D44129" w:rsidRDefault="004C191A" w:rsidP="004C191A">
            <w:pPr>
              <w:jc w:val="center"/>
              <w:rPr>
                <w:b/>
              </w:rPr>
            </w:pPr>
            <w:r w:rsidRPr="00D44129">
              <w:rPr>
                <w:b/>
              </w:rPr>
              <w:t>Наименование товара</w:t>
            </w:r>
          </w:p>
        </w:tc>
        <w:tc>
          <w:tcPr>
            <w:tcW w:w="1843" w:type="dxa"/>
            <w:vAlign w:val="center"/>
          </w:tcPr>
          <w:p w:rsidR="004C191A" w:rsidRPr="00D44129" w:rsidRDefault="004C191A" w:rsidP="004C191A">
            <w:pPr>
              <w:jc w:val="center"/>
              <w:rPr>
                <w:b/>
              </w:rPr>
            </w:pPr>
            <w:r w:rsidRPr="00D44129">
              <w:rPr>
                <w:b/>
              </w:rPr>
              <w:t>Количество, шт.</w:t>
            </w:r>
          </w:p>
        </w:tc>
        <w:tc>
          <w:tcPr>
            <w:tcW w:w="1842" w:type="dxa"/>
            <w:shd w:val="clear" w:color="000000" w:fill="FFFFFF"/>
            <w:vAlign w:val="center"/>
            <w:hideMark/>
          </w:tcPr>
          <w:p w:rsidR="004C191A" w:rsidRPr="00D44129" w:rsidRDefault="004C191A" w:rsidP="004C191A">
            <w:pPr>
              <w:jc w:val="center"/>
              <w:rPr>
                <w:b/>
              </w:rPr>
            </w:pPr>
            <w:r w:rsidRPr="00D44129">
              <w:rPr>
                <w:b/>
              </w:rPr>
              <w:t>Цена за единицу, руб.</w:t>
            </w:r>
          </w:p>
        </w:tc>
        <w:tc>
          <w:tcPr>
            <w:tcW w:w="2977" w:type="dxa"/>
            <w:shd w:val="clear" w:color="000000" w:fill="FFFFFF"/>
            <w:vAlign w:val="center"/>
          </w:tcPr>
          <w:p w:rsidR="004C191A" w:rsidRPr="00D44129" w:rsidRDefault="004C191A" w:rsidP="004C191A">
            <w:pPr>
              <w:jc w:val="center"/>
              <w:rPr>
                <w:b/>
              </w:rPr>
            </w:pPr>
            <w:r w:rsidRPr="00D44129">
              <w:rPr>
                <w:b/>
              </w:rPr>
              <w:t>Сумма, руб.</w:t>
            </w:r>
          </w:p>
        </w:tc>
      </w:tr>
      <w:tr w:rsidR="004C191A" w:rsidRPr="00D44129" w:rsidTr="004C191A">
        <w:trPr>
          <w:trHeight w:val="470"/>
        </w:trPr>
        <w:tc>
          <w:tcPr>
            <w:tcW w:w="669" w:type="dxa"/>
            <w:shd w:val="clear" w:color="000000" w:fill="FFFFFF"/>
            <w:vAlign w:val="center"/>
            <w:hideMark/>
          </w:tcPr>
          <w:p w:rsidR="004C191A" w:rsidRPr="00D44129" w:rsidRDefault="004C191A" w:rsidP="004C191A">
            <w:pPr>
              <w:jc w:val="center"/>
            </w:pPr>
            <w:r w:rsidRPr="00D44129">
              <w:t>1</w:t>
            </w:r>
          </w:p>
        </w:tc>
        <w:tc>
          <w:tcPr>
            <w:tcW w:w="3030" w:type="dxa"/>
            <w:shd w:val="clear" w:color="000000" w:fill="FFFFFF"/>
            <w:vAlign w:val="center"/>
            <w:hideMark/>
          </w:tcPr>
          <w:p w:rsidR="004C191A" w:rsidRPr="00D44129" w:rsidRDefault="004C191A" w:rsidP="004C191A">
            <w:pPr>
              <w:jc w:val="center"/>
            </w:pPr>
          </w:p>
        </w:tc>
        <w:tc>
          <w:tcPr>
            <w:tcW w:w="1843" w:type="dxa"/>
            <w:shd w:val="clear" w:color="000000" w:fill="FFFFFF"/>
            <w:vAlign w:val="center"/>
          </w:tcPr>
          <w:p w:rsidR="004C191A" w:rsidRPr="00D44129" w:rsidRDefault="004C191A" w:rsidP="004C191A">
            <w:pPr>
              <w:jc w:val="center"/>
            </w:pPr>
          </w:p>
        </w:tc>
        <w:tc>
          <w:tcPr>
            <w:tcW w:w="1842" w:type="dxa"/>
            <w:shd w:val="clear" w:color="000000" w:fill="FFFFFF"/>
            <w:vAlign w:val="center"/>
            <w:hideMark/>
          </w:tcPr>
          <w:p w:rsidR="004C191A" w:rsidRPr="00D44129" w:rsidRDefault="004C191A" w:rsidP="004C191A">
            <w:pPr>
              <w:jc w:val="center"/>
            </w:pPr>
          </w:p>
        </w:tc>
        <w:tc>
          <w:tcPr>
            <w:tcW w:w="2977" w:type="dxa"/>
            <w:shd w:val="clear" w:color="000000" w:fill="FFFFFF"/>
            <w:vAlign w:val="center"/>
          </w:tcPr>
          <w:p w:rsidR="004C191A" w:rsidRPr="00D44129" w:rsidRDefault="004C191A" w:rsidP="004C191A">
            <w:pPr>
              <w:jc w:val="center"/>
            </w:pPr>
          </w:p>
        </w:tc>
      </w:tr>
      <w:tr w:rsidR="004C191A" w:rsidRPr="00D44129" w:rsidTr="004C191A">
        <w:trPr>
          <w:trHeight w:val="470"/>
        </w:trPr>
        <w:tc>
          <w:tcPr>
            <w:tcW w:w="7384" w:type="dxa"/>
            <w:gridSpan w:val="4"/>
            <w:shd w:val="clear" w:color="000000" w:fill="FFFFFF"/>
            <w:vAlign w:val="center"/>
            <w:hideMark/>
          </w:tcPr>
          <w:p w:rsidR="004C191A" w:rsidRPr="00D44129" w:rsidRDefault="004C191A" w:rsidP="004C191A">
            <w:pPr>
              <w:jc w:val="center"/>
              <w:rPr>
                <w:b/>
              </w:rPr>
            </w:pPr>
            <w:r w:rsidRPr="00D44129">
              <w:rPr>
                <w:b/>
              </w:rPr>
              <w:t>ИТОГО:</w:t>
            </w:r>
          </w:p>
        </w:tc>
        <w:tc>
          <w:tcPr>
            <w:tcW w:w="2977" w:type="dxa"/>
            <w:shd w:val="clear" w:color="000000" w:fill="FFFFFF"/>
            <w:vAlign w:val="center"/>
          </w:tcPr>
          <w:p w:rsidR="004C191A" w:rsidRPr="00D44129" w:rsidRDefault="004C191A" w:rsidP="004C191A">
            <w:pPr>
              <w:jc w:val="center"/>
              <w:rPr>
                <w:b/>
              </w:rPr>
            </w:pPr>
          </w:p>
        </w:tc>
      </w:tr>
    </w:tbl>
    <w:p w:rsidR="004C191A" w:rsidRPr="00D44129" w:rsidRDefault="004C191A" w:rsidP="004C191A">
      <w:pPr>
        <w:rPr>
          <w:b/>
          <w:sz w:val="22"/>
        </w:rPr>
      </w:pPr>
    </w:p>
    <w:p w:rsidR="004C191A" w:rsidRDefault="004C191A" w:rsidP="004C191A">
      <w:pPr>
        <w:rPr>
          <w:b/>
        </w:rPr>
      </w:pPr>
      <w:r>
        <w:rPr>
          <w:b/>
        </w:rPr>
        <w:t xml:space="preserve">Технические характеристики: </w:t>
      </w:r>
      <w:r w:rsidR="00A367E6">
        <w:rPr>
          <w:b/>
        </w:rPr>
        <w:t>портативного УЗИ аппарата</w:t>
      </w:r>
    </w:p>
    <w:tbl>
      <w:tblPr>
        <w:tblW w:w="1056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6"/>
        <w:gridCol w:w="5916"/>
        <w:gridCol w:w="4040"/>
      </w:tblGrid>
      <w:tr w:rsidR="00A367E6" w:rsidRPr="00E86298" w:rsidTr="00A367E6">
        <w:tc>
          <w:tcPr>
            <w:tcW w:w="6522" w:type="dxa"/>
            <w:gridSpan w:val="2"/>
            <w:vAlign w:val="center"/>
          </w:tcPr>
          <w:p w:rsidR="00A367E6" w:rsidRPr="00E86298" w:rsidRDefault="00A367E6" w:rsidP="00A367E6">
            <w:pPr>
              <w:jc w:val="center"/>
              <w:rPr>
                <w:rFonts w:ascii="Arial" w:hAnsi="Arial" w:cs="Arial"/>
                <w:b/>
                <w:color w:val="000000"/>
              </w:rPr>
            </w:pPr>
            <w:r w:rsidRPr="00E86298">
              <w:rPr>
                <w:rFonts w:ascii="Arial" w:hAnsi="Arial" w:cs="Arial"/>
                <w:b/>
                <w:color w:val="000000"/>
                <w:sz w:val="22"/>
              </w:rPr>
              <w:t>Описание требований</w:t>
            </w:r>
          </w:p>
        </w:tc>
        <w:tc>
          <w:tcPr>
            <w:tcW w:w="4040" w:type="dxa"/>
          </w:tcPr>
          <w:p w:rsidR="00A367E6" w:rsidRPr="00E86298" w:rsidRDefault="00A367E6" w:rsidP="00A367E6">
            <w:pPr>
              <w:jc w:val="center"/>
              <w:rPr>
                <w:rFonts w:ascii="Arial" w:hAnsi="Arial" w:cs="Arial"/>
                <w:b/>
                <w:color w:val="000000"/>
              </w:rPr>
            </w:pPr>
            <w:r w:rsidRPr="00EE2249">
              <w:rPr>
                <w:b/>
                <w:color w:val="000000"/>
                <w:sz w:val="20"/>
                <w:szCs w:val="20"/>
              </w:rPr>
              <w:t>Предлагаемые характеристики товара в рамках установленных параметров и условий</w:t>
            </w:r>
          </w:p>
        </w:tc>
      </w:tr>
      <w:tr w:rsidR="00A367E6" w:rsidRPr="00E86298" w:rsidTr="00A367E6">
        <w:tc>
          <w:tcPr>
            <w:tcW w:w="10562" w:type="dxa"/>
            <w:gridSpan w:val="3"/>
          </w:tcPr>
          <w:p w:rsidR="00A367E6" w:rsidRPr="00E86298" w:rsidRDefault="00A367E6" w:rsidP="00A367E6">
            <w:pPr>
              <w:jc w:val="center"/>
              <w:rPr>
                <w:rFonts w:ascii="Arial" w:hAnsi="Arial" w:cs="Arial"/>
                <w:b/>
                <w:color w:val="000000"/>
              </w:rPr>
            </w:pPr>
            <w:r w:rsidRPr="00E86298">
              <w:rPr>
                <w:rFonts w:ascii="Arial" w:hAnsi="Arial" w:cs="Arial"/>
                <w:b/>
                <w:color w:val="000000"/>
                <w:sz w:val="22"/>
              </w:rPr>
              <w:t>Общие требования</w:t>
            </w: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1</w:t>
            </w:r>
          </w:p>
        </w:tc>
        <w:tc>
          <w:tcPr>
            <w:tcW w:w="5916" w:type="dxa"/>
          </w:tcPr>
          <w:p w:rsidR="00A367E6" w:rsidRPr="00E86298" w:rsidRDefault="00A367E6" w:rsidP="00A367E6">
            <w:pPr>
              <w:jc w:val="both"/>
              <w:rPr>
                <w:rFonts w:ascii="Arial" w:hAnsi="Arial" w:cs="Arial"/>
                <w:color w:val="000000"/>
              </w:rPr>
            </w:pPr>
            <w:r w:rsidRPr="00E86298">
              <w:rPr>
                <w:rFonts w:ascii="Arial" w:hAnsi="Arial" w:cs="Arial"/>
                <w:color w:val="000000"/>
                <w:sz w:val="22"/>
              </w:rPr>
              <w:t>Регистрационное удостоверение Минздрава России</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2</w:t>
            </w:r>
          </w:p>
        </w:tc>
        <w:tc>
          <w:tcPr>
            <w:tcW w:w="5916" w:type="dxa"/>
          </w:tcPr>
          <w:p w:rsidR="00A367E6" w:rsidRPr="00E86298" w:rsidRDefault="00A367E6" w:rsidP="00A367E6">
            <w:pPr>
              <w:jc w:val="both"/>
              <w:rPr>
                <w:rFonts w:ascii="Arial" w:hAnsi="Arial" w:cs="Arial"/>
                <w:color w:val="000000"/>
              </w:rPr>
            </w:pPr>
            <w:r w:rsidRPr="00E86298">
              <w:rPr>
                <w:rFonts w:ascii="Arial" w:hAnsi="Arial" w:cs="Arial"/>
                <w:color w:val="000000"/>
                <w:sz w:val="22"/>
              </w:rPr>
              <w:t>Сертификат соответствия Госстандарта России</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3</w:t>
            </w:r>
          </w:p>
        </w:tc>
        <w:tc>
          <w:tcPr>
            <w:tcW w:w="5916" w:type="dxa"/>
          </w:tcPr>
          <w:p w:rsidR="00A367E6" w:rsidRPr="00E86298" w:rsidRDefault="00A367E6" w:rsidP="00A367E6">
            <w:pPr>
              <w:jc w:val="both"/>
              <w:rPr>
                <w:rFonts w:ascii="Arial" w:hAnsi="Arial" w:cs="Arial"/>
                <w:color w:val="000000"/>
              </w:rPr>
            </w:pPr>
            <w:r w:rsidRPr="00E86298">
              <w:rPr>
                <w:rFonts w:ascii="Arial" w:hAnsi="Arial" w:cs="Arial"/>
                <w:color w:val="000000"/>
                <w:sz w:val="22"/>
              </w:rPr>
              <w:t>Гигиеническое заключение Минздрава России</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10562" w:type="dxa"/>
            <w:gridSpan w:val="3"/>
          </w:tcPr>
          <w:p w:rsidR="00A367E6" w:rsidRPr="00E86298" w:rsidRDefault="00A367E6" w:rsidP="00A367E6">
            <w:pPr>
              <w:jc w:val="center"/>
              <w:rPr>
                <w:rFonts w:ascii="Arial" w:hAnsi="Arial" w:cs="Arial"/>
                <w:b/>
                <w:color w:val="000000"/>
              </w:rPr>
            </w:pPr>
            <w:r w:rsidRPr="00E86298">
              <w:rPr>
                <w:rFonts w:ascii="Arial" w:hAnsi="Arial" w:cs="Arial"/>
                <w:b/>
                <w:color w:val="000000"/>
                <w:sz w:val="22"/>
              </w:rPr>
              <w:t>Области применения</w:t>
            </w: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4</w:t>
            </w:r>
          </w:p>
        </w:tc>
        <w:tc>
          <w:tcPr>
            <w:tcW w:w="5916" w:type="dxa"/>
          </w:tcPr>
          <w:p w:rsidR="00A367E6" w:rsidRPr="00E86298" w:rsidRDefault="00A367E6" w:rsidP="00A367E6">
            <w:pPr>
              <w:jc w:val="both"/>
              <w:rPr>
                <w:rFonts w:ascii="Arial" w:hAnsi="Arial" w:cs="Arial"/>
                <w:color w:val="000000"/>
              </w:rPr>
            </w:pPr>
            <w:r w:rsidRPr="00E86298">
              <w:rPr>
                <w:rFonts w:ascii="Arial" w:hAnsi="Arial" w:cs="Arial"/>
                <w:color w:val="000000"/>
                <w:sz w:val="22"/>
              </w:rPr>
              <w:t>Акушерство и гинекология</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5</w:t>
            </w:r>
          </w:p>
        </w:tc>
        <w:tc>
          <w:tcPr>
            <w:tcW w:w="5916" w:type="dxa"/>
          </w:tcPr>
          <w:p w:rsidR="00A367E6" w:rsidRPr="00E86298" w:rsidRDefault="00A367E6" w:rsidP="00A367E6">
            <w:pPr>
              <w:jc w:val="both"/>
              <w:rPr>
                <w:rFonts w:ascii="Arial" w:hAnsi="Arial" w:cs="Arial"/>
                <w:color w:val="000000"/>
              </w:rPr>
            </w:pPr>
            <w:r w:rsidRPr="00E86298">
              <w:rPr>
                <w:rFonts w:ascii="Arial" w:hAnsi="Arial" w:cs="Arial"/>
                <w:color w:val="000000"/>
                <w:sz w:val="22"/>
              </w:rPr>
              <w:t>Кардиология</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6</w:t>
            </w:r>
          </w:p>
        </w:tc>
        <w:tc>
          <w:tcPr>
            <w:tcW w:w="5916" w:type="dxa"/>
          </w:tcPr>
          <w:p w:rsidR="00A367E6" w:rsidRPr="00E86298" w:rsidRDefault="00A367E6" w:rsidP="00A367E6">
            <w:pPr>
              <w:jc w:val="both"/>
              <w:rPr>
                <w:rFonts w:ascii="Arial" w:hAnsi="Arial" w:cs="Arial"/>
                <w:color w:val="000000"/>
              </w:rPr>
            </w:pPr>
            <w:r w:rsidRPr="00E86298">
              <w:rPr>
                <w:rFonts w:ascii="Arial" w:hAnsi="Arial" w:cs="Arial"/>
                <w:color w:val="000000"/>
                <w:sz w:val="22"/>
              </w:rPr>
              <w:t>Неврология</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7</w:t>
            </w:r>
          </w:p>
        </w:tc>
        <w:tc>
          <w:tcPr>
            <w:tcW w:w="5916" w:type="dxa"/>
          </w:tcPr>
          <w:p w:rsidR="00A367E6" w:rsidRPr="00E86298" w:rsidRDefault="00A367E6" w:rsidP="00A367E6">
            <w:pPr>
              <w:jc w:val="both"/>
              <w:rPr>
                <w:rFonts w:ascii="Arial" w:hAnsi="Arial" w:cs="Arial"/>
                <w:color w:val="000000"/>
              </w:rPr>
            </w:pPr>
            <w:r w:rsidRPr="00E86298">
              <w:rPr>
                <w:rFonts w:ascii="Arial" w:hAnsi="Arial" w:cs="Arial"/>
                <w:color w:val="000000"/>
                <w:sz w:val="22"/>
              </w:rPr>
              <w:t>Травматология и ортопедия</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8</w:t>
            </w:r>
          </w:p>
        </w:tc>
        <w:tc>
          <w:tcPr>
            <w:tcW w:w="5916" w:type="dxa"/>
          </w:tcPr>
          <w:p w:rsidR="00A367E6" w:rsidRPr="00E86298" w:rsidRDefault="00A367E6" w:rsidP="00A367E6">
            <w:pPr>
              <w:jc w:val="both"/>
              <w:rPr>
                <w:rFonts w:ascii="Arial" w:hAnsi="Arial" w:cs="Arial"/>
                <w:color w:val="000000"/>
              </w:rPr>
            </w:pPr>
            <w:r w:rsidRPr="00E86298">
              <w:rPr>
                <w:rFonts w:ascii="Arial" w:hAnsi="Arial" w:cs="Arial"/>
                <w:color w:val="000000"/>
                <w:sz w:val="22"/>
              </w:rPr>
              <w:t>Урология</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9</w:t>
            </w:r>
          </w:p>
        </w:tc>
        <w:tc>
          <w:tcPr>
            <w:tcW w:w="5916" w:type="dxa"/>
          </w:tcPr>
          <w:p w:rsidR="00A367E6" w:rsidRPr="00E86298" w:rsidRDefault="00A367E6" w:rsidP="00A367E6">
            <w:pPr>
              <w:jc w:val="both"/>
              <w:rPr>
                <w:rFonts w:ascii="Arial" w:hAnsi="Arial" w:cs="Arial"/>
                <w:color w:val="000000"/>
              </w:rPr>
            </w:pPr>
            <w:r w:rsidRPr="00E86298">
              <w:rPr>
                <w:rFonts w:ascii="Arial" w:hAnsi="Arial" w:cs="Arial"/>
                <w:color w:val="000000"/>
                <w:sz w:val="22"/>
              </w:rPr>
              <w:t>Эндокринология</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10</w:t>
            </w:r>
          </w:p>
        </w:tc>
        <w:tc>
          <w:tcPr>
            <w:tcW w:w="5916" w:type="dxa"/>
          </w:tcPr>
          <w:p w:rsidR="00A367E6" w:rsidRPr="00E86298" w:rsidRDefault="00A367E6" w:rsidP="00A367E6">
            <w:pPr>
              <w:jc w:val="both"/>
              <w:rPr>
                <w:rFonts w:ascii="Arial" w:hAnsi="Arial" w:cs="Arial"/>
                <w:color w:val="000000"/>
              </w:rPr>
            </w:pPr>
            <w:r w:rsidRPr="00E86298">
              <w:rPr>
                <w:rFonts w:ascii="Arial" w:hAnsi="Arial" w:cs="Arial"/>
                <w:color w:val="000000"/>
                <w:sz w:val="22"/>
              </w:rPr>
              <w:t>Ангиология</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11</w:t>
            </w:r>
          </w:p>
        </w:tc>
        <w:tc>
          <w:tcPr>
            <w:tcW w:w="5916" w:type="dxa"/>
          </w:tcPr>
          <w:p w:rsidR="00A367E6" w:rsidRPr="00E86298" w:rsidRDefault="00A367E6" w:rsidP="00A367E6">
            <w:pPr>
              <w:jc w:val="both"/>
              <w:rPr>
                <w:rFonts w:ascii="Arial" w:hAnsi="Arial" w:cs="Arial"/>
                <w:color w:val="000000"/>
              </w:rPr>
            </w:pPr>
            <w:r w:rsidRPr="00E86298">
              <w:rPr>
                <w:rFonts w:ascii="Arial" w:hAnsi="Arial" w:cs="Arial"/>
                <w:color w:val="000000"/>
                <w:sz w:val="22"/>
              </w:rPr>
              <w:t>Педиатрия и неонатология</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12</w:t>
            </w:r>
          </w:p>
        </w:tc>
        <w:tc>
          <w:tcPr>
            <w:tcW w:w="5916" w:type="dxa"/>
          </w:tcPr>
          <w:p w:rsidR="00A367E6" w:rsidRPr="00E86298" w:rsidRDefault="00A367E6" w:rsidP="00A367E6">
            <w:pPr>
              <w:jc w:val="both"/>
              <w:rPr>
                <w:rFonts w:ascii="Arial" w:hAnsi="Arial" w:cs="Arial"/>
                <w:color w:val="000000"/>
              </w:rPr>
            </w:pPr>
            <w:r w:rsidRPr="00E86298">
              <w:rPr>
                <w:rFonts w:ascii="Arial" w:hAnsi="Arial" w:cs="Arial"/>
                <w:color w:val="000000"/>
                <w:sz w:val="22"/>
              </w:rPr>
              <w:t>Интраоперационные исследования</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10562" w:type="dxa"/>
            <w:gridSpan w:val="3"/>
          </w:tcPr>
          <w:p w:rsidR="00A367E6" w:rsidRPr="00E86298" w:rsidRDefault="00A367E6" w:rsidP="00A367E6">
            <w:pPr>
              <w:jc w:val="center"/>
              <w:rPr>
                <w:rFonts w:ascii="Arial" w:hAnsi="Arial" w:cs="Arial"/>
                <w:b/>
                <w:color w:val="000000"/>
              </w:rPr>
            </w:pPr>
            <w:r w:rsidRPr="00E86298">
              <w:rPr>
                <w:rFonts w:ascii="Arial" w:hAnsi="Arial" w:cs="Arial"/>
                <w:b/>
                <w:color w:val="000000"/>
                <w:sz w:val="22"/>
              </w:rPr>
              <w:t>Основной блок</w:t>
            </w: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13</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Портативный ультразвуковой диагностический аппарат высокого класса, вес не более</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14</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Число приемо-передающих цифровых каналов, не менее</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15</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Полностью цифровое формирование луча</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16</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Динамический диапазон (дБ), не менее</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17</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Одновременное использование передающих фокусных зон, не менее</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18</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Динамическая апертура</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19</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Динамический фильтр</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20</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Увеличение изображения в реальном времени, не менее, чем</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21</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Максимальная частота кадров, не менее</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22</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Глубина визуализации не менее</w:t>
            </w:r>
          </w:p>
        </w:tc>
        <w:tc>
          <w:tcPr>
            <w:tcW w:w="4040" w:type="dxa"/>
          </w:tcPr>
          <w:p w:rsidR="00A367E6" w:rsidRPr="00E86298" w:rsidRDefault="00A367E6" w:rsidP="00A367E6">
            <w:pPr>
              <w:jc w:val="both"/>
              <w:rPr>
                <w:rFonts w:ascii="Arial" w:hAnsi="Arial" w:cs="Arial"/>
                <w:color w:val="000000"/>
              </w:rPr>
            </w:pPr>
          </w:p>
        </w:tc>
      </w:tr>
      <w:tr w:rsidR="00A367E6" w:rsidRPr="00E86298" w:rsidTr="00A367E6">
        <w:trPr>
          <w:trHeight w:val="585"/>
        </w:trPr>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23</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 xml:space="preserve">Представление информации в В-режиме, М-режиме, </w:t>
            </w:r>
            <w:r w:rsidRPr="00E86298">
              <w:rPr>
                <w:rFonts w:ascii="Arial" w:hAnsi="Arial" w:cs="Arial"/>
                <w:color w:val="000000"/>
                <w:sz w:val="22"/>
                <w:lang w:val="en-US"/>
              </w:rPr>
              <w:t>D</w:t>
            </w:r>
            <w:r w:rsidRPr="00E86298">
              <w:rPr>
                <w:rFonts w:ascii="Arial" w:hAnsi="Arial" w:cs="Arial"/>
                <w:color w:val="000000"/>
                <w:sz w:val="22"/>
              </w:rPr>
              <w:t>-режиме, В/В, В/М, В/С, В/С/</w:t>
            </w:r>
            <w:r w:rsidRPr="00E86298">
              <w:rPr>
                <w:rFonts w:ascii="Arial" w:hAnsi="Arial" w:cs="Arial"/>
                <w:color w:val="000000"/>
                <w:sz w:val="22"/>
                <w:lang w:val="en-US"/>
              </w:rPr>
              <w:t>D</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24</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Триплексный режим</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25</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Одновременный вывод на экран до 12 изображений</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26</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Тканевая гармоника</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27</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В–режим:</w:t>
            </w:r>
          </w:p>
          <w:p w:rsidR="00A367E6" w:rsidRPr="00E86298" w:rsidRDefault="00A367E6" w:rsidP="00A367E6">
            <w:pPr>
              <w:numPr>
                <w:ilvl w:val="0"/>
                <w:numId w:val="11"/>
              </w:numPr>
              <w:rPr>
                <w:rFonts w:ascii="Arial" w:hAnsi="Arial" w:cs="Arial"/>
                <w:color w:val="000000"/>
              </w:rPr>
            </w:pPr>
            <w:r w:rsidRPr="00E86298">
              <w:rPr>
                <w:rFonts w:ascii="Arial" w:hAnsi="Arial" w:cs="Arial"/>
                <w:color w:val="000000"/>
                <w:sz w:val="22"/>
              </w:rPr>
              <w:t>Количество карт серой шкалы, не менее</w:t>
            </w:r>
          </w:p>
          <w:p w:rsidR="00A367E6" w:rsidRPr="00E86298" w:rsidRDefault="00A367E6" w:rsidP="00A367E6">
            <w:pPr>
              <w:numPr>
                <w:ilvl w:val="0"/>
                <w:numId w:val="11"/>
              </w:numPr>
              <w:rPr>
                <w:rFonts w:ascii="Arial" w:hAnsi="Arial" w:cs="Arial"/>
                <w:color w:val="000000"/>
              </w:rPr>
            </w:pPr>
            <w:r w:rsidRPr="00E86298">
              <w:rPr>
                <w:rFonts w:ascii="Arial" w:hAnsi="Arial" w:cs="Arial"/>
                <w:color w:val="000000"/>
                <w:sz w:val="22"/>
              </w:rPr>
              <w:lastRenderedPageBreak/>
              <w:t>Количество карт псевдоокрашивания не менее</w:t>
            </w:r>
          </w:p>
        </w:tc>
        <w:tc>
          <w:tcPr>
            <w:tcW w:w="4040" w:type="dxa"/>
          </w:tcPr>
          <w:p w:rsidR="00A367E6" w:rsidRPr="00E86298" w:rsidRDefault="00A367E6" w:rsidP="00A367E6">
            <w:pPr>
              <w:jc w:val="both"/>
              <w:rPr>
                <w:rFonts w:ascii="Arial" w:hAnsi="Arial" w:cs="Arial"/>
                <w:color w:val="000000"/>
              </w:rPr>
            </w:pPr>
          </w:p>
        </w:tc>
      </w:tr>
      <w:tr w:rsidR="00A367E6" w:rsidRPr="00E86298" w:rsidTr="00A367E6">
        <w:trPr>
          <w:cantSplit/>
        </w:trPr>
        <w:tc>
          <w:tcPr>
            <w:tcW w:w="606" w:type="dxa"/>
            <w:tcBorders>
              <w:bottom w:val="nil"/>
            </w:tcBorders>
          </w:tcPr>
          <w:p w:rsidR="00A367E6" w:rsidRPr="00E86298" w:rsidRDefault="00A367E6" w:rsidP="00A367E6">
            <w:pPr>
              <w:jc w:val="center"/>
              <w:rPr>
                <w:rFonts w:ascii="Arial" w:hAnsi="Arial" w:cs="Arial"/>
                <w:color w:val="000000"/>
              </w:rPr>
            </w:pPr>
            <w:r>
              <w:rPr>
                <w:rFonts w:ascii="Arial" w:hAnsi="Arial" w:cs="Arial"/>
                <w:color w:val="000000"/>
                <w:sz w:val="22"/>
              </w:rPr>
              <w:lastRenderedPageBreak/>
              <w:t>28</w:t>
            </w:r>
          </w:p>
        </w:tc>
        <w:tc>
          <w:tcPr>
            <w:tcW w:w="5916" w:type="dxa"/>
            <w:tcBorders>
              <w:bottom w:val="nil"/>
            </w:tcBorders>
          </w:tcPr>
          <w:p w:rsidR="00A367E6" w:rsidRPr="00E86298" w:rsidRDefault="00A367E6" w:rsidP="00A367E6">
            <w:pPr>
              <w:rPr>
                <w:rFonts w:ascii="Arial" w:hAnsi="Arial" w:cs="Arial"/>
                <w:color w:val="000000"/>
              </w:rPr>
            </w:pPr>
            <w:r w:rsidRPr="00E86298">
              <w:rPr>
                <w:rFonts w:ascii="Arial" w:hAnsi="Arial" w:cs="Arial"/>
                <w:color w:val="000000"/>
                <w:sz w:val="22"/>
              </w:rPr>
              <w:t>М–режим:</w:t>
            </w:r>
          </w:p>
          <w:p w:rsidR="00A367E6" w:rsidRPr="00E86298" w:rsidRDefault="00A367E6" w:rsidP="00A367E6">
            <w:pPr>
              <w:numPr>
                <w:ilvl w:val="0"/>
                <w:numId w:val="12"/>
              </w:numPr>
              <w:rPr>
                <w:rFonts w:ascii="Arial" w:hAnsi="Arial" w:cs="Arial"/>
                <w:color w:val="000000"/>
              </w:rPr>
            </w:pPr>
            <w:r w:rsidRPr="00E86298">
              <w:rPr>
                <w:rFonts w:ascii="Arial" w:hAnsi="Arial" w:cs="Arial"/>
                <w:color w:val="000000"/>
                <w:sz w:val="22"/>
              </w:rPr>
              <w:t>Количество карт серой шкалы, не менее</w:t>
            </w:r>
          </w:p>
          <w:p w:rsidR="00A367E6" w:rsidRPr="00E86298" w:rsidRDefault="00A367E6" w:rsidP="00A367E6">
            <w:pPr>
              <w:numPr>
                <w:ilvl w:val="0"/>
                <w:numId w:val="12"/>
              </w:numPr>
              <w:rPr>
                <w:rFonts w:ascii="Arial" w:hAnsi="Arial" w:cs="Arial"/>
                <w:color w:val="000000"/>
              </w:rPr>
            </w:pPr>
            <w:r w:rsidRPr="00E86298">
              <w:rPr>
                <w:rFonts w:ascii="Arial" w:hAnsi="Arial" w:cs="Arial"/>
                <w:color w:val="000000"/>
                <w:sz w:val="22"/>
              </w:rPr>
              <w:t>Количество карт псевдоокрашивания не менее</w:t>
            </w:r>
          </w:p>
          <w:p w:rsidR="00A367E6" w:rsidRPr="00E86298" w:rsidRDefault="00A367E6" w:rsidP="00A367E6">
            <w:pPr>
              <w:numPr>
                <w:ilvl w:val="0"/>
                <w:numId w:val="12"/>
              </w:numPr>
              <w:rPr>
                <w:rFonts w:ascii="Arial" w:hAnsi="Arial" w:cs="Arial"/>
                <w:color w:val="000000"/>
              </w:rPr>
            </w:pPr>
            <w:r w:rsidRPr="00E86298">
              <w:rPr>
                <w:rFonts w:ascii="Arial" w:hAnsi="Arial" w:cs="Arial"/>
                <w:color w:val="000000"/>
                <w:sz w:val="22"/>
              </w:rPr>
              <w:t>Цветной М–режим</w:t>
            </w:r>
          </w:p>
        </w:tc>
        <w:tc>
          <w:tcPr>
            <w:tcW w:w="4040" w:type="dxa"/>
            <w:tcBorders>
              <w:bottom w:val="nil"/>
            </w:tcBorders>
          </w:tcPr>
          <w:p w:rsidR="00A367E6" w:rsidRPr="00E86298" w:rsidRDefault="00A367E6" w:rsidP="00A367E6">
            <w:pPr>
              <w:jc w:val="both"/>
              <w:rPr>
                <w:rFonts w:ascii="Arial" w:hAnsi="Arial" w:cs="Arial"/>
                <w:color w:val="000000"/>
              </w:rPr>
            </w:pPr>
          </w:p>
        </w:tc>
      </w:tr>
      <w:tr w:rsidR="00A367E6" w:rsidRPr="00E86298" w:rsidTr="00A367E6">
        <w:tc>
          <w:tcPr>
            <w:tcW w:w="606" w:type="dxa"/>
            <w:tcBorders>
              <w:top w:val="nil"/>
            </w:tcBorders>
          </w:tcPr>
          <w:p w:rsidR="00A367E6" w:rsidRPr="00E86298" w:rsidRDefault="00A367E6" w:rsidP="00A367E6">
            <w:pPr>
              <w:jc w:val="center"/>
              <w:rPr>
                <w:rFonts w:ascii="Arial" w:hAnsi="Arial" w:cs="Arial"/>
                <w:color w:val="000000"/>
              </w:rPr>
            </w:pPr>
          </w:p>
        </w:tc>
        <w:tc>
          <w:tcPr>
            <w:tcW w:w="5916" w:type="dxa"/>
            <w:tcBorders>
              <w:top w:val="nil"/>
            </w:tcBorders>
          </w:tcPr>
          <w:p w:rsidR="00A367E6" w:rsidRPr="00E86298" w:rsidRDefault="00A367E6" w:rsidP="00A367E6">
            <w:pPr>
              <w:numPr>
                <w:ilvl w:val="0"/>
                <w:numId w:val="13"/>
              </w:numPr>
              <w:rPr>
                <w:rFonts w:ascii="Arial" w:hAnsi="Arial" w:cs="Arial"/>
                <w:color w:val="000000"/>
              </w:rPr>
            </w:pPr>
            <w:r w:rsidRPr="00E86298">
              <w:rPr>
                <w:rFonts w:ascii="Arial" w:hAnsi="Arial" w:cs="Arial"/>
                <w:color w:val="000000"/>
                <w:sz w:val="22"/>
              </w:rPr>
              <w:t>Анатомический М-режим</w:t>
            </w:r>
          </w:p>
        </w:tc>
        <w:tc>
          <w:tcPr>
            <w:tcW w:w="4040" w:type="dxa"/>
            <w:tcBorders>
              <w:top w:val="nil"/>
            </w:tcBorders>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29</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lang w:val="en-US"/>
              </w:rPr>
              <w:t>PW</w:t>
            </w:r>
            <w:r w:rsidRPr="00E86298">
              <w:rPr>
                <w:rFonts w:ascii="Arial" w:hAnsi="Arial" w:cs="Arial"/>
                <w:color w:val="000000"/>
                <w:sz w:val="22"/>
              </w:rPr>
              <w:t xml:space="preserve"> – Импульсно-волновой допплер с отклонением угла:</w:t>
            </w:r>
          </w:p>
          <w:p w:rsidR="00A367E6" w:rsidRPr="00E86298" w:rsidRDefault="00A367E6" w:rsidP="00A367E6">
            <w:pPr>
              <w:numPr>
                <w:ilvl w:val="0"/>
                <w:numId w:val="14"/>
              </w:numPr>
              <w:rPr>
                <w:rFonts w:ascii="Arial" w:hAnsi="Arial" w:cs="Arial"/>
                <w:color w:val="000000"/>
              </w:rPr>
            </w:pPr>
            <w:r w:rsidRPr="00E86298">
              <w:rPr>
                <w:rFonts w:ascii="Arial" w:hAnsi="Arial" w:cs="Arial"/>
                <w:color w:val="000000"/>
                <w:sz w:val="22"/>
              </w:rPr>
              <w:t>Автоматические расчеты и оконтуривание допплеровского спектра</w:t>
            </w:r>
          </w:p>
          <w:p w:rsidR="00A367E6" w:rsidRPr="00E86298" w:rsidRDefault="00A367E6" w:rsidP="00A367E6">
            <w:pPr>
              <w:numPr>
                <w:ilvl w:val="0"/>
                <w:numId w:val="14"/>
              </w:numPr>
              <w:rPr>
                <w:rFonts w:ascii="Arial" w:hAnsi="Arial" w:cs="Arial"/>
                <w:color w:val="000000"/>
              </w:rPr>
            </w:pPr>
            <w:r w:rsidRPr="00E86298">
              <w:rPr>
                <w:rFonts w:ascii="Arial" w:hAnsi="Arial" w:cs="Arial"/>
                <w:color w:val="000000"/>
                <w:sz w:val="22"/>
              </w:rPr>
              <w:t>Шкала скоростей</w:t>
            </w:r>
          </w:p>
          <w:p w:rsidR="00A367E6" w:rsidRPr="00E86298" w:rsidRDefault="00A367E6" w:rsidP="00A367E6">
            <w:pPr>
              <w:numPr>
                <w:ilvl w:val="0"/>
                <w:numId w:val="14"/>
              </w:numPr>
              <w:rPr>
                <w:rFonts w:ascii="Arial" w:hAnsi="Arial" w:cs="Arial"/>
                <w:color w:val="000000"/>
              </w:rPr>
            </w:pPr>
            <w:r w:rsidRPr="00E86298">
              <w:rPr>
                <w:rFonts w:ascii="Arial" w:hAnsi="Arial" w:cs="Arial"/>
                <w:color w:val="000000"/>
                <w:sz w:val="22"/>
                <w:lang w:val="en-US"/>
              </w:rPr>
              <w:t>PRF</w:t>
            </w:r>
          </w:p>
          <w:p w:rsidR="00A367E6" w:rsidRPr="00E86298" w:rsidRDefault="00A367E6" w:rsidP="00A367E6">
            <w:pPr>
              <w:numPr>
                <w:ilvl w:val="0"/>
                <w:numId w:val="14"/>
              </w:numPr>
              <w:rPr>
                <w:rFonts w:ascii="Arial" w:hAnsi="Arial" w:cs="Arial"/>
                <w:color w:val="000000"/>
              </w:rPr>
            </w:pPr>
            <w:r w:rsidRPr="00E86298">
              <w:rPr>
                <w:rFonts w:ascii="Arial" w:hAnsi="Arial" w:cs="Arial"/>
                <w:color w:val="000000"/>
                <w:sz w:val="22"/>
              </w:rPr>
              <w:t>Максимальное отклонение угла сканирования, не менее</w:t>
            </w:r>
          </w:p>
          <w:p w:rsidR="00A367E6" w:rsidRPr="00E86298" w:rsidRDefault="00A367E6" w:rsidP="00A367E6">
            <w:pPr>
              <w:numPr>
                <w:ilvl w:val="0"/>
                <w:numId w:val="14"/>
              </w:numPr>
              <w:rPr>
                <w:rFonts w:ascii="Arial" w:hAnsi="Arial" w:cs="Arial"/>
                <w:color w:val="000000"/>
              </w:rPr>
            </w:pPr>
            <w:r w:rsidRPr="00E86298">
              <w:rPr>
                <w:rFonts w:ascii="Arial" w:hAnsi="Arial" w:cs="Arial"/>
                <w:color w:val="000000"/>
                <w:sz w:val="22"/>
              </w:rPr>
              <w:t>Количество карт серой шкалы, не менее</w:t>
            </w:r>
          </w:p>
          <w:p w:rsidR="00A367E6" w:rsidRPr="00E86298" w:rsidRDefault="00A367E6" w:rsidP="00A367E6">
            <w:pPr>
              <w:numPr>
                <w:ilvl w:val="0"/>
                <w:numId w:val="14"/>
              </w:numPr>
              <w:rPr>
                <w:rFonts w:ascii="Arial" w:hAnsi="Arial" w:cs="Arial"/>
                <w:color w:val="000000"/>
              </w:rPr>
            </w:pPr>
            <w:r w:rsidRPr="00E86298">
              <w:rPr>
                <w:rFonts w:ascii="Arial" w:hAnsi="Arial" w:cs="Arial"/>
                <w:color w:val="000000"/>
                <w:sz w:val="22"/>
              </w:rPr>
              <w:t>Количество карт псевдоокрашивания не менее</w:t>
            </w:r>
          </w:p>
          <w:p w:rsidR="00A367E6" w:rsidRPr="00E86298" w:rsidRDefault="00A367E6" w:rsidP="00A367E6">
            <w:pPr>
              <w:numPr>
                <w:ilvl w:val="0"/>
                <w:numId w:val="14"/>
              </w:numPr>
              <w:rPr>
                <w:rFonts w:ascii="Arial" w:hAnsi="Arial" w:cs="Arial"/>
                <w:color w:val="000000"/>
              </w:rPr>
            </w:pPr>
            <w:r w:rsidRPr="00E86298">
              <w:rPr>
                <w:rFonts w:ascii="Arial" w:hAnsi="Arial" w:cs="Arial"/>
                <w:color w:val="000000"/>
                <w:sz w:val="22"/>
              </w:rPr>
              <w:t>Количество углов сканирования, не менее</w:t>
            </w:r>
          </w:p>
          <w:p w:rsidR="00A367E6" w:rsidRPr="00E86298" w:rsidRDefault="00A367E6" w:rsidP="00A367E6">
            <w:pPr>
              <w:numPr>
                <w:ilvl w:val="0"/>
                <w:numId w:val="14"/>
              </w:numPr>
              <w:rPr>
                <w:rFonts w:ascii="Arial" w:hAnsi="Arial" w:cs="Arial"/>
                <w:color w:val="000000"/>
              </w:rPr>
            </w:pPr>
            <w:r w:rsidRPr="00E86298">
              <w:rPr>
                <w:rFonts w:ascii="Arial" w:hAnsi="Arial" w:cs="Arial"/>
                <w:color w:val="000000"/>
                <w:sz w:val="22"/>
              </w:rPr>
              <w:t>Коррекция угла сканирования, шаг</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30</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lang w:val="en-US"/>
              </w:rPr>
              <w:t>CW</w:t>
            </w:r>
            <w:r w:rsidRPr="00E86298">
              <w:rPr>
                <w:rFonts w:ascii="Arial" w:hAnsi="Arial" w:cs="Arial"/>
                <w:color w:val="000000"/>
                <w:sz w:val="22"/>
              </w:rPr>
              <w:t xml:space="preserve"> – Постоянно-волновой допплер с отклонением угла:</w:t>
            </w:r>
          </w:p>
          <w:p w:rsidR="00A367E6" w:rsidRPr="00E86298" w:rsidRDefault="00A367E6" w:rsidP="00A367E6">
            <w:pPr>
              <w:numPr>
                <w:ilvl w:val="0"/>
                <w:numId w:val="14"/>
              </w:numPr>
              <w:rPr>
                <w:rFonts w:ascii="Arial" w:hAnsi="Arial" w:cs="Arial"/>
                <w:color w:val="000000"/>
              </w:rPr>
            </w:pPr>
            <w:r w:rsidRPr="00E86298">
              <w:rPr>
                <w:rFonts w:ascii="Arial" w:hAnsi="Arial" w:cs="Arial"/>
                <w:color w:val="000000"/>
                <w:sz w:val="22"/>
              </w:rPr>
              <w:t>Автоматические расчеты и оконтуривание допплеровского спектра</w:t>
            </w:r>
          </w:p>
          <w:p w:rsidR="00A367E6" w:rsidRPr="00E86298" w:rsidRDefault="00A367E6" w:rsidP="00A367E6">
            <w:pPr>
              <w:numPr>
                <w:ilvl w:val="0"/>
                <w:numId w:val="14"/>
              </w:numPr>
              <w:rPr>
                <w:rFonts w:ascii="Arial" w:hAnsi="Arial" w:cs="Arial"/>
                <w:color w:val="000000"/>
              </w:rPr>
            </w:pPr>
            <w:r w:rsidRPr="00E86298">
              <w:rPr>
                <w:rFonts w:ascii="Arial" w:hAnsi="Arial" w:cs="Arial"/>
                <w:color w:val="000000"/>
                <w:sz w:val="22"/>
              </w:rPr>
              <w:t>Шкала скоростей</w:t>
            </w:r>
          </w:p>
          <w:p w:rsidR="00A367E6" w:rsidRPr="00E86298" w:rsidRDefault="00A367E6" w:rsidP="00A367E6">
            <w:pPr>
              <w:numPr>
                <w:ilvl w:val="0"/>
                <w:numId w:val="14"/>
              </w:numPr>
              <w:rPr>
                <w:rFonts w:ascii="Arial" w:hAnsi="Arial" w:cs="Arial"/>
                <w:color w:val="000000"/>
              </w:rPr>
            </w:pPr>
            <w:r w:rsidRPr="00E86298">
              <w:rPr>
                <w:rFonts w:ascii="Arial" w:hAnsi="Arial" w:cs="Arial"/>
                <w:color w:val="000000"/>
                <w:sz w:val="22"/>
              </w:rPr>
              <w:t>Количество карт серой шкалы, не менее</w:t>
            </w:r>
          </w:p>
          <w:p w:rsidR="00A367E6" w:rsidRPr="00E86298" w:rsidRDefault="00A367E6" w:rsidP="00A367E6">
            <w:pPr>
              <w:numPr>
                <w:ilvl w:val="0"/>
                <w:numId w:val="14"/>
              </w:numPr>
              <w:rPr>
                <w:rFonts w:ascii="Arial" w:hAnsi="Arial" w:cs="Arial"/>
                <w:color w:val="000000"/>
              </w:rPr>
            </w:pPr>
            <w:r w:rsidRPr="00E86298">
              <w:rPr>
                <w:rFonts w:ascii="Arial" w:hAnsi="Arial" w:cs="Arial"/>
                <w:color w:val="000000"/>
                <w:sz w:val="22"/>
              </w:rPr>
              <w:t>Количество карт псевдоокрашивания не менее</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31</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lang w:val="en-US"/>
              </w:rPr>
              <w:t>CFM</w:t>
            </w:r>
            <w:r w:rsidRPr="00E86298">
              <w:rPr>
                <w:rFonts w:ascii="Arial" w:hAnsi="Arial" w:cs="Arial"/>
                <w:color w:val="000000"/>
                <w:sz w:val="22"/>
              </w:rPr>
              <w:t xml:space="preserve"> – цветовое допплеровское картирование по скорости:</w:t>
            </w:r>
          </w:p>
          <w:p w:rsidR="00A367E6" w:rsidRPr="00E86298" w:rsidRDefault="00A367E6" w:rsidP="00A367E6">
            <w:pPr>
              <w:numPr>
                <w:ilvl w:val="0"/>
                <w:numId w:val="15"/>
              </w:numPr>
              <w:rPr>
                <w:rFonts w:ascii="Arial" w:hAnsi="Arial" w:cs="Arial"/>
                <w:color w:val="000000"/>
              </w:rPr>
            </w:pPr>
            <w:r w:rsidRPr="00E86298">
              <w:rPr>
                <w:rFonts w:ascii="Arial" w:hAnsi="Arial" w:cs="Arial"/>
                <w:color w:val="000000"/>
                <w:sz w:val="22"/>
              </w:rPr>
              <w:t>Количество карт, не менее</w:t>
            </w:r>
          </w:p>
          <w:p w:rsidR="00A367E6" w:rsidRPr="00E86298" w:rsidRDefault="00A367E6" w:rsidP="00A367E6">
            <w:pPr>
              <w:numPr>
                <w:ilvl w:val="0"/>
                <w:numId w:val="15"/>
              </w:numPr>
              <w:rPr>
                <w:rFonts w:ascii="Arial" w:hAnsi="Arial" w:cs="Arial"/>
                <w:color w:val="000000"/>
              </w:rPr>
            </w:pPr>
            <w:r w:rsidRPr="00E86298">
              <w:rPr>
                <w:rFonts w:ascii="Arial" w:hAnsi="Arial" w:cs="Arial"/>
                <w:color w:val="000000"/>
                <w:sz w:val="22"/>
                <w:lang w:val="en-US"/>
              </w:rPr>
              <w:t>PRF</w:t>
            </w:r>
          </w:p>
          <w:p w:rsidR="00A367E6" w:rsidRPr="00E86298" w:rsidRDefault="00A367E6" w:rsidP="00A367E6">
            <w:pPr>
              <w:numPr>
                <w:ilvl w:val="0"/>
                <w:numId w:val="14"/>
              </w:numPr>
              <w:rPr>
                <w:rFonts w:ascii="Arial" w:hAnsi="Arial" w:cs="Arial"/>
                <w:color w:val="000000"/>
              </w:rPr>
            </w:pPr>
            <w:r w:rsidRPr="00E86298">
              <w:rPr>
                <w:rFonts w:ascii="Arial" w:hAnsi="Arial" w:cs="Arial"/>
                <w:color w:val="000000"/>
                <w:sz w:val="22"/>
              </w:rPr>
              <w:t>Максимальное отклонение угла сканирования, не менее</w:t>
            </w:r>
          </w:p>
          <w:p w:rsidR="00A367E6" w:rsidRPr="00E86298" w:rsidRDefault="00A367E6" w:rsidP="00A367E6">
            <w:pPr>
              <w:numPr>
                <w:ilvl w:val="0"/>
                <w:numId w:val="15"/>
              </w:numPr>
              <w:rPr>
                <w:rFonts w:ascii="Arial" w:hAnsi="Arial" w:cs="Arial"/>
                <w:color w:val="000000"/>
              </w:rPr>
            </w:pPr>
            <w:r w:rsidRPr="00E86298">
              <w:rPr>
                <w:rFonts w:ascii="Arial" w:hAnsi="Arial" w:cs="Arial"/>
                <w:color w:val="000000"/>
                <w:sz w:val="22"/>
              </w:rPr>
              <w:t>Количество углов сканирования, не менее</w:t>
            </w:r>
          </w:p>
          <w:p w:rsidR="00A367E6" w:rsidRPr="00E86298" w:rsidRDefault="00A367E6" w:rsidP="00A367E6">
            <w:pPr>
              <w:numPr>
                <w:ilvl w:val="0"/>
                <w:numId w:val="15"/>
              </w:numPr>
              <w:rPr>
                <w:rFonts w:ascii="Arial" w:hAnsi="Arial" w:cs="Arial"/>
                <w:color w:val="000000"/>
              </w:rPr>
            </w:pPr>
            <w:r w:rsidRPr="00E86298">
              <w:rPr>
                <w:rFonts w:ascii="Arial" w:hAnsi="Arial" w:cs="Arial"/>
                <w:color w:val="000000"/>
                <w:sz w:val="22"/>
              </w:rPr>
              <w:t>Алгоритм подавления артефактов, возникающих при движении и дыхании</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32</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lang w:val="en-US"/>
              </w:rPr>
              <w:t>PD</w:t>
            </w:r>
            <w:r w:rsidRPr="00E86298">
              <w:rPr>
                <w:rFonts w:ascii="Arial" w:hAnsi="Arial" w:cs="Arial"/>
                <w:color w:val="000000"/>
                <w:sz w:val="22"/>
              </w:rPr>
              <w:t xml:space="preserve"> – Энергетический допплер:</w:t>
            </w:r>
          </w:p>
          <w:p w:rsidR="00A367E6" w:rsidRPr="00E86298" w:rsidRDefault="00A367E6" w:rsidP="00A367E6">
            <w:pPr>
              <w:numPr>
                <w:ilvl w:val="0"/>
                <w:numId w:val="15"/>
              </w:numPr>
              <w:rPr>
                <w:rFonts w:ascii="Arial" w:hAnsi="Arial" w:cs="Arial"/>
                <w:color w:val="000000"/>
              </w:rPr>
            </w:pPr>
            <w:r w:rsidRPr="00E86298">
              <w:rPr>
                <w:rFonts w:ascii="Arial" w:hAnsi="Arial" w:cs="Arial"/>
                <w:color w:val="000000"/>
                <w:sz w:val="22"/>
              </w:rPr>
              <w:t>Количество карт окрашивания, не менее</w:t>
            </w:r>
          </w:p>
          <w:p w:rsidR="00A367E6" w:rsidRPr="00E86298" w:rsidRDefault="00A367E6" w:rsidP="00A367E6">
            <w:pPr>
              <w:numPr>
                <w:ilvl w:val="0"/>
                <w:numId w:val="15"/>
              </w:numPr>
              <w:rPr>
                <w:rFonts w:ascii="Arial" w:hAnsi="Arial" w:cs="Arial"/>
                <w:color w:val="000000"/>
              </w:rPr>
            </w:pPr>
            <w:r w:rsidRPr="00E86298">
              <w:rPr>
                <w:rFonts w:ascii="Arial" w:hAnsi="Arial" w:cs="Arial"/>
                <w:color w:val="000000"/>
                <w:sz w:val="22"/>
                <w:lang w:val="en-US"/>
              </w:rPr>
              <w:t>PRF</w:t>
            </w:r>
          </w:p>
          <w:p w:rsidR="00A367E6" w:rsidRPr="00E86298" w:rsidRDefault="00A367E6" w:rsidP="00A367E6">
            <w:pPr>
              <w:numPr>
                <w:ilvl w:val="0"/>
                <w:numId w:val="14"/>
              </w:numPr>
              <w:rPr>
                <w:rFonts w:ascii="Arial" w:hAnsi="Arial" w:cs="Arial"/>
                <w:color w:val="000000"/>
              </w:rPr>
            </w:pPr>
            <w:r w:rsidRPr="00E86298">
              <w:rPr>
                <w:rFonts w:ascii="Arial" w:hAnsi="Arial" w:cs="Arial"/>
                <w:color w:val="000000"/>
                <w:sz w:val="22"/>
              </w:rPr>
              <w:t>Максимальное отклонение угла сканирования, не менее</w:t>
            </w:r>
          </w:p>
          <w:p w:rsidR="00A367E6" w:rsidRPr="00E86298" w:rsidRDefault="00A367E6" w:rsidP="00A367E6">
            <w:pPr>
              <w:numPr>
                <w:ilvl w:val="0"/>
                <w:numId w:val="15"/>
              </w:numPr>
              <w:rPr>
                <w:rFonts w:ascii="Arial" w:hAnsi="Arial" w:cs="Arial"/>
                <w:color w:val="000000"/>
              </w:rPr>
            </w:pPr>
            <w:r w:rsidRPr="00E86298">
              <w:rPr>
                <w:rFonts w:ascii="Arial" w:hAnsi="Arial" w:cs="Arial"/>
                <w:color w:val="000000"/>
                <w:sz w:val="22"/>
              </w:rPr>
              <w:t>Количество углов сканирования, не менее</w:t>
            </w:r>
          </w:p>
          <w:p w:rsidR="00A367E6" w:rsidRPr="00E86298" w:rsidRDefault="00A367E6" w:rsidP="00A367E6">
            <w:pPr>
              <w:numPr>
                <w:ilvl w:val="0"/>
                <w:numId w:val="16"/>
              </w:numPr>
              <w:rPr>
                <w:rFonts w:ascii="Arial" w:hAnsi="Arial" w:cs="Arial"/>
                <w:color w:val="000000"/>
              </w:rPr>
            </w:pPr>
            <w:r w:rsidRPr="00E86298">
              <w:rPr>
                <w:rFonts w:ascii="Arial" w:hAnsi="Arial" w:cs="Arial"/>
                <w:color w:val="000000"/>
                <w:sz w:val="22"/>
              </w:rPr>
              <w:t>Алгоритм подавления артефактов, возникающих при движении и дыхании</w:t>
            </w:r>
          </w:p>
          <w:p w:rsidR="00A367E6" w:rsidRPr="00E86298" w:rsidRDefault="00A367E6" w:rsidP="00A367E6">
            <w:pPr>
              <w:numPr>
                <w:ilvl w:val="0"/>
                <w:numId w:val="16"/>
              </w:numPr>
              <w:rPr>
                <w:rFonts w:ascii="Arial" w:hAnsi="Arial" w:cs="Arial"/>
                <w:color w:val="000000"/>
              </w:rPr>
            </w:pPr>
            <w:r w:rsidRPr="00E86298">
              <w:rPr>
                <w:rFonts w:ascii="Arial" w:hAnsi="Arial" w:cs="Arial"/>
                <w:color w:val="000000"/>
                <w:sz w:val="22"/>
              </w:rPr>
              <w:t>Регистрация направления кровотока</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33</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lang w:val="en-US"/>
              </w:rPr>
              <w:t>TDI</w:t>
            </w:r>
            <w:r w:rsidRPr="00E86298">
              <w:rPr>
                <w:rFonts w:ascii="Arial" w:hAnsi="Arial" w:cs="Arial"/>
                <w:color w:val="000000"/>
                <w:sz w:val="22"/>
              </w:rPr>
              <w:t xml:space="preserve"> – Тканевой допплер с цветовым картированием скорости и направления движения тканей:</w:t>
            </w:r>
          </w:p>
          <w:p w:rsidR="00A367E6" w:rsidRPr="00E86298" w:rsidRDefault="00A367E6" w:rsidP="00A367E6">
            <w:pPr>
              <w:numPr>
                <w:ilvl w:val="0"/>
                <w:numId w:val="14"/>
              </w:numPr>
              <w:rPr>
                <w:rFonts w:ascii="Arial" w:hAnsi="Arial" w:cs="Arial"/>
                <w:color w:val="000000"/>
              </w:rPr>
            </w:pPr>
            <w:r w:rsidRPr="00E86298">
              <w:rPr>
                <w:rFonts w:ascii="Arial" w:hAnsi="Arial" w:cs="Arial"/>
                <w:color w:val="000000"/>
                <w:sz w:val="22"/>
              </w:rPr>
              <w:t>Автоматические расчеты и оконтуривание допплеровского спектра</w:t>
            </w:r>
          </w:p>
          <w:p w:rsidR="00A367E6" w:rsidRPr="00E86298" w:rsidRDefault="00A367E6" w:rsidP="00A367E6">
            <w:pPr>
              <w:numPr>
                <w:ilvl w:val="0"/>
                <w:numId w:val="14"/>
              </w:numPr>
              <w:rPr>
                <w:rFonts w:ascii="Arial" w:hAnsi="Arial" w:cs="Arial"/>
                <w:color w:val="000000"/>
              </w:rPr>
            </w:pPr>
            <w:r w:rsidRPr="00E86298">
              <w:rPr>
                <w:rFonts w:ascii="Arial" w:hAnsi="Arial" w:cs="Arial"/>
                <w:color w:val="000000"/>
                <w:sz w:val="22"/>
                <w:lang w:val="en-US"/>
              </w:rPr>
              <w:t>PRF</w:t>
            </w:r>
          </w:p>
          <w:p w:rsidR="00A367E6" w:rsidRPr="00E86298" w:rsidRDefault="00A367E6" w:rsidP="00A367E6">
            <w:pPr>
              <w:numPr>
                <w:ilvl w:val="0"/>
                <w:numId w:val="14"/>
              </w:numPr>
              <w:rPr>
                <w:rFonts w:ascii="Arial" w:hAnsi="Arial" w:cs="Arial"/>
                <w:color w:val="000000"/>
              </w:rPr>
            </w:pPr>
            <w:r w:rsidRPr="00E86298">
              <w:rPr>
                <w:rFonts w:ascii="Arial" w:hAnsi="Arial" w:cs="Arial"/>
                <w:color w:val="000000"/>
                <w:sz w:val="22"/>
              </w:rPr>
              <w:t>Максимальное отклонение угла сканирования, не менее</w:t>
            </w:r>
          </w:p>
          <w:p w:rsidR="00A367E6" w:rsidRPr="00E86298" w:rsidRDefault="00A367E6" w:rsidP="00A367E6">
            <w:pPr>
              <w:numPr>
                <w:ilvl w:val="0"/>
                <w:numId w:val="14"/>
              </w:numPr>
              <w:rPr>
                <w:rFonts w:ascii="Arial" w:hAnsi="Arial" w:cs="Arial"/>
                <w:color w:val="000000"/>
              </w:rPr>
            </w:pPr>
            <w:r w:rsidRPr="00E86298">
              <w:rPr>
                <w:rFonts w:ascii="Arial" w:hAnsi="Arial" w:cs="Arial"/>
                <w:color w:val="000000"/>
                <w:sz w:val="22"/>
              </w:rPr>
              <w:t>Количество карт серой шкалы, не менее</w:t>
            </w:r>
          </w:p>
          <w:p w:rsidR="00A367E6" w:rsidRPr="00E86298" w:rsidRDefault="00A367E6" w:rsidP="00A367E6">
            <w:pPr>
              <w:numPr>
                <w:ilvl w:val="0"/>
                <w:numId w:val="14"/>
              </w:numPr>
              <w:rPr>
                <w:rFonts w:ascii="Arial" w:hAnsi="Arial" w:cs="Arial"/>
                <w:color w:val="000000"/>
              </w:rPr>
            </w:pPr>
            <w:r w:rsidRPr="00E86298">
              <w:rPr>
                <w:rFonts w:ascii="Arial" w:hAnsi="Arial" w:cs="Arial"/>
                <w:color w:val="000000"/>
                <w:sz w:val="22"/>
              </w:rPr>
              <w:t>Количество карт псевдоокрашивания не менее</w:t>
            </w:r>
          </w:p>
        </w:tc>
        <w:tc>
          <w:tcPr>
            <w:tcW w:w="4040" w:type="dxa"/>
          </w:tcPr>
          <w:p w:rsidR="00A367E6" w:rsidRPr="00C45CDD"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34</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Режим виртуального конвекса</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35</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 xml:space="preserve">Раширение ширины ближней зоны визуализации </w:t>
            </w:r>
            <w:r w:rsidRPr="00E86298">
              <w:rPr>
                <w:rFonts w:ascii="Arial" w:hAnsi="Arial" w:cs="Arial"/>
                <w:color w:val="000000"/>
                <w:sz w:val="22"/>
              </w:rPr>
              <w:lastRenderedPageBreak/>
              <w:t>фазированного датчика</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lastRenderedPageBreak/>
              <w:t>36</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Программа автоматической оптимизации изображения в В-режиме</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37</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Программа автоматической оптимизации изображения в режиме ЦДК</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38</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Программа автоматической оптимизации изображения в режиме спектрального допплера</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39</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Программа 3</w:t>
            </w:r>
            <w:r w:rsidRPr="00E86298">
              <w:rPr>
                <w:rFonts w:ascii="Arial" w:hAnsi="Arial" w:cs="Arial"/>
                <w:color w:val="000000"/>
                <w:sz w:val="22"/>
                <w:lang w:val="en-US"/>
              </w:rPr>
              <w:t>D</w:t>
            </w:r>
            <w:r w:rsidRPr="00E86298">
              <w:rPr>
                <w:rFonts w:ascii="Arial" w:hAnsi="Arial" w:cs="Arial"/>
                <w:color w:val="000000"/>
                <w:sz w:val="22"/>
              </w:rPr>
              <w:t xml:space="preserve"> реконструкции</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40</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Программа панорамного сканирования</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41</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Программа автоматического измерения комплекса интима-медиа</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42</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Протоколы Стресс-эхо исследований</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43</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Программа количественной оценки кровотока в режиме ЦДК и энергетического доплера</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44</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Программа, запоминающая восстановливающая все параметры сканирования на основании предыдущего обследования пациента</w:t>
            </w:r>
          </w:p>
        </w:tc>
        <w:tc>
          <w:tcPr>
            <w:tcW w:w="4040" w:type="dxa"/>
          </w:tcPr>
          <w:p w:rsidR="00A367E6" w:rsidRPr="00E86298" w:rsidRDefault="00A367E6" w:rsidP="00A367E6">
            <w:pPr>
              <w:jc w:val="both"/>
              <w:rPr>
                <w:rFonts w:ascii="Arial" w:hAnsi="Arial" w:cs="Arial"/>
                <w:color w:val="000000"/>
              </w:rPr>
            </w:pPr>
          </w:p>
        </w:tc>
      </w:tr>
      <w:tr w:rsidR="00A367E6" w:rsidRPr="00E86298" w:rsidTr="00A367E6">
        <w:trPr>
          <w:trHeight w:val="496"/>
        </w:trPr>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45</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Количество одновременно подключаемых датчиков при использовании в портативном варианте</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46</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Количество одновременно подключаемых датчиков при использовании в стационарном варианте (тележка с тремя портами датчиков)</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47</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Многолучевое сложносоставное сканирование для всех датчиков</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48</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Режим изменения угла сканирования В-режима, совмещенный с улучшенным распознаванием и отображением биопсийной иглы</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49</w:t>
            </w:r>
          </w:p>
        </w:tc>
        <w:tc>
          <w:tcPr>
            <w:tcW w:w="5916" w:type="dxa"/>
          </w:tcPr>
          <w:p w:rsidR="00A367E6" w:rsidRPr="00E86298" w:rsidRDefault="00A367E6" w:rsidP="00A367E6">
            <w:pPr>
              <w:pStyle w:val="a8"/>
              <w:rPr>
                <w:rFonts w:cs="Arial"/>
                <w:sz w:val="22"/>
              </w:rPr>
            </w:pPr>
            <w:r w:rsidRPr="00E86298">
              <w:rPr>
                <w:rFonts w:cs="Arial"/>
                <w:sz w:val="22"/>
              </w:rPr>
              <w:t>Пакеты расчетов и суммарные заключения для Ангиологии;</w:t>
            </w:r>
          </w:p>
          <w:p w:rsidR="00A367E6" w:rsidRPr="00E86298" w:rsidRDefault="00A367E6" w:rsidP="00A367E6">
            <w:pPr>
              <w:pStyle w:val="a8"/>
              <w:rPr>
                <w:rFonts w:cs="Arial"/>
                <w:sz w:val="22"/>
              </w:rPr>
            </w:pPr>
            <w:r w:rsidRPr="00E86298">
              <w:rPr>
                <w:rFonts w:cs="Arial"/>
                <w:sz w:val="22"/>
              </w:rPr>
              <w:t>Кардиологии;</w:t>
            </w:r>
          </w:p>
          <w:p w:rsidR="00A367E6" w:rsidRPr="00E86298" w:rsidRDefault="00A367E6" w:rsidP="00A367E6">
            <w:pPr>
              <w:pStyle w:val="a8"/>
              <w:rPr>
                <w:rFonts w:cs="Arial"/>
                <w:sz w:val="22"/>
              </w:rPr>
            </w:pPr>
            <w:r w:rsidRPr="00E86298">
              <w:rPr>
                <w:rFonts w:cs="Arial"/>
                <w:sz w:val="22"/>
              </w:rPr>
              <w:t>Акушерства и гинекологии;</w:t>
            </w:r>
          </w:p>
          <w:p w:rsidR="00A367E6" w:rsidRPr="00E86298" w:rsidRDefault="00A367E6" w:rsidP="00A367E6">
            <w:pPr>
              <w:pStyle w:val="a8"/>
              <w:rPr>
                <w:rFonts w:cs="Arial"/>
                <w:sz w:val="22"/>
              </w:rPr>
            </w:pPr>
            <w:r w:rsidRPr="00E86298">
              <w:rPr>
                <w:rFonts w:cs="Arial"/>
                <w:sz w:val="22"/>
              </w:rPr>
              <w:t>Урологии;</w:t>
            </w:r>
          </w:p>
          <w:p w:rsidR="00A367E6" w:rsidRPr="00E86298" w:rsidRDefault="00A367E6" w:rsidP="00A367E6">
            <w:pPr>
              <w:pStyle w:val="a8"/>
              <w:rPr>
                <w:rFonts w:cs="Arial"/>
                <w:sz w:val="22"/>
              </w:rPr>
            </w:pPr>
            <w:r w:rsidRPr="00E86298">
              <w:rPr>
                <w:rFonts w:cs="Arial"/>
                <w:sz w:val="22"/>
              </w:rPr>
              <w:t>Исследований поверхностно расположенных органов;</w:t>
            </w:r>
          </w:p>
          <w:p w:rsidR="00A367E6" w:rsidRPr="00E86298" w:rsidRDefault="00A367E6" w:rsidP="00A367E6">
            <w:pPr>
              <w:pStyle w:val="a8"/>
              <w:rPr>
                <w:rFonts w:cs="Arial"/>
                <w:sz w:val="22"/>
              </w:rPr>
            </w:pPr>
            <w:r w:rsidRPr="00E86298">
              <w:rPr>
                <w:rFonts w:cs="Arial"/>
                <w:sz w:val="22"/>
              </w:rPr>
              <w:t>Мускульно-скелетных исследований</w:t>
            </w:r>
          </w:p>
        </w:tc>
        <w:tc>
          <w:tcPr>
            <w:tcW w:w="4040" w:type="dxa"/>
          </w:tcPr>
          <w:p w:rsidR="00A367E6" w:rsidRPr="00E86298" w:rsidRDefault="00A367E6" w:rsidP="00A367E6">
            <w:pPr>
              <w:pStyle w:val="a8"/>
              <w:rPr>
                <w:rFonts w:cs="Arial"/>
                <w:sz w:val="22"/>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50</w:t>
            </w:r>
          </w:p>
        </w:tc>
        <w:tc>
          <w:tcPr>
            <w:tcW w:w="5916" w:type="dxa"/>
          </w:tcPr>
          <w:p w:rsidR="00A367E6" w:rsidRPr="00E86298" w:rsidRDefault="00A367E6" w:rsidP="00A367E6">
            <w:pPr>
              <w:pStyle w:val="a8"/>
              <w:rPr>
                <w:rFonts w:cs="Arial"/>
                <w:sz w:val="22"/>
              </w:rPr>
            </w:pPr>
            <w:r w:rsidRPr="00E86298">
              <w:rPr>
                <w:rFonts w:cs="Arial"/>
                <w:sz w:val="22"/>
              </w:rPr>
              <w:t>Встроенные предустановочные программы для проведения исследований и процедур, в том числе:</w:t>
            </w:r>
          </w:p>
          <w:p w:rsidR="00A367E6" w:rsidRPr="00E86298" w:rsidRDefault="00A367E6" w:rsidP="00A367E6">
            <w:pPr>
              <w:pStyle w:val="a8"/>
              <w:jc w:val="left"/>
              <w:rPr>
                <w:rFonts w:cs="Arial"/>
                <w:sz w:val="22"/>
              </w:rPr>
            </w:pPr>
            <w:r w:rsidRPr="00E86298">
              <w:rPr>
                <w:rFonts w:cs="Arial"/>
                <w:sz w:val="22"/>
              </w:rPr>
              <w:t>- исследование брюшной полости пациентов, в том числе с ухудшенным акустическим окном;</w:t>
            </w:r>
          </w:p>
          <w:p w:rsidR="00A367E6" w:rsidRPr="00E86298" w:rsidRDefault="00A367E6" w:rsidP="00A367E6">
            <w:pPr>
              <w:pStyle w:val="a8"/>
              <w:rPr>
                <w:rFonts w:cs="Arial"/>
                <w:sz w:val="22"/>
              </w:rPr>
            </w:pPr>
            <w:r w:rsidRPr="00E86298">
              <w:rPr>
                <w:rFonts w:cs="Arial"/>
                <w:sz w:val="22"/>
              </w:rPr>
              <w:t>- исследование почек;</w:t>
            </w:r>
          </w:p>
          <w:p w:rsidR="00A367E6" w:rsidRPr="00E86298" w:rsidRDefault="00A367E6" w:rsidP="00A367E6">
            <w:pPr>
              <w:pStyle w:val="a8"/>
              <w:rPr>
                <w:rFonts w:cs="Arial"/>
                <w:sz w:val="22"/>
              </w:rPr>
            </w:pPr>
            <w:r w:rsidRPr="00E86298">
              <w:rPr>
                <w:rFonts w:cs="Arial"/>
                <w:sz w:val="22"/>
              </w:rPr>
              <w:t>- неотложные исследования;</w:t>
            </w:r>
          </w:p>
          <w:p w:rsidR="00A367E6" w:rsidRPr="00E86298" w:rsidRDefault="00A367E6" w:rsidP="00A367E6">
            <w:pPr>
              <w:pStyle w:val="a8"/>
              <w:rPr>
                <w:rFonts w:cs="Arial"/>
                <w:sz w:val="22"/>
              </w:rPr>
            </w:pPr>
            <w:r w:rsidRPr="00E86298">
              <w:rPr>
                <w:rFonts w:cs="Arial"/>
                <w:sz w:val="22"/>
              </w:rPr>
              <w:t>- исследование плевральной полости;</w:t>
            </w:r>
          </w:p>
          <w:p w:rsidR="00A367E6" w:rsidRPr="00E86298" w:rsidRDefault="00A367E6" w:rsidP="00A367E6">
            <w:pPr>
              <w:pStyle w:val="a8"/>
              <w:jc w:val="left"/>
              <w:rPr>
                <w:rFonts w:cs="Arial"/>
                <w:sz w:val="22"/>
              </w:rPr>
            </w:pPr>
            <w:r w:rsidRPr="00E86298">
              <w:rPr>
                <w:rFonts w:cs="Arial"/>
                <w:sz w:val="22"/>
              </w:rPr>
              <w:t>- исследование плечевого, локтевого, луче-запястного сустава;</w:t>
            </w:r>
          </w:p>
          <w:p w:rsidR="00A367E6" w:rsidRPr="00E86298" w:rsidRDefault="00A367E6" w:rsidP="00A367E6">
            <w:pPr>
              <w:pStyle w:val="a8"/>
              <w:jc w:val="left"/>
              <w:rPr>
                <w:rFonts w:cs="Arial"/>
                <w:sz w:val="22"/>
              </w:rPr>
            </w:pPr>
            <w:r w:rsidRPr="00E86298">
              <w:rPr>
                <w:rFonts w:cs="Arial"/>
                <w:sz w:val="22"/>
              </w:rPr>
              <w:t>- исследование кисти;</w:t>
            </w:r>
          </w:p>
          <w:p w:rsidR="00A367E6" w:rsidRPr="00E86298" w:rsidRDefault="00A367E6" w:rsidP="00A367E6">
            <w:pPr>
              <w:pStyle w:val="a8"/>
              <w:jc w:val="left"/>
              <w:rPr>
                <w:rFonts w:cs="Arial"/>
                <w:sz w:val="22"/>
              </w:rPr>
            </w:pPr>
            <w:r w:rsidRPr="00E86298">
              <w:rPr>
                <w:rFonts w:cs="Arial"/>
                <w:sz w:val="22"/>
              </w:rPr>
              <w:t>- исследование коленного, голеностопного сустава;</w:t>
            </w:r>
          </w:p>
          <w:p w:rsidR="00A367E6" w:rsidRPr="00E86298" w:rsidRDefault="00A367E6" w:rsidP="00A367E6">
            <w:pPr>
              <w:pStyle w:val="a8"/>
              <w:jc w:val="left"/>
              <w:rPr>
                <w:rFonts w:cs="Arial"/>
                <w:sz w:val="22"/>
              </w:rPr>
            </w:pPr>
            <w:r w:rsidRPr="00E86298">
              <w:rPr>
                <w:rFonts w:cs="Arial"/>
                <w:sz w:val="22"/>
              </w:rPr>
              <w:t>- исследование стопы;</w:t>
            </w:r>
          </w:p>
          <w:p w:rsidR="00A367E6" w:rsidRPr="00E86298" w:rsidRDefault="00A367E6" w:rsidP="00A367E6">
            <w:pPr>
              <w:pStyle w:val="a8"/>
              <w:jc w:val="left"/>
              <w:rPr>
                <w:rFonts w:cs="Arial"/>
                <w:sz w:val="22"/>
              </w:rPr>
            </w:pPr>
            <w:r w:rsidRPr="00E86298">
              <w:rPr>
                <w:rFonts w:cs="Arial"/>
                <w:sz w:val="22"/>
              </w:rPr>
              <w:t>- проведение региональной анестезии</w:t>
            </w:r>
          </w:p>
        </w:tc>
        <w:tc>
          <w:tcPr>
            <w:tcW w:w="4040" w:type="dxa"/>
          </w:tcPr>
          <w:p w:rsidR="00A367E6" w:rsidRPr="00E86298" w:rsidRDefault="00A367E6" w:rsidP="00A367E6">
            <w:pPr>
              <w:pStyle w:val="a8"/>
              <w:rPr>
                <w:rFonts w:cs="Arial"/>
                <w:sz w:val="22"/>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51</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Программа обучения базовым навыкам сканирования и работе с аппаратом</w:t>
            </w:r>
          </w:p>
        </w:tc>
        <w:tc>
          <w:tcPr>
            <w:tcW w:w="4040" w:type="dxa"/>
          </w:tcPr>
          <w:p w:rsidR="00A367E6" w:rsidRPr="00C45CDD" w:rsidRDefault="00A367E6" w:rsidP="00A367E6">
            <w:pPr>
              <w:jc w:val="both"/>
              <w:rPr>
                <w:rFonts w:ascii="Arial" w:hAnsi="Arial" w:cs="Arial"/>
                <w:color w:val="000000"/>
              </w:rPr>
            </w:pPr>
          </w:p>
        </w:tc>
      </w:tr>
      <w:tr w:rsidR="00A367E6" w:rsidRPr="00E86298" w:rsidTr="00A367E6">
        <w:tc>
          <w:tcPr>
            <w:tcW w:w="606" w:type="dxa"/>
          </w:tcPr>
          <w:p w:rsidR="00A367E6" w:rsidRPr="00E20650" w:rsidRDefault="00A367E6" w:rsidP="00A367E6">
            <w:pPr>
              <w:jc w:val="center"/>
              <w:rPr>
                <w:rFonts w:ascii="Arial" w:hAnsi="Arial" w:cs="Arial"/>
                <w:color w:val="000000"/>
              </w:rPr>
            </w:pPr>
            <w:r>
              <w:rPr>
                <w:rFonts w:ascii="Arial" w:hAnsi="Arial" w:cs="Arial"/>
                <w:color w:val="000000"/>
                <w:sz w:val="22"/>
              </w:rPr>
              <w:t>52</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Русифицированный интерфейс пользователя</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53</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Русифицированная буквенно-цифровая клавиатура</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Borders>
              <w:bottom w:val="single" w:sz="4" w:space="0" w:color="auto"/>
            </w:tcBorders>
          </w:tcPr>
          <w:p w:rsidR="00A367E6" w:rsidRPr="00E86298" w:rsidRDefault="00A367E6" w:rsidP="00A367E6">
            <w:pPr>
              <w:jc w:val="center"/>
              <w:rPr>
                <w:rFonts w:ascii="Arial" w:hAnsi="Arial" w:cs="Arial"/>
                <w:color w:val="000000"/>
              </w:rPr>
            </w:pPr>
            <w:r>
              <w:rPr>
                <w:rFonts w:ascii="Arial" w:hAnsi="Arial" w:cs="Arial"/>
                <w:color w:val="000000"/>
                <w:sz w:val="22"/>
              </w:rPr>
              <w:t>54</w:t>
            </w:r>
          </w:p>
        </w:tc>
        <w:tc>
          <w:tcPr>
            <w:tcW w:w="5916" w:type="dxa"/>
            <w:tcBorders>
              <w:bottom w:val="single" w:sz="4" w:space="0" w:color="auto"/>
            </w:tcBorders>
          </w:tcPr>
          <w:p w:rsidR="00A367E6" w:rsidRPr="00E86298" w:rsidRDefault="00A367E6" w:rsidP="00A367E6">
            <w:pPr>
              <w:rPr>
                <w:rFonts w:ascii="Arial" w:hAnsi="Arial" w:cs="Arial"/>
                <w:color w:val="000000"/>
              </w:rPr>
            </w:pPr>
            <w:r w:rsidRPr="00E86298">
              <w:rPr>
                <w:rFonts w:ascii="Arial" w:hAnsi="Arial" w:cs="Arial"/>
                <w:color w:val="000000"/>
                <w:sz w:val="22"/>
              </w:rPr>
              <w:t>Диапазон частот</w:t>
            </w:r>
          </w:p>
        </w:tc>
        <w:tc>
          <w:tcPr>
            <w:tcW w:w="4040" w:type="dxa"/>
            <w:tcBorders>
              <w:bottom w:val="single" w:sz="4" w:space="0" w:color="auto"/>
            </w:tcBorders>
          </w:tcPr>
          <w:p w:rsidR="00A367E6" w:rsidRPr="00E86298" w:rsidRDefault="00A367E6" w:rsidP="00A367E6">
            <w:pPr>
              <w:jc w:val="both"/>
              <w:rPr>
                <w:rFonts w:ascii="Arial" w:hAnsi="Arial" w:cs="Arial"/>
                <w:color w:val="000000"/>
              </w:rPr>
            </w:pPr>
          </w:p>
        </w:tc>
      </w:tr>
      <w:tr w:rsidR="00A367E6" w:rsidRPr="00E86298" w:rsidTr="00A367E6">
        <w:tc>
          <w:tcPr>
            <w:tcW w:w="606" w:type="dxa"/>
            <w:tcBorders>
              <w:bottom w:val="single" w:sz="4" w:space="0" w:color="auto"/>
            </w:tcBorders>
          </w:tcPr>
          <w:p w:rsidR="00A367E6" w:rsidRPr="00E86298" w:rsidRDefault="00A367E6" w:rsidP="00A367E6">
            <w:pPr>
              <w:jc w:val="center"/>
              <w:rPr>
                <w:rFonts w:ascii="Arial" w:hAnsi="Arial" w:cs="Arial"/>
                <w:color w:val="000000"/>
              </w:rPr>
            </w:pPr>
            <w:r>
              <w:rPr>
                <w:rFonts w:ascii="Arial" w:hAnsi="Arial" w:cs="Arial"/>
                <w:color w:val="000000"/>
                <w:sz w:val="22"/>
              </w:rPr>
              <w:t>55</w:t>
            </w:r>
          </w:p>
        </w:tc>
        <w:tc>
          <w:tcPr>
            <w:tcW w:w="5916" w:type="dxa"/>
            <w:tcBorders>
              <w:bottom w:val="single" w:sz="4" w:space="0" w:color="auto"/>
            </w:tcBorders>
          </w:tcPr>
          <w:p w:rsidR="00A367E6" w:rsidRPr="00E86298" w:rsidRDefault="00A367E6" w:rsidP="00A367E6">
            <w:pPr>
              <w:rPr>
                <w:rFonts w:ascii="Arial" w:hAnsi="Arial" w:cs="Arial"/>
                <w:color w:val="000000"/>
              </w:rPr>
            </w:pPr>
            <w:r w:rsidRPr="00E86298">
              <w:rPr>
                <w:rFonts w:ascii="Arial" w:hAnsi="Arial" w:cs="Arial"/>
                <w:color w:val="000000"/>
                <w:sz w:val="22"/>
              </w:rPr>
              <w:t>Возможность работы в автономном режиме без подзарядки аккумулятора не менее</w:t>
            </w:r>
          </w:p>
        </w:tc>
        <w:tc>
          <w:tcPr>
            <w:tcW w:w="4040" w:type="dxa"/>
            <w:tcBorders>
              <w:bottom w:val="single" w:sz="4" w:space="0" w:color="auto"/>
            </w:tcBorders>
          </w:tcPr>
          <w:p w:rsidR="00A367E6" w:rsidRPr="00E86298" w:rsidRDefault="00A367E6" w:rsidP="00A367E6">
            <w:pPr>
              <w:jc w:val="both"/>
              <w:rPr>
                <w:rFonts w:ascii="Arial" w:hAnsi="Arial" w:cs="Arial"/>
                <w:color w:val="000000"/>
              </w:rPr>
            </w:pPr>
          </w:p>
        </w:tc>
      </w:tr>
      <w:tr w:rsidR="00A367E6" w:rsidRPr="00E86298" w:rsidTr="00A367E6">
        <w:tc>
          <w:tcPr>
            <w:tcW w:w="10562" w:type="dxa"/>
            <w:gridSpan w:val="3"/>
          </w:tcPr>
          <w:p w:rsidR="00A367E6" w:rsidRPr="00E86298" w:rsidRDefault="00A367E6" w:rsidP="00A367E6">
            <w:pPr>
              <w:jc w:val="center"/>
              <w:rPr>
                <w:rFonts w:ascii="Arial" w:hAnsi="Arial" w:cs="Arial"/>
                <w:b/>
                <w:color w:val="000000"/>
              </w:rPr>
            </w:pPr>
            <w:r w:rsidRPr="00E86298">
              <w:rPr>
                <w:rFonts w:ascii="Arial" w:hAnsi="Arial" w:cs="Arial"/>
                <w:b/>
                <w:color w:val="000000"/>
                <w:sz w:val="22"/>
              </w:rPr>
              <w:t>Типы поддерживаемых датчиков</w:t>
            </w: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56</w:t>
            </w:r>
          </w:p>
        </w:tc>
        <w:tc>
          <w:tcPr>
            <w:tcW w:w="5916" w:type="dxa"/>
          </w:tcPr>
          <w:p w:rsidR="00A367E6" w:rsidRPr="00E86298" w:rsidRDefault="00A367E6" w:rsidP="00A367E6">
            <w:pPr>
              <w:jc w:val="both"/>
              <w:rPr>
                <w:rFonts w:ascii="Arial" w:hAnsi="Arial" w:cs="Arial"/>
                <w:color w:val="000000"/>
              </w:rPr>
            </w:pPr>
            <w:r w:rsidRPr="00E86298">
              <w:rPr>
                <w:rFonts w:ascii="Arial" w:hAnsi="Arial" w:cs="Arial"/>
                <w:color w:val="000000"/>
                <w:sz w:val="22"/>
              </w:rPr>
              <w:t>Конвексные</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57</w:t>
            </w:r>
          </w:p>
        </w:tc>
        <w:tc>
          <w:tcPr>
            <w:tcW w:w="5916" w:type="dxa"/>
          </w:tcPr>
          <w:p w:rsidR="00A367E6" w:rsidRPr="00E86298" w:rsidRDefault="00A367E6" w:rsidP="00A367E6">
            <w:pPr>
              <w:jc w:val="both"/>
              <w:rPr>
                <w:rFonts w:ascii="Arial" w:hAnsi="Arial" w:cs="Arial"/>
                <w:color w:val="000000"/>
              </w:rPr>
            </w:pPr>
            <w:r w:rsidRPr="00E86298">
              <w:rPr>
                <w:rFonts w:ascii="Arial" w:hAnsi="Arial" w:cs="Arial"/>
                <w:color w:val="000000"/>
                <w:sz w:val="22"/>
              </w:rPr>
              <w:t>Микроконвексные</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lastRenderedPageBreak/>
              <w:t>58</w:t>
            </w:r>
          </w:p>
        </w:tc>
        <w:tc>
          <w:tcPr>
            <w:tcW w:w="5916" w:type="dxa"/>
          </w:tcPr>
          <w:p w:rsidR="00A367E6" w:rsidRPr="00E86298" w:rsidRDefault="00A367E6" w:rsidP="00A367E6">
            <w:pPr>
              <w:jc w:val="both"/>
              <w:rPr>
                <w:rFonts w:ascii="Arial" w:hAnsi="Arial" w:cs="Arial"/>
                <w:color w:val="000000"/>
              </w:rPr>
            </w:pPr>
            <w:r w:rsidRPr="00E86298">
              <w:rPr>
                <w:rFonts w:ascii="Arial" w:hAnsi="Arial" w:cs="Arial"/>
                <w:color w:val="000000"/>
                <w:sz w:val="22"/>
              </w:rPr>
              <w:t>Секторные электронные</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59</w:t>
            </w:r>
          </w:p>
        </w:tc>
        <w:tc>
          <w:tcPr>
            <w:tcW w:w="5916" w:type="dxa"/>
          </w:tcPr>
          <w:p w:rsidR="00A367E6" w:rsidRPr="00E86298" w:rsidRDefault="00A367E6" w:rsidP="00A367E6">
            <w:pPr>
              <w:jc w:val="both"/>
              <w:rPr>
                <w:rFonts w:ascii="Arial" w:hAnsi="Arial" w:cs="Arial"/>
                <w:color w:val="000000"/>
              </w:rPr>
            </w:pPr>
            <w:r w:rsidRPr="00E86298">
              <w:rPr>
                <w:rFonts w:ascii="Arial" w:hAnsi="Arial" w:cs="Arial"/>
                <w:color w:val="000000"/>
                <w:sz w:val="22"/>
              </w:rPr>
              <w:t>Линейные</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60</w:t>
            </w:r>
          </w:p>
        </w:tc>
        <w:tc>
          <w:tcPr>
            <w:tcW w:w="5916" w:type="dxa"/>
          </w:tcPr>
          <w:p w:rsidR="00A367E6" w:rsidRPr="00E86298" w:rsidRDefault="00A367E6" w:rsidP="00A367E6">
            <w:pPr>
              <w:jc w:val="both"/>
              <w:rPr>
                <w:rFonts w:ascii="Arial" w:hAnsi="Arial" w:cs="Arial"/>
                <w:color w:val="000000"/>
              </w:rPr>
            </w:pPr>
            <w:r w:rsidRPr="00E86298">
              <w:rPr>
                <w:rFonts w:ascii="Arial" w:hAnsi="Arial" w:cs="Arial"/>
                <w:color w:val="000000"/>
                <w:sz w:val="22"/>
              </w:rPr>
              <w:t>Комбинированные ректовагинальные</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61</w:t>
            </w:r>
          </w:p>
        </w:tc>
        <w:tc>
          <w:tcPr>
            <w:tcW w:w="5916" w:type="dxa"/>
          </w:tcPr>
          <w:p w:rsidR="00A367E6" w:rsidRPr="00E86298" w:rsidRDefault="00A367E6" w:rsidP="00A367E6">
            <w:pPr>
              <w:jc w:val="both"/>
              <w:rPr>
                <w:rFonts w:ascii="Arial" w:hAnsi="Arial" w:cs="Arial"/>
                <w:color w:val="000000"/>
              </w:rPr>
            </w:pPr>
            <w:r w:rsidRPr="00E86298">
              <w:rPr>
                <w:rFonts w:ascii="Arial" w:hAnsi="Arial" w:cs="Arial"/>
                <w:color w:val="000000"/>
                <w:sz w:val="22"/>
              </w:rPr>
              <w:t>Интраоперацоинные</w:t>
            </w:r>
          </w:p>
        </w:tc>
        <w:tc>
          <w:tcPr>
            <w:tcW w:w="4040" w:type="dxa"/>
          </w:tcPr>
          <w:p w:rsidR="00A367E6" w:rsidRPr="00E86298" w:rsidRDefault="00A367E6" w:rsidP="00A367E6">
            <w:pPr>
              <w:jc w:val="both"/>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62</w:t>
            </w:r>
          </w:p>
        </w:tc>
        <w:tc>
          <w:tcPr>
            <w:tcW w:w="5916" w:type="dxa"/>
          </w:tcPr>
          <w:p w:rsidR="00A367E6" w:rsidRPr="00E86298" w:rsidRDefault="00A367E6" w:rsidP="00A367E6">
            <w:pPr>
              <w:jc w:val="both"/>
              <w:rPr>
                <w:rFonts w:ascii="Arial" w:hAnsi="Arial" w:cs="Arial"/>
                <w:color w:val="000000"/>
              </w:rPr>
            </w:pPr>
            <w:r w:rsidRPr="00E86298">
              <w:rPr>
                <w:rFonts w:ascii="Arial" w:hAnsi="Arial" w:cs="Arial"/>
                <w:color w:val="000000"/>
                <w:sz w:val="22"/>
              </w:rPr>
              <w:t>Чреспищеводные</w:t>
            </w:r>
          </w:p>
        </w:tc>
        <w:tc>
          <w:tcPr>
            <w:tcW w:w="4040" w:type="dxa"/>
          </w:tcPr>
          <w:p w:rsidR="00A367E6" w:rsidRPr="00E86298" w:rsidRDefault="00A367E6" w:rsidP="00A367E6">
            <w:pPr>
              <w:jc w:val="both"/>
              <w:rPr>
                <w:rFonts w:ascii="Arial" w:hAnsi="Arial" w:cs="Arial"/>
                <w:color w:val="000000"/>
              </w:rPr>
            </w:pPr>
          </w:p>
        </w:tc>
      </w:tr>
      <w:tr w:rsidR="00A367E6" w:rsidRPr="00E86298" w:rsidTr="00A367E6">
        <w:trPr>
          <w:cantSplit/>
        </w:trPr>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63</w:t>
            </w:r>
          </w:p>
        </w:tc>
        <w:tc>
          <w:tcPr>
            <w:tcW w:w="5916" w:type="dxa"/>
          </w:tcPr>
          <w:p w:rsidR="00A367E6" w:rsidRPr="00E86298" w:rsidRDefault="00A367E6" w:rsidP="00A367E6">
            <w:pPr>
              <w:rPr>
                <w:rFonts w:ascii="Arial" w:hAnsi="Arial" w:cs="Arial"/>
                <w:b/>
                <w:color w:val="000000"/>
              </w:rPr>
            </w:pPr>
            <w:r w:rsidRPr="00E86298">
              <w:rPr>
                <w:rFonts w:ascii="Arial" w:hAnsi="Arial" w:cs="Arial"/>
                <w:b/>
                <w:color w:val="000000"/>
                <w:sz w:val="22"/>
              </w:rPr>
              <w:t>Датчик широкополосный секторный фазированный для кардиологических, абдоминальных и транскраниальных исследований</w:t>
            </w:r>
          </w:p>
        </w:tc>
        <w:tc>
          <w:tcPr>
            <w:tcW w:w="4040" w:type="dxa"/>
          </w:tcPr>
          <w:p w:rsidR="00A367E6" w:rsidRPr="00E86298" w:rsidRDefault="00A367E6" w:rsidP="00A367E6">
            <w:pPr>
              <w:rPr>
                <w:rFonts w:ascii="Arial" w:hAnsi="Arial" w:cs="Arial"/>
                <w:color w:val="000000"/>
              </w:rPr>
            </w:pPr>
          </w:p>
        </w:tc>
      </w:tr>
      <w:tr w:rsidR="00A367E6" w:rsidRPr="00E86298" w:rsidTr="00A367E6">
        <w:tc>
          <w:tcPr>
            <w:tcW w:w="606" w:type="dxa"/>
          </w:tcPr>
          <w:p w:rsidR="00A367E6" w:rsidRPr="00E86298" w:rsidRDefault="00A367E6" w:rsidP="00A367E6">
            <w:pPr>
              <w:jc w:val="center"/>
              <w:rPr>
                <w:rFonts w:ascii="Arial" w:hAnsi="Arial" w:cs="Arial"/>
                <w:color w:val="000000"/>
              </w:rPr>
            </w:pPr>
            <w:r>
              <w:rPr>
                <w:rFonts w:ascii="Arial" w:hAnsi="Arial" w:cs="Arial"/>
                <w:color w:val="000000"/>
                <w:sz w:val="22"/>
              </w:rPr>
              <w:t>64</w:t>
            </w:r>
          </w:p>
        </w:tc>
        <w:tc>
          <w:tcPr>
            <w:tcW w:w="5916" w:type="dxa"/>
          </w:tcPr>
          <w:p w:rsidR="00A367E6" w:rsidRPr="00E86298" w:rsidRDefault="00A367E6" w:rsidP="00A367E6">
            <w:pPr>
              <w:rPr>
                <w:rFonts w:ascii="Arial" w:hAnsi="Arial" w:cs="Arial"/>
                <w:color w:val="000000"/>
              </w:rPr>
            </w:pPr>
            <w:r w:rsidRPr="00E86298">
              <w:rPr>
                <w:rFonts w:ascii="Arial" w:hAnsi="Arial" w:cs="Arial"/>
                <w:color w:val="000000"/>
                <w:sz w:val="22"/>
              </w:rPr>
              <w:t>Число элементов не менее</w:t>
            </w:r>
          </w:p>
        </w:tc>
        <w:tc>
          <w:tcPr>
            <w:tcW w:w="4040" w:type="dxa"/>
          </w:tcPr>
          <w:p w:rsidR="00A367E6" w:rsidRPr="00E86298" w:rsidRDefault="00A367E6"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65</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Диапазон частот, МГц,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66</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Угол сканирования, градусов,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67</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Глубина визуализации, мм,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68</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спектрального (</w:t>
            </w:r>
            <w:r w:rsidRPr="00E86298">
              <w:rPr>
                <w:rFonts w:ascii="Arial" w:hAnsi="Arial" w:cs="Arial"/>
                <w:color w:val="000000"/>
                <w:sz w:val="22"/>
                <w:lang w:val="en-US"/>
              </w:rPr>
              <w:t>PW</w:t>
            </w:r>
            <w:r w:rsidRPr="00E86298">
              <w:rPr>
                <w:rFonts w:ascii="Arial" w:hAnsi="Arial" w:cs="Arial"/>
                <w:color w:val="000000"/>
                <w:sz w:val="22"/>
              </w:rPr>
              <w:t xml:space="preserve">, </w:t>
            </w:r>
            <w:r w:rsidRPr="00E86298">
              <w:rPr>
                <w:rFonts w:ascii="Arial" w:hAnsi="Arial" w:cs="Arial"/>
                <w:color w:val="000000"/>
                <w:sz w:val="22"/>
                <w:lang w:val="en-US"/>
              </w:rPr>
              <w:t>CW</w:t>
            </w:r>
            <w:r w:rsidRPr="00E86298">
              <w:rPr>
                <w:rFonts w:ascii="Arial" w:hAnsi="Arial" w:cs="Arial"/>
                <w:color w:val="000000"/>
                <w:sz w:val="22"/>
              </w:rPr>
              <w:t>) допплера</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69</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цветового допплеровского картирования</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70</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режима тканевой гармоники</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71</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Количество частот в режиме тканевой гармоники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72</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Раширение ширины ближней зоны визуализации фазированных датчиков</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73</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Биопийная насадка</w:t>
            </w:r>
          </w:p>
        </w:tc>
        <w:tc>
          <w:tcPr>
            <w:tcW w:w="4040" w:type="dxa"/>
          </w:tcPr>
          <w:p w:rsidR="00703D62" w:rsidRPr="00E86298" w:rsidRDefault="00703D62" w:rsidP="00A367E6">
            <w:pPr>
              <w:jc w:val="both"/>
              <w:rPr>
                <w:rFonts w:ascii="Arial" w:hAnsi="Arial" w:cs="Arial"/>
                <w:color w:val="000000"/>
              </w:rPr>
            </w:pPr>
          </w:p>
        </w:tc>
      </w:tr>
      <w:tr w:rsidR="00703D62" w:rsidRPr="00E86298" w:rsidTr="00C45CDD">
        <w:trPr>
          <w:cantSplit/>
        </w:trPr>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74</w:t>
            </w:r>
          </w:p>
        </w:tc>
        <w:tc>
          <w:tcPr>
            <w:tcW w:w="5916" w:type="dxa"/>
          </w:tcPr>
          <w:p w:rsidR="00703D62" w:rsidRPr="00E86298" w:rsidRDefault="00703D62" w:rsidP="00A367E6">
            <w:pPr>
              <w:rPr>
                <w:rFonts w:ascii="Arial" w:hAnsi="Arial" w:cs="Arial"/>
                <w:b/>
                <w:color w:val="000000"/>
              </w:rPr>
            </w:pPr>
            <w:r w:rsidRPr="00E86298">
              <w:rPr>
                <w:rFonts w:ascii="Arial" w:hAnsi="Arial" w:cs="Arial"/>
                <w:b/>
                <w:color w:val="000000"/>
                <w:sz w:val="22"/>
              </w:rPr>
              <w:t>Датчик широкополосный секторный фазированный для кардиологических, абдоминальных и транскраниальных исследований</w:t>
            </w:r>
          </w:p>
        </w:tc>
        <w:tc>
          <w:tcPr>
            <w:tcW w:w="4040" w:type="dxa"/>
          </w:tcPr>
          <w:p w:rsidR="00703D62" w:rsidRPr="00E86298" w:rsidRDefault="00703D62" w:rsidP="00A367E6">
            <w:pPr>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75</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Число элементов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76</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Диапазон частот, МГц,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77</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Угол сканирования, градусов,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78</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Глубина визуализации, мм,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79</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спектрального (</w:t>
            </w:r>
            <w:r w:rsidRPr="00E86298">
              <w:rPr>
                <w:rFonts w:ascii="Arial" w:hAnsi="Arial" w:cs="Arial"/>
                <w:color w:val="000000"/>
                <w:sz w:val="22"/>
                <w:lang w:val="en-US"/>
              </w:rPr>
              <w:t>PW</w:t>
            </w:r>
            <w:r w:rsidRPr="00E86298">
              <w:rPr>
                <w:rFonts w:ascii="Arial" w:hAnsi="Arial" w:cs="Arial"/>
                <w:color w:val="000000"/>
                <w:sz w:val="22"/>
              </w:rPr>
              <w:t xml:space="preserve">, </w:t>
            </w:r>
            <w:r w:rsidRPr="00E86298">
              <w:rPr>
                <w:rFonts w:ascii="Arial" w:hAnsi="Arial" w:cs="Arial"/>
                <w:color w:val="000000"/>
                <w:sz w:val="22"/>
                <w:lang w:val="en-US"/>
              </w:rPr>
              <w:t>CW</w:t>
            </w:r>
            <w:r w:rsidRPr="00E86298">
              <w:rPr>
                <w:rFonts w:ascii="Arial" w:hAnsi="Arial" w:cs="Arial"/>
                <w:color w:val="000000"/>
                <w:sz w:val="22"/>
              </w:rPr>
              <w:t>) допплера</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80</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цветового допплеровского картирования</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81</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режима тканевой гармоники</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82</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Количество частот в режиме тканевой гармоники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83</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Раширение ширины ближней зоны визуализации фазированных датчиков</w:t>
            </w:r>
          </w:p>
        </w:tc>
        <w:tc>
          <w:tcPr>
            <w:tcW w:w="4040" w:type="dxa"/>
          </w:tcPr>
          <w:p w:rsidR="00703D62" w:rsidRPr="00E86298" w:rsidRDefault="00703D62" w:rsidP="00A367E6">
            <w:pPr>
              <w:jc w:val="both"/>
              <w:rPr>
                <w:rFonts w:ascii="Arial" w:hAnsi="Arial" w:cs="Arial"/>
                <w:color w:val="000000"/>
              </w:rPr>
            </w:pPr>
          </w:p>
        </w:tc>
      </w:tr>
      <w:tr w:rsidR="00703D62" w:rsidRPr="00E86298" w:rsidTr="00C45CDD">
        <w:trPr>
          <w:cantSplit/>
        </w:trPr>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84</w:t>
            </w:r>
          </w:p>
        </w:tc>
        <w:tc>
          <w:tcPr>
            <w:tcW w:w="5916" w:type="dxa"/>
          </w:tcPr>
          <w:p w:rsidR="00703D62" w:rsidRPr="00E86298" w:rsidRDefault="00703D62" w:rsidP="00A367E6">
            <w:pPr>
              <w:rPr>
                <w:rFonts w:ascii="Arial" w:hAnsi="Arial" w:cs="Arial"/>
                <w:b/>
                <w:color w:val="000000"/>
              </w:rPr>
            </w:pPr>
            <w:r w:rsidRPr="00E86298">
              <w:rPr>
                <w:rFonts w:ascii="Arial" w:hAnsi="Arial" w:cs="Arial"/>
                <w:b/>
                <w:color w:val="000000"/>
                <w:sz w:val="22"/>
              </w:rPr>
              <w:t>Датчик широкополосный секторный фазированный для чреспищеводных кардиологических исследований</w:t>
            </w:r>
          </w:p>
        </w:tc>
        <w:tc>
          <w:tcPr>
            <w:tcW w:w="4040" w:type="dxa"/>
          </w:tcPr>
          <w:p w:rsidR="00703D62" w:rsidRPr="00E86298" w:rsidRDefault="00703D62" w:rsidP="00A367E6">
            <w:pPr>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85</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Число элементов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86</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Диапазон частот, МГц,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87</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Угол сканирования, градусов,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88</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спектрального (</w:t>
            </w:r>
            <w:r w:rsidRPr="00E86298">
              <w:rPr>
                <w:rFonts w:ascii="Arial" w:hAnsi="Arial" w:cs="Arial"/>
                <w:color w:val="000000"/>
                <w:sz w:val="22"/>
                <w:lang w:val="en-US"/>
              </w:rPr>
              <w:t>PW</w:t>
            </w:r>
            <w:r w:rsidRPr="00E86298">
              <w:rPr>
                <w:rFonts w:ascii="Arial" w:hAnsi="Arial" w:cs="Arial"/>
                <w:color w:val="000000"/>
                <w:sz w:val="22"/>
              </w:rPr>
              <w:t xml:space="preserve">, </w:t>
            </w:r>
            <w:r w:rsidRPr="00E86298">
              <w:rPr>
                <w:rFonts w:ascii="Arial" w:hAnsi="Arial" w:cs="Arial"/>
                <w:color w:val="000000"/>
                <w:sz w:val="22"/>
                <w:lang w:val="en-US"/>
              </w:rPr>
              <w:t>CW</w:t>
            </w:r>
            <w:r w:rsidRPr="00E86298">
              <w:rPr>
                <w:rFonts w:ascii="Arial" w:hAnsi="Arial" w:cs="Arial"/>
                <w:color w:val="000000"/>
                <w:sz w:val="22"/>
              </w:rPr>
              <w:t>) допплера</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89</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цветового допплеровского картирования</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90</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режима тканевой гармоники</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91</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Количество частот в режиме тканевой гармоники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92</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Раширение ширины ближней зоны визуализации фазированных датчиков</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93</w:t>
            </w:r>
          </w:p>
        </w:tc>
        <w:tc>
          <w:tcPr>
            <w:tcW w:w="5916" w:type="dxa"/>
          </w:tcPr>
          <w:p w:rsidR="00703D62" w:rsidRPr="00E86298" w:rsidRDefault="00703D62" w:rsidP="00A367E6">
            <w:pPr>
              <w:rPr>
                <w:rFonts w:ascii="Arial" w:hAnsi="Arial" w:cs="Arial"/>
                <w:b/>
                <w:bCs/>
                <w:color w:val="000000"/>
              </w:rPr>
            </w:pPr>
            <w:r w:rsidRPr="00E86298">
              <w:rPr>
                <w:rFonts w:ascii="Arial" w:hAnsi="Arial" w:cs="Arial"/>
                <w:b/>
                <w:bCs/>
                <w:color w:val="000000"/>
                <w:sz w:val="22"/>
              </w:rPr>
              <w:t>Датчик широкополосный конвексный для абдоминальных, акушерско-гинекологических и урологических исследований</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94</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Число элементов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95</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Диапазон частот, МГц,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96</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Радиус кривизны, мм, не более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lastRenderedPageBreak/>
              <w:t>97</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Угол сканирования, градусов,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98</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Глубина визуализации, мм,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99</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спектрального допплера</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100</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цветового допплеровского картирования</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101</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режима тканевой гармоники</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102</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Количество частот в режиме тканевой гармоники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103</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Биопийная насадка</w:t>
            </w:r>
          </w:p>
        </w:tc>
        <w:tc>
          <w:tcPr>
            <w:tcW w:w="4040" w:type="dxa"/>
          </w:tcPr>
          <w:p w:rsidR="00703D62" w:rsidRPr="00E86298" w:rsidRDefault="00703D62" w:rsidP="00A367E6">
            <w:pPr>
              <w:jc w:val="both"/>
              <w:rPr>
                <w:rFonts w:ascii="Arial" w:hAnsi="Arial" w:cs="Arial"/>
                <w:color w:val="000000"/>
              </w:rPr>
            </w:pPr>
          </w:p>
        </w:tc>
      </w:tr>
      <w:tr w:rsidR="00703D62" w:rsidRPr="00E86298" w:rsidTr="00C45CDD">
        <w:trPr>
          <w:cantSplit/>
        </w:trPr>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104</w:t>
            </w:r>
          </w:p>
        </w:tc>
        <w:tc>
          <w:tcPr>
            <w:tcW w:w="5916" w:type="dxa"/>
          </w:tcPr>
          <w:p w:rsidR="00703D62" w:rsidRPr="00E86298" w:rsidRDefault="00703D62" w:rsidP="00A367E6">
            <w:pPr>
              <w:rPr>
                <w:rFonts w:ascii="Arial" w:hAnsi="Arial" w:cs="Arial"/>
                <w:b/>
                <w:color w:val="000000"/>
              </w:rPr>
            </w:pPr>
            <w:r w:rsidRPr="00E86298">
              <w:rPr>
                <w:rFonts w:ascii="Arial" w:hAnsi="Arial" w:cs="Arial"/>
                <w:b/>
                <w:color w:val="000000"/>
                <w:sz w:val="22"/>
              </w:rPr>
              <w:t>Датчик широкополосный микроконвексный внутриполостной для акушерско-гинекологических и урологических исследований</w:t>
            </w:r>
          </w:p>
        </w:tc>
        <w:tc>
          <w:tcPr>
            <w:tcW w:w="4040" w:type="dxa"/>
          </w:tcPr>
          <w:p w:rsidR="00703D62" w:rsidRPr="00E86298" w:rsidRDefault="00703D62" w:rsidP="00A367E6">
            <w:pPr>
              <w:jc w:val="center"/>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105</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Число элементов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106</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Диапазон частот, МГц,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107</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Радиус кривизны, мм, не более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108</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Глубина визуализации, мм,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109</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Угол сканирования, градусов,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110</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спектрального допплера</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111</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цветового допплеровского картирования</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112</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режима тканевой гармоники</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113</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Количество частот в режиме тканевой гармоники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114</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Биопийная насадка</w:t>
            </w:r>
          </w:p>
        </w:tc>
        <w:tc>
          <w:tcPr>
            <w:tcW w:w="4040" w:type="dxa"/>
          </w:tcPr>
          <w:p w:rsidR="00703D62" w:rsidRPr="00E86298" w:rsidRDefault="00703D62" w:rsidP="00A367E6">
            <w:pPr>
              <w:jc w:val="both"/>
              <w:rPr>
                <w:rFonts w:ascii="Arial" w:hAnsi="Arial" w:cs="Arial"/>
                <w:color w:val="000000"/>
              </w:rPr>
            </w:pPr>
          </w:p>
        </w:tc>
      </w:tr>
      <w:tr w:rsidR="00703D62" w:rsidRPr="00E86298" w:rsidTr="00C45CDD">
        <w:trPr>
          <w:cantSplit/>
        </w:trPr>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115</w:t>
            </w:r>
          </w:p>
        </w:tc>
        <w:tc>
          <w:tcPr>
            <w:tcW w:w="5916" w:type="dxa"/>
          </w:tcPr>
          <w:p w:rsidR="00703D62" w:rsidRPr="00E86298" w:rsidRDefault="00703D62" w:rsidP="00A367E6">
            <w:pPr>
              <w:rPr>
                <w:rFonts w:ascii="Arial" w:hAnsi="Arial" w:cs="Arial"/>
                <w:b/>
                <w:color w:val="000000"/>
              </w:rPr>
            </w:pPr>
            <w:r w:rsidRPr="00E86298">
              <w:rPr>
                <w:rFonts w:ascii="Arial" w:hAnsi="Arial" w:cs="Arial"/>
                <w:b/>
                <w:color w:val="000000"/>
                <w:sz w:val="22"/>
              </w:rPr>
              <w:t>Датчик широкополосный микроконвексный для педиатрических исследований</w:t>
            </w:r>
          </w:p>
        </w:tc>
        <w:tc>
          <w:tcPr>
            <w:tcW w:w="4040" w:type="dxa"/>
          </w:tcPr>
          <w:p w:rsidR="00703D62" w:rsidRPr="00E86298" w:rsidRDefault="00703D62" w:rsidP="00A367E6">
            <w:pPr>
              <w:jc w:val="center"/>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116</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Число элементов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117</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Диапазон частот, МГц,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118</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Радиус кривизны, мм, не более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119</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Глубина визуализации, мм,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120</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Угол сканирования, градусов,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121</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Поддержка спектрального допплера</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122</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цветового допплеровского картирования</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123</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Поддержка режима тканевой гармоники</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124</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Количество частот в режиме тканевой гармоники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125</w:t>
            </w:r>
          </w:p>
        </w:tc>
        <w:tc>
          <w:tcPr>
            <w:tcW w:w="5916" w:type="dxa"/>
          </w:tcPr>
          <w:p w:rsidR="00703D62" w:rsidRPr="00E86298" w:rsidRDefault="00703D62" w:rsidP="00A367E6">
            <w:pPr>
              <w:rPr>
                <w:rFonts w:ascii="Arial" w:hAnsi="Arial" w:cs="Arial"/>
                <w:b/>
                <w:bCs/>
                <w:color w:val="000000"/>
              </w:rPr>
            </w:pPr>
            <w:r w:rsidRPr="00E86298">
              <w:rPr>
                <w:rFonts w:ascii="Arial" w:hAnsi="Arial" w:cs="Arial"/>
                <w:b/>
                <w:bCs/>
                <w:color w:val="000000"/>
                <w:sz w:val="22"/>
              </w:rPr>
              <w:t>Датчик широкополосный линейный для исследований сосудов, малых и поверхностных органов, скелетно-мышечного аппарата</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126</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Число элементов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127</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Диапазон частот, МГц,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128</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Апертура, мм, не более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129</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Глубина визуализации, мм,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130</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Изменение угла сканирования , градусов,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131</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спектрального Доплеровского режима</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132</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цветового Доплеровского режима</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133</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режима тканевой гармоники</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134</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Количество частот в режиме тканевой гармоники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135</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Биопийная насадка</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136</w:t>
            </w:r>
          </w:p>
        </w:tc>
        <w:tc>
          <w:tcPr>
            <w:tcW w:w="5916" w:type="dxa"/>
          </w:tcPr>
          <w:p w:rsidR="00703D62" w:rsidRPr="00E86298" w:rsidRDefault="00703D62" w:rsidP="00A367E6">
            <w:pPr>
              <w:rPr>
                <w:rFonts w:ascii="Arial" w:hAnsi="Arial" w:cs="Arial"/>
                <w:b/>
                <w:bCs/>
                <w:color w:val="000000"/>
              </w:rPr>
            </w:pPr>
            <w:r w:rsidRPr="00E86298">
              <w:rPr>
                <w:rFonts w:ascii="Arial" w:hAnsi="Arial" w:cs="Arial"/>
                <w:b/>
                <w:bCs/>
                <w:color w:val="000000"/>
                <w:sz w:val="22"/>
              </w:rPr>
              <w:t>Датчик широкополосный линейный для исследований сосудов, малых и поверхностных органов, скелетно-мышечного аппарата</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137</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Число элементов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138</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Диапазон частот, МГц,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139</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Апертура, мм, не более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lastRenderedPageBreak/>
              <w:t>140</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Глубина визуализации, мм,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141</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Изменение угла сканирования, градусов,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142</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спектрального допплера</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143</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цветового допплеровского картирования</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144</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режима тканевой гармоники</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145</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Количество частот в режиме тканевой гармоники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146</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Биопийная насадка</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147</w:t>
            </w:r>
          </w:p>
        </w:tc>
        <w:tc>
          <w:tcPr>
            <w:tcW w:w="5916" w:type="dxa"/>
          </w:tcPr>
          <w:p w:rsidR="00703D62" w:rsidRPr="00E86298" w:rsidRDefault="00703D62" w:rsidP="00A367E6">
            <w:pPr>
              <w:rPr>
                <w:rFonts w:ascii="Arial" w:hAnsi="Arial" w:cs="Arial"/>
                <w:b/>
                <w:bCs/>
                <w:color w:val="000000"/>
              </w:rPr>
            </w:pPr>
            <w:r w:rsidRPr="00E86298">
              <w:rPr>
                <w:rFonts w:ascii="Arial" w:hAnsi="Arial" w:cs="Arial"/>
                <w:b/>
                <w:bCs/>
                <w:color w:val="000000"/>
                <w:sz w:val="22"/>
              </w:rPr>
              <w:t>Датчик широкополосный линейный Г - образный высокочастотный для интраоперационных процедур и исследования сосудов и малых и поверхностных органов</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148</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Число элементов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149</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Диапазон частот, МГц,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150</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Апертура, мм, не более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151</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Изменение угла сканирования, градусов,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152</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спектрального допплера</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153</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цветового допплеровского картирования</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154</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режима тканевой гармоники</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155</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Количество частот в режиме тканевой гармоники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156</w:t>
            </w:r>
          </w:p>
        </w:tc>
        <w:tc>
          <w:tcPr>
            <w:tcW w:w="5916" w:type="dxa"/>
          </w:tcPr>
          <w:p w:rsidR="00703D62" w:rsidRPr="00E86298" w:rsidRDefault="00703D62" w:rsidP="00A367E6">
            <w:pPr>
              <w:rPr>
                <w:rFonts w:ascii="Arial" w:hAnsi="Arial" w:cs="Arial"/>
                <w:b/>
                <w:bCs/>
                <w:color w:val="000000"/>
              </w:rPr>
            </w:pPr>
            <w:r w:rsidRPr="00E86298">
              <w:rPr>
                <w:rFonts w:ascii="Arial" w:hAnsi="Arial" w:cs="Arial"/>
                <w:b/>
                <w:bCs/>
                <w:color w:val="000000"/>
                <w:sz w:val="22"/>
              </w:rPr>
              <w:t>Датчик широкополосный линейный Т-образный для интраоперационных процедур и исследования сосудов и малых и поверхностных органов</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157</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Число элементов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158</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Диапазон частот, МГц,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A93A60">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159</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Апертура, мм, не более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160</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Изменение угла сканирования, градусов,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161</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спектрального допплера</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162</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цветового допплеровского картирования</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163</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режима тканевой гармоники</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164</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Количество частот в режиме тканевой гармоники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165</w:t>
            </w:r>
          </w:p>
        </w:tc>
        <w:tc>
          <w:tcPr>
            <w:tcW w:w="5916" w:type="dxa"/>
          </w:tcPr>
          <w:p w:rsidR="00703D62" w:rsidRPr="00E86298" w:rsidRDefault="00703D62" w:rsidP="00A367E6">
            <w:pPr>
              <w:rPr>
                <w:rFonts w:ascii="Arial" w:hAnsi="Arial" w:cs="Arial"/>
                <w:b/>
                <w:bCs/>
                <w:color w:val="000000"/>
              </w:rPr>
            </w:pPr>
            <w:r w:rsidRPr="00E86298">
              <w:rPr>
                <w:rFonts w:ascii="Arial" w:hAnsi="Arial" w:cs="Arial"/>
                <w:b/>
                <w:bCs/>
                <w:color w:val="000000"/>
                <w:sz w:val="22"/>
              </w:rPr>
              <w:t xml:space="preserve">Датчик широкополосный линейный </w:t>
            </w:r>
            <w:r w:rsidRPr="00E86298">
              <w:rPr>
                <w:rFonts w:ascii="Arial" w:hAnsi="Arial" w:cs="Arial"/>
                <w:b/>
                <w:bCs/>
                <w:color w:val="000000"/>
                <w:sz w:val="22"/>
                <w:lang w:val="en-US"/>
              </w:rPr>
              <w:t>I</w:t>
            </w:r>
            <w:r w:rsidRPr="00E86298">
              <w:rPr>
                <w:rFonts w:ascii="Arial" w:hAnsi="Arial" w:cs="Arial"/>
                <w:b/>
                <w:bCs/>
                <w:color w:val="000000"/>
                <w:sz w:val="22"/>
              </w:rPr>
              <w:t>-образный для интраоперационных процедур и исследования сосудов и малых и поверхностных органов</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166</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Число элементов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167</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Диапазон частот, МГц,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168</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Апертура, мм, не более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169</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Изменение угла сканирования, градусов,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170</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спектрального допплера</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171</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цветового допплеровского картирования</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172</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Поддержка режима тканевой гармоники</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173</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Количество частот в режиме тканевой гармоники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174</w:t>
            </w:r>
          </w:p>
        </w:tc>
        <w:tc>
          <w:tcPr>
            <w:tcW w:w="5916" w:type="dxa"/>
          </w:tcPr>
          <w:p w:rsidR="00703D62" w:rsidRPr="00E86298" w:rsidRDefault="00703D62" w:rsidP="00A367E6">
            <w:pPr>
              <w:rPr>
                <w:rFonts w:ascii="Arial" w:hAnsi="Arial" w:cs="Arial"/>
                <w:b/>
                <w:bCs/>
                <w:color w:val="000000"/>
              </w:rPr>
            </w:pPr>
            <w:r w:rsidRPr="00E86298">
              <w:rPr>
                <w:rFonts w:ascii="Arial" w:hAnsi="Arial" w:cs="Arial"/>
                <w:b/>
                <w:bCs/>
                <w:color w:val="000000"/>
                <w:sz w:val="22"/>
              </w:rPr>
              <w:t>Датчик типа «карандаш» для для отображения постоянно-волнового допплеровского спектра</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175</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Частота, МГц, не менее</w:t>
            </w:r>
          </w:p>
        </w:tc>
        <w:tc>
          <w:tcPr>
            <w:tcW w:w="4040" w:type="dxa"/>
          </w:tcPr>
          <w:p w:rsidR="00703D62" w:rsidRPr="00E86298" w:rsidRDefault="00703D62" w:rsidP="00A367E6">
            <w:pPr>
              <w:jc w:val="both"/>
              <w:rPr>
                <w:rFonts w:ascii="Arial" w:hAnsi="Arial" w:cs="Arial"/>
                <w:color w:val="000000"/>
              </w:rPr>
            </w:pPr>
          </w:p>
        </w:tc>
      </w:tr>
      <w:tr w:rsidR="00A367E6" w:rsidRPr="00E86298" w:rsidTr="00A367E6">
        <w:tc>
          <w:tcPr>
            <w:tcW w:w="10562" w:type="dxa"/>
            <w:gridSpan w:val="3"/>
          </w:tcPr>
          <w:p w:rsidR="00A367E6" w:rsidRPr="00E86298" w:rsidRDefault="00A367E6" w:rsidP="00A367E6">
            <w:pPr>
              <w:jc w:val="center"/>
              <w:rPr>
                <w:rFonts w:ascii="Arial" w:hAnsi="Arial" w:cs="Arial"/>
                <w:b/>
                <w:color w:val="000000"/>
              </w:rPr>
            </w:pPr>
            <w:r w:rsidRPr="00E86298">
              <w:rPr>
                <w:rFonts w:ascii="Arial" w:hAnsi="Arial" w:cs="Arial"/>
                <w:b/>
                <w:color w:val="000000"/>
                <w:sz w:val="22"/>
              </w:rPr>
              <w:t xml:space="preserve"> Характеристика монитора</w:t>
            </w: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176</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 xml:space="preserve">Плоский жидкокристаллический монитор </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177</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Диагональ (в базовой портативной конфигурации), дюймы,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178</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 xml:space="preserve">Экранная матрица, пикселов, не менее </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179</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Количество градаций серого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180</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Регулировка наклона, градусов, не менее</w:t>
            </w:r>
          </w:p>
        </w:tc>
        <w:tc>
          <w:tcPr>
            <w:tcW w:w="4040" w:type="dxa"/>
          </w:tcPr>
          <w:p w:rsidR="00703D62" w:rsidRPr="00E86298" w:rsidRDefault="00703D62" w:rsidP="00A367E6">
            <w:pPr>
              <w:jc w:val="both"/>
              <w:rPr>
                <w:rFonts w:ascii="Arial" w:hAnsi="Arial" w:cs="Arial"/>
                <w:color w:val="000000"/>
              </w:rPr>
            </w:pPr>
          </w:p>
        </w:tc>
      </w:tr>
      <w:tr w:rsidR="00A367E6" w:rsidRPr="00E86298" w:rsidTr="00A367E6">
        <w:tc>
          <w:tcPr>
            <w:tcW w:w="10562" w:type="dxa"/>
            <w:gridSpan w:val="3"/>
          </w:tcPr>
          <w:p w:rsidR="00A367E6" w:rsidRPr="00E86298" w:rsidRDefault="00A367E6" w:rsidP="00A367E6">
            <w:pPr>
              <w:jc w:val="center"/>
              <w:rPr>
                <w:rFonts w:ascii="Arial" w:hAnsi="Arial" w:cs="Arial"/>
                <w:b/>
                <w:color w:val="000000"/>
              </w:rPr>
            </w:pPr>
            <w:r w:rsidRPr="00E86298">
              <w:rPr>
                <w:rFonts w:ascii="Arial" w:hAnsi="Arial" w:cs="Arial"/>
                <w:b/>
                <w:color w:val="000000"/>
                <w:sz w:val="22"/>
              </w:rPr>
              <w:lastRenderedPageBreak/>
              <w:t>Архивация изображений</w:t>
            </w: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181</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Программные и аппаратные функции, обеспечивающие доступ и архивацию необработанных ультразвуковых данных для дальнейшей оптимизации и постобработки изображения</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182</w:t>
            </w:r>
          </w:p>
        </w:tc>
        <w:tc>
          <w:tcPr>
            <w:tcW w:w="5916" w:type="dxa"/>
          </w:tcPr>
          <w:p w:rsidR="00703D62" w:rsidRPr="00E86298" w:rsidRDefault="00703D62" w:rsidP="00A367E6">
            <w:pPr>
              <w:pStyle w:val="25"/>
              <w:rPr>
                <w:color w:val="000000"/>
              </w:rPr>
            </w:pPr>
            <w:r w:rsidRPr="00E86298">
              <w:rPr>
                <w:color w:val="000000"/>
              </w:rPr>
              <w:t>Настройка и регулировка следующих параметров на ранее сохраненных изображениях:</w:t>
            </w:r>
          </w:p>
          <w:p w:rsidR="00703D62" w:rsidRPr="00E86298" w:rsidRDefault="00703D62" w:rsidP="00A367E6">
            <w:pPr>
              <w:numPr>
                <w:ilvl w:val="0"/>
                <w:numId w:val="17"/>
              </w:numPr>
              <w:rPr>
                <w:rFonts w:ascii="Arial" w:hAnsi="Arial" w:cs="Arial"/>
                <w:color w:val="000000"/>
              </w:rPr>
            </w:pPr>
            <w:r w:rsidRPr="00E86298">
              <w:rPr>
                <w:rFonts w:ascii="Arial" w:hAnsi="Arial" w:cs="Arial"/>
                <w:color w:val="000000"/>
                <w:sz w:val="22"/>
              </w:rPr>
              <w:t>В-режим: усиление, динамический диапазон, подавление, выбор цветовой гаммы и карт псевдоокрашивания, активация М-режима</w:t>
            </w:r>
          </w:p>
          <w:p w:rsidR="00703D62" w:rsidRPr="00E86298" w:rsidRDefault="00703D62" w:rsidP="00A367E6">
            <w:pPr>
              <w:numPr>
                <w:ilvl w:val="0"/>
                <w:numId w:val="17"/>
              </w:numPr>
              <w:rPr>
                <w:rFonts w:ascii="Arial" w:hAnsi="Arial" w:cs="Arial"/>
                <w:color w:val="000000"/>
              </w:rPr>
            </w:pPr>
            <w:r w:rsidRPr="00E86298">
              <w:rPr>
                <w:rFonts w:ascii="Arial" w:hAnsi="Arial" w:cs="Arial"/>
                <w:color w:val="000000"/>
                <w:sz w:val="22"/>
              </w:rPr>
              <w:t>С</w:t>
            </w:r>
            <w:r w:rsidRPr="00E86298">
              <w:rPr>
                <w:rFonts w:ascii="Arial" w:hAnsi="Arial" w:cs="Arial"/>
                <w:color w:val="000000"/>
                <w:sz w:val="22"/>
                <w:lang w:val="en-US"/>
              </w:rPr>
              <w:t>FM</w:t>
            </w:r>
            <w:r w:rsidRPr="00E86298">
              <w:rPr>
                <w:rFonts w:ascii="Arial" w:hAnsi="Arial" w:cs="Arial"/>
                <w:color w:val="000000"/>
                <w:sz w:val="22"/>
              </w:rPr>
              <w:t>/</w:t>
            </w:r>
            <w:r w:rsidRPr="00E86298">
              <w:rPr>
                <w:rFonts w:ascii="Arial" w:hAnsi="Arial" w:cs="Arial"/>
                <w:color w:val="000000"/>
                <w:sz w:val="22"/>
                <w:lang w:val="en-US"/>
              </w:rPr>
              <w:t>PDI</w:t>
            </w:r>
            <w:r w:rsidRPr="00E86298">
              <w:rPr>
                <w:rFonts w:ascii="Arial" w:hAnsi="Arial" w:cs="Arial"/>
                <w:color w:val="000000"/>
                <w:sz w:val="22"/>
              </w:rPr>
              <w:t>-режим: включение/выключение режима, усиление, регулировка баланса, выбор цветовой гаммы</w:t>
            </w:r>
          </w:p>
          <w:p w:rsidR="00703D62" w:rsidRPr="00E86298" w:rsidRDefault="00703D62" w:rsidP="00A367E6">
            <w:pPr>
              <w:numPr>
                <w:ilvl w:val="0"/>
                <w:numId w:val="17"/>
              </w:numPr>
              <w:rPr>
                <w:rFonts w:ascii="Arial" w:hAnsi="Arial" w:cs="Arial"/>
                <w:color w:val="000000"/>
              </w:rPr>
            </w:pPr>
            <w:r w:rsidRPr="00E86298">
              <w:rPr>
                <w:rFonts w:ascii="Arial" w:hAnsi="Arial" w:cs="Arial"/>
                <w:color w:val="000000"/>
                <w:sz w:val="22"/>
                <w:lang w:val="en-US"/>
              </w:rPr>
              <w:t>PW</w:t>
            </w:r>
            <w:r w:rsidRPr="00E86298">
              <w:rPr>
                <w:rFonts w:ascii="Arial" w:hAnsi="Arial" w:cs="Arial"/>
                <w:color w:val="000000"/>
                <w:sz w:val="22"/>
              </w:rPr>
              <w:t>-режим: усиление, динамический диапазон, изменение угла, смещение базовой линии, выбор скорости прокрутки, выбор формата отображения, цветовой гаммы и карты псевдоокрашивания</w:t>
            </w:r>
          </w:p>
          <w:p w:rsidR="00703D62" w:rsidRPr="00E86298" w:rsidRDefault="00703D62" w:rsidP="00A367E6">
            <w:pPr>
              <w:numPr>
                <w:ilvl w:val="0"/>
                <w:numId w:val="17"/>
              </w:numPr>
              <w:rPr>
                <w:rFonts w:ascii="Arial" w:hAnsi="Arial" w:cs="Arial"/>
                <w:color w:val="000000"/>
              </w:rPr>
            </w:pPr>
            <w:r w:rsidRPr="00E86298">
              <w:rPr>
                <w:rFonts w:ascii="Arial" w:hAnsi="Arial" w:cs="Arial"/>
                <w:color w:val="000000"/>
                <w:sz w:val="22"/>
              </w:rPr>
              <w:t>Режим кинопетли: активация анатомического М-режима (если установлена соответствующая опция), трехмерная реконструкция на основе динамической последовательности 2</w:t>
            </w:r>
            <w:r w:rsidRPr="00E86298">
              <w:rPr>
                <w:rFonts w:ascii="Arial" w:hAnsi="Arial" w:cs="Arial"/>
                <w:color w:val="000000"/>
                <w:sz w:val="22"/>
                <w:lang w:val="en-US"/>
              </w:rPr>
              <w:t>D</w:t>
            </w:r>
            <w:r w:rsidRPr="00E86298">
              <w:rPr>
                <w:rFonts w:ascii="Arial" w:hAnsi="Arial" w:cs="Arial"/>
                <w:color w:val="000000"/>
                <w:sz w:val="22"/>
              </w:rPr>
              <w:t xml:space="preserve"> изображений (если установлена соответствующая опция).</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183</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Длительность кинопетли макс, кадров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184</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Длительность кинопетли макс, секунд,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185</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 xml:space="preserve">Внешний </w:t>
            </w:r>
            <w:r w:rsidRPr="00E86298">
              <w:rPr>
                <w:rFonts w:ascii="Arial" w:hAnsi="Arial" w:cs="Arial"/>
                <w:color w:val="000000"/>
                <w:sz w:val="22"/>
                <w:lang w:val="en-US"/>
              </w:rPr>
              <w:t>DVD</w:t>
            </w:r>
            <w:r w:rsidRPr="00E86298">
              <w:rPr>
                <w:rFonts w:ascii="Arial" w:hAnsi="Arial" w:cs="Arial"/>
                <w:color w:val="000000"/>
                <w:sz w:val="22"/>
              </w:rPr>
              <w:t xml:space="preserve">-дисковод </w:t>
            </w:r>
          </w:p>
        </w:tc>
        <w:tc>
          <w:tcPr>
            <w:tcW w:w="4040" w:type="dxa"/>
          </w:tcPr>
          <w:p w:rsidR="00703D62" w:rsidRPr="00E86298" w:rsidRDefault="00703D62" w:rsidP="00A367E6">
            <w:pPr>
              <w:jc w:val="both"/>
              <w:rPr>
                <w:rFonts w:ascii="Arial" w:hAnsi="Arial" w:cs="Arial"/>
                <w:color w:val="000000"/>
                <w:lang w:val="en-US"/>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186</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lang w:val="en-US"/>
              </w:rPr>
              <w:t>USB</w:t>
            </w:r>
            <w:r w:rsidRPr="00E86298">
              <w:rPr>
                <w:rFonts w:ascii="Arial" w:hAnsi="Arial" w:cs="Arial"/>
                <w:color w:val="000000"/>
                <w:sz w:val="22"/>
              </w:rPr>
              <w:t>-порт</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187</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 xml:space="preserve">Возможность подключения к сети по протоколу </w:t>
            </w:r>
            <w:r w:rsidRPr="00E86298">
              <w:rPr>
                <w:rFonts w:ascii="Arial" w:hAnsi="Arial" w:cs="Arial"/>
                <w:color w:val="000000"/>
                <w:sz w:val="22"/>
                <w:lang w:val="en-US"/>
              </w:rPr>
              <w:t>DICOM</w:t>
            </w:r>
          </w:p>
        </w:tc>
        <w:tc>
          <w:tcPr>
            <w:tcW w:w="4040" w:type="dxa"/>
          </w:tcPr>
          <w:p w:rsidR="00703D62" w:rsidRPr="00C45CDD"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188</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 xml:space="preserve">Возможность беспроводного подключения к сети по протоколу </w:t>
            </w:r>
            <w:r w:rsidRPr="00E86298">
              <w:rPr>
                <w:rFonts w:ascii="Arial" w:hAnsi="Arial" w:cs="Arial"/>
                <w:color w:val="000000"/>
                <w:sz w:val="22"/>
                <w:lang w:val="en-US"/>
              </w:rPr>
              <w:t>DICOM</w:t>
            </w:r>
          </w:p>
        </w:tc>
        <w:tc>
          <w:tcPr>
            <w:tcW w:w="4040" w:type="dxa"/>
          </w:tcPr>
          <w:p w:rsidR="00703D62" w:rsidRPr="00C45CDD"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189</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Объем жесткого диска не менее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190</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 xml:space="preserve">Запись статических изображений на </w:t>
            </w:r>
            <w:r w:rsidRPr="00E86298">
              <w:rPr>
                <w:rFonts w:ascii="Arial" w:hAnsi="Arial" w:cs="Arial"/>
                <w:color w:val="000000"/>
                <w:sz w:val="22"/>
                <w:lang w:val="en-US"/>
              </w:rPr>
              <w:t>DVD</w:t>
            </w:r>
            <w:r w:rsidRPr="00E86298">
              <w:rPr>
                <w:rFonts w:ascii="Arial" w:hAnsi="Arial" w:cs="Arial"/>
                <w:color w:val="000000"/>
                <w:sz w:val="22"/>
              </w:rPr>
              <w:t xml:space="preserve"> в формате </w:t>
            </w:r>
            <w:r w:rsidRPr="00E86298">
              <w:rPr>
                <w:rFonts w:ascii="Arial" w:hAnsi="Arial" w:cs="Arial"/>
                <w:color w:val="000000"/>
                <w:sz w:val="22"/>
                <w:lang w:val="en-US"/>
              </w:rPr>
              <w:t>jpeg</w:t>
            </w:r>
            <w:r w:rsidRPr="00E86298">
              <w:rPr>
                <w:rFonts w:ascii="Arial" w:hAnsi="Arial" w:cs="Arial"/>
                <w:color w:val="000000"/>
                <w:sz w:val="22"/>
              </w:rPr>
              <w:t xml:space="preserve">, </w:t>
            </w:r>
            <w:r w:rsidRPr="00E86298">
              <w:rPr>
                <w:rFonts w:ascii="Arial" w:hAnsi="Arial" w:cs="Arial"/>
                <w:color w:val="000000"/>
                <w:sz w:val="22"/>
                <w:lang w:val="en-US"/>
              </w:rPr>
              <w:t>DICOM</w:t>
            </w:r>
          </w:p>
        </w:tc>
        <w:tc>
          <w:tcPr>
            <w:tcW w:w="4040" w:type="dxa"/>
          </w:tcPr>
          <w:p w:rsidR="00703D62" w:rsidRPr="00C45CDD"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191</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 xml:space="preserve">Запись динамических клипов на </w:t>
            </w:r>
            <w:r w:rsidRPr="00E86298">
              <w:rPr>
                <w:rFonts w:ascii="Arial" w:hAnsi="Arial" w:cs="Arial"/>
                <w:color w:val="000000"/>
                <w:sz w:val="22"/>
                <w:lang w:val="en-US"/>
              </w:rPr>
              <w:t>DVD</w:t>
            </w:r>
            <w:r w:rsidRPr="00E86298">
              <w:rPr>
                <w:rFonts w:ascii="Arial" w:hAnsi="Arial" w:cs="Arial"/>
                <w:color w:val="000000"/>
                <w:sz w:val="22"/>
              </w:rPr>
              <w:t xml:space="preserve"> в формате </w:t>
            </w:r>
            <w:r w:rsidRPr="00E86298">
              <w:rPr>
                <w:rFonts w:ascii="Arial" w:hAnsi="Arial" w:cs="Arial"/>
                <w:color w:val="000000"/>
                <w:sz w:val="22"/>
                <w:lang w:val="en-US"/>
              </w:rPr>
              <w:t>avi</w:t>
            </w:r>
            <w:r w:rsidRPr="00E86298">
              <w:rPr>
                <w:rFonts w:ascii="Arial" w:hAnsi="Arial" w:cs="Arial"/>
                <w:color w:val="000000"/>
                <w:sz w:val="22"/>
              </w:rPr>
              <w:t xml:space="preserve"> , </w:t>
            </w:r>
            <w:r w:rsidRPr="00E86298">
              <w:rPr>
                <w:rFonts w:ascii="Arial" w:hAnsi="Arial" w:cs="Arial"/>
                <w:color w:val="000000"/>
                <w:sz w:val="22"/>
                <w:lang w:val="en-US"/>
              </w:rPr>
              <w:t>DICOM</w:t>
            </w:r>
          </w:p>
        </w:tc>
        <w:tc>
          <w:tcPr>
            <w:tcW w:w="4040" w:type="dxa"/>
          </w:tcPr>
          <w:p w:rsidR="00703D62" w:rsidRPr="00C45CDD" w:rsidRDefault="00703D62" w:rsidP="00A367E6">
            <w:pPr>
              <w:jc w:val="both"/>
              <w:rPr>
                <w:rFonts w:ascii="Arial" w:hAnsi="Arial" w:cs="Arial"/>
                <w:color w:val="000000"/>
              </w:rPr>
            </w:pPr>
          </w:p>
        </w:tc>
      </w:tr>
      <w:tr w:rsidR="00A367E6" w:rsidRPr="00E86298" w:rsidTr="00A367E6">
        <w:tc>
          <w:tcPr>
            <w:tcW w:w="10562" w:type="dxa"/>
            <w:gridSpan w:val="3"/>
          </w:tcPr>
          <w:p w:rsidR="00A367E6" w:rsidRPr="00E86298" w:rsidRDefault="00A367E6" w:rsidP="00A367E6">
            <w:pPr>
              <w:jc w:val="center"/>
              <w:rPr>
                <w:rFonts w:ascii="Arial" w:hAnsi="Arial" w:cs="Arial"/>
                <w:b/>
                <w:color w:val="000000"/>
              </w:rPr>
            </w:pPr>
            <w:r w:rsidRPr="00E86298">
              <w:rPr>
                <w:rFonts w:ascii="Arial" w:hAnsi="Arial" w:cs="Arial"/>
                <w:b/>
                <w:color w:val="000000"/>
                <w:sz w:val="22"/>
              </w:rPr>
              <w:t xml:space="preserve"> Измерение в В-режиме</w:t>
            </w: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192</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Расстояние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193</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Площадь</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194</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Объем</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195</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 xml:space="preserve">Угол </w:t>
            </w:r>
          </w:p>
        </w:tc>
        <w:tc>
          <w:tcPr>
            <w:tcW w:w="4040" w:type="dxa"/>
          </w:tcPr>
          <w:p w:rsidR="00703D62" w:rsidRPr="00E86298" w:rsidRDefault="00703D62" w:rsidP="00A367E6">
            <w:pPr>
              <w:jc w:val="both"/>
              <w:rPr>
                <w:rFonts w:ascii="Arial" w:hAnsi="Arial" w:cs="Arial"/>
                <w:color w:val="000000"/>
              </w:rPr>
            </w:pPr>
          </w:p>
        </w:tc>
      </w:tr>
      <w:tr w:rsidR="00A367E6" w:rsidRPr="00E86298" w:rsidTr="00A367E6">
        <w:trPr>
          <w:trHeight w:val="359"/>
        </w:trPr>
        <w:tc>
          <w:tcPr>
            <w:tcW w:w="10562" w:type="dxa"/>
            <w:gridSpan w:val="3"/>
          </w:tcPr>
          <w:p w:rsidR="00A367E6" w:rsidRPr="00E86298" w:rsidRDefault="00A367E6" w:rsidP="00A367E6">
            <w:pPr>
              <w:jc w:val="center"/>
              <w:rPr>
                <w:rFonts w:ascii="Arial" w:hAnsi="Arial" w:cs="Arial"/>
                <w:b/>
                <w:color w:val="000000"/>
                <w:vertAlign w:val="subscript"/>
              </w:rPr>
            </w:pPr>
            <w:r w:rsidRPr="00E86298">
              <w:rPr>
                <w:rFonts w:ascii="Arial" w:hAnsi="Arial" w:cs="Arial"/>
                <w:b/>
                <w:color w:val="000000"/>
                <w:sz w:val="22"/>
              </w:rPr>
              <w:t xml:space="preserve"> Измерение в М-режиме</w:t>
            </w: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196</w:t>
            </w:r>
          </w:p>
        </w:tc>
        <w:tc>
          <w:tcPr>
            <w:tcW w:w="5916" w:type="dxa"/>
          </w:tcPr>
          <w:p w:rsidR="00703D62" w:rsidRPr="00E86298" w:rsidRDefault="00703D62" w:rsidP="00A367E6">
            <w:pPr>
              <w:rPr>
                <w:rFonts w:ascii="Arial" w:hAnsi="Arial" w:cs="Arial"/>
                <w:color w:val="000000"/>
                <w:vertAlign w:val="subscript"/>
              </w:rPr>
            </w:pPr>
            <w:r w:rsidRPr="00E86298">
              <w:rPr>
                <w:rFonts w:ascii="Arial" w:hAnsi="Arial" w:cs="Arial"/>
                <w:color w:val="000000"/>
                <w:sz w:val="22"/>
              </w:rPr>
              <w:t>Расстояние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197</w:t>
            </w:r>
          </w:p>
        </w:tc>
        <w:tc>
          <w:tcPr>
            <w:tcW w:w="5916" w:type="dxa"/>
          </w:tcPr>
          <w:p w:rsidR="00703D62" w:rsidRPr="00E86298" w:rsidRDefault="00703D62" w:rsidP="00A367E6">
            <w:pPr>
              <w:rPr>
                <w:rFonts w:ascii="Arial" w:hAnsi="Arial" w:cs="Arial"/>
                <w:color w:val="000000"/>
                <w:vertAlign w:val="subscript"/>
              </w:rPr>
            </w:pPr>
            <w:r w:rsidRPr="00E86298">
              <w:rPr>
                <w:rFonts w:ascii="Arial" w:hAnsi="Arial" w:cs="Arial"/>
                <w:color w:val="000000"/>
                <w:sz w:val="22"/>
              </w:rPr>
              <w:t xml:space="preserve">Скорость </w:t>
            </w:r>
            <w:r w:rsidRPr="00E86298">
              <w:rPr>
                <w:rFonts w:ascii="Arial" w:hAnsi="Arial" w:cs="Arial"/>
                <w:color w:val="000000"/>
                <w:sz w:val="22"/>
                <w:vertAlign w:val="subscript"/>
              </w:rPr>
              <w:t xml:space="preserve"> </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198</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Временной интервал</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199</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Частота сердечных сокращений</w:t>
            </w:r>
          </w:p>
        </w:tc>
        <w:tc>
          <w:tcPr>
            <w:tcW w:w="4040" w:type="dxa"/>
          </w:tcPr>
          <w:p w:rsidR="00703D62" w:rsidRPr="00E86298" w:rsidRDefault="00703D62" w:rsidP="00A367E6">
            <w:pPr>
              <w:jc w:val="both"/>
              <w:rPr>
                <w:rFonts w:ascii="Arial" w:hAnsi="Arial" w:cs="Arial"/>
                <w:color w:val="000000"/>
              </w:rPr>
            </w:pPr>
          </w:p>
        </w:tc>
      </w:tr>
      <w:tr w:rsidR="00A367E6" w:rsidRPr="00E86298" w:rsidTr="00A367E6">
        <w:tc>
          <w:tcPr>
            <w:tcW w:w="10562" w:type="dxa"/>
            <w:gridSpan w:val="3"/>
          </w:tcPr>
          <w:p w:rsidR="00A367E6" w:rsidRPr="00E86298" w:rsidRDefault="00A367E6" w:rsidP="00A367E6">
            <w:pPr>
              <w:jc w:val="center"/>
              <w:rPr>
                <w:rFonts w:ascii="Arial" w:hAnsi="Arial" w:cs="Arial"/>
                <w:b/>
                <w:color w:val="000000"/>
              </w:rPr>
            </w:pPr>
            <w:r w:rsidRPr="00E86298">
              <w:rPr>
                <w:rFonts w:ascii="Arial" w:hAnsi="Arial" w:cs="Arial"/>
                <w:b/>
                <w:color w:val="000000"/>
                <w:sz w:val="22"/>
              </w:rPr>
              <w:t xml:space="preserve"> Измерение в </w:t>
            </w:r>
            <w:r w:rsidRPr="00E86298">
              <w:rPr>
                <w:rFonts w:ascii="Arial" w:hAnsi="Arial" w:cs="Arial"/>
                <w:b/>
                <w:color w:val="000000"/>
                <w:sz w:val="22"/>
                <w:lang w:val="en-US"/>
              </w:rPr>
              <w:t>D</w:t>
            </w:r>
            <w:r w:rsidRPr="00E86298">
              <w:rPr>
                <w:rFonts w:ascii="Arial" w:hAnsi="Arial" w:cs="Arial"/>
                <w:b/>
                <w:color w:val="000000"/>
                <w:sz w:val="22"/>
              </w:rPr>
              <w:t>-режиме</w:t>
            </w: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200</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Линейная скорость</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201</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 xml:space="preserve">Средняя скорость </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202</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Временные интервалы</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203</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Индекс резистентности</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204</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Пульсационный индекс</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205</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Градиент давления</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lastRenderedPageBreak/>
              <w:t>206</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Степень стеноза</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207</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Частота сердечных сокращений</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208</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Автоматический расчет параметров кривых скоростей кровотока</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209</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Возможность выбора параметров для автоматического расчета гемодинамики</w:t>
            </w:r>
          </w:p>
        </w:tc>
        <w:tc>
          <w:tcPr>
            <w:tcW w:w="4040" w:type="dxa"/>
          </w:tcPr>
          <w:p w:rsidR="00703D62" w:rsidRPr="00E86298" w:rsidRDefault="00703D62" w:rsidP="00A367E6">
            <w:pPr>
              <w:jc w:val="both"/>
              <w:rPr>
                <w:rFonts w:ascii="Arial" w:hAnsi="Arial" w:cs="Arial"/>
                <w:color w:val="000000"/>
              </w:rPr>
            </w:pPr>
          </w:p>
        </w:tc>
      </w:tr>
      <w:tr w:rsidR="00A367E6" w:rsidRPr="00E86298" w:rsidTr="00A367E6">
        <w:tc>
          <w:tcPr>
            <w:tcW w:w="10562" w:type="dxa"/>
            <w:gridSpan w:val="3"/>
          </w:tcPr>
          <w:p w:rsidR="00A367E6" w:rsidRPr="00E86298" w:rsidRDefault="00A367E6" w:rsidP="00A367E6">
            <w:pPr>
              <w:jc w:val="center"/>
              <w:rPr>
                <w:rFonts w:ascii="Arial" w:hAnsi="Arial" w:cs="Arial"/>
                <w:b/>
                <w:color w:val="000000"/>
              </w:rPr>
            </w:pPr>
            <w:r w:rsidRPr="00E86298">
              <w:rPr>
                <w:rFonts w:ascii="Arial" w:hAnsi="Arial" w:cs="Arial"/>
                <w:b/>
                <w:color w:val="000000"/>
                <w:sz w:val="22"/>
              </w:rPr>
              <w:t>Видео выход</w:t>
            </w: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210</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lang w:val="en-US"/>
              </w:rPr>
              <w:t>SVGA (RGB)</w:t>
            </w:r>
          </w:p>
        </w:tc>
        <w:tc>
          <w:tcPr>
            <w:tcW w:w="4040" w:type="dxa"/>
          </w:tcPr>
          <w:p w:rsidR="00703D62" w:rsidRPr="00E86298" w:rsidRDefault="00703D62" w:rsidP="00A367E6">
            <w:pPr>
              <w:jc w:val="both"/>
              <w:rPr>
                <w:rFonts w:ascii="Arial" w:hAnsi="Arial" w:cs="Arial"/>
                <w:color w:val="000000"/>
              </w:rPr>
            </w:pPr>
          </w:p>
        </w:tc>
      </w:tr>
      <w:tr w:rsidR="00A367E6" w:rsidRPr="00E86298" w:rsidTr="00A367E6">
        <w:tc>
          <w:tcPr>
            <w:tcW w:w="10562" w:type="dxa"/>
            <w:gridSpan w:val="3"/>
          </w:tcPr>
          <w:p w:rsidR="00A367E6" w:rsidRPr="00E86298" w:rsidRDefault="00A367E6" w:rsidP="00A367E6">
            <w:pPr>
              <w:jc w:val="center"/>
              <w:rPr>
                <w:rFonts w:ascii="Arial" w:hAnsi="Arial" w:cs="Arial"/>
                <w:b/>
                <w:color w:val="000000"/>
              </w:rPr>
            </w:pPr>
            <w:r w:rsidRPr="00E86298">
              <w:rPr>
                <w:rFonts w:ascii="Arial" w:hAnsi="Arial" w:cs="Arial"/>
                <w:b/>
                <w:color w:val="000000"/>
                <w:sz w:val="22"/>
              </w:rPr>
              <w:t>Система регистрации</w:t>
            </w: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211</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Цифровой ч/б термовидеопринтер</w:t>
            </w:r>
          </w:p>
        </w:tc>
        <w:tc>
          <w:tcPr>
            <w:tcW w:w="4040" w:type="dxa"/>
          </w:tcPr>
          <w:p w:rsidR="00703D62" w:rsidRPr="00E86298" w:rsidRDefault="00703D62" w:rsidP="00A367E6">
            <w:pPr>
              <w:jc w:val="both"/>
              <w:rPr>
                <w:rFonts w:ascii="Arial" w:hAnsi="Arial" w:cs="Arial"/>
                <w:color w:val="000000"/>
                <w:lang w:val="en-US"/>
              </w:rPr>
            </w:pPr>
          </w:p>
        </w:tc>
      </w:tr>
      <w:tr w:rsidR="00703D62" w:rsidRPr="00E86298" w:rsidTr="00C45CDD">
        <w:tblPrEx>
          <w:tblBorders>
            <w:insideH w:val="none" w:sz="0" w:space="0" w:color="auto"/>
            <w:insideV w:val="none" w:sz="0" w:space="0" w:color="auto"/>
          </w:tblBorders>
          <w:tblLook w:val="0000"/>
        </w:tblPrEx>
        <w:tc>
          <w:tcPr>
            <w:tcW w:w="606" w:type="dxa"/>
            <w:tcBorders>
              <w:top w:val="single" w:sz="4" w:space="0" w:color="auto"/>
              <w:left w:val="single" w:sz="4" w:space="0" w:color="auto"/>
              <w:bottom w:val="single" w:sz="4" w:space="0" w:color="auto"/>
              <w:right w:val="single" w:sz="4" w:space="0" w:color="auto"/>
            </w:tcBorders>
          </w:tcPr>
          <w:p w:rsidR="00703D62" w:rsidRPr="00A367E6" w:rsidRDefault="00703D62" w:rsidP="00A367E6">
            <w:pPr>
              <w:jc w:val="center"/>
              <w:rPr>
                <w:rFonts w:ascii="Arial" w:hAnsi="Arial" w:cs="Arial"/>
                <w:color w:val="000000"/>
              </w:rPr>
            </w:pPr>
            <w:r>
              <w:rPr>
                <w:rFonts w:ascii="Arial" w:hAnsi="Arial" w:cs="Arial"/>
                <w:color w:val="000000"/>
                <w:sz w:val="22"/>
              </w:rPr>
              <w:t>212</w:t>
            </w:r>
          </w:p>
        </w:tc>
        <w:tc>
          <w:tcPr>
            <w:tcW w:w="5916" w:type="dxa"/>
            <w:tcBorders>
              <w:top w:val="single" w:sz="4" w:space="0" w:color="auto"/>
              <w:left w:val="single" w:sz="4" w:space="0" w:color="auto"/>
              <w:bottom w:val="single" w:sz="4" w:space="0" w:color="auto"/>
              <w:right w:val="single" w:sz="4" w:space="0" w:color="auto"/>
            </w:tcBorders>
          </w:tcPr>
          <w:p w:rsidR="00703D62" w:rsidRPr="00E86298" w:rsidRDefault="00703D62" w:rsidP="00A367E6">
            <w:pPr>
              <w:rPr>
                <w:rFonts w:ascii="Arial" w:hAnsi="Arial" w:cs="Arial"/>
                <w:color w:val="000000"/>
              </w:rPr>
            </w:pPr>
            <w:r w:rsidRPr="00E86298">
              <w:rPr>
                <w:rFonts w:ascii="Arial" w:hAnsi="Arial" w:cs="Arial"/>
                <w:color w:val="000000"/>
                <w:sz w:val="22"/>
              </w:rPr>
              <w:t>Бумага для ч/б видеопринтера, не менее 5 рулонов</w:t>
            </w:r>
          </w:p>
        </w:tc>
        <w:tc>
          <w:tcPr>
            <w:tcW w:w="4040" w:type="dxa"/>
            <w:tcBorders>
              <w:top w:val="single" w:sz="4" w:space="0" w:color="auto"/>
              <w:left w:val="single" w:sz="4" w:space="0" w:color="auto"/>
              <w:bottom w:val="single" w:sz="4" w:space="0" w:color="auto"/>
              <w:right w:val="single" w:sz="4" w:space="0" w:color="auto"/>
            </w:tcBorders>
          </w:tcPr>
          <w:p w:rsidR="00703D62" w:rsidRPr="00C45CDD" w:rsidRDefault="00703D62" w:rsidP="00A367E6">
            <w:pPr>
              <w:jc w:val="both"/>
              <w:rPr>
                <w:rFonts w:ascii="Arial" w:hAnsi="Arial" w:cs="Arial"/>
                <w:color w:val="000000"/>
              </w:rPr>
            </w:pPr>
          </w:p>
        </w:tc>
      </w:tr>
      <w:tr w:rsidR="00703D62" w:rsidRPr="00E86298" w:rsidTr="00C45CDD">
        <w:tblPrEx>
          <w:tblBorders>
            <w:insideH w:val="none" w:sz="0" w:space="0" w:color="auto"/>
            <w:insideV w:val="none" w:sz="0" w:space="0" w:color="auto"/>
          </w:tblBorders>
          <w:tblLook w:val="0000"/>
        </w:tblPrEx>
        <w:tc>
          <w:tcPr>
            <w:tcW w:w="606" w:type="dxa"/>
            <w:tcBorders>
              <w:top w:val="single" w:sz="4" w:space="0" w:color="auto"/>
              <w:left w:val="single" w:sz="4" w:space="0" w:color="auto"/>
              <w:bottom w:val="single" w:sz="4" w:space="0" w:color="auto"/>
              <w:right w:val="single" w:sz="4" w:space="0" w:color="auto"/>
            </w:tcBorders>
          </w:tcPr>
          <w:p w:rsidR="00703D62" w:rsidRPr="00A367E6" w:rsidRDefault="00703D62" w:rsidP="00A367E6">
            <w:pPr>
              <w:rPr>
                <w:rFonts w:ascii="Arial" w:hAnsi="Arial" w:cs="Arial"/>
                <w:color w:val="000000"/>
              </w:rPr>
            </w:pPr>
            <w:r>
              <w:rPr>
                <w:rFonts w:ascii="Arial" w:hAnsi="Arial" w:cs="Arial"/>
                <w:color w:val="000000"/>
                <w:sz w:val="22"/>
              </w:rPr>
              <w:t>213</w:t>
            </w:r>
          </w:p>
        </w:tc>
        <w:tc>
          <w:tcPr>
            <w:tcW w:w="5916" w:type="dxa"/>
            <w:tcBorders>
              <w:top w:val="single" w:sz="4" w:space="0" w:color="auto"/>
              <w:left w:val="single" w:sz="4" w:space="0" w:color="auto"/>
              <w:bottom w:val="single" w:sz="4" w:space="0" w:color="auto"/>
              <w:right w:val="single" w:sz="4" w:space="0" w:color="auto"/>
            </w:tcBorders>
          </w:tcPr>
          <w:p w:rsidR="00703D62" w:rsidRPr="00E86298" w:rsidRDefault="00703D62" w:rsidP="00A367E6">
            <w:pPr>
              <w:rPr>
                <w:rFonts w:ascii="Arial" w:hAnsi="Arial" w:cs="Arial"/>
                <w:color w:val="000000"/>
              </w:rPr>
            </w:pPr>
            <w:r w:rsidRPr="00E86298">
              <w:rPr>
                <w:rFonts w:ascii="Arial" w:hAnsi="Arial" w:cs="Arial"/>
                <w:color w:val="000000"/>
                <w:sz w:val="22"/>
              </w:rPr>
              <w:t>Цифровой цветной термопринтер</w:t>
            </w:r>
          </w:p>
        </w:tc>
        <w:tc>
          <w:tcPr>
            <w:tcW w:w="4040" w:type="dxa"/>
            <w:tcBorders>
              <w:top w:val="single" w:sz="4" w:space="0" w:color="auto"/>
              <w:left w:val="single" w:sz="4" w:space="0" w:color="auto"/>
              <w:bottom w:val="single" w:sz="4" w:space="0" w:color="auto"/>
              <w:right w:val="single" w:sz="4" w:space="0" w:color="auto"/>
            </w:tcBorders>
          </w:tcPr>
          <w:p w:rsidR="00703D62" w:rsidRPr="00E86298" w:rsidRDefault="00703D62" w:rsidP="00A367E6">
            <w:pPr>
              <w:rPr>
                <w:rFonts w:ascii="Arial" w:hAnsi="Arial" w:cs="Arial"/>
                <w:color w:val="000000"/>
                <w:lang w:val="en-US"/>
              </w:rPr>
            </w:pPr>
          </w:p>
        </w:tc>
      </w:tr>
      <w:tr w:rsidR="00703D62" w:rsidRPr="00E86298" w:rsidTr="00C45CDD">
        <w:tblPrEx>
          <w:tblBorders>
            <w:insideH w:val="none" w:sz="0" w:space="0" w:color="auto"/>
            <w:insideV w:val="none" w:sz="0" w:space="0" w:color="auto"/>
          </w:tblBorders>
          <w:tblLook w:val="0000"/>
        </w:tblPrEx>
        <w:tc>
          <w:tcPr>
            <w:tcW w:w="606" w:type="dxa"/>
            <w:tcBorders>
              <w:top w:val="single" w:sz="4" w:space="0" w:color="auto"/>
              <w:left w:val="single" w:sz="4" w:space="0" w:color="auto"/>
              <w:bottom w:val="single" w:sz="4" w:space="0" w:color="auto"/>
              <w:right w:val="single" w:sz="4" w:space="0" w:color="auto"/>
            </w:tcBorders>
          </w:tcPr>
          <w:p w:rsidR="00703D62" w:rsidRPr="00A367E6" w:rsidRDefault="00703D62" w:rsidP="00A367E6">
            <w:pPr>
              <w:rPr>
                <w:rFonts w:ascii="Arial" w:hAnsi="Arial" w:cs="Arial"/>
                <w:color w:val="000000"/>
              </w:rPr>
            </w:pPr>
            <w:r>
              <w:rPr>
                <w:rFonts w:ascii="Arial" w:hAnsi="Arial" w:cs="Arial"/>
                <w:color w:val="000000"/>
                <w:sz w:val="22"/>
              </w:rPr>
              <w:t>214</w:t>
            </w:r>
          </w:p>
        </w:tc>
        <w:tc>
          <w:tcPr>
            <w:tcW w:w="5916" w:type="dxa"/>
            <w:tcBorders>
              <w:top w:val="single" w:sz="4" w:space="0" w:color="auto"/>
              <w:left w:val="single" w:sz="4" w:space="0" w:color="auto"/>
              <w:bottom w:val="single" w:sz="4" w:space="0" w:color="auto"/>
              <w:right w:val="single" w:sz="4" w:space="0" w:color="auto"/>
            </w:tcBorders>
          </w:tcPr>
          <w:p w:rsidR="00703D62" w:rsidRPr="00E86298" w:rsidRDefault="00703D62" w:rsidP="00A367E6">
            <w:pPr>
              <w:rPr>
                <w:rFonts w:ascii="Arial" w:hAnsi="Arial" w:cs="Arial"/>
                <w:color w:val="000000"/>
              </w:rPr>
            </w:pPr>
            <w:r w:rsidRPr="00E86298">
              <w:rPr>
                <w:rFonts w:ascii="Arial" w:hAnsi="Arial" w:cs="Arial"/>
                <w:color w:val="000000"/>
                <w:sz w:val="22"/>
              </w:rPr>
              <w:t>Струйный цветной принтер</w:t>
            </w:r>
          </w:p>
        </w:tc>
        <w:tc>
          <w:tcPr>
            <w:tcW w:w="4040" w:type="dxa"/>
            <w:tcBorders>
              <w:top w:val="single" w:sz="4" w:space="0" w:color="auto"/>
              <w:left w:val="single" w:sz="4" w:space="0" w:color="auto"/>
              <w:bottom w:val="single" w:sz="4" w:space="0" w:color="auto"/>
              <w:right w:val="single" w:sz="4" w:space="0" w:color="auto"/>
            </w:tcBorders>
          </w:tcPr>
          <w:p w:rsidR="00703D62" w:rsidRPr="00E86298" w:rsidRDefault="00703D62" w:rsidP="00A367E6">
            <w:pPr>
              <w:rPr>
                <w:rFonts w:ascii="Arial" w:hAnsi="Arial" w:cs="Arial"/>
                <w:color w:val="000000"/>
                <w:lang w:val="en-US"/>
              </w:rPr>
            </w:pPr>
          </w:p>
        </w:tc>
      </w:tr>
      <w:tr w:rsidR="00A367E6" w:rsidRPr="00E86298" w:rsidTr="00A367E6">
        <w:trPr>
          <w:cantSplit/>
        </w:trPr>
        <w:tc>
          <w:tcPr>
            <w:tcW w:w="10562" w:type="dxa"/>
            <w:gridSpan w:val="3"/>
          </w:tcPr>
          <w:p w:rsidR="00A367E6" w:rsidRPr="00E86298" w:rsidRDefault="00A367E6" w:rsidP="00A367E6">
            <w:pPr>
              <w:jc w:val="center"/>
              <w:rPr>
                <w:rFonts w:ascii="Arial" w:hAnsi="Arial" w:cs="Arial"/>
                <w:b/>
                <w:color w:val="000000"/>
              </w:rPr>
            </w:pPr>
            <w:r w:rsidRPr="00E86298">
              <w:rPr>
                <w:rFonts w:ascii="Arial" w:hAnsi="Arial" w:cs="Arial"/>
                <w:b/>
                <w:color w:val="000000"/>
                <w:sz w:val="22"/>
              </w:rPr>
              <w:t>Дополнительное оборудование и принадлежности</w:t>
            </w: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215</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Тележка для установки и перевозки аппарата</w:t>
            </w:r>
          </w:p>
        </w:tc>
        <w:tc>
          <w:tcPr>
            <w:tcW w:w="4040" w:type="dxa"/>
          </w:tcPr>
          <w:p w:rsidR="00703D62" w:rsidRPr="00C45CDD"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216</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Тележка с тремя портами для подключения датчиков, стереодинамиками и регулировкой по высоте</w:t>
            </w:r>
          </w:p>
        </w:tc>
        <w:tc>
          <w:tcPr>
            <w:tcW w:w="4040" w:type="dxa"/>
          </w:tcPr>
          <w:p w:rsidR="00703D62" w:rsidRPr="00C45CDD"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217</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 xml:space="preserve">Дополнительный монитор </w:t>
            </w:r>
            <w:smartTag w:uri="urn:schemas-microsoft-com:office:smarttags" w:element="metricconverter">
              <w:smartTagPr>
                <w:attr w:name="ProductID" w:val="15”"/>
              </w:smartTagPr>
              <w:r w:rsidRPr="00E86298">
                <w:rPr>
                  <w:rFonts w:ascii="Arial" w:hAnsi="Arial" w:cs="Arial"/>
                  <w:color w:val="000000"/>
                  <w:sz w:val="22"/>
                </w:rPr>
                <w:t>15”</w:t>
              </w:r>
            </w:smartTag>
            <w:r w:rsidRPr="00E86298">
              <w:rPr>
                <w:rFonts w:ascii="Arial" w:hAnsi="Arial" w:cs="Arial"/>
                <w:color w:val="000000"/>
                <w:sz w:val="22"/>
              </w:rPr>
              <w:t xml:space="preserve"> с сенсорной панелью управления, монтируемый на тележке</w:t>
            </w:r>
          </w:p>
        </w:tc>
        <w:tc>
          <w:tcPr>
            <w:tcW w:w="4040" w:type="dxa"/>
          </w:tcPr>
          <w:p w:rsidR="00703D62" w:rsidRPr="00C45CDD" w:rsidRDefault="00703D62" w:rsidP="00A367E6">
            <w:pPr>
              <w:jc w:val="both"/>
              <w:rPr>
                <w:rFonts w:ascii="Arial" w:hAnsi="Arial" w:cs="Arial"/>
                <w:color w:val="000000"/>
              </w:rPr>
            </w:pPr>
          </w:p>
        </w:tc>
      </w:tr>
      <w:tr w:rsidR="00703D62" w:rsidRPr="00E86298" w:rsidTr="00C45CDD">
        <w:tc>
          <w:tcPr>
            <w:tcW w:w="606" w:type="dxa"/>
          </w:tcPr>
          <w:p w:rsidR="00703D62" w:rsidRPr="00A367E6" w:rsidRDefault="00703D62" w:rsidP="00A367E6">
            <w:pPr>
              <w:jc w:val="center"/>
              <w:rPr>
                <w:rFonts w:ascii="Arial" w:hAnsi="Arial" w:cs="Arial"/>
                <w:color w:val="000000"/>
              </w:rPr>
            </w:pPr>
            <w:r>
              <w:rPr>
                <w:rFonts w:ascii="Arial" w:hAnsi="Arial" w:cs="Arial"/>
                <w:color w:val="000000"/>
                <w:sz w:val="22"/>
              </w:rPr>
              <w:t>218</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Источник бесперебойного электропитания</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219</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Ножной переключатель, 3-х педальный, программируемый</w:t>
            </w:r>
          </w:p>
        </w:tc>
        <w:tc>
          <w:tcPr>
            <w:tcW w:w="4040" w:type="dxa"/>
          </w:tcPr>
          <w:p w:rsidR="00703D62" w:rsidRPr="00C45CDD"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220</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Колесная сумка-тележка для транспортировки</w:t>
            </w:r>
          </w:p>
        </w:tc>
        <w:tc>
          <w:tcPr>
            <w:tcW w:w="4040" w:type="dxa"/>
          </w:tcPr>
          <w:p w:rsidR="00703D62" w:rsidRPr="00C45CDD"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221</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Сумка для транспортировки</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222</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Панель ввода ЭКГ–сигналов</w:t>
            </w:r>
          </w:p>
        </w:tc>
        <w:tc>
          <w:tcPr>
            <w:tcW w:w="4040" w:type="dxa"/>
          </w:tcPr>
          <w:p w:rsidR="00703D62" w:rsidRPr="00E86298" w:rsidRDefault="00703D62" w:rsidP="00A367E6">
            <w:pPr>
              <w:jc w:val="both"/>
              <w:rPr>
                <w:rFonts w:ascii="Arial" w:hAnsi="Arial" w:cs="Arial"/>
                <w:color w:val="000000"/>
                <w:lang w:val="en-US"/>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223</w:t>
            </w:r>
          </w:p>
        </w:tc>
        <w:tc>
          <w:tcPr>
            <w:tcW w:w="5916" w:type="dxa"/>
          </w:tcPr>
          <w:p w:rsidR="00703D62" w:rsidRPr="00E86298" w:rsidRDefault="00703D62" w:rsidP="00A367E6">
            <w:pPr>
              <w:rPr>
                <w:rFonts w:ascii="Arial" w:hAnsi="Arial" w:cs="Arial"/>
                <w:color w:val="000000"/>
                <w:lang w:val="en-US"/>
              </w:rPr>
            </w:pPr>
            <w:r w:rsidRPr="00E86298">
              <w:rPr>
                <w:rFonts w:ascii="Arial" w:hAnsi="Arial" w:cs="Arial"/>
                <w:color w:val="000000"/>
                <w:sz w:val="22"/>
              </w:rPr>
              <w:t xml:space="preserve">Беспроводной сетевой адаптер </w:t>
            </w:r>
            <w:r w:rsidRPr="00E86298">
              <w:rPr>
                <w:rFonts w:ascii="Arial" w:hAnsi="Arial" w:cs="Arial"/>
                <w:color w:val="000000"/>
                <w:sz w:val="22"/>
                <w:lang w:val="en-US"/>
              </w:rPr>
              <w:t>USB</w:t>
            </w:r>
          </w:p>
        </w:tc>
        <w:tc>
          <w:tcPr>
            <w:tcW w:w="4040" w:type="dxa"/>
          </w:tcPr>
          <w:p w:rsidR="00703D62" w:rsidRPr="00E86298" w:rsidRDefault="00703D62" w:rsidP="00A367E6">
            <w:pPr>
              <w:rPr>
                <w:rFonts w:ascii="Arial" w:hAnsi="Arial" w:cs="Arial"/>
                <w:color w:val="000000"/>
                <w:lang w:val="en-US"/>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224</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Дополнительная аккумуляторная батарея</w:t>
            </w:r>
          </w:p>
        </w:tc>
        <w:tc>
          <w:tcPr>
            <w:tcW w:w="4040" w:type="dxa"/>
          </w:tcPr>
          <w:p w:rsidR="00703D62" w:rsidRPr="00E86298" w:rsidRDefault="00703D62" w:rsidP="00A367E6">
            <w:pPr>
              <w:jc w:val="both"/>
              <w:rPr>
                <w:rFonts w:ascii="Arial" w:hAnsi="Arial" w:cs="Arial"/>
                <w:color w:val="000000"/>
                <w:lang w:val="en-US"/>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225</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Дополнительный жесткий диск</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226</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Устройство считывания штрих-кодов</w:t>
            </w:r>
          </w:p>
        </w:tc>
        <w:tc>
          <w:tcPr>
            <w:tcW w:w="4040" w:type="dxa"/>
          </w:tcPr>
          <w:p w:rsidR="00703D62" w:rsidRPr="00E86298" w:rsidRDefault="00703D62" w:rsidP="00A367E6">
            <w:pPr>
              <w:jc w:val="both"/>
              <w:rPr>
                <w:rFonts w:ascii="Arial" w:hAnsi="Arial" w:cs="Arial"/>
                <w:color w:val="000000"/>
                <w:lang w:val="en-US"/>
              </w:rPr>
            </w:pPr>
          </w:p>
        </w:tc>
      </w:tr>
      <w:tr w:rsidR="00703D62" w:rsidRPr="00E86298" w:rsidTr="00C45CDD">
        <w:tc>
          <w:tcPr>
            <w:tcW w:w="606" w:type="dxa"/>
          </w:tcPr>
          <w:p w:rsidR="00703D62" w:rsidRPr="00A367E6" w:rsidRDefault="00703D62" w:rsidP="00A367E6">
            <w:pPr>
              <w:jc w:val="center"/>
              <w:rPr>
                <w:rFonts w:ascii="Arial" w:hAnsi="Arial" w:cs="Arial"/>
                <w:color w:val="000000"/>
              </w:rPr>
            </w:pPr>
            <w:r>
              <w:rPr>
                <w:rFonts w:ascii="Arial" w:hAnsi="Arial" w:cs="Arial"/>
                <w:color w:val="000000"/>
                <w:sz w:val="22"/>
              </w:rPr>
              <w:t>227</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Защитный чехол для операционной</w:t>
            </w:r>
          </w:p>
        </w:tc>
        <w:tc>
          <w:tcPr>
            <w:tcW w:w="4040" w:type="dxa"/>
          </w:tcPr>
          <w:p w:rsidR="00703D62" w:rsidRPr="00E86298" w:rsidRDefault="00703D62" w:rsidP="00A367E6">
            <w:pPr>
              <w:jc w:val="both"/>
              <w:rPr>
                <w:rFonts w:ascii="Arial" w:hAnsi="Arial" w:cs="Arial"/>
                <w:color w:val="000000"/>
              </w:rPr>
            </w:pPr>
          </w:p>
        </w:tc>
      </w:tr>
      <w:tr w:rsidR="00A367E6" w:rsidRPr="00E86298" w:rsidTr="00A367E6">
        <w:tc>
          <w:tcPr>
            <w:tcW w:w="10562" w:type="dxa"/>
            <w:gridSpan w:val="3"/>
          </w:tcPr>
          <w:p w:rsidR="00A367E6" w:rsidRPr="00E86298" w:rsidRDefault="00A367E6" w:rsidP="00A367E6">
            <w:pPr>
              <w:jc w:val="center"/>
              <w:rPr>
                <w:rFonts w:ascii="Arial" w:hAnsi="Arial" w:cs="Arial"/>
                <w:b/>
                <w:color w:val="000000"/>
              </w:rPr>
            </w:pPr>
            <w:r w:rsidRPr="00E86298">
              <w:rPr>
                <w:rFonts w:ascii="Arial" w:hAnsi="Arial" w:cs="Arial"/>
                <w:b/>
                <w:color w:val="000000"/>
                <w:sz w:val="22"/>
              </w:rPr>
              <w:t>Габариты</w:t>
            </w: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228</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Вес  консоли (кг, не более)</w:t>
            </w:r>
          </w:p>
        </w:tc>
        <w:tc>
          <w:tcPr>
            <w:tcW w:w="4040" w:type="dxa"/>
          </w:tcPr>
          <w:p w:rsidR="00703D62" w:rsidRPr="00E86298" w:rsidRDefault="00703D62" w:rsidP="00A367E6">
            <w:pPr>
              <w:jc w:val="both"/>
              <w:rPr>
                <w:rFonts w:ascii="Arial" w:hAnsi="Arial" w:cs="Arial"/>
                <w:color w:val="000000"/>
              </w:rPr>
            </w:pPr>
          </w:p>
        </w:tc>
      </w:tr>
      <w:tr w:rsidR="00A367E6" w:rsidRPr="00E86298" w:rsidTr="00A367E6">
        <w:tc>
          <w:tcPr>
            <w:tcW w:w="10562" w:type="dxa"/>
            <w:gridSpan w:val="3"/>
          </w:tcPr>
          <w:p w:rsidR="00A367E6" w:rsidRPr="00E86298" w:rsidRDefault="00A367E6" w:rsidP="00A367E6">
            <w:pPr>
              <w:jc w:val="center"/>
              <w:rPr>
                <w:rFonts w:ascii="Arial" w:hAnsi="Arial" w:cs="Arial"/>
                <w:b/>
                <w:color w:val="000000"/>
              </w:rPr>
            </w:pPr>
            <w:r w:rsidRPr="00E86298">
              <w:rPr>
                <w:rFonts w:ascii="Arial" w:hAnsi="Arial" w:cs="Arial"/>
                <w:b/>
                <w:color w:val="000000"/>
                <w:sz w:val="22"/>
              </w:rPr>
              <w:t xml:space="preserve"> Характеристика электропитания</w:t>
            </w: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229</w:t>
            </w:r>
          </w:p>
        </w:tc>
        <w:tc>
          <w:tcPr>
            <w:tcW w:w="5916" w:type="dxa"/>
          </w:tcPr>
          <w:p w:rsidR="00703D62" w:rsidRPr="00E86298" w:rsidRDefault="00703D62" w:rsidP="00A367E6">
            <w:pPr>
              <w:jc w:val="both"/>
              <w:rPr>
                <w:rFonts w:ascii="Arial" w:hAnsi="Arial" w:cs="Arial"/>
                <w:color w:val="000000"/>
              </w:rPr>
            </w:pPr>
            <w:r w:rsidRPr="00E86298">
              <w:rPr>
                <w:rFonts w:ascii="Arial" w:hAnsi="Arial" w:cs="Arial"/>
                <w:color w:val="000000"/>
                <w:sz w:val="22"/>
              </w:rPr>
              <w:t>Напряжение 220В/50 Гц</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230</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Максимально потребляемая мощность (ВА, не более)</w:t>
            </w:r>
          </w:p>
        </w:tc>
        <w:tc>
          <w:tcPr>
            <w:tcW w:w="4040" w:type="dxa"/>
          </w:tcPr>
          <w:p w:rsidR="00703D62" w:rsidRPr="00E86298" w:rsidRDefault="00703D62" w:rsidP="00A367E6">
            <w:pPr>
              <w:jc w:val="both"/>
              <w:rPr>
                <w:rFonts w:ascii="Arial" w:hAnsi="Arial" w:cs="Arial"/>
                <w:color w:val="000000"/>
              </w:rPr>
            </w:pPr>
          </w:p>
        </w:tc>
      </w:tr>
      <w:tr w:rsidR="00A367E6" w:rsidRPr="00E86298" w:rsidTr="00A367E6">
        <w:tc>
          <w:tcPr>
            <w:tcW w:w="10562" w:type="dxa"/>
            <w:gridSpan w:val="3"/>
          </w:tcPr>
          <w:p w:rsidR="00A367E6" w:rsidRPr="00E86298" w:rsidRDefault="00A367E6" w:rsidP="00A367E6">
            <w:pPr>
              <w:jc w:val="center"/>
              <w:rPr>
                <w:rFonts w:ascii="Arial" w:hAnsi="Arial" w:cs="Arial"/>
                <w:b/>
                <w:color w:val="000000"/>
              </w:rPr>
            </w:pPr>
            <w:r w:rsidRPr="00E86298">
              <w:rPr>
                <w:rFonts w:ascii="Arial" w:hAnsi="Arial" w:cs="Arial"/>
                <w:b/>
                <w:color w:val="000000"/>
                <w:sz w:val="22"/>
              </w:rPr>
              <w:t xml:space="preserve"> Прочие условия</w:t>
            </w: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231</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Гарантия на всю систему не менее одного года с момента монтажа, но не более 15 месяцев с момента поставки</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232</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Проведение монтажных и пусконаладочных работ</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233</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Инструкция пользователя на русском языке</w:t>
            </w:r>
          </w:p>
        </w:tc>
        <w:tc>
          <w:tcPr>
            <w:tcW w:w="4040" w:type="dxa"/>
          </w:tcPr>
          <w:p w:rsidR="00703D62" w:rsidRPr="00E86298" w:rsidRDefault="00703D62" w:rsidP="00A367E6">
            <w:pPr>
              <w:jc w:val="both"/>
              <w:rPr>
                <w:rFonts w:ascii="Arial" w:hAnsi="Arial" w:cs="Arial"/>
                <w:color w:val="000000"/>
              </w:rPr>
            </w:pPr>
          </w:p>
        </w:tc>
      </w:tr>
      <w:tr w:rsidR="00703D62" w:rsidRPr="00E86298" w:rsidTr="00C45CDD">
        <w:tc>
          <w:tcPr>
            <w:tcW w:w="606" w:type="dxa"/>
          </w:tcPr>
          <w:p w:rsidR="00703D62" w:rsidRPr="00E86298" w:rsidRDefault="00703D62" w:rsidP="00A367E6">
            <w:pPr>
              <w:jc w:val="center"/>
              <w:rPr>
                <w:rFonts w:ascii="Arial" w:hAnsi="Arial" w:cs="Arial"/>
                <w:color w:val="000000"/>
              </w:rPr>
            </w:pPr>
            <w:r>
              <w:rPr>
                <w:rFonts w:ascii="Arial" w:hAnsi="Arial" w:cs="Arial"/>
                <w:color w:val="000000"/>
                <w:sz w:val="22"/>
              </w:rPr>
              <w:t>234</w:t>
            </w:r>
          </w:p>
        </w:tc>
        <w:tc>
          <w:tcPr>
            <w:tcW w:w="5916" w:type="dxa"/>
          </w:tcPr>
          <w:p w:rsidR="00703D62" w:rsidRPr="00E86298" w:rsidRDefault="00703D62" w:rsidP="00A367E6">
            <w:pPr>
              <w:rPr>
                <w:rFonts w:ascii="Arial" w:hAnsi="Arial" w:cs="Arial"/>
                <w:color w:val="000000"/>
              </w:rPr>
            </w:pPr>
            <w:r w:rsidRPr="00E86298">
              <w:rPr>
                <w:rFonts w:ascii="Arial" w:hAnsi="Arial" w:cs="Arial"/>
                <w:color w:val="000000"/>
                <w:sz w:val="22"/>
              </w:rPr>
              <w:t>Инструктаж специалистов</w:t>
            </w:r>
          </w:p>
        </w:tc>
        <w:tc>
          <w:tcPr>
            <w:tcW w:w="4040" w:type="dxa"/>
          </w:tcPr>
          <w:p w:rsidR="00703D62" w:rsidRPr="00E86298" w:rsidRDefault="00703D62" w:rsidP="00A367E6">
            <w:pPr>
              <w:jc w:val="both"/>
              <w:rPr>
                <w:rFonts w:ascii="Arial" w:hAnsi="Arial" w:cs="Arial"/>
                <w:color w:val="000000"/>
              </w:rPr>
            </w:pPr>
          </w:p>
        </w:tc>
      </w:tr>
    </w:tbl>
    <w:p w:rsidR="00A367E6" w:rsidRDefault="00A367E6" w:rsidP="004C191A">
      <w:pPr>
        <w:rPr>
          <w:rFonts w:cs="Arial"/>
          <w:b/>
        </w:rPr>
      </w:pPr>
    </w:p>
    <w:p w:rsidR="00266A5C" w:rsidRPr="00266A5C" w:rsidRDefault="00266A5C" w:rsidP="00266A5C"/>
    <w:p w:rsidR="0003061C" w:rsidRPr="00737B08" w:rsidRDefault="0003061C" w:rsidP="0003061C">
      <w:pPr>
        <w:pStyle w:val="5"/>
        <w:ind w:left="57" w:right="-167"/>
        <w:jc w:val="both"/>
        <w:rPr>
          <w:rFonts w:ascii="Times New Roman" w:hAnsi="Times New Roman" w:cs="Times New Roman"/>
          <w:color w:val="auto"/>
          <w:szCs w:val="22"/>
        </w:rPr>
      </w:pPr>
      <w:r w:rsidRPr="00737B08">
        <w:rPr>
          <w:rFonts w:ascii="Times New Roman" w:hAnsi="Times New Roman" w:cs="Times New Roman"/>
          <w:color w:val="auto"/>
          <w:szCs w:val="22"/>
        </w:rPr>
        <w:t xml:space="preserve">ЗАКАЗЧИК                                                        </w:t>
      </w:r>
      <w:r w:rsidR="00737B08" w:rsidRPr="00737B08">
        <w:rPr>
          <w:rFonts w:ascii="Times New Roman" w:hAnsi="Times New Roman" w:cs="Times New Roman"/>
          <w:color w:val="auto"/>
          <w:szCs w:val="22"/>
        </w:rPr>
        <w:t xml:space="preserve">               </w:t>
      </w:r>
      <w:r w:rsidRPr="00737B08">
        <w:rPr>
          <w:rFonts w:ascii="Times New Roman" w:hAnsi="Times New Roman" w:cs="Times New Roman"/>
          <w:color w:val="auto"/>
          <w:szCs w:val="22"/>
        </w:rPr>
        <w:t>ПОСТАВЩИК</w:t>
      </w:r>
    </w:p>
    <w:p w:rsidR="0003061C" w:rsidRPr="0003061C" w:rsidRDefault="0003061C" w:rsidP="0003061C">
      <w:pPr>
        <w:ind w:left="57" w:right="-167"/>
        <w:jc w:val="both"/>
        <w:rPr>
          <w:sz w:val="22"/>
          <w:szCs w:val="22"/>
        </w:rPr>
      </w:pPr>
    </w:p>
    <w:p w:rsidR="0003061C" w:rsidRPr="0003061C" w:rsidRDefault="0003061C" w:rsidP="0003061C">
      <w:pPr>
        <w:shd w:val="clear" w:color="auto" w:fill="FFFFFF"/>
        <w:tabs>
          <w:tab w:val="left" w:pos="1810"/>
        </w:tabs>
        <w:ind w:left="57" w:right="-167"/>
        <w:jc w:val="both"/>
        <w:rPr>
          <w:sz w:val="22"/>
          <w:szCs w:val="22"/>
        </w:rPr>
      </w:pPr>
      <w:r w:rsidRPr="0003061C">
        <w:rPr>
          <w:sz w:val="22"/>
          <w:szCs w:val="22"/>
        </w:rPr>
        <w:t xml:space="preserve">____________________                                    </w:t>
      </w:r>
      <w:r w:rsidR="00737B08">
        <w:rPr>
          <w:sz w:val="22"/>
          <w:szCs w:val="22"/>
        </w:rPr>
        <w:t xml:space="preserve">                  </w:t>
      </w:r>
      <w:r w:rsidR="00737B08">
        <w:rPr>
          <w:sz w:val="22"/>
          <w:szCs w:val="22"/>
        </w:rPr>
        <w:tab/>
        <w:t xml:space="preserve">      </w:t>
      </w:r>
      <w:r w:rsidRPr="0003061C">
        <w:rPr>
          <w:sz w:val="22"/>
          <w:szCs w:val="22"/>
        </w:rPr>
        <w:t xml:space="preserve"> __________________ </w:t>
      </w:r>
    </w:p>
    <w:p w:rsidR="0003061C" w:rsidRPr="0003061C" w:rsidRDefault="0003061C" w:rsidP="0003061C">
      <w:pPr>
        <w:shd w:val="clear" w:color="auto" w:fill="FFFFFF"/>
        <w:tabs>
          <w:tab w:val="left" w:pos="1810"/>
        </w:tabs>
        <w:ind w:left="57" w:right="-167"/>
        <w:jc w:val="both"/>
        <w:rPr>
          <w:sz w:val="22"/>
          <w:szCs w:val="22"/>
        </w:rPr>
      </w:pPr>
    </w:p>
    <w:p w:rsidR="0003061C" w:rsidRPr="0003061C" w:rsidRDefault="0003061C" w:rsidP="0003061C">
      <w:pPr>
        <w:shd w:val="clear" w:color="auto" w:fill="FFFFFF"/>
        <w:tabs>
          <w:tab w:val="left" w:pos="1810"/>
        </w:tabs>
        <w:ind w:left="57" w:right="-167"/>
        <w:jc w:val="both"/>
        <w:rPr>
          <w:sz w:val="22"/>
          <w:szCs w:val="22"/>
        </w:rPr>
      </w:pPr>
      <w:r w:rsidRPr="0003061C">
        <w:rPr>
          <w:sz w:val="22"/>
          <w:szCs w:val="22"/>
        </w:rPr>
        <w:t>«___»______________201</w:t>
      </w:r>
      <w:r w:rsidR="004C191A">
        <w:rPr>
          <w:sz w:val="22"/>
          <w:szCs w:val="22"/>
        </w:rPr>
        <w:t>3</w:t>
      </w:r>
      <w:r w:rsidRPr="0003061C">
        <w:rPr>
          <w:sz w:val="22"/>
          <w:szCs w:val="22"/>
        </w:rPr>
        <w:t xml:space="preserve"> года                                             </w:t>
      </w:r>
      <w:r w:rsidR="004C191A">
        <w:rPr>
          <w:sz w:val="22"/>
          <w:szCs w:val="22"/>
        </w:rPr>
        <w:t xml:space="preserve">         «___»______________2013</w:t>
      </w:r>
      <w:r w:rsidRPr="0003061C">
        <w:rPr>
          <w:sz w:val="22"/>
          <w:szCs w:val="22"/>
        </w:rPr>
        <w:t xml:space="preserve"> года</w:t>
      </w:r>
    </w:p>
    <w:p w:rsidR="0003061C" w:rsidRPr="007319D1" w:rsidRDefault="0003061C" w:rsidP="0003061C">
      <w:pPr>
        <w:jc w:val="center"/>
        <w:rPr>
          <w:sz w:val="22"/>
          <w:szCs w:val="22"/>
        </w:rPr>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B9516E" w:rsidRDefault="00B9516E" w:rsidP="00460AD1">
      <w:pPr>
        <w:ind w:firstLine="567"/>
        <w:jc w:val="right"/>
        <w:rPr>
          <w:sz w:val="23"/>
          <w:szCs w:val="23"/>
        </w:rPr>
      </w:pPr>
    </w:p>
    <w:p w:rsidR="00B9516E" w:rsidRDefault="00B9516E" w:rsidP="00460AD1">
      <w:pPr>
        <w:ind w:firstLine="567"/>
        <w:jc w:val="right"/>
        <w:rPr>
          <w:sz w:val="23"/>
          <w:szCs w:val="23"/>
        </w:rPr>
        <w:sectPr w:rsidR="00B9516E" w:rsidSect="00661E45">
          <w:footerReference w:type="default" r:id="rId9"/>
          <w:pgSz w:w="11906" w:h="16838"/>
          <w:pgMar w:top="720" w:right="707" w:bottom="720" w:left="720" w:header="709" w:footer="709" w:gutter="0"/>
          <w:cols w:space="708"/>
          <w:docGrid w:linePitch="360"/>
        </w:sectPr>
      </w:pPr>
    </w:p>
    <w:p w:rsidR="00460AD1" w:rsidRPr="00583458" w:rsidRDefault="00ED1762" w:rsidP="00460AD1">
      <w:pPr>
        <w:ind w:firstLine="567"/>
        <w:jc w:val="right"/>
        <w:rPr>
          <w:sz w:val="23"/>
          <w:szCs w:val="23"/>
        </w:rPr>
      </w:pPr>
      <w:r>
        <w:rPr>
          <w:sz w:val="23"/>
          <w:szCs w:val="23"/>
        </w:rPr>
        <w:lastRenderedPageBreak/>
        <w:t>При</w:t>
      </w:r>
      <w:r w:rsidR="00460AD1" w:rsidRPr="00583458">
        <w:rPr>
          <w:sz w:val="23"/>
          <w:szCs w:val="23"/>
        </w:rPr>
        <w:t xml:space="preserve">ложение № 3 </w:t>
      </w:r>
    </w:p>
    <w:p w:rsidR="00460AD1" w:rsidRDefault="00460AD1" w:rsidP="00460AD1">
      <w:pPr>
        <w:ind w:firstLine="567"/>
        <w:jc w:val="right"/>
        <w:rPr>
          <w:sz w:val="23"/>
          <w:szCs w:val="23"/>
        </w:rPr>
      </w:pPr>
      <w:r w:rsidRPr="00583458">
        <w:rPr>
          <w:sz w:val="23"/>
          <w:szCs w:val="23"/>
        </w:rPr>
        <w:t xml:space="preserve">к документации об открытом </w:t>
      </w:r>
    </w:p>
    <w:p w:rsidR="00B9516E" w:rsidRDefault="003C7A63" w:rsidP="00460AD1">
      <w:pPr>
        <w:ind w:firstLine="567"/>
        <w:jc w:val="right"/>
        <w:rPr>
          <w:sz w:val="23"/>
          <w:szCs w:val="23"/>
        </w:rPr>
      </w:pPr>
      <w:r>
        <w:rPr>
          <w:sz w:val="23"/>
          <w:szCs w:val="23"/>
        </w:rPr>
        <w:t>аукционе в электронной форме</w:t>
      </w:r>
    </w:p>
    <w:p w:rsidR="00B9516E" w:rsidRPr="00583458" w:rsidRDefault="00B9516E" w:rsidP="00460AD1">
      <w:pPr>
        <w:ind w:firstLine="567"/>
        <w:jc w:val="right"/>
        <w:rPr>
          <w:sz w:val="23"/>
          <w:szCs w:val="23"/>
        </w:rPr>
      </w:pPr>
    </w:p>
    <w:p w:rsidR="00B9516E" w:rsidRDefault="00B9516E" w:rsidP="003F6024">
      <w:pPr>
        <w:pStyle w:val="13"/>
        <w:spacing w:after="0"/>
        <w:ind w:left="0"/>
        <w:jc w:val="center"/>
        <w:rPr>
          <w:rFonts w:ascii="Times New Roman" w:hAnsi="Times New Roman"/>
          <w:b/>
          <w:sz w:val="24"/>
          <w:szCs w:val="24"/>
        </w:rPr>
      </w:pPr>
      <w:r>
        <w:rPr>
          <w:rFonts w:ascii="Times New Roman" w:hAnsi="Times New Roman"/>
          <w:b/>
          <w:sz w:val="24"/>
          <w:szCs w:val="24"/>
        </w:rPr>
        <w:t xml:space="preserve">Обоснование формирования </w:t>
      </w:r>
      <w:r w:rsidR="003F6024">
        <w:rPr>
          <w:rFonts w:ascii="Times New Roman" w:hAnsi="Times New Roman"/>
          <w:b/>
          <w:sz w:val="24"/>
          <w:szCs w:val="24"/>
        </w:rPr>
        <w:t>(</w:t>
      </w:r>
      <w:r>
        <w:rPr>
          <w:rFonts w:ascii="Times New Roman" w:hAnsi="Times New Roman"/>
          <w:b/>
          <w:sz w:val="24"/>
          <w:szCs w:val="24"/>
        </w:rPr>
        <w:t>начальной</w:t>
      </w:r>
      <w:r w:rsidR="003F6024">
        <w:rPr>
          <w:rFonts w:ascii="Times New Roman" w:hAnsi="Times New Roman"/>
          <w:b/>
          <w:sz w:val="24"/>
          <w:szCs w:val="24"/>
        </w:rPr>
        <w:t>)</w:t>
      </w:r>
      <w:r>
        <w:rPr>
          <w:rFonts w:ascii="Times New Roman" w:hAnsi="Times New Roman"/>
          <w:b/>
          <w:sz w:val="24"/>
          <w:szCs w:val="24"/>
        </w:rPr>
        <w:t xml:space="preserve"> максимальной цены </w:t>
      </w:r>
      <w:r w:rsidR="003F6024">
        <w:rPr>
          <w:rFonts w:ascii="Times New Roman" w:hAnsi="Times New Roman"/>
          <w:b/>
          <w:sz w:val="24"/>
          <w:szCs w:val="24"/>
        </w:rPr>
        <w:t>договора</w:t>
      </w:r>
    </w:p>
    <w:p w:rsidR="003F6024" w:rsidRDefault="003F6024" w:rsidP="003F6024">
      <w:pPr>
        <w:pStyle w:val="13"/>
        <w:spacing w:after="0"/>
        <w:ind w:left="0"/>
        <w:jc w:val="center"/>
        <w:rPr>
          <w:rFonts w:ascii="Times New Roman" w:hAnsi="Times New Roman"/>
          <w:b/>
          <w:sz w:val="24"/>
          <w:szCs w:val="24"/>
        </w:rPr>
      </w:pPr>
      <w:r>
        <w:rPr>
          <w:rFonts w:ascii="Times New Roman" w:hAnsi="Times New Roman"/>
          <w:b/>
          <w:sz w:val="24"/>
          <w:szCs w:val="24"/>
        </w:rPr>
        <w:t xml:space="preserve">на поставку </w:t>
      </w:r>
      <w:r w:rsidR="00703D62">
        <w:rPr>
          <w:rFonts w:ascii="Times New Roman" w:hAnsi="Times New Roman"/>
          <w:b/>
          <w:sz w:val="24"/>
          <w:szCs w:val="24"/>
        </w:rPr>
        <w:t>портативного УЗИ аппарата</w:t>
      </w:r>
    </w:p>
    <w:p w:rsidR="003F6024" w:rsidRDefault="003F6024" w:rsidP="003F6024">
      <w:pPr>
        <w:pStyle w:val="13"/>
        <w:spacing w:after="0"/>
        <w:ind w:left="0"/>
        <w:jc w:val="center"/>
        <w:rPr>
          <w:rFonts w:ascii="Times New Roman" w:hAnsi="Times New Roman"/>
          <w:b/>
          <w:sz w:val="24"/>
          <w:szCs w:val="24"/>
        </w:rPr>
      </w:pPr>
    </w:p>
    <w:p w:rsidR="00B9516E" w:rsidRDefault="00B9516E" w:rsidP="003F6024">
      <w:pPr>
        <w:ind w:firstLine="567"/>
        <w:jc w:val="both"/>
      </w:pPr>
      <w:r>
        <w:t xml:space="preserve">        Для определения начальной максимальной цены контракта был проведен мониторинг цен. Сбор информации о существующих ценах осуществляется путем запросов по телефону с последующим использованием факсимильной связи и электронной почты. </w:t>
      </w:r>
    </w:p>
    <w:p w:rsidR="00B9516E" w:rsidRPr="006864B5" w:rsidRDefault="00B9516E" w:rsidP="003F6024">
      <w:pPr>
        <w:ind w:firstLine="567"/>
        <w:jc w:val="both"/>
      </w:pPr>
      <w:r w:rsidRPr="006864B5">
        <w:t>В связи с тем, что коммерческих предложений от фирм-производителей не поступило, н</w:t>
      </w:r>
      <w:r w:rsidRPr="003C7A63">
        <w:t xml:space="preserve">ачальная максимальная цена контракта  сформирована на основании информации из Реестра контрактов </w:t>
      </w:r>
      <w:r w:rsidRPr="006864B5">
        <w:t xml:space="preserve">с Официального сайта Российской Федерации о размещении заказов </w:t>
      </w:r>
      <w:r w:rsidRPr="006864B5">
        <w:rPr>
          <w:rFonts w:eastAsia="TimesNewRomanPSMT"/>
        </w:rPr>
        <w:t>www.zakupki.gov.ru</w:t>
      </w:r>
      <w:r w:rsidRPr="006864B5">
        <w:t xml:space="preserve"> </w:t>
      </w:r>
    </w:p>
    <w:p w:rsidR="00B9516E" w:rsidRDefault="00737B08" w:rsidP="003F6024">
      <w:pPr>
        <w:jc w:val="both"/>
      </w:pPr>
      <w:r>
        <w:tab/>
      </w:r>
      <w:r w:rsidR="00B9516E">
        <w:t>Полученная информация представлена в нижеследующей таблице:</w:t>
      </w:r>
    </w:p>
    <w:p w:rsidR="003C7A63" w:rsidRDefault="003C7A63" w:rsidP="00B9516E">
      <w:pPr>
        <w:jc w:val="both"/>
      </w:pPr>
    </w:p>
    <w:tbl>
      <w:tblPr>
        <w:tblW w:w="15452" w:type="dxa"/>
        <w:tblLayout w:type="fixed"/>
        <w:tblLook w:val="00A0"/>
      </w:tblPr>
      <w:tblGrid>
        <w:gridCol w:w="568"/>
        <w:gridCol w:w="1418"/>
        <w:gridCol w:w="708"/>
        <w:gridCol w:w="851"/>
        <w:gridCol w:w="709"/>
        <w:gridCol w:w="708"/>
        <w:gridCol w:w="709"/>
        <w:gridCol w:w="851"/>
        <w:gridCol w:w="1134"/>
        <w:gridCol w:w="1134"/>
        <w:gridCol w:w="1134"/>
        <w:gridCol w:w="1134"/>
        <w:gridCol w:w="1134"/>
        <w:gridCol w:w="1134"/>
        <w:gridCol w:w="708"/>
        <w:gridCol w:w="1418"/>
      </w:tblGrid>
      <w:tr w:rsidR="00703D62" w:rsidTr="00703D62">
        <w:trPr>
          <w:cantSplit/>
          <w:trHeight w:val="1773"/>
        </w:trPr>
        <w:tc>
          <w:tcPr>
            <w:tcW w:w="568" w:type="dxa"/>
            <w:tcBorders>
              <w:top w:val="single" w:sz="4" w:space="0" w:color="auto"/>
              <w:left w:val="single" w:sz="4" w:space="0" w:color="auto"/>
              <w:bottom w:val="single" w:sz="4" w:space="0" w:color="auto"/>
              <w:right w:val="single" w:sz="4" w:space="0" w:color="auto"/>
            </w:tcBorders>
            <w:vAlign w:val="center"/>
          </w:tcPr>
          <w:p w:rsidR="00703D62" w:rsidRPr="00867E79" w:rsidRDefault="00703D62" w:rsidP="00C45CDD">
            <w:pPr>
              <w:jc w:val="center"/>
              <w:rPr>
                <w:color w:val="000000"/>
                <w:sz w:val="16"/>
                <w:szCs w:val="16"/>
              </w:rPr>
            </w:pPr>
            <w:r w:rsidRPr="00867E79">
              <w:rPr>
                <w:color w:val="000000"/>
                <w:sz w:val="16"/>
                <w:szCs w:val="16"/>
              </w:rPr>
              <w:t>№ п/п</w:t>
            </w:r>
          </w:p>
        </w:tc>
        <w:tc>
          <w:tcPr>
            <w:tcW w:w="1418" w:type="dxa"/>
            <w:tcBorders>
              <w:top w:val="single" w:sz="4" w:space="0" w:color="auto"/>
              <w:left w:val="nil"/>
              <w:bottom w:val="single" w:sz="4" w:space="0" w:color="auto"/>
              <w:right w:val="single" w:sz="4" w:space="0" w:color="auto"/>
            </w:tcBorders>
            <w:vAlign w:val="center"/>
          </w:tcPr>
          <w:p w:rsidR="00703D62" w:rsidRPr="00867E79" w:rsidRDefault="00703D62" w:rsidP="00C45CDD">
            <w:pPr>
              <w:rPr>
                <w:color w:val="000000"/>
                <w:sz w:val="16"/>
                <w:szCs w:val="16"/>
              </w:rPr>
            </w:pPr>
            <w:r>
              <w:rPr>
                <w:color w:val="000000"/>
                <w:sz w:val="16"/>
                <w:szCs w:val="16"/>
              </w:rPr>
              <w:t>Н</w:t>
            </w:r>
            <w:r w:rsidRPr="00867E79">
              <w:rPr>
                <w:color w:val="000000"/>
                <w:sz w:val="16"/>
                <w:szCs w:val="16"/>
              </w:rPr>
              <w:t>азвание</w:t>
            </w:r>
          </w:p>
        </w:tc>
        <w:tc>
          <w:tcPr>
            <w:tcW w:w="708" w:type="dxa"/>
            <w:tcBorders>
              <w:top w:val="single" w:sz="4" w:space="0" w:color="auto"/>
              <w:left w:val="nil"/>
              <w:bottom w:val="single" w:sz="4" w:space="0" w:color="auto"/>
              <w:right w:val="single" w:sz="4" w:space="0" w:color="auto"/>
            </w:tcBorders>
            <w:vAlign w:val="center"/>
          </w:tcPr>
          <w:p w:rsidR="00703D62" w:rsidRPr="00867E79" w:rsidRDefault="00703D62" w:rsidP="00C45CDD">
            <w:pPr>
              <w:jc w:val="center"/>
              <w:rPr>
                <w:color w:val="000000"/>
                <w:sz w:val="16"/>
                <w:szCs w:val="16"/>
              </w:rPr>
            </w:pPr>
            <w:r w:rsidRPr="00867E79">
              <w:rPr>
                <w:color w:val="000000"/>
                <w:sz w:val="16"/>
                <w:szCs w:val="16"/>
              </w:rPr>
              <w:t>Ед. изм.</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703D62" w:rsidRPr="00867E79" w:rsidRDefault="00703D62" w:rsidP="00C45CDD">
            <w:pPr>
              <w:ind w:left="113" w:right="113"/>
              <w:rPr>
                <w:color w:val="000000"/>
                <w:sz w:val="16"/>
                <w:szCs w:val="16"/>
              </w:rPr>
            </w:pPr>
          </w:p>
        </w:tc>
        <w:tc>
          <w:tcPr>
            <w:tcW w:w="709" w:type="dxa"/>
            <w:tcBorders>
              <w:top w:val="single" w:sz="4" w:space="0" w:color="auto"/>
              <w:left w:val="nil"/>
              <w:bottom w:val="single" w:sz="4" w:space="0" w:color="auto"/>
              <w:right w:val="single" w:sz="4" w:space="0" w:color="auto"/>
            </w:tcBorders>
            <w:textDirection w:val="btLr"/>
            <w:vAlign w:val="center"/>
          </w:tcPr>
          <w:p w:rsidR="00703D62" w:rsidRPr="00867E79" w:rsidRDefault="00703D62" w:rsidP="00C45CDD">
            <w:pPr>
              <w:ind w:left="113" w:right="113"/>
              <w:jc w:val="center"/>
              <w:rPr>
                <w:color w:val="000000"/>
                <w:sz w:val="16"/>
                <w:szCs w:val="16"/>
              </w:rPr>
            </w:pPr>
          </w:p>
        </w:tc>
        <w:tc>
          <w:tcPr>
            <w:tcW w:w="708" w:type="dxa"/>
            <w:tcBorders>
              <w:top w:val="single" w:sz="4" w:space="0" w:color="auto"/>
              <w:left w:val="nil"/>
              <w:bottom w:val="single" w:sz="4" w:space="0" w:color="auto"/>
              <w:right w:val="single" w:sz="4" w:space="0" w:color="auto"/>
            </w:tcBorders>
            <w:textDirection w:val="btLr"/>
            <w:vAlign w:val="center"/>
          </w:tcPr>
          <w:p w:rsidR="00703D62" w:rsidRPr="00867E79" w:rsidRDefault="00703D62" w:rsidP="00C45CDD">
            <w:pPr>
              <w:ind w:left="113" w:right="113"/>
              <w:jc w:val="center"/>
              <w:rPr>
                <w:color w:val="000000"/>
                <w:sz w:val="16"/>
                <w:szCs w:val="16"/>
              </w:rPr>
            </w:pPr>
          </w:p>
        </w:tc>
        <w:tc>
          <w:tcPr>
            <w:tcW w:w="709" w:type="dxa"/>
            <w:tcBorders>
              <w:top w:val="single" w:sz="4" w:space="0" w:color="auto"/>
              <w:left w:val="nil"/>
              <w:bottom w:val="single" w:sz="4" w:space="0" w:color="auto"/>
              <w:right w:val="single" w:sz="4" w:space="0" w:color="auto"/>
            </w:tcBorders>
            <w:textDirection w:val="btLr"/>
            <w:vAlign w:val="center"/>
          </w:tcPr>
          <w:p w:rsidR="00703D62" w:rsidRPr="00867E79" w:rsidRDefault="00703D62" w:rsidP="00C45CDD">
            <w:pPr>
              <w:ind w:left="113" w:right="113"/>
              <w:jc w:val="center"/>
              <w:rPr>
                <w:color w:val="000000"/>
                <w:sz w:val="16"/>
                <w:szCs w:val="16"/>
              </w:rPr>
            </w:pPr>
          </w:p>
        </w:tc>
        <w:tc>
          <w:tcPr>
            <w:tcW w:w="851" w:type="dxa"/>
            <w:tcBorders>
              <w:top w:val="single" w:sz="4" w:space="0" w:color="auto"/>
              <w:left w:val="nil"/>
              <w:bottom w:val="single" w:sz="4" w:space="0" w:color="auto"/>
              <w:right w:val="single" w:sz="4" w:space="0" w:color="auto"/>
            </w:tcBorders>
            <w:textDirection w:val="btLr"/>
            <w:vAlign w:val="center"/>
          </w:tcPr>
          <w:p w:rsidR="00703D62" w:rsidRPr="00867E79" w:rsidRDefault="00703D62" w:rsidP="00C45CDD">
            <w:pPr>
              <w:ind w:left="113" w:right="113"/>
              <w:jc w:val="center"/>
              <w:rPr>
                <w:color w:val="000000"/>
                <w:sz w:val="16"/>
                <w:szCs w:val="16"/>
              </w:rPr>
            </w:pPr>
          </w:p>
        </w:tc>
        <w:tc>
          <w:tcPr>
            <w:tcW w:w="1134" w:type="dxa"/>
            <w:tcBorders>
              <w:top w:val="single" w:sz="4" w:space="0" w:color="auto"/>
              <w:left w:val="nil"/>
              <w:bottom w:val="single" w:sz="4" w:space="0" w:color="auto"/>
              <w:right w:val="single" w:sz="4" w:space="0" w:color="auto"/>
            </w:tcBorders>
            <w:textDirection w:val="btLr"/>
            <w:vAlign w:val="center"/>
          </w:tcPr>
          <w:p w:rsidR="00703D62" w:rsidRPr="00C3423C" w:rsidRDefault="00703D62" w:rsidP="00C45CDD">
            <w:pPr>
              <w:ind w:left="113" w:right="113"/>
              <w:jc w:val="center"/>
              <w:rPr>
                <w:sz w:val="16"/>
                <w:szCs w:val="16"/>
              </w:rPr>
            </w:pPr>
            <w:r>
              <w:rPr>
                <w:sz w:val="16"/>
                <w:szCs w:val="16"/>
              </w:rPr>
              <w:t>Контракт № 2013.171774</w:t>
            </w:r>
          </w:p>
        </w:tc>
        <w:tc>
          <w:tcPr>
            <w:tcW w:w="1134" w:type="dxa"/>
            <w:tcBorders>
              <w:top w:val="single" w:sz="4" w:space="0" w:color="auto"/>
              <w:left w:val="nil"/>
              <w:bottom w:val="single" w:sz="4" w:space="0" w:color="auto"/>
              <w:right w:val="single" w:sz="4" w:space="0" w:color="auto"/>
            </w:tcBorders>
            <w:textDirection w:val="btLr"/>
            <w:vAlign w:val="center"/>
          </w:tcPr>
          <w:p w:rsidR="00703D62" w:rsidRPr="00C3423C" w:rsidRDefault="00703D62" w:rsidP="00C45CDD">
            <w:pPr>
              <w:ind w:left="113" w:right="113"/>
              <w:jc w:val="center"/>
              <w:rPr>
                <w:sz w:val="16"/>
                <w:szCs w:val="16"/>
              </w:rPr>
            </w:pPr>
            <w:r>
              <w:rPr>
                <w:sz w:val="16"/>
                <w:szCs w:val="16"/>
              </w:rPr>
              <w:t>Контракт № 2013.42887</w:t>
            </w:r>
          </w:p>
        </w:tc>
        <w:tc>
          <w:tcPr>
            <w:tcW w:w="1134" w:type="dxa"/>
            <w:tcBorders>
              <w:top w:val="single" w:sz="4" w:space="0" w:color="auto"/>
              <w:left w:val="nil"/>
              <w:bottom w:val="single" w:sz="4" w:space="0" w:color="auto"/>
              <w:right w:val="single" w:sz="4" w:space="0" w:color="auto"/>
            </w:tcBorders>
            <w:textDirection w:val="btLr"/>
            <w:vAlign w:val="center"/>
          </w:tcPr>
          <w:p w:rsidR="00703D62" w:rsidRPr="00C3423C" w:rsidRDefault="00703D62" w:rsidP="00C45CDD">
            <w:pPr>
              <w:ind w:left="113" w:right="113"/>
              <w:jc w:val="center"/>
              <w:rPr>
                <w:sz w:val="16"/>
                <w:szCs w:val="16"/>
              </w:rPr>
            </w:pPr>
            <w:r>
              <w:rPr>
                <w:sz w:val="16"/>
                <w:szCs w:val="16"/>
              </w:rPr>
              <w:t>Контракт № 2013.6990</w:t>
            </w:r>
          </w:p>
        </w:tc>
        <w:tc>
          <w:tcPr>
            <w:tcW w:w="1134" w:type="dxa"/>
            <w:tcBorders>
              <w:top w:val="single" w:sz="4" w:space="0" w:color="auto"/>
              <w:left w:val="nil"/>
              <w:bottom w:val="single" w:sz="4" w:space="0" w:color="auto"/>
              <w:right w:val="single" w:sz="4" w:space="0" w:color="auto"/>
            </w:tcBorders>
            <w:textDirection w:val="btLr"/>
            <w:vAlign w:val="center"/>
          </w:tcPr>
          <w:p w:rsidR="00703D62" w:rsidRPr="00C3423C" w:rsidRDefault="00703D62" w:rsidP="00C45CDD">
            <w:pPr>
              <w:ind w:left="113" w:right="113"/>
              <w:jc w:val="center"/>
              <w:rPr>
                <w:sz w:val="16"/>
                <w:szCs w:val="16"/>
              </w:rPr>
            </w:pPr>
            <w:r>
              <w:rPr>
                <w:sz w:val="16"/>
                <w:szCs w:val="16"/>
              </w:rPr>
              <w:t>Контракт № 0106200000512000437-0131651-01</w:t>
            </w:r>
          </w:p>
        </w:tc>
        <w:tc>
          <w:tcPr>
            <w:tcW w:w="1134" w:type="dxa"/>
            <w:tcBorders>
              <w:top w:val="single" w:sz="4" w:space="0" w:color="auto"/>
              <w:left w:val="nil"/>
              <w:bottom w:val="single" w:sz="4" w:space="0" w:color="auto"/>
              <w:right w:val="single" w:sz="4" w:space="0" w:color="auto"/>
            </w:tcBorders>
            <w:textDirection w:val="btLr"/>
            <w:vAlign w:val="center"/>
          </w:tcPr>
          <w:p w:rsidR="00703D62" w:rsidRPr="00C3423C" w:rsidRDefault="00703D62" w:rsidP="00C45CDD">
            <w:pPr>
              <w:ind w:left="113" w:right="113"/>
              <w:jc w:val="center"/>
              <w:rPr>
                <w:sz w:val="16"/>
                <w:szCs w:val="16"/>
              </w:rPr>
            </w:pPr>
            <w:r>
              <w:rPr>
                <w:sz w:val="16"/>
                <w:szCs w:val="16"/>
              </w:rPr>
              <w:t>Контракт № 0343200025912000151-025879-02</w:t>
            </w:r>
          </w:p>
        </w:tc>
        <w:tc>
          <w:tcPr>
            <w:tcW w:w="1134" w:type="dxa"/>
            <w:tcBorders>
              <w:top w:val="single" w:sz="4" w:space="0" w:color="auto"/>
              <w:left w:val="nil"/>
              <w:bottom w:val="single" w:sz="4" w:space="0" w:color="auto"/>
              <w:right w:val="single" w:sz="4" w:space="0" w:color="auto"/>
            </w:tcBorders>
            <w:vAlign w:val="center"/>
          </w:tcPr>
          <w:p w:rsidR="00703D62" w:rsidRPr="00867E79" w:rsidRDefault="00703D62" w:rsidP="00C45CDD">
            <w:pPr>
              <w:jc w:val="center"/>
              <w:rPr>
                <w:color w:val="000000"/>
                <w:sz w:val="16"/>
                <w:szCs w:val="16"/>
              </w:rPr>
            </w:pPr>
            <w:r>
              <w:rPr>
                <w:color w:val="000000"/>
                <w:sz w:val="16"/>
                <w:szCs w:val="16"/>
              </w:rPr>
              <w:t>С</w:t>
            </w:r>
            <w:r w:rsidRPr="00867E79">
              <w:rPr>
                <w:color w:val="000000"/>
                <w:sz w:val="16"/>
                <w:szCs w:val="16"/>
              </w:rPr>
              <w:t>редняя цена, за ед. руб.</w:t>
            </w:r>
          </w:p>
        </w:tc>
        <w:tc>
          <w:tcPr>
            <w:tcW w:w="708" w:type="dxa"/>
            <w:tcBorders>
              <w:top w:val="single" w:sz="4" w:space="0" w:color="auto"/>
              <w:left w:val="nil"/>
              <w:bottom w:val="single" w:sz="4" w:space="0" w:color="auto"/>
              <w:right w:val="single" w:sz="4" w:space="0" w:color="auto"/>
            </w:tcBorders>
            <w:vAlign w:val="center"/>
          </w:tcPr>
          <w:p w:rsidR="00703D62" w:rsidRPr="00867E79" w:rsidRDefault="00703D62" w:rsidP="00C45CDD">
            <w:pPr>
              <w:jc w:val="center"/>
              <w:rPr>
                <w:sz w:val="16"/>
                <w:szCs w:val="16"/>
              </w:rPr>
            </w:pPr>
            <w:r>
              <w:rPr>
                <w:sz w:val="16"/>
                <w:szCs w:val="16"/>
              </w:rPr>
              <w:t>К</w:t>
            </w:r>
            <w:r w:rsidRPr="00867E79">
              <w:rPr>
                <w:sz w:val="16"/>
                <w:szCs w:val="16"/>
              </w:rPr>
              <w:t>ол - во</w:t>
            </w:r>
          </w:p>
        </w:tc>
        <w:tc>
          <w:tcPr>
            <w:tcW w:w="1418" w:type="dxa"/>
            <w:tcBorders>
              <w:top w:val="single" w:sz="4" w:space="0" w:color="auto"/>
              <w:left w:val="nil"/>
              <w:bottom w:val="single" w:sz="4" w:space="0" w:color="auto"/>
              <w:right w:val="single" w:sz="4" w:space="0" w:color="auto"/>
            </w:tcBorders>
            <w:vAlign w:val="center"/>
          </w:tcPr>
          <w:p w:rsidR="00703D62" w:rsidRPr="00867E79" w:rsidRDefault="00703D62" w:rsidP="00C45CDD">
            <w:pPr>
              <w:jc w:val="center"/>
              <w:rPr>
                <w:color w:val="000000"/>
                <w:sz w:val="16"/>
                <w:szCs w:val="16"/>
              </w:rPr>
            </w:pPr>
            <w:r>
              <w:rPr>
                <w:color w:val="000000"/>
                <w:sz w:val="16"/>
                <w:szCs w:val="16"/>
              </w:rPr>
              <w:t>С</w:t>
            </w:r>
            <w:r w:rsidRPr="00867E79">
              <w:rPr>
                <w:color w:val="000000"/>
                <w:sz w:val="16"/>
                <w:szCs w:val="16"/>
              </w:rPr>
              <w:t>умма, руб.</w:t>
            </w:r>
          </w:p>
        </w:tc>
      </w:tr>
      <w:tr w:rsidR="00703D62" w:rsidTr="00703D62">
        <w:trPr>
          <w:trHeight w:val="692"/>
        </w:trPr>
        <w:tc>
          <w:tcPr>
            <w:tcW w:w="568" w:type="dxa"/>
            <w:tcBorders>
              <w:top w:val="nil"/>
              <w:left w:val="single" w:sz="4" w:space="0" w:color="auto"/>
              <w:bottom w:val="single" w:sz="4" w:space="0" w:color="auto"/>
              <w:right w:val="single" w:sz="4" w:space="0" w:color="auto"/>
            </w:tcBorders>
            <w:noWrap/>
            <w:vAlign w:val="center"/>
          </w:tcPr>
          <w:p w:rsidR="00703D62" w:rsidRPr="00867E79" w:rsidRDefault="00703D62" w:rsidP="00C45CDD">
            <w:pPr>
              <w:jc w:val="center"/>
              <w:rPr>
                <w:color w:val="000000"/>
                <w:sz w:val="16"/>
                <w:szCs w:val="16"/>
              </w:rPr>
            </w:pPr>
            <w:r w:rsidRPr="00867E79">
              <w:rPr>
                <w:color w:val="000000"/>
                <w:sz w:val="16"/>
                <w:szCs w:val="16"/>
              </w:rPr>
              <w:t>1</w:t>
            </w:r>
          </w:p>
        </w:tc>
        <w:tc>
          <w:tcPr>
            <w:tcW w:w="1418" w:type="dxa"/>
            <w:tcBorders>
              <w:top w:val="nil"/>
              <w:left w:val="nil"/>
              <w:bottom w:val="single" w:sz="4" w:space="0" w:color="auto"/>
              <w:right w:val="single" w:sz="4" w:space="0" w:color="auto"/>
            </w:tcBorders>
            <w:vAlign w:val="center"/>
          </w:tcPr>
          <w:p w:rsidR="00703D62" w:rsidRPr="00867E79" w:rsidRDefault="00703D62" w:rsidP="00C45CDD">
            <w:pPr>
              <w:rPr>
                <w:color w:val="000000"/>
                <w:sz w:val="16"/>
                <w:szCs w:val="16"/>
              </w:rPr>
            </w:pPr>
            <w:r w:rsidRPr="004F3CDE">
              <w:rPr>
                <w:color w:val="000000"/>
                <w:sz w:val="16"/>
                <w:szCs w:val="16"/>
              </w:rPr>
              <w:t>Портативный УЗИ</w:t>
            </w:r>
            <w:r>
              <w:rPr>
                <w:color w:val="000000"/>
                <w:sz w:val="16"/>
                <w:szCs w:val="16"/>
              </w:rPr>
              <w:t xml:space="preserve"> - сканер высокого класса</w:t>
            </w:r>
          </w:p>
        </w:tc>
        <w:tc>
          <w:tcPr>
            <w:tcW w:w="708" w:type="dxa"/>
            <w:tcBorders>
              <w:top w:val="nil"/>
              <w:left w:val="nil"/>
              <w:bottom w:val="single" w:sz="4" w:space="0" w:color="auto"/>
              <w:right w:val="single" w:sz="4" w:space="0" w:color="auto"/>
            </w:tcBorders>
            <w:vAlign w:val="center"/>
          </w:tcPr>
          <w:p w:rsidR="00703D62" w:rsidRPr="00867E79" w:rsidRDefault="00703D62" w:rsidP="00C45CDD">
            <w:pPr>
              <w:jc w:val="center"/>
              <w:rPr>
                <w:color w:val="000000"/>
                <w:sz w:val="16"/>
                <w:szCs w:val="16"/>
              </w:rPr>
            </w:pPr>
            <w:r w:rsidRPr="00867E79">
              <w:rPr>
                <w:color w:val="000000"/>
                <w:sz w:val="16"/>
                <w:szCs w:val="16"/>
              </w:rPr>
              <w:t>Шт.</w:t>
            </w:r>
          </w:p>
        </w:tc>
        <w:tc>
          <w:tcPr>
            <w:tcW w:w="851" w:type="dxa"/>
            <w:tcBorders>
              <w:top w:val="nil"/>
              <w:left w:val="single" w:sz="4" w:space="0" w:color="auto"/>
              <w:bottom w:val="single" w:sz="4" w:space="0" w:color="auto"/>
              <w:right w:val="single" w:sz="4" w:space="0" w:color="auto"/>
            </w:tcBorders>
            <w:noWrap/>
            <w:vAlign w:val="center"/>
          </w:tcPr>
          <w:p w:rsidR="00703D62" w:rsidRPr="00867E79" w:rsidRDefault="00703D62" w:rsidP="00C45CDD">
            <w:pPr>
              <w:jc w:val="center"/>
              <w:rPr>
                <w:color w:val="000000"/>
                <w:sz w:val="16"/>
                <w:szCs w:val="16"/>
              </w:rPr>
            </w:pPr>
            <w:r w:rsidRPr="00867E79">
              <w:rPr>
                <w:color w:val="000000"/>
                <w:sz w:val="16"/>
                <w:szCs w:val="16"/>
              </w:rPr>
              <w:t>Нет ответа</w:t>
            </w:r>
          </w:p>
        </w:tc>
        <w:tc>
          <w:tcPr>
            <w:tcW w:w="709" w:type="dxa"/>
            <w:tcBorders>
              <w:top w:val="nil"/>
              <w:left w:val="nil"/>
              <w:bottom w:val="single" w:sz="4" w:space="0" w:color="auto"/>
              <w:right w:val="single" w:sz="4" w:space="0" w:color="auto"/>
            </w:tcBorders>
            <w:noWrap/>
            <w:vAlign w:val="center"/>
          </w:tcPr>
          <w:p w:rsidR="00703D62" w:rsidRPr="00867E79" w:rsidRDefault="00703D62" w:rsidP="00C45CDD">
            <w:pPr>
              <w:jc w:val="center"/>
              <w:rPr>
                <w:color w:val="000000"/>
                <w:sz w:val="16"/>
                <w:szCs w:val="16"/>
              </w:rPr>
            </w:pPr>
            <w:r w:rsidRPr="00867E79">
              <w:rPr>
                <w:color w:val="000000"/>
                <w:sz w:val="16"/>
                <w:szCs w:val="16"/>
              </w:rPr>
              <w:t>Нет ответа</w:t>
            </w:r>
          </w:p>
        </w:tc>
        <w:tc>
          <w:tcPr>
            <w:tcW w:w="708" w:type="dxa"/>
            <w:tcBorders>
              <w:top w:val="nil"/>
              <w:left w:val="nil"/>
              <w:bottom w:val="single" w:sz="4" w:space="0" w:color="auto"/>
              <w:right w:val="single" w:sz="4" w:space="0" w:color="auto"/>
            </w:tcBorders>
            <w:noWrap/>
            <w:vAlign w:val="center"/>
          </w:tcPr>
          <w:p w:rsidR="00703D62" w:rsidRPr="00867E79" w:rsidRDefault="00703D62" w:rsidP="00C45CDD">
            <w:pPr>
              <w:jc w:val="center"/>
              <w:rPr>
                <w:color w:val="000000"/>
                <w:sz w:val="16"/>
                <w:szCs w:val="16"/>
              </w:rPr>
            </w:pPr>
            <w:r w:rsidRPr="00867E79">
              <w:rPr>
                <w:color w:val="000000"/>
                <w:sz w:val="16"/>
                <w:szCs w:val="16"/>
              </w:rPr>
              <w:t>Нет ответа</w:t>
            </w:r>
          </w:p>
        </w:tc>
        <w:tc>
          <w:tcPr>
            <w:tcW w:w="709" w:type="dxa"/>
            <w:tcBorders>
              <w:top w:val="nil"/>
              <w:left w:val="nil"/>
              <w:bottom w:val="single" w:sz="4" w:space="0" w:color="auto"/>
              <w:right w:val="single" w:sz="4" w:space="0" w:color="auto"/>
            </w:tcBorders>
            <w:noWrap/>
            <w:vAlign w:val="center"/>
          </w:tcPr>
          <w:p w:rsidR="00703D62" w:rsidRPr="00867E79" w:rsidRDefault="00703D62" w:rsidP="00C45CDD">
            <w:pPr>
              <w:jc w:val="center"/>
              <w:rPr>
                <w:sz w:val="16"/>
                <w:szCs w:val="16"/>
                <w:highlight w:val="yellow"/>
              </w:rPr>
            </w:pPr>
            <w:r w:rsidRPr="00867E79">
              <w:rPr>
                <w:sz w:val="16"/>
                <w:szCs w:val="16"/>
              </w:rPr>
              <w:t>Нет ответа</w:t>
            </w:r>
          </w:p>
        </w:tc>
        <w:tc>
          <w:tcPr>
            <w:tcW w:w="851" w:type="dxa"/>
            <w:tcBorders>
              <w:top w:val="nil"/>
              <w:left w:val="nil"/>
              <w:bottom w:val="single" w:sz="4" w:space="0" w:color="auto"/>
              <w:right w:val="single" w:sz="4" w:space="0" w:color="auto"/>
            </w:tcBorders>
            <w:vAlign w:val="center"/>
          </w:tcPr>
          <w:p w:rsidR="00703D62" w:rsidRPr="00867E79" w:rsidRDefault="00703D62" w:rsidP="00C45CDD">
            <w:pPr>
              <w:jc w:val="center"/>
              <w:rPr>
                <w:sz w:val="16"/>
                <w:szCs w:val="16"/>
                <w:highlight w:val="yellow"/>
              </w:rPr>
            </w:pPr>
            <w:r w:rsidRPr="00867E79">
              <w:rPr>
                <w:sz w:val="16"/>
                <w:szCs w:val="16"/>
              </w:rPr>
              <w:t>Нет</w:t>
            </w:r>
            <w:r>
              <w:rPr>
                <w:sz w:val="16"/>
                <w:szCs w:val="16"/>
              </w:rPr>
              <w:t xml:space="preserve"> </w:t>
            </w:r>
            <w:r w:rsidRPr="00867E79">
              <w:rPr>
                <w:sz w:val="16"/>
                <w:szCs w:val="16"/>
              </w:rPr>
              <w:t xml:space="preserve"> ответа</w:t>
            </w:r>
          </w:p>
        </w:tc>
        <w:tc>
          <w:tcPr>
            <w:tcW w:w="1134" w:type="dxa"/>
            <w:tcBorders>
              <w:top w:val="single" w:sz="4" w:space="0" w:color="auto"/>
              <w:left w:val="single" w:sz="4" w:space="0" w:color="auto"/>
              <w:bottom w:val="single" w:sz="4" w:space="0" w:color="auto"/>
              <w:right w:val="single" w:sz="4" w:space="0" w:color="auto"/>
            </w:tcBorders>
            <w:vAlign w:val="center"/>
          </w:tcPr>
          <w:p w:rsidR="00703D62" w:rsidRPr="00096966" w:rsidRDefault="00703D62" w:rsidP="00C45CDD">
            <w:pPr>
              <w:jc w:val="center"/>
              <w:rPr>
                <w:sz w:val="16"/>
                <w:szCs w:val="16"/>
              </w:rPr>
            </w:pPr>
            <w:r>
              <w:rPr>
                <w:sz w:val="16"/>
                <w:szCs w:val="16"/>
              </w:rPr>
              <w:t>1 196 065,22</w:t>
            </w:r>
          </w:p>
        </w:tc>
        <w:tc>
          <w:tcPr>
            <w:tcW w:w="1134" w:type="dxa"/>
            <w:tcBorders>
              <w:top w:val="single" w:sz="4" w:space="0" w:color="auto"/>
              <w:left w:val="single" w:sz="4" w:space="0" w:color="auto"/>
              <w:bottom w:val="single" w:sz="4" w:space="0" w:color="auto"/>
              <w:right w:val="single" w:sz="4" w:space="0" w:color="auto"/>
            </w:tcBorders>
            <w:vAlign w:val="center"/>
          </w:tcPr>
          <w:p w:rsidR="00703D62" w:rsidRPr="00096966" w:rsidRDefault="00703D62" w:rsidP="00C45CDD">
            <w:pPr>
              <w:jc w:val="center"/>
              <w:rPr>
                <w:sz w:val="16"/>
                <w:szCs w:val="16"/>
              </w:rPr>
            </w:pPr>
            <w:r>
              <w:rPr>
                <w:sz w:val="16"/>
                <w:szCs w:val="16"/>
              </w:rPr>
              <w:t>1 287 500,00</w:t>
            </w:r>
          </w:p>
        </w:tc>
        <w:tc>
          <w:tcPr>
            <w:tcW w:w="1134" w:type="dxa"/>
            <w:tcBorders>
              <w:top w:val="single" w:sz="4" w:space="0" w:color="auto"/>
              <w:left w:val="single" w:sz="4" w:space="0" w:color="auto"/>
              <w:bottom w:val="single" w:sz="4" w:space="0" w:color="auto"/>
              <w:right w:val="single" w:sz="4" w:space="0" w:color="auto"/>
            </w:tcBorders>
            <w:vAlign w:val="center"/>
          </w:tcPr>
          <w:p w:rsidR="00703D62" w:rsidRPr="00096966" w:rsidRDefault="00703D62" w:rsidP="00C45CDD">
            <w:pPr>
              <w:jc w:val="center"/>
              <w:rPr>
                <w:sz w:val="16"/>
                <w:szCs w:val="16"/>
              </w:rPr>
            </w:pPr>
            <w:r>
              <w:rPr>
                <w:sz w:val="16"/>
                <w:szCs w:val="16"/>
              </w:rPr>
              <w:t>1 452 000,00</w:t>
            </w:r>
          </w:p>
        </w:tc>
        <w:tc>
          <w:tcPr>
            <w:tcW w:w="1134" w:type="dxa"/>
            <w:tcBorders>
              <w:top w:val="single" w:sz="4" w:space="0" w:color="auto"/>
              <w:left w:val="single" w:sz="4" w:space="0" w:color="auto"/>
              <w:bottom w:val="single" w:sz="4" w:space="0" w:color="auto"/>
              <w:right w:val="single" w:sz="4" w:space="0" w:color="auto"/>
            </w:tcBorders>
            <w:vAlign w:val="center"/>
          </w:tcPr>
          <w:p w:rsidR="00703D62" w:rsidRPr="00096966" w:rsidRDefault="00703D62" w:rsidP="00C45CDD">
            <w:pPr>
              <w:jc w:val="center"/>
              <w:rPr>
                <w:sz w:val="16"/>
                <w:szCs w:val="16"/>
              </w:rPr>
            </w:pPr>
            <w:r>
              <w:rPr>
                <w:sz w:val="16"/>
                <w:szCs w:val="16"/>
              </w:rPr>
              <w:t>1 498 000,00</w:t>
            </w:r>
          </w:p>
        </w:tc>
        <w:tc>
          <w:tcPr>
            <w:tcW w:w="1134" w:type="dxa"/>
            <w:tcBorders>
              <w:top w:val="single" w:sz="4" w:space="0" w:color="auto"/>
              <w:left w:val="single" w:sz="4" w:space="0" w:color="auto"/>
              <w:bottom w:val="single" w:sz="4" w:space="0" w:color="auto"/>
              <w:right w:val="single" w:sz="4" w:space="0" w:color="auto"/>
            </w:tcBorders>
            <w:vAlign w:val="center"/>
          </w:tcPr>
          <w:p w:rsidR="00703D62" w:rsidRPr="00096966" w:rsidRDefault="00703D62" w:rsidP="00C45CDD">
            <w:pPr>
              <w:jc w:val="center"/>
              <w:rPr>
                <w:sz w:val="16"/>
                <w:szCs w:val="16"/>
              </w:rPr>
            </w:pPr>
            <w:r>
              <w:rPr>
                <w:sz w:val="16"/>
                <w:szCs w:val="16"/>
              </w:rPr>
              <w:t>2 090 000,00</w:t>
            </w:r>
          </w:p>
        </w:tc>
        <w:tc>
          <w:tcPr>
            <w:tcW w:w="1134" w:type="dxa"/>
            <w:tcBorders>
              <w:top w:val="single" w:sz="4" w:space="0" w:color="auto"/>
              <w:left w:val="single" w:sz="4" w:space="0" w:color="auto"/>
              <w:bottom w:val="single" w:sz="4" w:space="0" w:color="auto"/>
              <w:right w:val="single" w:sz="4" w:space="0" w:color="auto"/>
            </w:tcBorders>
            <w:vAlign w:val="center"/>
          </w:tcPr>
          <w:p w:rsidR="00703D62" w:rsidRPr="007D35C1" w:rsidRDefault="00703D62" w:rsidP="00C45CDD">
            <w:pPr>
              <w:jc w:val="center"/>
              <w:rPr>
                <w:sz w:val="16"/>
                <w:szCs w:val="16"/>
              </w:rPr>
            </w:pPr>
            <w:r>
              <w:rPr>
                <w:sz w:val="16"/>
                <w:szCs w:val="16"/>
              </w:rPr>
              <w:t>1 504 713,04</w:t>
            </w:r>
          </w:p>
        </w:tc>
        <w:tc>
          <w:tcPr>
            <w:tcW w:w="708" w:type="dxa"/>
            <w:tcBorders>
              <w:top w:val="nil"/>
              <w:left w:val="single" w:sz="4" w:space="0" w:color="auto"/>
              <w:bottom w:val="single" w:sz="4" w:space="0" w:color="auto"/>
              <w:right w:val="single" w:sz="4" w:space="0" w:color="auto"/>
            </w:tcBorders>
            <w:noWrap/>
            <w:vAlign w:val="center"/>
          </w:tcPr>
          <w:p w:rsidR="00703D62" w:rsidRPr="007D35C1" w:rsidRDefault="00703D62" w:rsidP="00C45CDD">
            <w:pPr>
              <w:jc w:val="center"/>
              <w:rPr>
                <w:sz w:val="16"/>
                <w:szCs w:val="16"/>
              </w:rPr>
            </w:pPr>
            <w:r w:rsidRPr="007D35C1">
              <w:rPr>
                <w:sz w:val="16"/>
                <w:szCs w:val="16"/>
              </w:rPr>
              <w:t>1</w:t>
            </w:r>
          </w:p>
        </w:tc>
        <w:tc>
          <w:tcPr>
            <w:tcW w:w="1418" w:type="dxa"/>
            <w:tcBorders>
              <w:top w:val="nil"/>
              <w:left w:val="nil"/>
              <w:bottom w:val="single" w:sz="4" w:space="0" w:color="auto"/>
              <w:right w:val="single" w:sz="4" w:space="0" w:color="auto"/>
            </w:tcBorders>
            <w:vAlign w:val="center"/>
          </w:tcPr>
          <w:p w:rsidR="00703D62" w:rsidRPr="007D35C1" w:rsidRDefault="00703D62" w:rsidP="00C45CDD">
            <w:pPr>
              <w:jc w:val="center"/>
              <w:rPr>
                <w:color w:val="000000"/>
                <w:sz w:val="16"/>
                <w:szCs w:val="16"/>
              </w:rPr>
            </w:pPr>
            <w:r>
              <w:rPr>
                <w:color w:val="000000"/>
                <w:sz w:val="16"/>
                <w:szCs w:val="16"/>
              </w:rPr>
              <w:t>1 504 713,00</w:t>
            </w:r>
          </w:p>
        </w:tc>
      </w:tr>
      <w:tr w:rsidR="00703D62" w:rsidTr="00703D62">
        <w:trPr>
          <w:trHeight w:val="493"/>
        </w:trPr>
        <w:tc>
          <w:tcPr>
            <w:tcW w:w="14034" w:type="dxa"/>
            <w:gridSpan w:val="15"/>
            <w:tcBorders>
              <w:top w:val="single" w:sz="4" w:space="0" w:color="auto"/>
              <w:left w:val="single" w:sz="4" w:space="0" w:color="auto"/>
              <w:bottom w:val="single" w:sz="4" w:space="0" w:color="auto"/>
              <w:right w:val="single" w:sz="4" w:space="0" w:color="auto"/>
            </w:tcBorders>
            <w:noWrap/>
            <w:vAlign w:val="center"/>
          </w:tcPr>
          <w:p w:rsidR="00703D62" w:rsidRDefault="00703D62" w:rsidP="00C45CDD">
            <w:pPr>
              <w:jc w:val="center"/>
              <w:rPr>
                <w:sz w:val="16"/>
                <w:szCs w:val="16"/>
              </w:rPr>
            </w:pPr>
            <w:r>
              <w:rPr>
                <w:sz w:val="16"/>
                <w:szCs w:val="16"/>
              </w:rPr>
              <w:t>ИТОГО</w:t>
            </w:r>
          </w:p>
        </w:tc>
        <w:tc>
          <w:tcPr>
            <w:tcW w:w="1418" w:type="dxa"/>
            <w:tcBorders>
              <w:top w:val="single" w:sz="4" w:space="0" w:color="auto"/>
              <w:left w:val="nil"/>
              <w:bottom w:val="single" w:sz="4" w:space="0" w:color="auto"/>
              <w:right w:val="single" w:sz="4" w:space="0" w:color="auto"/>
            </w:tcBorders>
            <w:vAlign w:val="center"/>
          </w:tcPr>
          <w:p w:rsidR="00703D62" w:rsidRDefault="00703D62" w:rsidP="00C45CDD">
            <w:pPr>
              <w:jc w:val="center"/>
              <w:rPr>
                <w:sz w:val="16"/>
                <w:szCs w:val="16"/>
              </w:rPr>
            </w:pPr>
            <w:r>
              <w:rPr>
                <w:sz w:val="16"/>
                <w:szCs w:val="16"/>
              </w:rPr>
              <w:t>1 504 713,00</w:t>
            </w:r>
          </w:p>
        </w:tc>
      </w:tr>
    </w:tbl>
    <w:p w:rsidR="00460AD1" w:rsidRPr="00F8129D" w:rsidRDefault="00460AD1" w:rsidP="00EE609E">
      <w:pPr>
        <w:rPr>
          <w:sz w:val="28"/>
          <w:szCs w:val="28"/>
        </w:rPr>
      </w:pPr>
    </w:p>
    <w:sectPr w:rsidR="00460AD1" w:rsidRPr="00F8129D" w:rsidSect="00737B08">
      <w:pgSz w:w="16838" w:h="11906" w:orient="landscape"/>
      <w:pgMar w:top="720" w:right="720" w:bottom="709"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083D" w:rsidRDefault="0057083D" w:rsidP="00187FC8">
      <w:r>
        <w:separator/>
      </w:r>
    </w:p>
  </w:endnote>
  <w:endnote w:type="continuationSeparator" w:id="1">
    <w:p w:rsidR="0057083D" w:rsidRDefault="0057083D" w:rsidP="00187F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CDD" w:rsidRDefault="00BB0748">
    <w:pPr>
      <w:pStyle w:val="a5"/>
      <w:framePr w:wrap="around" w:vAnchor="text" w:hAnchor="margin" w:xAlign="center" w:y="1"/>
      <w:rPr>
        <w:rStyle w:val="a9"/>
      </w:rPr>
    </w:pPr>
    <w:r>
      <w:rPr>
        <w:rStyle w:val="a9"/>
      </w:rPr>
      <w:fldChar w:fldCharType="begin"/>
    </w:r>
    <w:r w:rsidR="00C45CDD">
      <w:rPr>
        <w:rStyle w:val="a9"/>
      </w:rPr>
      <w:instrText xml:space="preserve">PAGE  </w:instrText>
    </w:r>
    <w:r>
      <w:rPr>
        <w:rStyle w:val="a9"/>
      </w:rPr>
      <w:fldChar w:fldCharType="end"/>
    </w:r>
  </w:p>
  <w:p w:rsidR="00C45CDD" w:rsidRDefault="00C45CD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CDD" w:rsidRDefault="00BB0748">
    <w:pPr>
      <w:pStyle w:val="a5"/>
      <w:jc w:val="center"/>
    </w:pPr>
    <w:fldSimple w:instr=" PAGE   \* MERGEFORMAT ">
      <w:r w:rsidR="00A13450">
        <w:rPr>
          <w:noProof/>
        </w:rPr>
        <w:t>2</w:t>
      </w:r>
    </w:fldSimple>
  </w:p>
  <w:p w:rsidR="00C45CDD" w:rsidRDefault="00C45CDD">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CDD" w:rsidRDefault="00C45CDD">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083D" w:rsidRDefault="0057083D" w:rsidP="00187FC8">
      <w:r>
        <w:separator/>
      </w:r>
    </w:p>
  </w:footnote>
  <w:footnote w:type="continuationSeparator" w:id="1">
    <w:p w:rsidR="0057083D" w:rsidRDefault="0057083D"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85pt;height:10.85pt" o:bullet="t">
        <v:imagedata r:id="rId1" o:title="BD10297_"/>
      </v:shape>
    </w:pict>
  </w:numPicBullet>
  <w:abstractNum w:abstractNumId="0">
    <w:nsid w:val="06871BAB"/>
    <w:multiLevelType w:val="multilevel"/>
    <w:tmpl w:val="C28868BE"/>
    <w:lvl w:ilvl="0">
      <w:start w:val="5"/>
      <w:numFmt w:val="decimal"/>
      <w:pStyle w:val="3"/>
      <w:lvlText w:val="%1"/>
      <w:lvlJc w:val="left"/>
      <w:pPr>
        <w:tabs>
          <w:tab w:val="num" w:pos="360"/>
        </w:tabs>
        <w:ind w:left="0" w:firstLine="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8185AF4"/>
    <w:multiLevelType w:val="hybridMultilevel"/>
    <w:tmpl w:val="F738DD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EB250A"/>
    <w:multiLevelType w:val="hybridMultilevel"/>
    <w:tmpl w:val="5C523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FAE62FD"/>
    <w:multiLevelType w:val="hybridMultilevel"/>
    <w:tmpl w:val="245A1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A990A28"/>
    <w:multiLevelType w:val="hybridMultilevel"/>
    <w:tmpl w:val="BFAA78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C452D6A"/>
    <w:multiLevelType w:val="hybridMultilevel"/>
    <w:tmpl w:val="0D0AB4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4F510976"/>
    <w:multiLevelType w:val="hybridMultilevel"/>
    <w:tmpl w:val="245A1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1497502"/>
    <w:multiLevelType w:val="hybridMultilevel"/>
    <w:tmpl w:val="5E1010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6D8B2BD2"/>
    <w:multiLevelType w:val="hybridMultilevel"/>
    <w:tmpl w:val="9A8423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4192EF6"/>
    <w:multiLevelType w:val="hybridMultilevel"/>
    <w:tmpl w:val="C4A2F1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4C56E47"/>
    <w:multiLevelType w:val="hybridMultilevel"/>
    <w:tmpl w:val="BC0209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
  </w:num>
  <w:num w:numId="4">
    <w:abstractNumId w:val="12"/>
  </w:num>
  <w:num w:numId="5">
    <w:abstractNumId w:val="7"/>
  </w:num>
  <w:num w:numId="6">
    <w:abstractNumId w:val="1"/>
  </w:num>
  <w:num w:numId="7">
    <w:abstractNumId w:val="4"/>
  </w:num>
  <w:num w:numId="8">
    <w:abstractNumId w:val="0"/>
  </w:num>
  <w:num w:numId="9">
    <w:abstractNumId w:val="11"/>
  </w:num>
  <w:num w:numId="10">
    <w:abstractNumId w:val="6"/>
  </w:num>
  <w:num w:numId="11">
    <w:abstractNumId w:val="3"/>
  </w:num>
  <w:num w:numId="12">
    <w:abstractNumId w:val="5"/>
  </w:num>
  <w:num w:numId="13">
    <w:abstractNumId w:val="9"/>
  </w:num>
  <w:num w:numId="14">
    <w:abstractNumId w:val="16"/>
  </w:num>
  <w:num w:numId="15">
    <w:abstractNumId w:val="17"/>
  </w:num>
  <w:num w:numId="16">
    <w:abstractNumId w:val="13"/>
  </w:num>
  <w:num w:numId="17">
    <w:abstractNumId w:val="10"/>
  </w:num>
  <w:num w:numId="18">
    <w:abstractNumId w:val="1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2C5E"/>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61C"/>
    <w:rsid w:val="000306CB"/>
    <w:rsid w:val="00030E59"/>
    <w:rsid w:val="000318A6"/>
    <w:rsid w:val="00031AFD"/>
    <w:rsid w:val="00031C25"/>
    <w:rsid w:val="00031DE6"/>
    <w:rsid w:val="00032272"/>
    <w:rsid w:val="000322E9"/>
    <w:rsid w:val="000326E9"/>
    <w:rsid w:val="00032749"/>
    <w:rsid w:val="00032808"/>
    <w:rsid w:val="00032D58"/>
    <w:rsid w:val="000331F5"/>
    <w:rsid w:val="00033800"/>
    <w:rsid w:val="00033DE5"/>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021"/>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055"/>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353"/>
    <w:rsid w:val="00066457"/>
    <w:rsid w:val="0006647E"/>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5EDE"/>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0E1"/>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549"/>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AF3"/>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1EE"/>
    <w:rsid w:val="001B3795"/>
    <w:rsid w:val="001B3F7E"/>
    <w:rsid w:val="001B4357"/>
    <w:rsid w:val="001B43FA"/>
    <w:rsid w:val="001B44EB"/>
    <w:rsid w:val="001B465F"/>
    <w:rsid w:val="001B4BF7"/>
    <w:rsid w:val="001B4ED6"/>
    <w:rsid w:val="001B527E"/>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1F7799"/>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4B75"/>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FF"/>
    <w:rsid w:val="00256D8F"/>
    <w:rsid w:val="002570FD"/>
    <w:rsid w:val="0025779E"/>
    <w:rsid w:val="002579CA"/>
    <w:rsid w:val="00257EC8"/>
    <w:rsid w:val="002600AF"/>
    <w:rsid w:val="002600E3"/>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A5C"/>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40F"/>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6E"/>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57F"/>
    <w:rsid w:val="003106ED"/>
    <w:rsid w:val="00310A34"/>
    <w:rsid w:val="0031136D"/>
    <w:rsid w:val="0031151D"/>
    <w:rsid w:val="003117E9"/>
    <w:rsid w:val="00311A00"/>
    <w:rsid w:val="0031258D"/>
    <w:rsid w:val="0031269A"/>
    <w:rsid w:val="00313351"/>
    <w:rsid w:val="00313B8E"/>
    <w:rsid w:val="00313DB2"/>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413"/>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6F1"/>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43"/>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A63"/>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F35"/>
    <w:rsid w:val="003E7471"/>
    <w:rsid w:val="003E7C6A"/>
    <w:rsid w:val="003F042C"/>
    <w:rsid w:val="003F0872"/>
    <w:rsid w:val="003F0A9D"/>
    <w:rsid w:val="003F0CDB"/>
    <w:rsid w:val="003F0D10"/>
    <w:rsid w:val="003F0E13"/>
    <w:rsid w:val="003F10D2"/>
    <w:rsid w:val="003F1764"/>
    <w:rsid w:val="003F1932"/>
    <w:rsid w:val="003F20DD"/>
    <w:rsid w:val="003F25FF"/>
    <w:rsid w:val="003F2725"/>
    <w:rsid w:val="003F2D75"/>
    <w:rsid w:val="003F2EB2"/>
    <w:rsid w:val="003F3037"/>
    <w:rsid w:val="003F30C6"/>
    <w:rsid w:val="003F37B9"/>
    <w:rsid w:val="003F37DC"/>
    <w:rsid w:val="003F3D17"/>
    <w:rsid w:val="003F4EE4"/>
    <w:rsid w:val="003F4FA5"/>
    <w:rsid w:val="003F50A1"/>
    <w:rsid w:val="003F53ED"/>
    <w:rsid w:val="003F55E6"/>
    <w:rsid w:val="003F57F5"/>
    <w:rsid w:val="003F5CB0"/>
    <w:rsid w:val="003F5E59"/>
    <w:rsid w:val="003F5ED4"/>
    <w:rsid w:val="003F602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392"/>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728"/>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6C0"/>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0E33"/>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168"/>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5D47"/>
    <w:rsid w:val="00466568"/>
    <w:rsid w:val="00466881"/>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A1A"/>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3D0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91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03"/>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0F97"/>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37E"/>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107"/>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497"/>
    <w:rsid w:val="00565582"/>
    <w:rsid w:val="005657CE"/>
    <w:rsid w:val="00565A92"/>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83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2E5"/>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826"/>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A09"/>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E6C"/>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1E45"/>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4D74"/>
    <w:rsid w:val="00675115"/>
    <w:rsid w:val="00675334"/>
    <w:rsid w:val="0067557A"/>
    <w:rsid w:val="00675836"/>
    <w:rsid w:val="006763F1"/>
    <w:rsid w:val="0067661B"/>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3C45"/>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C65"/>
    <w:rsid w:val="00687CC1"/>
    <w:rsid w:val="00687EBE"/>
    <w:rsid w:val="00687F18"/>
    <w:rsid w:val="0069032D"/>
    <w:rsid w:val="00690543"/>
    <w:rsid w:val="0069057F"/>
    <w:rsid w:val="006908AD"/>
    <w:rsid w:val="00690938"/>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3A0"/>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E7E"/>
    <w:rsid w:val="00701F23"/>
    <w:rsid w:val="007021F9"/>
    <w:rsid w:val="007024B0"/>
    <w:rsid w:val="0070257A"/>
    <w:rsid w:val="00702E34"/>
    <w:rsid w:val="00702F82"/>
    <w:rsid w:val="00703258"/>
    <w:rsid w:val="007033CD"/>
    <w:rsid w:val="00703A2E"/>
    <w:rsid w:val="00703C11"/>
    <w:rsid w:val="00703CF7"/>
    <w:rsid w:val="00703D62"/>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B08"/>
    <w:rsid w:val="00737CDE"/>
    <w:rsid w:val="00737CE4"/>
    <w:rsid w:val="007404EB"/>
    <w:rsid w:val="007405E8"/>
    <w:rsid w:val="00740797"/>
    <w:rsid w:val="00740C12"/>
    <w:rsid w:val="00740CE3"/>
    <w:rsid w:val="00740CF0"/>
    <w:rsid w:val="00740D1C"/>
    <w:rsid w:val="00740DED"/>
    <w:rsid w:val="00741291"/>
    <w:rsid w:val="00741689"/>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4EE3"/>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530"/>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3CC"/>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BB8"/>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4EB8"/>
    <w:rsid w:val="007B5088"/>
    <w:rsid w:val="007B572A"/>
    <w:rsid w:val="007B57CF"/>
    <w:rsid w:val="007B5868"/>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569"/>
    <w:rsid w:val="007E1D05"/>
    <w:rsid w:val="007E1FA4"/>
    <w:rsid w:val="007E28E1"/>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195"/>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41A"/>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54F"/>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1C"/>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1AA"/>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897"/>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3C73"/>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142"/>
    <w:rsid w:val="009B142F"/>
    <w:rsid w:val="009B165F"/>
    <w:rsid w:val="009B1845"/>
    <w:rsid w:val="009B231C"/>
    <w:rsid w:val="009B2616"/>
    <w:rsid w:val="009B29B8"/>
    <w:rsid w:val="009B2A53"/>
    <w:rsid w:val="009B3944"/>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50"/>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470"/>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000"/>
    <w:rsid w:val="00A35169"/>
    <w:rsid w:val="00A35710"/>
    <w:rsid w:val="00A3576F"/>
    <w:rsid w:val="00A359FB"/>
    <w:rsid w:val="00A35BA7"/>
    <w:rsid w:val="00A35C94"/>
    <w:rsid w:val="00A3607F"/>
    <w:rsid w:val="00A36642"/>
    <w:rsid w:val="00A367E6"/>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5B01"/>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89B"/>
    <w:rsid w:val="00AC7DC8"/>
    <w:rsid w:val="00AD009F"/>
    <w:rsid w:val="00AD017A"/>
    <w:rsid w:val="00AD019D"/>
    <w:rsid w:val="00AD01EA"/>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734"/>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4E5"/>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37C0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21A"/>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16E"/>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748"/>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3DA"/>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493"/>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CD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2AD"/>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05C"/>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650"/>
    <w:rsid w:val="00D42D1A"/>
    <w:rsid w:val="00D42FD8"/>
    <w:rsid w:val="00D4312B"/>
    <w:rsid w:val="00D431CF"/>
    <w:rsid w:val="00D43851"/>
    <w:rsid w:val="00D439EA"/>
    <w:rsid w:val="00D43A7E"/>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5D"/>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5A"/>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8AF"/>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777"/>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2EC"/>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3FBA"/>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650"/>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E1"/>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1DF"/>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8D7"/>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121"/>
    <w:rsid w:val="00ED0339"/>
    <w:rsid w:val="00ED03A9"/>
    <w:rsid w:val="00ED03EB"/>
    <w:rsid w:val="00ED063E"/>
    <w:rsid w:val="00ED0919"/>
    <w:rsid w:val="00ED0949"/>
    <w:rsid w:val="00ED0D47"/>
    <w:rsid w:val="00ED152F"/>
    <w:rsid w:val="00ED1762"/>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249"/>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09E"/>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7DA"/>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B10"/>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AC4"/>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62"/>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1C3E"/>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paragraph" w:styleId="2">
    <w:name w:val="heading 2"/>
    <w:basedOn w:val="a"/>
    <w:next w:val="a"/>
    <w:link w:val="20"/>
    <w:unhideWhenUsed/>
    <w:qFormat/>
    <w:rsid w:val="000664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1"/>
    <w:qFormat/>
    <w:rsid w:val="00DB78AF"/>
    <w:pPr>
      <w:keepNext/>
      <w:numPr>
        <w:numId w:val="8"/>
      </w:numPr>
      <w:jc w:val="center"/>
      <w:outlineLvl w:val="2"/>
    </w:pPr>
    <w:rPr>
      <w:rFonts w:ascii="Arial" w:eastAsia="SimSun" w:hAnsi="Arial" w:cs="Arial"/>
      <w:b/>
      <w:szCs w:val="20"/>
      <w:lang w:eastAsia="en-US"/>
    </w:rPr>
  </w:style>
  <w:style w:type="paragraph" w:styleId="4">
    <w:name w:val="heading 4"/>
    <w:basedOn w:val="a"/>
    <w:next w:val="a"/>
    <w:link w:val="40"/>
    <w:unhideWhenUsed/>
    <w:qFormat/>
    <w:rsid w:val="00DB78A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03061C"/>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1">
    <w:name w:val="Body Text Indent 2"/>
    <w:basedOn w:val="a"/>
    <w:link w:val="22"/>
    <w:semiHidden/>
    <w:rsid w:val="002A1738"/>
    <w:pPr>
      <w:tabs>
        <w:tab w:val="num" w:pos="0"/>
      </w:tabs>
      <w:ind w:left="180" w:hanging="540"/>
      <w:jc w:val="both"/>
    </w:pPr>
  </w:style>
  <w:style w:type="character" w:customStyle="1" w:styleId="22">
    <w:name w:val="Основной текст с отступом 2 Знак"/>
    <w:basedOn w:val="a0"/>
    <w:link w:val="21"/>
    <w:semiHidden/>
    <w:rsid w:val="002A1738"/>
    <w:rPr>
      <w:rFonts w:ascii="Times New Roman" w:eastAsia="Times New Roman" w:hAnsi="Times New Roman" w:cs="Times New Roman"/>
      <w:sz w:val="24"/>
      <w:szCs w:val="24"/>
      <w:lang w:eastAsia="ru-RU"/>
    </w:rPr>
  </w:style>
  <w:style w:type="paragraph" w:styleId="32">
    <w:name w:val="Body Text Indent 3"/>
    <w:basedOn w:val="a"/>
    <w:link w:val="33"/>
    <w:semiHidden/>
    <w:rsid w:val="002A1738"/>
    <w:pPr>
      <w:ind w:left="360"/>
    </w:pPr>
    <w:rPr>
      <w:sz w:val="28"/>
    </w:rPr>
  </w:style>
  <w:style w:type="character" w:customStyle="1" w:styleId="33">
    <w:name w:val="Основной текст с отступом 3 Знак"/>
    <w:basedOn w:val="a0"/>
    <w:link w:val="32"/>
    <w:semiHidden/>
    <w:rsid w:val="002A1738"/>
    <w:rPr>
      <w:rFonts w:ascii="Times New Roman" w:eastAsia="Times New Roman" w:hAnsi="Times New Roman" w:cs="Times New Roman"/>
      <w:sz w:val="28"/>
      <w:szCs w:val="24"/>
      <w:lang w:eastAsia="ru-RU"/>
    </w:rPr>
  </w:style>
  <w:style w:type="paragraph" w:styleId="a5">
    <w:name w:val="footer"/>
    <w:basedOn w:val="a"/>
    <w:link w:val="a6"/>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uiPriority w:val="99"/>
    <w:semiHidden/>
    <w:rsid w:val="002A1738"/>
    <w:rPr>
      <w:sz w:val="28"/>
      <w:szCs w:val="24"/>
    </w:rPr>
  </w:style>
  <w:style w:type="paragraph" w:styleId="a8">
    <w:name w:val="Body Text"/>
    <w:basedOn w:val="a"/>
    <w:link w:val="a7"/>
    <w:uiPriority w:val="99"/>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1"/>
      </w:numPr>
      <w:suppressLineNumbers/>
      <w:suppressAutoHyphens/>
      <w:spacing w:after="60"/>
    </w:pPr>
    <w:rPr>
      <w:b/>
      <w:sz w:val="28"/>
    </w:rPr>
  </w:style>
  <w:style w:type="paragraph" w:customStyle="1" w:styleId="23">
    <w:name w:val="Стиль2"/>
    <w:basedOn w:val="24"/>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0">
    <w:name w:val="Стиль3"/>
    <w:basedOn w:val="21"/>
    <w:rsid w:val="002A1738"/>
    <w:pPr>
      <w:widowControl w:val="0"/>
      <w:numPr>
        <w:ilvl w:val="2"/>
        <w:numId w:val="1"/>
      </w:numPr>
      <w:adjustRightInd w:val="0"/>
      <w:textAlignment w:val="baseline"/>
    </w:pPr>
    <w:rPr>
      <w:szCs w:val="20"/>
    </w:rPr>
  </w:style>
  <w:style w:type="paragraph" w:styleId="24">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character" w:customStyle="1" w:styleId="50">
    <w:name w:val="Заголовок 5 Знак"/>
    <w:basedOn w:val="a0"/>
    <w:link w:val="5"/>
    <w:uiPriority w:val="9"/>
    <w:semiHidden/>
    <w:rsid w:val="0003061C"/>
    <w:rPr>
      <w:rFonts w:asciiTheme="majorHAnsi" w:eastAsiaTheme="majorEastAsia" w:hAnsiTheme="majorHAnsi" w:cstheme="majorBidi"/>
      <w:color w:val="243F60" w:themeColor="accent1" w:themeShade="7F"/>
      <w:sz w:val="24"/>
      <w:szCs w:val="24"/>
      <w:lang w:eastAsia="ru-RU"/>
    </w:rPr>
  </w:style>
  <w:style w:type="character" w:customStyle="1" w:styleId="20">
    <w:name w:val="Заголовок 2 Знак"/>
    <w:basedOn w:val="a0"/>
    <w:link w:val="2"/>
    <w:uiPriority w:val="9"/>
    <w:semiHidden/>
    <w:rsid w:val="0006647E"/>
    <w:rPr>
      <w:rFonts w:asciiTheme="majorHAnsi" w:eastAsiaTheme="majorEastAsia" w:hAnsiTheme="majorHAnsi" w:cstheme="majorBidi"/>
      <w:b/>
      <w:bCs/>
      <w:color w:val="4F81BD" w:themeColor="accent1"/>
      <w:sz w:val="26"/>
      <w:szCs w:val="26"/>
      <w:lang w:eastAsia="ru-RU"/>
    </w:rPr>
  </w:style>
  <w:style w:type="paragraph" w:customStyle="1" w:styleId="ac">
    <w:name w:val="Таблица текст"/>
    <w:basedOn w:val="a"/>
    <w:uiPriority w:val="99"/>
    <w:rsid w:val="0006647E"/>
    <w:pPr>
      <w:spacing w:before="40" w:after="40"/>
      <w:ind w:left="57" w:right="57"/>
    </w:pPr>
    <w:rPr>
      <w:sz w:val="22"/>
      <w:szCs w:val="22"/>
    </w:rPr>
  </w:style>
  <w:style w:type="character" w:customStyle="1" w:styleId="40">
    <w:name w:val="Заголовок 4 Знак"/>
    <w:basedOn w:val="a0"/>
    <w:link w:val="4"/>
    <w:uiPriority w:val="9"/>
    <w:semiHidden/>
    <w:rsid w:val="00DB78AF"/>
    <w:rPr>
      <w:rFonts w:asciiTheme="majorHAnsi" w:eastAsiaTheme="majorEastAsia" w:hAnsiTheme="majorHAnsi" w:cstheme="majorBidi"/>
      <w:b/>
      <w:bCs/>
      <w:i/>
      <w:iCs/>
      <w:color w:val="4F81BD" w:themeColor="accent1"/>
      <w:sz w:val="24"/>
      <w:szCs w:val="24"/>
      <w:lang w:eastAsia="ru-RU"/>
    </w:rPr>
  </w:style>
  <w:style w:type="paragraph" w:styleId="25">
    <w:name w:val="Body Text 2"/>
    <w:basedOn w:val="a"/>
    <w:link w:val="26"/>
    <w:semiHidden/>
    <w:unhideWhenUsed/>
    <w:rsid w:val="00DB78AF"/>
    <w:pPr>
      <w:spacing w:after="120" w:line="480" w:lineRule="auto"/>
    </w:pPr>
  </w:style>
  <w:style w:type="character" w:customStyle="1" w:styleId="26">
    <w:name w:val="Основной текст 2 Знак"/>
    <w:basedOn w:val="a0"/>
    <w:link w:val="25"/>
    <w:uiPriority w:val="99"/>
    <w:semiHidden/>
    <w:rsid w:val="00DB78AF"/>
    <w:rPr>
      <w:rFonts w:ascii="Times New Roman" w:eastAsia="Times New Roman" w:hAnsi="Times New Roman" w:cs="Times New Roman"/>
      <w:sz w:val="24"/>
      <w:szCs w:val="24"/>
      <w:lang w:eastAsia="ru-RU"/>
    </w:rPr>
  </w:style>
  <w:style w:type="character" w:customStyle="1" w:styleId="31">
    <w:name w:val="Заголовок 3 Знак"/>
    <w:basedOn w:val="a0"/>
    <w:link w:val="3"/>
    <w:rsid w:val="00DB78AF"/>
    <w:rPr>
      <w:rFonts w:ascii="Arial" w:eastAsia="SimSun" w:hAnsi="Arial" w:cs="Arial"/>
      <w:b/>
      <w:sz w:val="24"/>
      <w:szCs w:val="20"/>
    </w:rPr>
  </w:style>
  <w:style w:type="paragraph" w:styleId="ad">
    <w:name w:val="Title"/>
    <w:basedOn w:val="a"/>
    <w:link w:val="ae"/>
    <w:qFormat/>
    <w:rsid w:val="00DB78AF"/>
    <w:pPr>
      <w:ind w:firstLine="720"/>
      <w:jc w:val="center"/>
    </w:pPr>
    <w:rPr>
      <w:rFonts w:eastAsia="SimSun"/>
      <w:b/>
      <w:sz w:val="20"/>
      <w:szCs w:val="20"/>
      <w:lang w:eastAsia="en-US"/>
    </w:rPr>
  </w:style>
  <w:style w:type="character" w:customStyle="1" w:styleId="ae">
    <w:name w:val="Название Знак"/>
    <w:basedOn w:val="a0"/>
    <w:link w:val="ad"/>
    <w:rsid w:val="00DB78AF"/>
    <w:rPr>
      <w:rFonts w:ascii="Times New Roman" w:eastAsia="SimSun" w:hAnsi="Times New Roman" w:cs="Times New Roman"/>
      <w:b/>
      <w:sz w:val="20"/>
      <w:szCs w:val="20"/>
    </w:rPr>
  </w:style>
  <w:style w:type="paragraph" w:styleId="af">
    <w:name w:val="header"/>
    <w:basedOn w:val="a"/>
    <w:link w:val="af0"/>
    <w:semiHidden/>
    <w:rsid w:val="00DB78AF"/>
    <w:pPr>
      <w:tabs>
        <w:tab w:val="center" w:pos="4844"/>
        <w:tab w:val="right" w:pos="9689"/>
      </w:tabs>
    </w:pPr>
    <w:rPr>
      <w:rFonts w:eastAsia="SimSun"/>
      <w:sz w:val="20"/>
      <w:szCs w:val="20"/>
      <w:lang w:val="en-GB" w:eastAsia="en-US"/>
    </w:rPr>
  </w:style>
  <w:style w:type="character" w:customStyle="1" w:styleId="af0">
    <w:name w:val="Верхний колонтитул Знак"/>
    <w:basedOn w:val="a0"/>
    <w:link w:val="af"/>
    <w:semiHidden/>
    <w:rsid w:val="00DB78AF"/>
    <w:rPr>
      <w:rFonts w:ascii="Times New Roman" w:eastAsia="SimSun" w:hAnsi="Times New Roman" w:cs="Times New Roman"/>
      <w:sz w:val="20"/>
      <w:szCs w:val="20"/>
      <w:lang w:val="en-GB"/>
    </w:rPr>
  </w:style>
  <w:style w:type="paragraph" w:customStyle="1" w:styleId="13">
    <w:name w:val="Абзац списка1"/>
    <w:basedOn w:val="a"/>
    <w:rsid w:val="00B9516E"/>
    <w:pPr>
      <w:spacing w:after="200" w:line="276" w:lineRule="auto"/>
      <w:ind w:left="720"/>
    </w:pPr>
    <w:rPr>
      <w:rFonts w:ascii="Calibri" w:hAnsi="Calibri"/>
      <w:kern w:val="1"/>
      <w:sz w:val="22"/>
      <w:szCs w:val="22"/>
    </w:rPr>
  </w:style>
  <w:style w:type="character" w:customStyle="1" w:styleId="postbody1">
    <w:name w:val="postbody1"/>
    <w:basedOn w:val="a0"/>
    <w:rsid w:val="00B9516E"/>
    <w:rPr>
      <w:sz w:val="18"/>
      <w:szCs w:val="18"/>
    </w:rPr>
  </w:style>
</w:styles>
</file>

<file path=word/webSettings.xml><?xml version="1.0" encoding="utf-8"?>
<w:webSettings xmlns:r="http://schemas.openxmlformats.org/officeDocument/2006/relationships" xmlns:w="http://schemas.openxmlformats.org/wordprocessingml/2006/main">
  <w:divs>
    <w:div w:id="138960165">
      <w:bodyDiv w:val="1"/>
      <w:marLeft w:val="0"/>
      <w:marRight w:val="0"/>
      <w:marTop w:val="0"/>
      <w:marBottom w:val="0"/>
      <w:divBdr>
        <w:top w:val="none" w:sz="0" w:space="0" w:color="auto"/>
        <w:left w:val="none" w:sz="0" w:space="0" w:color="auto"/>
        <w:bottom w:val="none" w:sz="0" w:space="0" w:color="auto"/>
        <w:right w:val="none" w:sz="0" w:space="0" w:color="auto"/>
      </w:divBdr>
    </w:div>
    <w:div w:id="304244225">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167402070">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980</TotalTime>
  <Pages>30</Pages>
  <Words>9658</Words>
  <Characters>55057</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64586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97</cp:revision>
  <cp:lastPrinted>2013-11-15T04:00:00Z</cp:lastPrinted>
  <dcterms:created xsi:type="dcterms:W3CDTF">2013-01-09T11:14:00Z</dcterms:created>
  <dcterms:modified xsi:type="dcterms:W3CDTF">2013-11-18T06:37:00Z</dcterms:modified>
</cp:coreProperties>
</file>