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EB3837"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2F178C" w:rsidRPr="009412EB" w:rsidRDefault="002F178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2F178C" w:rsidRPr="009412EB" w:rsidRDefault="002F178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2F178C" w:rsidRPr="009412EB" w:rsidRDefault="002F178C"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2F178C" w:rsidRPr="009412EB" w:rsidRDefault="002F178C" w:rsidP="000A1F8E">
                  <w:pPr>
                    <w:rPr>
                      <w:rFonts w:ascii="Times New Roman" w:hAnsi="Times New Roman" w:cs="Times New Roman"/>
                      <w:sz w:val="28"/>
                      <w:szCs w:val="28"/>
                    </w:rPr>
                  </w:pPr>
                </w:p>
                <w:p w:rsidR="002F178C" w:rsidRPr="009412EB" w:rsidRDefault="002F178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И.В.Воронов</w:t>
                  </w:r>
                </w:p>
                <w:p w:rsidR="002F178C" w:rsidRPr="009412EB" w:rsidRDefault="002F178C" w:rsidP="000A1F8E">
                  <w:pPr>
                    <w:rPr>
                      <w:rFonts w:ascii="Times New Roman" w:hAnsi="Times New Roman" w:cs="Times New Roman"/>
                      <w:sz w:val="28"/>
                      <w:szCs w:val="28"/>
                    </w:rPr>
                  </w:pPr>
                </w:p>
                <w:p w:rsidR="002F178C" w:rsidRPr="009412EB" w:rsidRDefault="002F178C" w:rsidP="000A1F8E">
                  <w:pPr>
                    <w:rPr>
                      <w:rFonts w:ascii="Times New Roman" w:hAnsi="Times New Roman" w:cs="Times New Roman"/>
                      <w:sz w:val="28"/>
                      <w:szCs w:val="28"/>
                    </w:rPr>
                  </w:pPr>
                </w:p>
                <w:p w:rsidR="002F178C" w:rsidRDefault="002F178C"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2F178C" w:rsidRDefault="002F178C" w:rsidP="000A1F8E">
                  <w:pPr>
                    <w:rPr>
                      <w:sz w:val="28"/>
                      <w:szCs w:val="28"/>
                    </w:rPr>
                  </w:pPr>
                </w:p>
                <w:p w:rsidR="002F178C" w:rsidRDefault="002F178C" w:rsidP="000A1F8E">
                  <w:pPr>
                    <w:rPr>
                      <w:color w:val="FF0000"/>
                      <w:sz w:val="28"/>
                      <w:szCs w:val="28"/>
                    </w:rPr>
                  </w:pPr>
                </w:p>
                <w:p w:rsidR="002F178C" w:rsidRPr="00ED1830" w:rsidRDefault="002F178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на оказание</w:t>
      </w:r>
      <w:r w:rsidR="00663696">
        <w:rPr>
          <w:rFonts w:ascii="Times New Roman" w:hAnsi="Times New Roman" w:cs="Times New Roman"/>
          <w:b/>
          <w:sz w:val="40"/>
          <w:szCs w:val="40"/>
        </w:rPr>
        <w:t xml:space="preserve"> автотранспортных </w:t>
      </w:r>
      <w:r w:rsidRPr="00281B31">
        <w:rPr>
          <w:rFonts w:ascii="Times New Roman" w:hAnsi="Times New Roman" w:cs="Times New Roman"/>
          <w:b/>
          <w:sz w:val="40"/>
          <w:szCs w:val="40"/>
        </w:rPr>
        <w:t xml:space="preserve"> </w:t>
      </w:r>
      <w:r w:rsidR="00EE65E7" w:rsidRPr="00281B31">
        <w:rPr>
          <w:rFonts w:ascii="Times New Roman" w:hAnsi="Times New Roman" w:cs="Times New Roman"/>
          <w:b/>
          <w:sz w:val="40"/>
          <w:szCs w:val="40"/>
        </w:rPr>
        <w:t xml:space="preserve">услуг по </w:t>
      </w:r>
      <w:r w:rsidR="00663696">
        <w:rPr>
          <w:rFonts w:ascii="Times New Roman" w:hAnsi="Times New Roman" w:cs="Times New Roman"/>
          <w:b/>
          <w:sz w:val="40"/>
          <w:szCs w:val="40"/>
        </w:rPr>
        <w:t>перевозке должностных лиц администрации Свердловского района</w:t>
      </w:r>
      <w:r w:rsidR="00EA335C">
        <w:rPr>
          <w:rFonts w:ascii="Times New Roman" w:hAnsi="Times New Roman" w:cs="Times New Roman"/>
          <w:b/>
          <w:sz w:val="40"/>
          <w:szCs w:val="40"/>
        </w:rPr>
        <w:t xml:space="preserve"> города Перми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0B4616" w:rsidRDefault="000A1F8E" w:rsidP="00335905">
            <w:pPr>
              <w:pStyle w:val="a3"/>
              <w:ind w:firstLine="360"/>
              <w:rPr>
                <w:sz w:val="26"/>
                <w:szCs w:val="26"/>
              </w:rPr>
            </w:pPr>
            <w:r w:rsidRPr="000B4616">
              <w:rPr>
                <w:sz w:val="26"/>
                <w:szCs w:val="26"/>
              </w:rPr>
              <w:t xml:space="preserve">Открытый аукцион проводится в соответствии со следующими нормативными </w:t>
            </w:r>
            <w:r w:rsidRPr="000B4616">
              <w:rPr>
                <w:color w:val="000000"/>
                <w:sz w:val="26"/>
                <w:szCs w:val="26"/>
              </w:rPr>
              <w:t xml:space="preserve">правовыми </w:t>
            </w:r>
            <w:r w:rsidRPr="000B4616">
              <w:rPr>
                <w:sz w:val="26"/>
                <w:szCs w:val="26"/>
              </w:rPr>
              <w:t>актами:</w:t>
            </w:r>
          </w:p>
          <w:p w:rsidR="000A1F8E" w:rsidRPr="000B4616" w:rsidRDefault="000A1F8E" w:rsidP="00335905">
            <w:pPr>
              <w:pStyle w:val="a3"/>
              <w:numPr>
                <w:ilvl w:val="0"/>
                <w:numId w:val="1"/>
              </w:numPr>
              <w:tabs>
                <w:tab w:val="clear" w:pos="1248"/>
                <w:tab w:val="num" w:pos="540"/>
              </w:tabs>
              <w:ind w:left="0" w:firstLine="360"/>
              <w:rPr>
                <w:sz w:val="26"/>
                <w:szCs w:val="26"/>
              </w:rPr>
            </w:pPr>
            <w:r w:rsidRPr="000B4616">
              <w:rPr>
                <w:sz w:val="26"/>
                <w:szCs w:val="26"/>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0B4616" w:rsidRDefault="000A1F8E" w:rsidP="00335905">
            <w:pPr>
              <w:pStyle w:val="a3"/>
              <w:numPr>
                <w:ilvl w:val="0"/>
                <w:numId w:val="1"/>
              </w:numPr>
              <w:tabs>
                <w:tab w:val="clear" w:pos="1248"/>
                <w:tab w:val="num" w:pos="540"/>
              </w:tabs>
              <w:ind w:left="0" w:firstLine="360"/>
              <w:rPr>
                <w:sz w:val="26"/>
                <w:szCs w:val="26"/>
              </w:rPr>
            </w:pPr>
            <w:r w:rsidRPr="000B4616">
              <w:rPr>
                <w:sz w:val="26"/>
                <w:szCs w:val="26"/>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0B4616">
              <w:rPr>
                <w:rFonts w:ascii="Times New Roman" w:hAnsi="Times New Roman" w:cs="Times New Roman"/>
                <w:sz w:val="26"/>
                <w:szCs w:val="26"/>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663696" w:rsidRDefault="00663696" w:rsidP="00CE7940">
            <w:pPr>
              <w:spacing w:after="0" w:line="240" w:lineRule="auto"/>
              <w:jc w:val="both"/>
              <w:outlineLvl w:val="0"/>
              <w:rPr>
                <w:rFonts w:ascii="Times New Roman" w:hAnsi="Times New Roman" w:cs="Times New Roman"/>
                <w:sz w:val="28"/>
                <w:szCs w:val="28"/>
              </w:rPr>
            </w:pPr>
            <w:r w:rsidRPr="00663696">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3A6F51" w:rsidP="003A6F5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1 999 800</w:t>
            </w:r>
            <w:r w:rsidR="000A1F8E" w:rsidRPr="00850351">
              <w:rPr>
                <w:rFonts w:ascii="Times New Roman" w:hAnsi="Times New Roman" w:cs="Times New Roman"/>
                <w:sz w:val="28"/>
                <w:szCs w:val="28"/>
              </w:rPr>
              <w:t xml:space="preserve"> (</w:t>
            </w:r>
            <w:r w:rsidR="00663696">
              <w:rPr>
                <w:rFonts w:ascii="Times New Roman" w:hAnsi="Times New Roman" w:cs="Times New Roman"/>
                <w:sz w:val="28"/>
                <w:szCs w:val="28"/>
              </w:rPr>
              <w:t xml:space="preserve">Один миллион </w:t>
            </w:r>
            <w:r>
              <w:rPr>
                <w:rFonts w:ascii="Times New Roman" w:hAnsi="Times New Roman" w:cs="Times New Roman"/>
                <w:sz w:val="28"/>
                <w:szCs w:val="28"/>
              </w:rPr>
              <w:t>девятьсот девяносто девять тысяч восемьсот</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F83081" w:rsidRDefault="00CE703B" w:rsidP="00663696">
            <w:pPr>
              <w:pStyle w:val="ConsPlusNormal"/>
              <w:widowControl/>
              <w:ind w:firstLine="0"/>
              <w:jc w:val="both"/>
              <w:rPr>
                <w:rFonts w:ascii="Times New Roman" w:hAnsi="Times New Roman" w:cs="Times New Roman"/>
                <w:sz w:val="28"/>
                <w:szCs w:val="28"/>
              </w:rPr>
            </w:pPr>
            <w:r w:rsidRPr="00F83081">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w:t>
            </w:r>
            <w:r w:rsidR="003A6F51" w:rsidRPr="00F83081">
              <w:rPr>
                <w:rFonts w:ascii="Times New Roman" w:hAnsi="Times New Roman" w:cs="Times New Roman"/>
                <w:sz w:val="28"/>
                <w:szCs w:val="28"/>
              </w:rPr>
              <w:t>4</w:t>
            </w:r>
            <w:r w:rsidRPr="00F83081">
              <w:rPr>
                <w:rFonts w:ascii="Times New Roman" w:hAnsi="Times New Roman" w:cs="Times New Roman"/>
                <w:sz w:val="28"/>
                <w:szCs w:val="28"/>
              </w:rPr>
              <w:t xml:space="preserve"> год и планом мероприятий, составленным с учетом среднерыночных цен, </w:t>
            </w:r>
            <w:r w:rsidR="00663696" w:rsidRPr="00F83081">
              <w:rPr>
                <w:rFonts w:ascii="Times New Roman" w:hAnsi="Times New Roman" w:cs="Times New Roman"/>
                <w:sz w:val="28"/>
                <w:szCs w:val="28"/>
              </w:rPr>
              <w:t>а также среднерыночной цены на оказание автотранспортных  услуг по результатам оказания аналогичных услуг в предыдущие годы.</w:t>
            </w:r>
          </w:p>
          <w:p w:rsidR="000B4616" w:rsidRPr="000B4616" w:rsidRDefault="000B4616" w:rsidP="003A6F51">
            <w:pPr>
              <w:spacing w:after="0" w:line="240" w:lineRule="auto"/>
              <w:jc w:val="both"/>
              <w:rPr>
                <w:rFonts w:ascii="Times New Roman" w:hAnsi="Times New Roman" w:cs="Times New Roman"/>
                <w:sz w:val="26"/>
                <w:szCs w:val="26"/>
              </w:rPr>
            </w:pPr>
            <w:r w:rsidRPr="00F83081">
              <w:rPr>
                <w:rFonts w:ascii="Times New Roman" w:eastAsia="Times New Roman" w:hAnsi="Times New Roman" w:cs="Times New Roman"/>
                <w:sz w:val="28"/>
                <w:szCs w:val="28"/>
              </w:rPr>
              <w:t xml:space="preserve">Расчет стоимости предлагаемого муниципального контракта произведен на основании ранее заключенных </w:t>
            </w:r>
            <w:r w:rsidRPr="00F83081">
              <w:rPr>
                <w:rFonts w:ascii="Times New Roman" w:eastAsia="Times New Roman" w:hAnsi="Times New Roman" w:cs="Times New Roman"/>
                <w:sz w:val="28"/>
                <w:szCs w:val="28"/>
              </w:rPr>
              <w:lastRenderedPageBreak/>
              <w:t xml:space="preserve">контрактов № 719-5 от 22.12.2010, № 68-2 от 31.01.2011, № 0156300004211000088-0232119-01 от 22.12.2011, № 0156300004211000087-0232119-01 от 22.12.2011, </w:t>
            </w:r>
            <w:r w:rsidR="001F7895">
              <w:rPr>
                <w:rFonts w:ascii="Times New Roman" w:eastAsia="Times New Roman" w:hAnsi="Times New Roman" w:cs="Times New Roman"/>
                <w:sz w:val="28"/>
                <w:szCs w:val="28"/>
              </w:rPr>
              <w:t xml:space="preserve">0156300004213000024-0232119-01 от 19.04.2013, </w:t>
            </w:r>
            <w:r w:rsidRPr="00F83081">
              <w:rPr>
                <w:rFonts w:ascii="Times New Roman" w:eastAsia="Times New Roman" w:hAnsi="Times New Roman" w:cs="Times New Roman"/>
                <w:sz w:val="28"/>
                <w:szCs w:val="28"/>
              </w:rPr>
              <w:t>путем умножения необходимого на 201</w:t>
            </w:r>
            <w:r w:rsidR="003A6F51" w:rsidRPr="00F83081">
              <w:rPr>
                <w:rFonts w:ascii="Times New Roman" w:eastAsia="Times New Roman" w:hAnsi="Times New Roman" w:cs="Times New Roman"/>
                <w:sz w:val="28"/>
                <w:szCs w:val="28"/>
              </w:rPr>
              <w:t>4</w:t>
            </w:r>
            <w:r w:rsidRPr="00F83081">
              <w:rPr>
                <w:rFonts w:ascii="Times New Roman" w:eastAsia="Times New Roman" w:hAnsi="Times New Roman" w:cs="Times New Roman"/>
                <w:sz w:val="28"/>
                <w:szCs w:val="28"/>
              </w:rPr>
              <w:t xml:space="preserve"> год количества машино-часов на стоимость машино-часа действовавших контрактов</w:t>
            </w:r>
            <w:r w:rsidRPr="000B4616">
              <w:rPr>
                <w:rFonts w:ascii="Times New Roman" w:hAnsi="Times New Roman" w:cs="Times New Roman"/>
                <w:sz w:val="26"/>
                <w:szCs w:val="26"/>
              </w:rPr>
              <w:t>.</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F83081" w:rsidRDefault="00DC0712" w:rsidP="00520D2E">
            <w:pPr>
              <w:spacing w:after="0" w:line="240" w:lineRule="auto"/>
              <w:jc w:val="both"/>
              <w:outlineLvl w:val="0"/>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 xml:space="preserve">Объем оказываемых услуг указан в Техническом задании на </w:t>
            </w:r>
            <w:r w:rsidR="00520D2E" w:rsidRPr="00F83081">
              <w:rPr>
                <w:rFonts w:ascii="Times New Roman" w:eastAsia="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F83081" w:rsidRDefault="00DC0712" w:rsidP="00520D2E">
            <w:pPr>
              <w:spacing w:after="0" w:line="240" w:lineRule="auto"/>
              <w:jc w:val="both"/>
              <w:outlineLvl w:val="0"/>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 xml:space="preserve">Услуги должны быть оказаны в полном соответствии с требованиями документации об открытом аукционе в электронной форме (в том числе техническим заданием на </w:t>
            </w:r>
            <w:r w:rsidR="00520D2E" w:rsidRPr="00F83081">
              <w:rPr>
                <w:rFonts w:ascii="Times New Roman" w:eastAsia="Times New Roman" w:hAnsi="Times New Roman" w:cs="Times New Roman"/>
                <w:sz w:val="28"/>
                <w:szCs w:val="28"/>
              </w:rPr>
              <w:t xml:space="preserve">оказание автотранспортных  услуг по перевозке должностных лиц администрации Свердловского района города Перми </w:t>
            </w:r>
            <w:r w:rsidRPr="00F83081">
              <w:rPr>
                <w:rFonts w:ascii="Times New Roman" w:eastAsia="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Место оказания услуг</w:t>
            </w:r>
          </w:p>
        </w:tc>
        <w:tc>
          <w:tcPr>
            <w:tcW w:w="7074" w:type="dxa"/>
            <w:shd w:val="clear" w:color="auto" w:fill="FFFFFF"/>
          </w:tcPr>
          <w:p w:rsidR="00B27E59" w:rsidRPr="00F83081" w:rsidRDefault="00462B0A" w:rsidP="0093108A">
            <w:pPr>
              <w:pStyle w:val="Style9"/>
              <w:widowControl/>
              <w:tabs>
                <w:tab w:val="left" w:pos="394"/>
              </w:tabs>
              <w:spacing w:line="240" w:lineRule="auto"/>
              <w:jc w:val="both"/>
              <w:rPr>
                <w:sz w:val="28"/>
                <w:szCs w:val="28"/>
              </w:rPr>
            </w:pPr>
            <w:r w:rsidRPr="00F83081">
              <w:rPr>
                <w:sz w:val="28"/>
                <w:szCs w:val="28"/>
              </w:rPr>
              <w:t>В соответствии с техническим заданием (Приложение № 1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F83081" w:rsidRDefault="00DC0712" w:rsidP="003A6F51">
            <w:pPr>
              <w:pStyle w:val="ConsPlusNormal"/>
              <w:widowControl/>
              <w:ind w:firstLine="0"/>
              <w:jc w:val="both"/>
              <w:rPr>
                <w:rFonts w:ascii="Times New Roman" w:hAnsi="Times New Roman" w:cs="Times New Roman"/>
                <w:sz w:val="28"/>
                <w:szCs w:val="28"/>
              </w:rPr>
            </w:pPr>
            <w:r w:rsidRPr="00F83081">
              <w:rPr>
                <w:rFonts w:ascii="Times New Roman" w:hAnsi="Times New Roman" w:cs="Times New Roman"/>
                <w:sz w:val="28"/>
                <w:szCs w:val="28"/>
              </w:rPr>
              <w:t xml:space="preserve">С </w:t>
            </w:r>
            <w:r w:rsidR="003A6F51" w:rsidRPr="00F83081">
              <w:rPr>
                <w:rFonts w:ascii="Times New Roman" w:hAnsi="Times New Roman" w:cs="Times New Roman"/>
                <w:sz w:val="28"/>
                <w:szCs w:val="28"/>
              </w:rPr>
              <w:t>01 января</w:t>
            </w:r>
            <w:r w:rsidRPr="00F83081">
              <w:rPr>
                <w:rFonts w:ascii="Times New Roman" w:hAnsi="Times New Roman" w:cs="Times New Roman"/>
                <w:sz w:val="28"/>
                <w:szCs w:val="28"/>
              </w:rPr>
              <w:t xml:space="preserve"> </w:t>
            </w:r>
            <w:r w:rsidR="00090B09">
              <w:rPr>
                <w:rFonts w:ascii="Times New Roman" w:hAnsi="Times New Roman" w:cs="Times New Roman"/>
                <w:sz w:val="28"/>
                <w:szCs w:val="28"/>
              </w:rPr>
              <w:t xml:space="preserve">2014 года </w:t>
            </w:r>
            <w:r w:rsidRPr="00F83081">
              <w:rPr>
                <w:rFonts w:ascii="Times New Roman" w:hAnsi="Times New Roman" w:cs="Times New Roman"/>
                <w:sz w:val="28"/>
                <w:szCs w:val="28"/>
              </w:rPr>
              <w:t xml:space="preserve">по </w:t>
            </w:r>
            <w:r w:rsidR="00520D2E" w:rsidRPr="00F83081">
              <w:rPr>
                <w:rFonts w:ascii="Times New Roman" w:hAnsi="Times New Roman" w:cs="Times New Roman"/>
                <w:sz w:val="28"/>
                <w:szCs w:val="28"/>
              </w:rPr>
              <w:t>31</w:t>
            </w:r>
            <w:r w:rsidR="00CE703B" w:rsidRPr="00F83081">
              <w:rPr>
                <w:rFonts w:ascii="Times New Roman" w:hAnsi="Times New Roman" w:cs="Times New Roman"/>
                <w:sz w:val="28"/>
                <w:szCs w:val="28"/>
              </w:rPr>
              <w:t xml:space="preserve">  </w:t>
            </w:r>
            <w:r w:rsidR="00520D2E" w:rsidRPr="00F83081">
              <w:rPr>
                <w:rFonts w:ascii="Times New Roman" w:hAnsi="Times New Roman" w:cs="Times New Roman"/>
                <w:sz w:val="28"/>
                <w:szCs w:val="28"/>
              </w:rPr>
              <w:t xml:space="preserve">декабря </w:t>
            </w:r>
            <w:r w:rsidR="00CE703B" w:rsidRPr="00F83081">
              <w:rPr>
                <w:rFonts w:ascii="Times New Roman" w:hAnsi="Times New Roman" w:cs="Times New Roman"/>
                <w:sz w:val="28"/>
                <w:szCs w:val="28"/>
              </w:rPr>
              <w:t>201</w:t>
            </w:r>
            <w:r w:rsidR="003A6F51" w:rsidRPr="00F83081">
              <w:rPr>
                <w:rFonts w:ascii="Times New Roman" w:hAnsi="Times New Roman" w:cs="Times New Roman"/>
                <w:sz w:val="28"/>
                <w:szCs w:val="28"/>
              </w:rPr>
              <w:t>4</w:t>
            </w:r>
            <w:r w:rsidRPr="00F83081">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 xml:space="preserve">Форма, сроки и порядок </w:t>
            </w:r>
          </w:p>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оплаты услуг</w:t>
            </w:r>
          </w:p>
        </w:tc>
        <w:tc>
          <w:tcPr>
            <w:tcW w:w="7074" w:type="dxa"/>
            <w:shd w:val="clear" w:color="auto" w:fill="FFFFFF"/>
          </w:tcPr>
          <w:p w:rsidR="00DC0712" w:rsidRPr="00F83081" w:rsidRDefault="00DC0712" w:rsidP="00335905">
            <w:pPr>
              <w:tabs>
                <w:tab w:val="num" w:pos="0"/>
              </w:tabs>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 xml:space="preserve">в соответствии  с условиями муниципального контракта, </w:t>
            </w:r>
          </w:p>
          <w:p w:rsidR="00CE703B" w:rsidRPr="00F83081" w:rsidRDefault="00DC0712" w:rsidP="00335905">
            <w:pPr>
              <w:tabs>
                <w:tab w:val="num" w:pos="0"/>
              </w:tabs>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F83081" w:rsidRDefault="00DC0712" w:rsidP="00335905">
            <w:pPr>
              <w:pStyle w:val="a3"/>
              <w:rPr>
                <w:sz w:val="28"/>
                <w:szCs w:val="28"/>
              </w:rPr>
            </w:pPr>
            <w:r w:rsidRPr="00F83081">
              <w:rPr>
                <w:sz w:val="28"/>
                <w:szCs w:val="28"/>
              </w:rPr>
              <w:t xml:space="preserve">Бюджет города Перми. </w:t>
            </w:r>
          </w:p>
          <w:p w:rsidR="00CE703B" w:rsidRPr="00F83081" w:rsidRDefault="00CE703B" w:rsidP="00335905">
            <w:pPr>
              <w:pStyle w:val="a3"/>
              <w:rPr>
                <w:sz w:val="28"/>
                <w:szCs w:val="28"/>
              </w:rPr>
            </w:pPr>
          </w:p>
          <w:p w:rsidR="000B4616" w:rsidRPr="00F83081" w:rsidRDefault="000B4616"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F83081" w:rsidRDefault="00DC0712" w:rsidP="00335905">
            <w:pPr>
              <w:pStyle w:val="ConsPlusNormal"/>
              <w:widowControl/>
              <w:ind w:firstLine="0"/>
              <w:rPr>
                <w:rFonts w:ascii="Times New Roman" w:hAnsi="Times New Roman" w:cs="Times New Roman"/>
                <w:sz w:val="28"/>
                <w:szCs w:val="28"/>
              </w:rPr>
            </w:pPr>
            <w:r w:rsidRPr="00F83081">
              <w:rPr>
                <w:rFonts w:ascii="Times New Roman" w:hAnsi="Times New Roman" w:cs="Times New Roman"/>
                <w:sz w:val="28"/>
                <w:szCs w:val="28"/>
              </w:rPr>
              <w:t xml:space="preserve">Порядок формирования </w:t>
            </w:r>
            <w:r w:rsidRPr="00F83081">
              <w:rPr>
                <w:rFonts w:ascii="Times New Roman" w:hAnsi="Times New Roman" w:cs="Times New Roman"/>
                <w:sz w:val="28"/>
                <w:szCs w:val="28"/>
              </w:rPr>
              <w:lastRenderedPageBreak/>
              <w:t>цены контракта (цены лота)</w:t>
            </w:r>
          </w:p>
        </w:tc>
        <w:tc>
          <w:tcPr>
            <w:tcW w:w="7074" w:type="dxa"/>
            <w:shd w:val="clear" w:color="auto" w:fill="FFFFFF"/>
          </w:tcPr>
          <w:p w:rsidR="00DC0712" w:rsidRPr="00F83081" w:rsidRDefault="00DC0712" w:rsidP="00335905">
            <w:pPr>
              <w:autoSpaceDE w:val="0"/>
              <w:autoSpaceDN w:val="0"/>
              <w:adjustRightInd w:val="0"/>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lastRenderedPageBreak/>
              <w:t xml:space="preserve">Цена </w:t>
            </w:r>
            <w:r w:rsidR="00317B57" w:rsidRPr="00F83081">
              <w:rPr>
                <w:rFonts w:ascii="Times New Roman" w:eastAsia="Times New Roman" w:hAnsi="Times New Roman" w:cs="Times New Roman"/>
                <w:sz w:val="28"/>
                <w:szCs w:val="28"/>
              </w:rPr>
              <w:t>контракта</w:t>
            </w:r>
            <w:r w:rsidRPr="00F83081">
              <w:rPr>
                <w:rFonts w:ascii="Times New Roman" w:eastAsia="Times New Roman" w:hAnsi="Times New Roman" w:cs="Times New Roman"/>
                <w:sz w:val="28"/>
                <w:szCs w:val="28"/>
              </w:rPr>
              <w:t xml:space="preserve"> устанавливается на основании итогов </w:t>
            </w:r>
            <w:r w:rsidRPr="00F83081">
              <w:rPr>
                <w:rFonts w:ascii="Times New Roman" w:eastAsia="Times New Roman" w:hAnsi="Times New Roman" w:cs="Times New Roman"/>
                <w:sz w:val="28"/>
                <w:szCs w:val="28"/>
              </w:rPr>
              <w:lastRenderedPageBreak/>
              <w:t>аукциона.</w:t>
            </w:r>
          </w:p>
          <w:p w:rsidR="00DC0712" w:rsidRPr="00792FCA" w:rsidRDefault="00DC0712" w:rsidP="00792FCA">
            <w:pPr>
              <w:shd w:val="clear" w:color="auto" w:fill="FFFFFF"/>
              <w:spacing w:after="0" w:line="240" w:lineRule="auto"/>
              <w:jc w:val="both"/>
              <w:rPr>
                <w:rFonts w:ascii="Times New Roman" w:hAnsi="Times New Roman" w:cs="Times New Roman"/>
                <w:color w:val="000000"/>
                <w:sz w:val="28"/>
                <w:szCs w:val="28"/>
              </w:rPr>
            </w:pPr>
            <w:r w:rsidRPr="00F83081">
              <w:rPr>
                <w:rFonts w:ascii="Times New Roman" w:eastAsia="Times New Roman" w:hAnsi="Times New Roman" w:cs="Times New Roman"/>
                <w:sz w:val="28"/>
                <w:szCs w:val="28"/>
              </w:rPr>
              <w:t xml:space="preserve">Цена контракта должна включать </w:t>
            </w:r>
            <w:r w:rsidR="00792FCA" w:rsidRPr="00EF5200">
              <w:rPr>
                <w:rFonts w:ascii="Times New Roman" w:hAnsi="Times New Roman" w:cs="Times New Roman"/>
                <w:color w:val="000000"/>
                <w:sz w:val="28"/>
                <w:szCs w:val="28"/>
              </w:rPr>
              <w:t>все обязательные платежи, налоги и сборы.</w:t>
            </w:r>
          </w:p>
          <w:p w:rsidR="000B4616" w:rsidRPr="00F83081" w:rsidRDefault="00DC0712" w:rsidP="00335905">
            <w:pPr>
              <w:autoSpaceDE w:val="0"/>
              <w:autoSpaceDN w:val="0"/>
              <w:adjustRightInd w:val="0"/>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p>
          <w:p w:rsidR="00DC0712" w:rsidRPr="00F83081" w:rsidRDefault="00DC0712" w:rsidP="00335905">
            <w:pPr>
              <w:autoSpaceDE w:val="0"/>
              <w:autoSpaceDN w:val="0"/>
              <w:adjustRightInd w:val="0"/>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в электронной форме.</w:t>
            </w:r>
          </w:p>
          <w:p w:rsidR="00DC0712" w:rsidRPr="00F83081" w:rsidRDefault="00DC0712" w:rsidP="00335905">
            <w:pPr>
              <w:autoSpaceDE w:val="0"/>
              <w:autoSpaceDN w:val="0"/>
              <w:adjustRightInd w:val="0"/>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Оплата оказываемых услуг осуществляется по цене, установленной контрактом.</w:t>
            </w:r>
          </w:p>
          <w:p w:rsidR="00DC0712" w:rsidRPr="00F83081" w:rsidRDefault="00DC0712" w:rsidP="00335905">
            <w:pPr>
              <w:autoSpaceDE w:val="0"/>
              <w:autoSpaceDN w:val="0"/>
              <w:adjustRightInd w:val="0"/>
              <w:spacing w:after="0" w:line="240" w:lineRule="auto"/>
              <w:jc w:val="both"/>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объема услуг и иных условий исполнения контракта.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F83081" w:rsidRDefault="00DC0712" w:rsidP="00C9322A">
            <w:pPr>
              <w:pStyle w:val="ConsPlusNormal"/>
              <w:ind w:firstLine="0"/>
              <w:jc w:val="both"/>
              <w:rPr>
                <w:rFonts w:ascii="Times New Roman" w:hAnsi="Times New Roman" w:cs="Times New Roman"/>
                <w:sz w:val="28"/>
                <w:szCs w:val="28"/>
              </w:rPr>
            </w:pPr>
            <w:r w:rsidRPr="00F8308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F83081" w:rsidRDefault="00DC0712" w:rsidP="00C9322A">
            <w:pPr>
              <w:pStyle w:val="ConsPlusNormal"/>
              <w:ind w:firstLine="0"/>
              <w:jc w:val="both"/>
              <w:rPr>
                <w:rFonts w:ascii="Times New Roman" w:hAnsi="Times New Roman" w:cs="Times New Roman"/>
                <w:sz w:val="28"/>
                <w:szCs w:val="28"/>
              </w:rPr>
            </w:pPr>
            <w:r w:rsidRPr="00F8308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F83081" w:rsidRDefault="00DC0712" w:rsidP="00C9322A">
            <w:pPr>
              <w:pStyle w:val="ConsPlusNormal"/>
              <w:ind w:firstLine="0"/>
              <w:jc w:val="both"/>
              <w:rPr>
                <w:rFonts w:ascii="Times New Roman" w:hAnsi="Times New Roman" w:cs="Times New Roman"/>
                <w:sz w:val="28"/>
                <w:szCs w:val="28"/>
              </w:rPr>
            </w:pPr>
            <w:r w:rsidRPr="00F8308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961049" w:rsidRDefault="00DC0712" w:rsidP="00C9322A">
            <w:pPr>
              <w:pStyle w:val="ConsPlusNormal"/>
              <w:ind w:firstLine="0"/>
              <w:jc w:val="both"/>
              <w:rPr>
                <w:rFonts w:ascii="Times New Roman" w:hAnsi="Times New Roman" w:cs="Times New Roman"/>
                <w:i/>
                <w:sz w:val="26"/>
                <w:szCs w:val="26"/>
              </w:rPr>
            </w:pPr>
            <w:r w:rsidRPr="00F8308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61049" w:rsidRPr="00850351" w:rsidTr="00335905">
        <w:trPr>
          <w:tblCellSpacing w:w="20" w:type="dxa"/>
        </w:trPr>
        <w:tc>
          <w:tcPr>
            <w:tcW w:w="10666" w:type="dxa"/>
            <w:gridSpan w:val="4"/>
            <w:shd w:val="clear" w:color="auto" w:fill="FFFFFF"/>
          </w:tcPr>
          <w:p w:rsidR="00961049" w:rsidRPr="00F83081" w:rsidRDefault="00961049" w:rsidP="003A6F51">
            <w:pPr>
              <w:autoSpaceDE w:val="0"/>
              <w:autoSpaceDN w:val="0"/>
              <w:adjustRightInd w:val="0"/>
              <w:jc w:val="both"/>
              <w:outlineLvl w:val="1"/>
              <w:rPr>
                <w:rFonts w:ascii="Times New Roman" w:eastAsia="Times New Roman" w:hAnsi="Times New Roman" w:cs="Times New Roman"/>
                <w:sz w:val="28"/>
                <w:szCs w:val="28"/>
              </w:rPr>
            </w:pPr>
            <w:r w:rsidRPr="00F83081">
              <w:rPr>
                <w:rFonts w:ascii="Times New Roman" w:eastAsia="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61049" w:rsidRPr="00850351" w:rsidTr="00335905">
        <w:trPr>
          <w:tblCellSpacing w:w="20" w:type="dxa"/>
        </w:trPr>
        <w:tc>
          <w:tcPr>
            <w:tcW w:w="10666" w:type="dxa"/>
            <w:gridSpan w:val="4"/>
            <w:shd w:val="clear" w:color="auto" w:fill="FFFFFF"/>
          </w:tcPr>
          <w:p w:rsidR="00961049" w:rsidRPr="00F83081" w:rsidRDefault="00961049" w:rsidP="003A6F51">
            <w:pPr>
              <w:autoSpaceDE w:val="0"/>
              <w:autoSpaceDN w:val="0"/>
              <w:adjustRightInd w:val="0"/>
              <w:jc w:val="both"/>
              <w:outlineLvl w:val="1"/>
              <w:rPr>
                <w:rFonts w:ascii="Times New Roman" w:eastAsia="Times New Roman" w:hAnsi="Times New Roman" w:cs="Times New Roman"/>
                <w:sz w:val="28"/>
                <w:szCs w:val="28"/>
              </w:rPr>
            </w:pPr>
            <w:r w:rsidRPr="00F83081">
              <w:rPr>
                <w:rFonts w:ascii="Times New Roman" w:hAnsi="Times New Roman" w:cs="Times New Roman"/>
                <w:b/>
                <w:sz w:val="28"/>
                <w:szCs w:val="28"/>
                <w:u w:val="single"/>
              </w:rPr>
              <w:t>Вторая часть заявки на участие в открытом аукционе в электронной форме</w:t>
            </w:r>
            <w:r w:rsidRPr="00F83081">
              <w:rPr>
                <w:rFonts w:ascii="Times New Roman" w:hAnsi="Times New Roman" w:cs="Times New Roman"/>
                <w:sz w:val="28"/>
                <w:szCs w:val="28"/>
              </w:rPr>
              <w:t xml:space="preserve"> должна содержать следующие документы и сведения:</w:t>
            </w:r>
          </w:p>
        </w:tc>
      </w:tr>
      <w:tr w:rsidR="00961049" w:rsidRPr="00850351" w:rsidTr="00335905">
        <w:trPr>
          <w:tblCellSpacing w:w="20" w:type="dxa"/>
        </w:trPr>
        <w:tc>
          <w:tcPr>
            <w:tcW w:w="1051" w:type="dxa"/>
            <w:gridSpan w:val="2"/>
            <w:shd w:val="clear" w:color="auto" w:fill="FFFFFF"/>
          </w:tcPr>
          <w:p w:rsidR="00961049" w:rsidRPr="00F83081" w:rsidRDefault="00961049" w:rsidP="000A1F8E">
            <w:pPr>
              <w:pStyle w:val="ConsPlusNormal"/>
              <w:widowControl/>
              <w:numPr>
                <w:ilvl w:val="0"/>
                <w:numId w:val="6"/>
              </w:numPr>
              <w:ind w:left="0"/>
              <w:rPr>
                <w:rFonts w:ascii="Times New Roman" w:hAnsi="Times New Roman" w:cs="Times New Roman"/>
                <w:sz w:val="28"/>
                <w:szCs w:val="28"/>
              </w:rPr>
            </w:pPr>
            <w:r w:rsidRPr="00F83081">
              <w:rPr>
                <w:rFonts w:ascii="Times New Roman" w:hAnsi="Times New Roman" w:cs="Times New Roman"/>
                <w:sz w:val="28"/>
                <w:szCs w:val="28"/>
              </w:rPr>
              <w:t>1</w:t>
            </w:r>
          </w:p>
        </w:tc>
        <w:tc>
          <w:tcPr>
            <w:tcW w:w="9575" w:type="dxa"/>
            <w:gridSpan w:val="2"/>
            <w:shd w:val="clear" w:color="auto" w:fill="FFFFFF"/>
          </w:tcPr>
          <w:p w:rsidR="00961049" w:rsidRPr="00F83081" w:rsidRDefault="00961049" w:rsidP="00335905">
            <w:pPr>
              <w:autoSpaceDE w:val="0"/>
              <w:autoSpaceDN w:val="0"/>
              <w:adjustRightInd w:val="0"/>
              <w:spacing w:after="0" w:line="240" w:lineRule="auto"/>
              <w:jc w:val="both"/>
              <w:outlineLvl w:val="1"/>
              <w:rPr>
                <w:rFonts w:ascii="Times New Roman" w:hAnsi="Times New Roman" w:cs="Times New Roman"/>
                <w:sz w:val="28"/>
                <w:szCs w:val="28"/>
              </w:rPr>
            </w:pPr>
            <w:r w:rsidRPr="00F8308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61049" w:rsidRPr="00850351" w:rsidTr="00335905">
        <w:trPr>
          <w:tblCellSpacing w:w="20" w:type="dxa"/>
        </w:trPr>
        <w:tc>
          <w:tcPr>
            <w:tcW w:w="1051" w:type="dxa"/>
            <w:gridSpan w:val="2"/>
            <w:shd w:val="clear" w:color="auto" w:fill="FFFFFF"/>
          </w:tcPr>
          <w:p w:rsidR="00961049" w:rsidRPr="00F83081" w:rsidRDefault="00961049" w:rsidP="000A1F8E">
            <w:pPr>
              <w:pStyle w:val="ConsPlusNormal"/>
              <w:widowControl/>
              <w:numPr>
                <w:ilvl w:val="0"/>
                <w:numId w:val="6"/>
              </w:numPr>
              <w:ind w:left="0"/>
              <w:rPr>
                <w:rFonts w:ascii="Times New Roman" w:hAnsi="Times New Roman" w:cs="Times New Roman"/>
                <w:sz w:val="28"/>
                <w:szCs w:val="28"/>
              </w:rPr>
            </w:pPr>
            <w:r w:rsidRPr="00F83081">
              <w:rPr>
                <w:rFonts w:ascii="Times New Roman" w:hAnsi="Times New Roman" w:cs="Times New Roman"/>
                <w:sz w:val="28"/>
                <w:szCs w:val="28"/>
              </w:rPr>
              <w:t>2</w:t>
            </w:r>
          </w:p>
        </w:tc>
        <w:tc>
          <w:tcPr>
            <w:tcW w:w="9575" w:type="dxa"/>
            <w:gridSpan w:val="2"/>
            <w:shd w:val="clear" w:color="auto" w:fill="FFFFFF"/>
          </w:tcPr>
          <w:p w:rsidR="00961049" w:rsidRPr="00F83081" w:rsidRDefault="00961049" w:rsidP="00335905">
            <w:pPr>
              <w:autoSpaceDE w:val="0"/>
              <w:autoSpaceDN w:val="0"/>
              <w:adjustRightInd w:val="0"/>
              <w:spacing w:after="0" w:line="240" w:lineRule="auto"/>
              <w:jc w:val="both"/>
              <w:outlineLvl w:val="1"/>
              <w:rPr>
                <w:rFonts w:ascii="Times New Roman" w:hAnsi="Times New Roman" w:cs="Times New Roman"/>
                <w:sz w:val="28"/>
                <w:szCs w:val="28"/>
              </w:rPr>
            </w:pPr>
            <w:r w:rsidRPr="00F8308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61049" w:rsidRPr="00850351" w:rsidTr="00335905">
        <w:trPr>
          <w:tblCellSpacing w:w="20" w:type="dxa"/>
        </w:trPr>
        <w:tc>
          <w:tcPr>
            <w:tcW w:w="3552" w:type="dxa"/>
            <w:gridSpan w:val="3"/>
            <w:shd w:val="clear" w:color="auto" w:fill="FFFFFF"/>
          </w:tcPr>
          <w:p w:rsidR="00961049" w:rsidRPr="00F83081" w:rsidRDefault="00961049" w:rsidP="00335905">
            <w:pPr>
              <w:pStyle w:val="a5"/>
              <w:spacing w:after="0"/>
              <w:ind w:left="0"/>
              <w:rPr>
                <w:sz w:val="28"/>
                <w:szCs w:val="28"/>
              </w:rPr>
            </w:pPr>
            <w:r w:rsidRPr="00F83081">
              <w:rPr>
                <w:iCs/>
                <w:sz w:val="28"/>
                <w:szCs w:val="28"/>
              </w:rPr>
              <w:lastRenderedPageBreak/>
              <w:t>Инструкция по заполнению заявки на участие в открытом аукционе в электронной форме</w:t>
            </w:r>
            <w:r w:rsidRPr="00F83081">
              <w:rPr>
                <w:sz w:val="28"/>
                <w:szCs w:val="28"/>
              </w:rPr>
              <w:t xml:space="preserve"> </w:t>
            </w:r>
          </w:p>
        </w:tc>
        <w:tc>
          <w:tcPr>
            <w:tcW w:w="7074" w:type="dxa"/>
            <w:shd w:val="clear" w:color="auto" w:fill="FFFFFF"/>
          </w:tcPr>
          <w:p w:rsidR="00961049" w:rsidRPr="00F83081" w:rsidRDefault="00961049"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F8308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61049" w:rsidRPr="00F8308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F83081">
              <w:rPr>
                <w:rFonts w:ascii="Times New Roman" w:hAnsi="Times New Roman" w:cs="Times New Roman"/>
                <w:sz w:val="28"/>
                <w:szCs w:val="28"/>
              </w:rPr>
              <w:t xml:space="preserve">В заявке </w:t>
            </w:r>
            <w:r w:rsidRPr="00F83081">
              <w:rPr>
                <w:rFonts w:ascii="Times New Roman" w:hAnsi="Times New Roman" w:cs="Times New Roman"/>
                <w:bCs/>
                <w:iCs/>
                <w:sz w:val="28"/>
                <w:szCs w:val="28"/>
              </w:rPr>
              <w:t>на участие в открытом аукционе в электронной форме</w:t>
            </w:r>
            <w:r w:rsidRPr="00F83081">
              <w:rPr>
                <w:rFonts w:ascii="Times New Roman" w:hAnsi="Times New Roman" w:cs="Times New Roman"/>
                <w:sz w:val="28"/>
                <w:szCs w:val="28"/>
              </w:rPr>
              <w:t xml:space="preserve"> необходимо указать товарный знак (при его наличии).</w:t>
            </w:r>
          </w:p>
          <w:p w:rsidR="00961049" w:rsidRPr="00F8308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F8308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F83081">
              <w:rPr>
                <w:rFonts w:ascii="Times New Roman" w:hAnsi="Times New Roman" w:cs="Times New Roman"/>
                <w:sz w:val="28"/>
                <w:szCs w:val="28"/>
                <w:lang w:val="en-US"/>
              </w:rPr>
              <w:t>IV</w:t>
            </w:r>
            <w:r w:rsidRPr="00F8308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61049" w:rsidRPr="00F83081" w:rsidRDefault="00961049"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p>
          <w:p w:rsidR="00961049" w:rsidRPr="00F83081" w:rsidRDefault="00961049"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F8308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961049" w:rsidRPr="00F83081" w:rsidRDefault="00961049"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F8308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F83081" w:rsidRDefault="00961049" w:rsidP="00335905">
            <w:pPr>
              <w:pStyle w:val="ConsPlusNormal"/>
              <w:widowControl/>
              <w:ind w:firstLine="0"/>
              <w:jc w:val="both"/>
              <w:rPr>
                <w:rFonts w:ascii="Times New Roman" w:hAnsi="Times New Roman" w:cs="Times New Roman"/>
                <w:b/>
                <w:sz w:val="28"/>
                <w:szCs w:val="28"/>
              </w:rPr>
            </w:pPr>
            <w:r w:rsidRPr="00F83081">
              <w:rPr>
                <w:rFonts w:ascii="Times New Roman" w:hAnsi="Times New Roman" w:cs="Times New Roman"/>
                <w:b/>
                <w:sz w:val="28"/>
                <w:szCs w:val="28"/>
                <w:lang w:val="en-US"/>
              </w:rPr>
              <w:t>V</w:t>
            </w:r>
            <w:r w:rsidRPr="00F83081">
              <w:rPr>
                <w:rFonts w:ascii="Times New Roman" w:hAnsi="Times New Roman" w:cs="Times New Roman"/>
                <w:b/>
                <w:sz w:val="28"/>
                <w:szCs w:val="28"/>
              </w:rPr>
              <w:t>. Обеспечение заявки на участие в открытом аукционе в электронной форме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BA5417" w:rsidRDefault="00961049"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61049" w:rsidRPr="00BA5417" w:rsidRDefault="00961049"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BA5417" w:rsidRDefault="00961049"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F83081">
              <w:rPr>
                <w:rFonts w:ascii="Times New Roman" w:hAnsi="Times New Roman" w:cs="Times New Roman"/>
                <w:bCs/>
                <w:sz w:val="28"/>
                <w:szCs w:val="28"/>
              </w:rPr>
              <w:t>99 990</w:t>
            </w:r>
            <w:r w:rsidRPr="00BA5417">
              <w:rPr>
                <w:rFonts w:ascii="Times New Roman" w:hAnsi="Times New Roman" w:cs="Times New Roman"/>
                <w:bCs/>
                <w:sz w:val="28"/>
                <w:szCs w:val="28"/>
              </w:rPr>
              <w:t xml:space="preserve"> (</w:t>
            </w:r>
            <w:r w:rsidR="00F83081">
              <w:rPr>
                <w:rFonts w:ascii="Times New Roman" w:hAnsi="Times New Roman" w:cs="Times New Roman"/>
                <w:bCs/>
                <w:sz w:val="28"/>
                <w:szCs w:val="28"/>
              </w:rPr>
              <w:t xml:space="preserve">Девяносто девять </w:t>
            </w:r>
            <w:r>
              <w:rPr>
                <w:rFonts w:ascii="Times New Roman" w:hAnsi="Times New Roman" w:cs="Times New Roman"/>
                <w:bCs/>
                <w:sz w:val="28"/>
                <w:szCs w:val="28"/>
              </w:rPr>
              <w:t xml:space="preserve"> тысяч </w:t>
            </w:r>
            <w:r w:rsidR="00F83081">
              <w:rPr>
                <w:rFonts w:ascii="Times New Roman" w:hAnsi="Times New Roman" w:cs="Times New Roman"/>
                <w:bCs/>
                <w:sz w:val="28"/>
                <w:szCs w:val="28"/>
              </w:rPr>
              <w:t>девятьсот девяносто</w:t>
            </w:r>
            <w:r>
              <w:rPr>
                <w:rFonts w:ascii="Times New Roman" w:hAnsi="Times New Roman" w:cs="Times New Roman"/>
                <w:bCs/>
                <w:sz w:val="28"/>
                <w:szCs w:val="28"/>
              </w:rPr>
              <w:t xml:space="preserve">) рублей </w:t>
            </w:r>
            <w:r w:rsidR="00F83081">
              <w:rPr>
                <w:rFonts w:ascii="Times New Roman" w:hAnsi="Times New Roman" w:cs="Times New Roman"/>
                <w:bCs/>
                <w:sz w:val="28"/>
                <w:szCs w:val="28"/>
              </w:rPr>
              <w:t>0</w:t>
            </w:r>
            <w:r>
              <w:rPr>
                <w:rFonts w:ascii="Times New Roman" w:hAnsi="Times New Roman" w:cs="Times New Roman"/>
                <w:bCs/>
                <w:sz w:val="28"/>
                <w:szCs w:val="28"/>
              </w:rPr>
              <w:t>0 копеек.</w:t>
            </w:r>
          </w:p>
          <w:p w:rsidR="00961049" w:rsidRPr="00BA5417" w:rsidRDefault="00961049"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аукционе в равной мере распространяется на всех </w:t>
            </w:r>
            <w:r w:rsidRPr="00BA5417">
              <w:rPr>
                <w:rFonts w:ascii="Times New Roman" w:hAnsi="Times New Roman" w:cs="Times New Roman"/>
                <w:bCs/>
                <w:sz w:val="28"/>
                <w:szCs w:val="28"/>
              </w:rPr>
              <w:lastRenderedPageBreak/>
              <w:t>участников размещения заказа.</w:t>
            </w:r>
            <w:r w:rsidRPr="00BA5417">
              <w:rPr>
                <w:rFonts w:ascii="Times New Roman" w:hAnsi="Times New Roman" w:cs="Times New Roman"/>
                <w:bCs/>
                <w:i/>
                <w:sz w:val="28"/>
                <w:szCs w:val="28"/>
              </w:rPr>
              <w:t xml:space="preserve"> </w:t>
            </w: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850351" w:rsidRDefault="00961049"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850351" w:rsidRDefault="00961049"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DA767D" w:rsidRDefault="00034603"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28</w:t>
            </w:r>
            <w:r w:rsidR="00DA767D" w:rsidRPr="00DA767D">
              <w:rPr>
                <w:rFonts w:ascii="Times New Roman" w:hAnsi="Times New Roman" w:cs="Times New Roman"/>
                <w:sz w:val="28"/>
                <w:szCs w:val="28"/>
              </w:rPr>
              <w:t xml:space="preserve"> .11</w:t>
            </w:r>
            <w:r w:rsidR="00961049" w:rsidRPr="00DA767D">
              <w:rPr>
                <w:rFonts w:ascii="Times New Roman" w:hAnsi="Times New Roman" w:cs="Times New Roman"/>
                <w:sz w:val="28"/>
                <w:szCs w:val="28"/>
              </w:rPr>
              <w:t>.2013</w:t>
            </w:r>
          </w:p>
          <w:p w:rsidR="00961049" w:rsidRPr="00F83081" w:rsidRDefault="00961049" w:rsidP="00335905">
            <w:pPr>
              <w:pStyle w:val="ConsPlusNormal"/>
              <w:widowControl/>
              <w:ind w:firstLine="0"/>
              <w:jc w:val="both"/>
              <w:rPr>
                <w:rFonts w:ascii="Times New Roman" w:hAnsi="Times New Roman" w:cs="Times New Roman"/>
                <w:sz w:val="28"/>
                <w:szCs w:val="28"/>
                <w:highlight w:val="yellow"/>
              </w:rPr>
            </w:pPr>
            <w:r w:rsidRPr="00DA767D">
              <w:rPr>
                <w:rFonts w:ascii="Times New Roman" w:hAnsi="Times New Roman" w:cs="Times New Roman"/>
                <w:sz w:val="28"/>
                <w:szCs w:val="28"/>
              </w:rPr>
              <w:t>18.00 (время местное)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1338C4" w:rsidRDefault="00961049"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61049" w:rsidRPr="00850351" w:rsidRDefault="00961049"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F83081" w:rsidRDefault="00DA767D" w:rsidP="00335905">
            <w:pPr>
              <w:pStyle w:val="ConsPlusNormal"/>
              <w:widowControl/>
              <w:ind w:firstLine="0"/>
              <w:jc w:val="both"/>
              <w:rPr>
                <w:rFonts w:ascii="Times New Roman" w:hAnsi="Times New Roman" w:cs="Times New Roman"/>
                <w:sz w:val="28"/>
                <w:szCs w:val="28"/>
                <w:highlight w:val="yellow"/>
              </w:rPr>
            </w:pPr>
            <w:r w:rsidRPr="00DA767D">
              <w:rPr>
                <w:rFonts w:ascii="Times New Roman" w:hAnsi="Times New Roman" w:cs="Times New Roman"/>
                <w:sz w:val="28"/>
                <w:szCs w:val="28"/>
              </w:rPr>
              <w:t>03.12</w:t>
            </w:r>
            <w:r w:rsidR="00961049" w:rsidRPr="00DA767D">
              <w:rPr>
                <w:rFonts w:ascii="Times New Roman" w:hAnsi="Times New Roman" w:cs="Times New Roman"/>
                <w:sz w:val="28"/>
                <w:szCs w:val="28"/>
              </w:rPr>
              <w:t>.2013</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850351" w:rsidRDefault="00961049"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DA767D" w:rsidRDefault="00DA767D" w:rsidP="00F01017">
            <w:pPr>
              <w:autoSpaceDE w:val="0"/>
              <w:autoSpaceDN w:val="0"/>
              <w:adjustRightInd w:val="0"/>
              <w:spacing w:after="0" w:line="240" w:lineRule="auto"/>
              <w:jc w:val="both"/>
              <w:outlineLvl w:val="1"/>
              <w:rPr>
                <w:rFonts w:ascii="Times New Roman" w:hAnsi="Times New Roman" w:cs="Times New Roman"/>
                <w:sz w:val="28"/>
                <w:szCs w:val="28"/>
              </w:rPr>
            </w:pPr>
            <w:r w:rsidRPr="00DA767D">
              <w:rPr>
                <w:rFonts w:ascii="Times New Roman" w:hAnsi="Times New Roman" w:cs="Times New Roman"/>
                <w:sz w:val="28"/>
                <w:szCs w:val="28"/>
              </w:rPr>
              <w:t>06.12</w:t>
            </w:r>
            <w:r w:rsidR="00961049" w:rsidRPr="00DA767D">
              <w:rPr>
                <w:rFonts w:ascii="Times New Roman" w:hAnsi="Times New Roman" w:cs="Times New Roman"/>
                <w:sz w:val="28"/>
                <w:szCs w:val="28"/>
              </w:rPr>
              <w:t>.2013</w:t>
            </w:r>
          </w:p>
          <w:p w:rsidR="00961049" w:rsidRPr="00F83081" w:rsidRDefault="00961049"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850351" w:rsidRDefault="00961049"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61049" w:rsidRPr="001147BC" w:rsidRDefault="00F83081" w:rsidP="00BB71BF">
            <w:pPr>
              <w:pStyle w:val="3"/>
              <w:numPr>
                <w:ilvl w:val="0"/>
                <w:numId w:val="0"/>
              </w:numPr>
              <w:rPr>
                <w:sz w:val="28"/>
                <w:szCs w:val="28"/>
              </w:rPr>
            </w:pPr>
            <w:r>
              <w:rPr>
                <w:sz w:val="28"/>
                <w:szCs w:val="28"/>
              </w:rPr>
              <w:t>1</w:t>
            </w:r>
            <w:r w:rsidR="00961049" w:rsidRPr="00850351">
              <w:rPr>
                <w:sz w:val="28"/>
                <w:szCs w:val="28"/>
              </w:rPr>
              <w:t>0 %</w:t>
            </w:r>
            <w:r w:rsidR="00961049">
              <w:rPr>
                <w:sz w:val="28"/>
                <w:szCs w:val="28"/>
              </w:rPr>
              <w:t xml:space="preserve"> от</w:t>
            </w:r>
            <w:r w:rsidR="00961049" w:rsidRPr="00850351">
              <w:rPr>
                <w:sz w:val="28"/>
                <w:szCs w:val="28"/>
              </w:rPr>
              <w:t xml:space="preserve"> начальной (максимальной) цены контракта, что составляет</w:t>
            </w:r>
            <w:r w:rsidR="00961049">
              <w:rPr>
                <w:sz w:val="28"/>
                <w:szCs w:val="28"/>
              </w:rPr>
              <w:t xml:space="preserve">: </w:t>
            </w:r>
            <w:r>
              <w:rPr>
                <w:sz w:val="28"/>
                <w:szCs w:val="28"/>
              </w:rPr>
              <w:t>199 980</w:t>
            </w:r>
            <w:r w:rsidR="00961049" w:rsidRPr="00850351">
              <w:rPr>
                <w:sz w:val="28"/>
                <w:szCs w:val="28"/>
              </w:rPr>
              <w:t xml:space="preserve"> (</w:t>
            </w:r>
            <w:r>
              <w:rPr>
                <w:sz w:val="28"/>
                <w:szCs w:val="28"/>
              </w:rPr>
              <w:t>Сто девяносто девять</w:t>
            </w:r>
            <w:r w:rsidR="00961049">
              <w:rPr>
                <w:sz w:val="28"/>
                <w:szCs w:val="28"/>
              </w:rPr>
              <w:t xml:space="preserve"> тысяч </w:t>
            </w:r>
            <w:r w:rsidR="00BB71BF">
              <w:rPr>
                <w:sz w:val="28"/>
                <w:szCs w:val="28"/>
              </w:rPr>
              <w:t>девятьсот восемьдесят</w:t>
            </w:r>
            <w:r w:rsidR="00961049">
              <w:rPr>
                <w:sz w:val="28"/>
                <w:szCs w:val="28"/>
              </w:rPr>
              <w:t>) рубл</w:t>
            </w:r>
            <w:r>
              <w:rPr>
                <w:sz w:val="28"/>
                <w:szCs w:val="28"/>
              </w:rPr>
              <w:t>ей</w:t>
            </w:r>
            <w:r w:rsidR="00961049">
              <w:rPr>
                <w:sz w:val="28"/>
                <w:szCs w:val="28"/>
              </w:rPr>
              <w:t xml:space="preserve"> 00 копеек.</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w:t>
            </w:r>
            <w:r w:rsidRPr="00850351">
              <w:rPr>
                <w:rFonts w:ascii="Times New Roman" w:hAnsi="Times New Roman" w:cs="Times New Roman"/>
                <w:sz w:val="28"/>
                <w:szCs w:val="28"/>
              </w:rPr>
              <w:lastRenderedPageBreak/>
              <w:t>сроки, определенные статьей 41.12 Федерального закона от 21.07.2005 № 94-ФЗ.</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61049" w:rsidRPr="00850351" w:rsidRDefault="00961049"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61049" w:rsidRPr="00DC773A" w:rsidRDefault="00961049"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61049" w:rsidRPr="00850351" w:rsidRDefault="00961049"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61049" w:rsidRPr="00850351" w:rsidRDefault="00961049"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61049" w:rsidRPr="00850351" w:rsidRDefault="00961049"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61049" w:rsidRPr="00850351" w:rsidTr="00FA5C35">
        <w:trPr>
          <w:trHeight w:val="1141"/>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61049" w:rsidRPr="00850351" w:rsidRDefault="00961049"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61049" w:rsidRPr="00850351" w:rsidRDefault="00961049"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61049" w:rsidRPr="00850351" w:rsidTr="00FE28B8">
              <w:trPr>
                <w:trHeight w:val="1006"/>
              </w:trPr>
              <w:tc>
                <w:tcPr>
                  <w:tcW w:w="1736" w:type="dxa"/>
                  <w:shd w:val="clear" w:color="auto" w:fill="auto"/>
                </w:tcPr>
                <w:p w:rsidR="00961049" w:rsidRPr="00850351" w:rsidRDefault="00961049"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61049" w:rsidRPr="00DD2B3D" w:rsidRDefault="00961049" w:rsidP="00335905">
                  <w:pPr>
                    <w:spacing w:after="0" w:line="240" w:lineRule="auto"/>
                    <w:jc w:val="both"/>
                    <w:rPr>
                      <w:rFonts w:ascii="Times New Roman" w:hAnsi="Times New Roman" w:cs="Times New Roman"/>
                      <w:sz w:val="28"/>
                      <w:szCs w:val="28"/>
                    </w:rPr>
                  </w:pPr>
                </w:p>
              </w:tc>
              <w:tc>
                <w:tcPr>
                  <w:tcW w:w="5092" w:type="dxa"/>
                  <w:shd w:val="clear" w:color="auto" w:fill="auto"/>
                </w:tcPr>
                <w:p w:rsidR="00961049" w:rsidRPr="00DB03E4" w:rsidRDefault="00961049"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961049" w:rsidRPr="00850351" w:rsidTr="00516DFB">
              <w:trPr>
                <w:trHeight w:val="1843"/>
              </w:trPr>
              <w:tc>
                <w:tcPr>
                  <w:tcW w:w="6828" w:type="dxa"/>
                  <w:gridSpan w:val="2"/>
                  <w:tcBorders>
                    <w:bottom w:val="single" w:sz="4" w:space="0" w:color="auto"/>
                  </w:tcBorders>
                  <w:shd w:val="clear" w:color="auto" w:fill="auto"/>
                </w:tcPr>
                <w:p w:rsidR="00961049" w:rsidRDefault="00961049"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61049" w:rsidRPr="00DD2B3D" w:rsidRDefault="00961049"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61049" w:rsidRPr="00850351" w:rsidRDefault="00961049"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lastRenderedPageBreak/>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61049" w:rsidRPr="00850351" w:rsidRDefault="00961049"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F83081" w:rsidRDefault="00F83081"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920F6F" w:rsidRPr="00413AC2" w:rsidRDefault="00571280" w:rsidP="00413AC2">
      <w:pPr>
        <w:jc w:val="center"/>
        <w:rPr>
          <w:rFonts w:ascii="Times New Roman" w:hAnsi="Times New Roman" w:cs="Times New Roman"/>
          <w:b/>
          <w:sz w:val="28"/>
          <w:szCs w:val="28"/>
        </w:rPr>
      </w:pPr>
      <w:r w:rsidRPr="00413AC2">
        <w:rPr>
          <w:rFonts w:ascii="Times New Roman" w:hAnsi="Times New Roman" w:cs="Times New Roman"/>
          <w:b/>
          <w:sz w:val="28"/>
          <w:szCs w:val="28"/>
        </w:rPr>
        <w:t xml:space="preserve">на оказание </w:t>
      </w:r>
      <w:r w:rsidR="00920F6F" w:rsidRPr="00413AC2">
        <w:rPr>
          <w:rFonts w:ascii="Times New Roman" w:hAnsi="Times New Roman" w:cs="Times New Roman"/>
          <w:b/>
          <w:sz w:val="28"/>
          <w:szCs w:val="28"/>
        </w:rPr>
        <w:t>авто</w:t>
      </w:r>
      <w:r w:rsidR="00920F6F" w:rsidRPr="00413AC2">
        <w:rPr>
          <w:rFonts w:ascii="Times New Roman" w:hAnsi="Times New Roman" w:cs="Times New Roman"/>
          <w:b/>
          <w:bCs/>
          <w:iCs/>
          <w:sz w:val="28"/>
          <w:szCs w:val="28"/>
        </w:rPr>
        <w:t xml:space="preserve">транспортных услуг по перевозке должностных лиц </w:t>
      </w:r>
    </w:p>
    <w:p w:rsidR="00920F6F" w:rsidRDefault="00920F6F" w:rsidP="00920F6F">
      <w:pPr>
        <w:jc w:val="center"/>
        <w:rPr>
          <w:rFonts w:ascii="Times New Roman" w:hAnsi="Times New Roman" w:cs="Times New Roman"/>
          <w:b/>
          <w:bCs/>
          <w:iCs/>
          <w:sz w:val="28"/>
          <w:szCs w:val="28"/>
        </w:rPr>
      </w:pPr>
      <w:r w:rsidRPr="00413AC2">
        <w:rPr>
          <w:rFonts w:ascii="Times New Roman" w:hAnsi="Times New Roman" w:cs="Times New Roman"/>
          <w:b/>
          <w:bCs/>
          <w:iCs/>
          <w:sz w:val="28"/>
          <w:szCs w:val="28"/>
        </w:rPr>
        <w:t>администрации Свердловского района города Перми</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F83081" w:rsidRPr="006C3069"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-осуществление перевозки должностных лиц легковыми автомобилями, закрепленными на постоянной основе.</w:t>
            </w:r>
          </w:p>
        </w:tc>
      </w:tr>
      <w:tr w:rsidR="00F83081" w:rsidRPr="006C3069"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С 01 января по 31 декабря 2014 г.</w:t>
            </w:r>
          </w:p>
        </w:tc>
      </w:tr>
      <w:tr w:rsidR="00F83081" w:rsidRPr="006C3069"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г.Пермь.</w:t>
            </w:r>
          </w:p>
        </w:tc>
      </w:tr>
      <w:tr w:rsidR="00F83081" w:rsidRPr="005C0AD3" w:rsidTr="00F83081">
        <w:trPr>
          <w:trHeight w:val="772"/>
        </w:trPr>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автомобиль – 1 единица</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b/>
                <w:bCs/>
                <w:sz w:val="28"/>
                <w:szCs w:val="28"/>
              </w:rPr>
            </w:pPr>
            <w:r w:rsidRPr="00F83081">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
                <w:bCs/>
                <w:sz w:val="28"/>
                <w:szCs w:val="28"/>
              </w:rPr>
            </w:pPr>
            <w:r w:rsidRPr="00F83081">
              <w:rPr>
                <w:rFonts w:ascii="Times New Roman" w:hAnsi="Times New Roman" w:cs="Times New Roman"/>
                <w:bCs/>
                <w:sz w:val="28"/>
                <w:szCs w:val="28"/>
              </w:rPr>
              <w:t>Легковой</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5</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Седан</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4833</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1817</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1462</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lang w:val="en-US"/>
              </w:rPr>
            </w:pPr>
            <w:r w:rsidRPr="00F83081">
              <w:rPr>
                <w:rFonts w:ascii="Times New Roman" w:hAnsi="Times New Roman" w:cs="Times New Roman"/>
                <w:sz w:val="28"/>
                <w:szCs w:val="28"/>
              </w:rPr>
              <w:t>Количество дверей, шт</w:t>
            </w:r>
            <w:r w:rsidRPr="00F83081">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Pr>
                <w:rFonts w:ascii="Times New Roman" w:hAnsi="Times New Roman" w:cs="Times New Roman"/>
                <w:sz w:val="28"/>
                <w:szCs w:val="28"/>
              </w:rPr>
              <w:t>Н</w:t>
            </w:r>
            <w:r w:rsidRPr="00F83081">
              <w:rPr>
                <w:rFonts w:ascii="Times New Roman" w:hAnsi="Times New Roman" w:cs="Times New Roman"/>
                <w:sz w:val="28"/>
                <w:szCs w:val="28"/>
              </w:rPr>
              <w:t>е менее 4</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139</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Бензиновый</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152</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1,8 (1798)</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lang w:val="en-US"/>
              </w:rPr>
            </w:pPr>
            <w:r w:rsidRPr="00F83081">
              <w:rPr>
                <w:rFonts w:ascii="Times New Roman" w:hAnsi="Times New Roman" w:cs="Times New Roman"/>
                <w:sz w:val="28"/>
                <w:szCs w:val="28"/>
              </w:rPr>
              <w:t>Антиблокировочная система (</w:t>
            </w:r>
            <w:r w:rsidRPr="00F83081">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lang w:val="en-US"/>
              </w:rPr>
            </w:pPr>
            <w:r w:rsidRPr="00F83081">
              <w:rPr>
                <w:rFonts w:ascii="Times New Roman" w:hAnsi="Times New Roman" w:cs="Times New Roman"/>
                <w:bCs/>
                <w:sz w:val="28"/>
                <w:szCs w:val="28"/>
              </w:rPr>
              <w:t>Система стабилизации (</w:t>
            </w:r>
            <w:r w:rsidRPr="00F83081">
              <w:rPr>
                <w:rFonts w:ascii="Times New Roman" w:hAnsi="Times New Roman" w:cs="Times New Roman"/>
                <w:bCs/>
                <w:sz w:val="28"/>
                <w:szCs w:val="28"/>
                <w:lang w:val="en-US"/>
              </w:rPr>
              <w:t>ESP)</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Черный</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ранее 2012 г.</w:t>
            </w:r>
          </w:p>
        </w:tc>
      </w:tr>
      <w:tr w:rsidR="00F83081" w:rsidRPr="005C0AD3" w:rsidTr="00F83081">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
                <w:bCs/>
                <w:sz w:val="28"/>
                <w:szCs w:val="28"/>
              </w:rPr>
            </w:pPr>
            <w:r w:rsidRPr="00F83081">
              <w:rPr>
                <w:rFonts w:ascii="Times New Roman" w:hAnsi="Times New Roman" w:cs="Times New Roman"/>
                <w:b/>
                <w:sz w:val="28"/>
                <w:szCs w:val="28"/>
              </w:rPr>
              <w:t xml:space="preserve">автомобиль </w:t>
            </w:r>
            <w:r w:rsidRPr="00F83081">
              <w:rPr>
                <w:rFonts w:ascii="Times New Roman" w:hAnsi="Times New Roman" w:cs="Times New Roman"/>
                <w:b/>
                <w:bCs/>
                <w:sz w:val="28"/>
                <w:szCs w:val="28"/>
              </w:rPr>
              <w:t>– 3 единицы</w:t>
            </w:r>
          </w:p>
        </w:tc>
      </w:tr>
      <w:tr w:rsidR="00F83081" w:rsidRPr="005C0AD3" w:rsidTr="00F83081">
        <w:trPr>
          <w:trHeight w:val="71"/>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Легковой</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5</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Хэтчбек</w:t>
            </w:r>
            <w:r w:rsidRPr="00F83081">
              <w:rPr>
                <w:rFonts w:ascii="Times New Roman" w:hAnsi="Times New Roman" w:cs="Times New Roman"/>
                <w:bCs/>
                <w:sz w:val="28"/>
                <w:szCs w:val="28"/>
                <w:lang w:val="en-US"/>
              </w:rPr>
              <w:t>/</w:t>
            </w:r>
            <w:r w:rsidRPr="00F83081">
              <w:rPr>
                <w:rFonts w:ascii="Times New Roman" w:hAnsi="Times New Roman" w:cs="Times New Roman"/>
                <w:bCs/>
                <w:sz w:val="28"/>
                <w:szCs w:val="28"/>
              </w:rPr>
              <w:t>Седан</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4569</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1769</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1462</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lang w:val="en-US"/>
              </w:rPr>
            </w:pPr>
            <w:r w:rsidRPr="00F83081">
              <w:rPr>
                <w:rFonts w:ascii="Times New Roman" w:hAnsi="Times New Roman" w:cs="Times New Roman"/>
                <w:sz w:val="28"/>
                <w:szCs w:val="28"/>
              </w:rPr>
              <w:t>Количество дверей, шт</w:t>
            </w:r>
            <w:r w:rsidRPr="00F83081">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Pr>
                <w:rFonts w:ascii="Times New Roman" w:hAnsi="Times New Roman" w:cs="Times New Roman"/>
                <w:sz w:val="28"/>
                <w:szCs w:val="28"/>
              </w:rPr>
              <w:t>Н</w:t>
            </w:r>
            <w:r w:rsidRPr="00F83081">
              <w:rPr>
                <w:rFonts w:ascii="Times New Roman" w:hAnsi="Times New Roman" w:cs="Times New Roman"/>
                <w:sz w:val="28"/>
                <w:szCs w:val="28"/>
              </w:rPr>
              <w:t>е менее 5</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Не менее 164</w:t>
            </w:r>
          </w:p>
        </w:tc>
      </w:tr>
      <w:tr w:rsidR="00F83081" w:rsidRPr="005C0AD3"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Бензиновый</w:t>
            </w:r>
          </w:p>
        </w:tc>
      </w:tr>
      <w:tr w:rsidR="00F83081" w:rsidRPr="008C76B4"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102</w:t>
            </w:r>
          </w:p>
        </w:tc>
      </w:tr>
      <w:tr w:rsidR="00F83081" w:rsidRPr="008C76B4"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1,6 (1595)</w:t>
            </w:r>
          </w:p>
        </w:tc>
      </w:tr>
      <w:tr w:rsidR="00F83081" w:rsidRPr="001B464E"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lang w:val="en-US"/>
              </w:rPr>
            </w:pPr>
            <w:r w:rsidRPr="00F83081">
              <w:rPr>
                <w:rFonts w:ascii="Times New Roman" w:hAnsi="Times New Roman" w:cs="Times New Roman"/>
                <w:sz w:val="28"/>
                <w:szCs w:val="28"/>
              </w:rPr>
              <w:t>Антиблокировочная система (</w:t>
            </w:r>
            <w:r w:rsidRPr="00F83081">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1B464E"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1B464E"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1B464E"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F83081" w:rsidRPr="001B464E" w:rsidTr="00F83081">
        <w:trPr>
          <w:trHeight w:val="70"/>
        </w:trPr>
        <w:tc>
          <w:tcPr>
            <w:tcW w:w="2392" w:type="dxa"/>
            <w:vMerge/>
            <w:tcBorders>
              <w:left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ранее 2012 г.</w:t>
            </w:r>
          </w:p>
        </w:tc>
      </w:tr>
      <w:tr w:rsidR="00F83081" w:rsidRPr="007F4F92"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-е</w:t>
            </w:r>
            <w:r w:rsidRPr="00F83081">
              <w:rPr>
                <w:rFonts w:ascii="Times New Roman" w:hAnsi="Times New Roman" w:cs="Times New Roman"/>
                <w:sz w:val="28"/>
                <w:szCs w:val="28"/>
              </w:rPr>
              <w:t>жедневно в будние дни – в течение рабочего дня, установленного у Заказчика, а также вне рабочего времени – по согласованию с Заказчиком;</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-использование транспортного средства в праздничные и выходные дни при необходимости по требованию Заказчика.</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lastRenderedPageBreak/>
              <w:t>Режим работы</w:t>
            </w:r>
            <w:r w:rsidR="00A50A4D">
              <w:rPr>
                <w:rFonts w:ascii="Times New Roman" w:hAnsi="Times New Roman" w:cs="Times New Roman"/>
                <w:bCs/>
                <w:sz w:val="28"/>
                <w:szCs w:val="28"/>
              </w:rPr>
              <w:t xml:space="preserve"> Заказчика</w:t>
            </w:r>
            <w:r w:rsidRPr="00F83081">
              <w:rPr>
                <w:rFonts w:ascii="Times New Roman" w:hAnsi="Times New Roman" w:cs="Times New Roman"/>
                <w:bCs/>
                <w:sz w:val="28"/>
                <w:szCs w:val="28"/>
              </w:rPr>
              <w:t>:</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-рабочее время – это время с 09.00 до 18.00 (в пятницу до 17.00) часов в рабочие дни, обеденный перерыв с 13.00 до 13.48 (в расчет не входит и оплате не подлежит);</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-нерабочее время – время  с 18.00 до 09.00 в рабочие дни, а также выходные и праздничные дни.</w:t>
            </w:r>
          </w:p>
        </w:tc>
      </w:tr>
      <w:tr w:rsidR="00F83081" w:rsidRPr="003D09B6"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lang w:val="en-US"/>
              </w:rPr>
            </w:pPr>
            <w:r w:rsidRPr="00F83081">
              <w:rPr>
                <w:rFonts w:ascii="Times New Roman" w:hAnsi="Times New Roman" w:cs="Times New Roman"/>
                <w:sz w:val="28"/>
                <w:szCs w:val="28"/>
              </w:rPr>
              <w:lastRenderedPageBreak/>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shd w:val="clear" w:color="auto" w:fill="FFFFFF"/>
              <w:rPr>
                <w:rFonts w:ascii="Times New Roman" w:hAnsi="Times New Roman" w:cs="Times New Roman"/>
                <w:spacing w:val="8"/>
                <w:sz w:val="28"/>
                <w:szCs w:val="28"/>
              </w:rPr>
            </w:pPr>
            <w:r w:rsidRPr="00F83081">
              <w:rPr>
                <w:rFonts w:ascii="Times New Roman" w:hAnsi="Times New Roman" w:cs="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p>
          <w:p w:rsidR="00F83081" w:rsidRPr="00F83081" w:rsidRDefault="00F83081" w:rsidP="00F83081">
            <w:pPr>
              <w:shd w:val="clear" w:color="auto" w:fill="FFFFFF"/>
              <w:rPr>
                <w:rFonts w:ascii="Times New Roman" w:hAnsi="Times New Roman" w:cs="Times New Roman"/>
                <w:sz w:val="28"/>
                <w:szCs w:val="28"/>
              </w:rPr>
            </w:pPr>
            <w:r w:rsidRPr="00F83081">
              <w:rPr>
                <w:rFonts w:ascii="Times New Roman" w:hAnsi="Times New Roman" w:cs="Times New Roman"/>
                <w:spacing w:val="8"/>
                <w:sz w:val="28"/>
                <w:szCs w:val="28"/>
              </w:rPr>
              <w:t>-</w:t>
            </w:r>
            <w:r w:rsidRPr="00F83081">
              <w:rPr>
                <w:rFonts w:ascii="Times New Roman" w:hAnsi="Times New Roman" w:cs="Times New Roman"/>
                <w:b/>
                <w:spacing w:val="8"/>
                <w:sz w:val="28"/>
                <w:szCs w:val="28"/>
              </w:rPr>
              <w:t xml:space="preserve">1 </w:t>
            </w:r>
            <w:r w:rsidRPr="00F83081">
              <w:rPr>
                <w:rFonts w:ascii="Times New Roman" w:hAnsi="Times New Roman" w:cs="Times New Roman"/>
                <w:b/>
                <w:bCs/>
                <w:sz w:val="28"/>
                <w:szCs w:val="28"/>
              </w:rPr>
              <w:t xml:space="preserve">автомобиль – </w:t>
            </w:r>
            <w:r w:rsidRPr="00F83081">
              <w:rPr>
                <w:rFonts w:ascii="Times New Roman" w:hAnsi="Times New Roman" w:cs="Times New Roman"/>
                <w:b/>
                <w:sz w:val="28"/>
                <w:szCs w:val="28"/>
              </w:rPr>
              <w:t>не менее 2 505 часов</w:t>
            </w:r>
            <w:r w:rsidRPr="00F83081">
              <w:rPr>
                <w:rFonts w:ascii="Times New Roman" w:hAnsi="Times New Roman" w:cs="Times New Roman"/>
                <w:sz w:val="28"/>
                <w:szCs w:val="28"/>
              </w:rPr>
              <w:t>;</w:t>
            </w:r>
          </w:p>
          <w:p w:rsidR="00F83081" w:rsidRPr="00F83081" w:rsidRDefault="00F83081" w:rsidP="00F83081">
            <w:pPr>
              <w:shd w:val="clear" w:color="auto" w:fill="FFFFFF"/>
              <w:rPr>
                <w:rFonts w:ascii="Times New Roman" w:hAnsi="Times New Roman" w:cs="Times New Roman"/>
                <w:sz w:val="28"/>
                <w:szCs w:val="28"/>
              </w:rPr>
            </w:pPr>
            <w:r w:rsidRPr="00F83081">
              <w:rPr>
                <w:rFonts w:ascii="Times New Roman" w:hAnsi="Times New Roman" w:cs="Times New Roman"/>
                <w:sz w:val="28"/>
                <w:szCs w:val="28"/>
              </w:rPr>
              <w:t>-</w:t>
            </w:r>
            <w:r w:rsidRPr="00F83081">
              <w:rPr>
                <w:rFonts w:ascii="Times New Roman" w:hAnsi="Times New Roman" w:cs="Times New Roman"/>
                <w:b/>
                <w:sz w:val="28"/>
                <w:szCs w:val="28"/>
              </w:rPr>
              <w:t xml:space="preserve">3 автомобиля </w:t>
            </w:r>
            <w:r w:rsidRPr="00F83081">
              <w:rPr>
                <w:rFonts w:ascii="Times New Roman" w:hAnsi="Times New Roman" w:cs="Times New Roman"/>
                <w:b/>
                <w:bCs/>
                <w:sz w:val="28"/>
                <w:szCs w:val="28"/>
              </w:rPr>
              <w:t>– не менее 5 340 часов.</w:t>
            </w:r>
          </w:p>
        </w:tc>
      </w:tr>
      <w:tr w:rsidR="00F83081" w:rsidRPr="003D09B6"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tabs>
                <w:tab w:val="num" w:pos="540"/>
                <w:tab w:val="num" w:pos="1260"/>
              </w:tabs>
              <w:jc w:val="both"/>
              <w:rPr>
                <w:rFonts w:ascii="Times New Roman" w:hAnsi="Times New Roman" w:cs="Times New Roman"/>
                <w:b/>
                <w:sz w:val="28"/>
                <w:szCs w:val="28"/>
              </w:rPr>
            </w:pPr>
            <w:r w:rsidRPr="00F83081">
              <w:rPr>
                <w:rFonts w:ascii="Times New Roman" w:hAnsi="Times New Roman" w:cs="Times New Roman"/>
                <w:b/>
                <w:sz w:val="28"/>
                <w:szCs w:val="28"/>
              </w:rPr>
              <w:t xml:space="preserve">-1 </w:t>
            </w:r>
            <w:r w:rsidRPr="00F83081">
              <w:rPr>
                <w:rFonts w:ascii="Times New Roman" w:hAnsi="Times New Roman" w:cs="Times New Roman"/>
                <w:b/>
                <w:bCs/>
                <w:sz w:val="28"/>
                <w:szCs w:val="28"/>
              </w:rPr>
              <w:t xml:space="preserve">автомобиль – </w:t>
            </w:r>
            <w:r w:rsidRPr="00F83081">
              <w:rPr>
                <w:rFonts w:ascii="Times New Roman" w:hAnsi="Times New Roman" w:cs="Times New Roman"/>
                <w:b/>
                <w:sz w:val="28"/>
                <w:szCs w:val="28"/>
              </w:rPr>
              <w:t>не более 340,00</w:t>
            </w:r>
            <w:r w:rsidRPr="00F83081">
              <w:rPr>
                <w:rFonts w:ascii="Times New Roman" w:hAnsi="Times New Roman" w:cs="Times New Roman"/>
                <w:b/>
                <w:bCs/>
                <w:sz w:val="28"/>
                <w:szCs w:val="28"/>
              </w:rPr>
              <w:t xml:space="preserve"> рублей за час;</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w:t>
            </w:r>
            <w:r w:rsidRPr="00F83081">
              <w:rPr>
                <w:rFonts w:ascii="Times New Roman" w:hAnsi="Times New Roman" w:cs="Times New Roman"/>
                <w:b/>
                <w:sz w:val="28"/>
                <w:szCs w:val="28"/>
              </w:rPr>
              <w:t xml:space="preserve">3 автомобиля </w:t>
            </w:r>
            <w:r w:rsidRPr="00F83081">
              <w:rPr>
                <w:rFonts w:ascii="Times New Roman" w:hAnsi="Times New Roman" w:cs="Times New Roman"/>
                <w:b/>
                <w:bCs/>
                <w:sz w:val="28"/>
                <w:szCs w:val="28"/>
              </w:rPr>
              <w:t>– не более 215,00 рублей за час</w:t>
            </w:r>
            <w:r w:rsidRPr="00F83081">
              <w:rPr>
                <w:rFonts w:ascii="Times New Roman" w:hAnsi="Times New Roman" w:cs="Times New Roman"/>
                <w:bCs/>
                <w:sz w:val="28"/>
                <w:szCs w:val="28"/>
              </w:rPr>
              <w:t>.</w:t>
            </w:r>
          </w:p>
        </w:tc>
      </w:tr>
      <w:tr w:rsidR="00F83081" w:rsidRPr="007F4F92"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t>Требования к качеству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-единое диспетчерское обслуживание;</w:t>
            </w:r>
          </w:p>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F83081" w:rsidRPr="00F83081" w:rsidRDefault="00F83081" w:rsidP="00F83081">
            <w:pPr>
              <w:rPr>
                <w:rFonts w:ascii="Times New Roman" w:hAnsi="Times New Roman" w:cs="Times New Roman"/>
                <w:sz w:val="28"/>
                <w:szCs w:val="28"/>
              </w:rPr>
            </w:pPr>
            <w:r w:rsidRPr="00F83081">
              <w:rPr>
                <w:rFonts w:ascii="Times New Roman" w:hAnsi="Times New Roman" w:cs="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F83081" w:rsidRPr="00F83081" w:rsidRDefault="00F83081" w:rsidP="00F83081">
            <w:pPr>
              <w:tabs>
                <w:tab w:val="num" w:pos="1260"/>
              </w:tabs>
              <w:rPr>
                <w:rFonts w:ascii="Times New Roman" w:hAnsi="Times New Roman" w:cs="Times New Roman"/>
                <w:sz w:val="28"/>
                <w:szCs w:val="28"/>
              </w:rPr>
            </w:pPr>
            <w:r w:rsidRPr="00F83081">
              <w:rPr>
                <w:rFonts w:ascii="Times New Roman" w:hAnsi="Times New Roman" w:cs="Times New Roman"/>
                <w:sz w:val="28"/>
                <w:szCs w:val="28"/>
              </w:rPr>
              <w:t xml:space="preserve">-предоставление (по требованию) информации о маршруте, времени начала и окончания движения транспортного </w:t>
            </w:r>
            <w:r w:rsidRPr="00F83081">
              <w:rPr>
                <w:rFonts w:ascii="Times New Roman" w:hAnsi="Times New Roman" w:cs="Times New Roman"/>
                <w:sz w:val="28"/>
                <w:szCs w:val="28"/>
              </w:rPr>
              <w:lastRenderedPageBreak/>
              <w:t>средства, времени простоя и данных о пробеге;</w:t>
            </w:r>
          </w:p>
          <w:p w:rsidR="00F83081" w:rsidRPr="00F83081" w:rsidRDefault="00F83081" w:rsidP="00F83081">
            <w:pPr>
              <w:pStyle w:val="a3"/>
              <w:tabs>
                <w:tab w:val="num" w:pos="0"/>
              </w:tabs>
              <w:rPr>
                <w:sz w:val="28"/>
                <w:szCs w:val="28"/>
              </w:rPr>
            </w:pPr>
            <w:r w:rsidRPr="00F83081">
              <w:rPr>
                <w:sz w:val="28"/>
                <w:szCs w:val="28"/>
              </w:rPr>
              <w:t>-предоставление автомобиля в любое время суток, в любой день недели по требованию Заказчика;</w:t>
            </w:r>
          </w:p>
          <w:p w:rsidR="00F83081" w:rsidRPr="00F83081" w:rsidRDefault="00F83081" w:rsidP="00F83081">
            <w:pPr>
              <w:tabs>
                <w:tab w:val="num" w:pos="1260"/>
              </w:tabs>
              <w:rPr>
                <w:rFonts w:ascii="Times New Roman" w:hAnsi="Times New Roman" w:cs="Times New Roman"/>
                <w:sz w:val="28"/>
                <w:szCs w:val="28"/>
              </w:rPr>
            </w:pPr>
            <w:r w:rsidRPr="00F83081">
              <w:rPr>
                <w:rFonts w:ascii="Times New Roman" w:hAnsi="Times New Roman" w:cs="Times New Roman"/>
                <w:sz w:val="28"/>
                <w:szCs w:val="28"/>
              </w:rPr>
              <w:t>-обязательное проведение пред- и послерейсовых медицинских осмотров водителей в порядке, установленном действующими нормативными актами;</w:t>
            </w:r>
          </w:p>
          <w:p w:rsidR="00F83081" w:rsidRPr="00F83081" w:rsidRDefault="00F83081" w:rsidP="00F83081">
            <w:pPr>
              <w:tabs>
                <w:tab w:val="num" w:pos="567"/>
                <w:tab w:val="num" w:pos="1260"/>
              </w:tabs>
              <w:rPr>
                <w:rFonts w:ascii="Times New Roman" w:hAnsi="Times New Roman" w:cs="Times New Roman"/>
                <w:sz w:val="28"/>
                <w:szCs w:val="28"/>
              </w:rPr>
            </w:pPr>
            <w:r w:rsidRPr="00F83081">
              <w:rPr>
                <w:rFonts w:ascii="Times New Roman" w:hAnsi="Times New Roman" w:cs="Times New Roman"/>
                <w:sz w:val="28"/>
                <w:szCs w:val="28"/>
              </w:rPr>
              <w:t>-</w:t>
            </w:r>
            <w:r w:rsidRPr="00F83081">
              <w:rPr>
                <w:rFonts w:ascii="Times New Roman" w:hAnsi="Times New Roman" w:cs="Times New Roman"/>
                <w:bCs/>
                <w:sz w:val="28"/>
                <w:szCs w:val="28"/>
              </w:rPr>
              <w:t>контроль над техническим состоянием автомобиля перед выездом</w:t>
            </w:r>
            <w:r w:rsidRPr="00F83081">
              <w:rPr>
                <w:rFonts w:ascii="Times New Roman" w:hAnsi="Times New Roman" w:cs="Times New Roman"/>
                <w:sz w:val="28"/>
                <w:szCs w:val="28"/>
              </w:rPr>
              <w:t>;</w:t>
            </w:r>
          </w:p>
          <w:p w:rsidR="00F83081" w:rsidRPr="00F83081" w:rsidRDefault="00F83081" w:rsidP="00F83081">
            <w:pPr>
              <w:tabs>
                <w:tab w:val="num" w:pos="567"/>
                <w:tab w:val="num" w:pos="1260"/>
              </w:tabs>
              <w:rPr>
                <w:rFonts w:ascii="Times New Roman" w:hAnsi="Times New Roman" w:cs="Times New Roman"/>
                <w:sz w:val="28"/>
                <w:szCs w:val="28"/>
              </w:rPr>
            </w:pPr>
            <w:r w:rsidRPr="00F83081">
              <w:rPr>
                <w:rFonts w:ascii="Times New Roman" w:hAnsi="Times New Roman" w:cs="Times New Roman"/>
                <w:sz w:val="28"/>
                <w:szCs w:val="28"/>
              </w:rPr>
              <w:t>-соответствие транспортных средств требованиям безопасности, техническому состоянию и методам проверок, установленных действующими нормативными актами;</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F83081">
              <w:rPr>
                <w:rFonts w:ascii="Times New Roman" w:hAnsi="Times New Roman" w:cs="Times New Roman"/>
                <w:sz w:val="28"/>
                <w:szCs w:val="28"/>
              </w:rPr>
              <w:t>действующими нормативными актами</w:t>
            </w:r>
            <w:r w:rsidRPr="00F83081">
              <w:rPr>
                <w:rFonts w:ascii="Times New Roman" w:hAnsi="Times New Roman" w:cs="Times New Roman"/>
                <w:bCs/>
                <w:sz w:val="28"/>
                <w:szCs w:val="28"/>
              </w:rPr>
              <w:t>;</w:t>
            </w:r>
          </w:p>
          <w:p w:rsidR="00F83081" w:rsidRPr="00F83081" w:rsidRDefault="00F83081" w:rsidP="00F83081">
            <w:pPr>
              <w:pStyle w:val="a3"/>
              <w:rPr>
                <w:sz w:val="28"/>
                <w:szCs w:val="28"/>
              </w:rPr>
            </w:pPr>
            <w:r w:rsidRPr="00F83081">
              <w:rPr>
                <w:sz w:val="28"/>
                <w:szCs w:val="28"/>
              </w:rPr>
              <w:t>-предоставление чистого транспортного средства как внутри, так и снаружи;</w:t>
            </w:r>
          </w:p>
          <w:p w:rsidR="00F83081" w:rsidRPr="00F83081" w:rsidRDefault="00F83081" w:rsidP="00F83081">
            <w:pPr>
              <w:pStyle w:val="a3"/>
              <w:rPr>
                <w:sz w:val="28"/>
                <w:szCs w:val="28"/>
              </w:rPr>
            </w:pPr>
            <w:r w:rsidRPr="00F83081">
              <w:rPr>
                <w:sz w:val="28"/>
                <w:szCs w:val="28"/>
              </w:rPr>
              <w:t>-предоставление прогретых автомобилей при холодных погодных условиях;</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-буксировку транспортного средства обеспечивает Исполнитель;</w:t>
            </w:r>
          </w:p>
          <w:p w:rsidR="00F83081" w:rsidRPr="00F83081" w:rsidRDefault="00F83081" w:rsidP="00F83081">
            <w:pPr>
              <w:tabs>
                <w:tab w:val="num" w:pos="540"/>
                <w:tab w:val="num" w:pos="1260"/>
              </w:tabs>
              <w:jc w:val="both"/>
              <w:rPr>
                <w:rFonts w:ascii="Times New Roman" w:hAnsi="Times New Roman" w:cs="Times New Roman"/>
                <w:sz w:val="28"/>
                <w:szCs w:val="28"/>
              </w:rPr>
            </w:pPr>
            <w:r w:rsidRPr="00F83081">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F83081" w:rsidRPr="00F83081" w:rsidRDefault="00F83081" w:rsidP="00F83081">
            <w:pPr>
              <w:tabs>
                <w:tab w:val="num" w:pos="540"/>
                <w:tab w:val="num" w:pos="1260"/>
              </w:tabs>
              <w:jc w:val="both"/>
              <w:rPr>
                <w:rFonts w:ascii="Times New Roman" w:hAnsi="Times New Roman" w:cs="Times New Roman"/>
                <w:sz w:val="28"/>
                <w:szCs w:val="28"/>
              </w:rPr>
            </w:pPr>
            <w:r w:rsidRPr="00F83081">
              <w:rPr>
                <w:rFonts w:ascii="Times New Roman" w:hAnsi="Times New Roman" w:cs="Times New Roman"/>
                <w:sz w:val="28"/>
                <w:szCs w:val="28"/>
              </w:rPr>
              <w:lastRenderedPageBreak/>
              <w:t xml:space="preserve">- оборудование автомобилей системой </w:t>
            </w:r>
            <w:r w:rsidRPr="00F83081">
              <w:rPr>
                <w:rFonts w:ascii="Times New Roman" w:hAnsi="Times New Roman" w:cs="Times New Roman"/>
                <w:sz w:val="28"/>
                <w:szCs w:val="28"/>
                <w:lang w:val="en-US"/>
              </w:rPr>
              <w:t>GPS</w:t>
            </w:r>
            <w:r w:rsidRPr="00F83081">
              <w:rPr>
                <w:rFonts w:ascii="Times New Roman" w:hAnsi="Times New Roman" w:cs="Times New Roman"/>
                <w:sz w:val="28"/>
                <w:szCs w:val="28"/>
              </w:rPr>
              <w:t>-навигатор по требованию Заказчика;</w:t>
            </w:r>
          </w:p>
          <w:p w:rsidR="00F83081" w:rsidRPr="00F83081" w:rsidRDefault="00F83081" w:rsidP="00F83081">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-отсутствие у автомобиля знаков принадлежности к какой-либо службе;</w:t>
            </w:r>
          </w:p>
          <w:p w:rsidR="00F83081" w:rsidRPr="00F83081" w:rsidRDefault="00F83081" w:rsidP="00F83081">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-денежное содержание водительского состава -  за счет средств Исполнителя;</w:t>
            </w:r>
          </w:p>
          <w:p w:rsidR="00F83081" w:rsidRPr="00F83081" w:rsidRDefault="00F83081" w:rsidP="00F83081">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-своевременная выплата заработной платы штатным водителям, закрепленным на постоянной основе за транспортными средствами Заказчика.</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F83081" w:rsidRPr="007F4F92" w:rsidTr="00F83081">
        <w:tc>
          <w:tcPr>
            <w:tcW w:w="2392" w:type="dxa"/>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pStyle w:val="af"/>
              <w:spacing w:line="240" w:lineRule="auto"/>
              <w:jc w:val="left"/>
              <w:rPr>
                <w:b w:val="0"/>
                <w:sz w:val="28"/>
                <w:szCs w:val="28"/>
              </w:rPr>
            </w:pPr>
            <w:r w:rsidRPr="00F83081">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F83081" w:rsidRPr="00F83081" w:rsidRDefault="00F83081" w:rsidP="00F83081">
            <w:pPr>
              <w:shd w:val="clear" w:color="auto" w:fill="FFFFFF"/>
              <w:jc w:val="both"/>
              <w:rPr>
                <w:rFonts w:ascii="Times New Roman" w:hAnsi="Times New Roman" w:cs="Times New Roman"/>
                <w:sz w:val="28"/>
                <w:szCs w:val="28"/>
              </w:rPr>
            </w:pPr>
            <w:r w:rsidRPr="00F83081">
              <w:rPr>
                <w:rFonts w:ascii="Times New Roman" w:hAnsi="Times New Roman" w:cs="Times New Roman"/>
                <w:sz w:val="28"/>
                <w:szCs w:val="28"/>
              </w:rPr>
              <w:t>Изменение режима предоставления транспорта,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w:t>
            </w:r>
          </w:p>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 xml:space="preserve">Использование Заказчиком транспортного средства в нерабочие время оплачивается по неизменному тарифу </w:t>
            </w:r>
            <w:r w:rsidRPr="00F83081">
              <w:rPr>
                <w:rFonts w:ascii="Times New Roman" w:hAnsi="Times New Roman" w:cs="Times New Roman"/>
                <w:sz w:val="28"/>
                <w:szCs w:val="28"/>
              </w:rPr>
              <w:lastRenderedPageBreak/>
              <w:t>стоимости машино-часа.</w:t>
            </w:r>
          </w:p>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 xml:space="preserve">Обслуживание Заказчика в выходные и праздничные дни оплачивается </w:t>
            </w:r>
            <w:r w:rsidRPr="00F83081">
              <w:rPr>
                <w:rFonts w:ascii="Times New Roman" w:hAnsi="Times New Roman" w:cs="Times New Roman"/>
                <w:sz w:val="28"/>
                <w:szCs w:val="28"/>
              </w:rPr>
              <w:br/>
              <w:t>по неизменному тарифу стоимости машино-часа.</w:t>
            </w:r>
          </w:p>
          <w:p w:rsidR="00F83081" w:rsidRPr="00F83081" w:rsidRDefault="00F83081" w:rsidP="00F83081">
            <w:pPr>
              <w:jc w:val="both"/>
              <w:rPr>
                <w:rFonts w:ascii="Times New Roman" w:hAnsi="Times New Roman" w:cs="Times New Roman"/>
                <w:sz w:val="28"/>
                <w:szCs w:val="28"/>
              </w:rPr>
            </w:pPr>
            <w:r w:rsidRPr="00F83081">
              <w:rPr>
                <w:rFonts w:ascii="Times New Roman" w:hAnsi="Times New Roman" w:cs="Times New Roman"/>
                <w:sz w:val="28"/>
                <w:szCs w:val="28"/>
              </w:rPr>
              <w:t>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w:t>
            </w:r>
          </w:p>
          <w:p w:rsidR="00F83081" w:rsidRPr="00F83081" w:rsidRDefault="00F83081" w:rsidP="00F83081">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413AC2" w:rsidRDefault="00920F6F" w:rsidP="00413AC2">
      <w:pPr>
        <w:pStyle w:val="Style8"/>
        <w:widowControl/>
        <w:spacing w:line="240" w:lineRule="auto"/>
        <w:ind w:right="-426" w:firstLine="0"/>
        <w:jc w:val="left"/>
        <w:rPr>
          <w:b/>
          <w:sz w:val="28"/>
          <w:szCs w:val="28"/>
        </w:rPr>
      </w:pPr>
      <w:r w:rsidRPr="00413AC2">
        <w:rPr>
          <w:rStyle w:val="FontStyle13"/>
          <w:b/>
          <w:sz w:val="28"/>
          <w:szCs w:val="28"/>
        </w:rPr>
        <w:lastRenderedPageBreak/>
        <w:t xml:space="preserve">Дополнительное требование к автомобилям: </w:t>
      </w:r>
      <w:r w:rsidRPr="00413AC2">
        <w:rPr>
          <w:rStyle w:val="FontStyle13"/>
          <w:sz w:val="28"/>
          <w:szCs w:val="28"/>
        </w:rPr>
        <w:t>не участие в дорожно-транспортных происшествиях.</w:t>
      </w:r>
    </w:p>
    <w:p w:rsidR="00413AC2" w:rsidRDefault="00413AC2" w:rsidP="00413AC2">
      <w:pPr>
        <w:pStyle w:val="Style8"/>
        <w:widowControl/>
        <w:spacing w:line="240" w:lineRule="auto"/>
        <w:ind w:right="-426" w:firstLine="0"/>
        <w:jc w:val="left"/>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920F6F" w:rsidRDefault="00920F6F" w:rsidP="00413AC2">
      <w:pPr>
        <w:pStyle w:val="Style8"/>
        <w:widowControl/>
        <w:spacing w:line="240" w:lineRule="auto"/>
        <w:ind w:right="-426" w:firstLine="0"/>
        <w:jc w:val="center"/>
        <w:rPr>
          <w:b/>
          <w:sz w:val="28"/>
          <w:szCs w:val="28"/>
        </w:rPr>
      </w:pPr>
      <w:r w:rsidRPr="00413AC2">
        <w:rPr>
          <w:b/>
          <w:sz w:val="28"/>
          <w:szCs w:val="28"/>
        </w:rPr>
        <w:lastRenderedPageBreak/>
        <w:t>Расчет стоимости</w:t>
      </w:r>
    </w:p>
    <w:p w:rsidR="00413AC2" w:rsidRPr="00413AC2" w:rsidRDefault="00413AC2" w:rsidP="00413AC2">
      <w:pPr>
        <w:pStyle w:val="Style8"/>
        <w:widowControl/>
        <w:spacing w:line="240" w:lineRule="auto"/>
        <w:ind w:right="-426" w:firstLine="0"/>
        <w:jc w:val="center"/>
        <w:rPr>
          <w:b/>
          <w:sz w:val="28"/>
          <w:szCs w:val="28"/>
        </w:rPr>
      </w:pPr>
    </w:p>
    <w:p w:rsidR="00920F6F" w:rsidRPr="00413AC2" w:rsidRDefault="00920F6F" w:rsidP="00920F6F">
      <w:pPr>
        <w:pStyle w:val="Style8"/>
        <w:widowControl/>
        <w:spacing w:line="240" w:lineRule="auto"/>
        <w:ind w:firstLine="0"/>
        <w:jc w:val="center"/>
        <w:rPr>
          <w:sz w:val="28"/>
          <w:szCs w:val="28"/>
        </w:rPr>
      </w:pPr>
      <w:r w:rsidRPr="00413AC2">
        <w:rPr>
          <w:sz w:val="28"/>
          <w:szCs w:val="28"/>
        </w:rPr>
        <w:t>Стоимость одного машино-часа, условия предоставления, срок оказания услуг:</w:t>
      </w:r>
    </w:p>
    <w:p w:rsidR="00920F6F" w:rsidRPr="00413AC2" w:rsidRDefault="00920F6F" w:rsidP="00920F6F">
      <w:pPr>
        <w:jc w:val="both"/>
        <w:rPr>
          <w:rFonts w:ascii="Times New Roman" w:hAnsi="Times New Roman" w:cs="Times New Roman"/>
          <w:sz w:val="28"/>
          <w:szCs w:val="28"/>
        </w:rPr>
      </w:pPr>
    </w:p>
    <w:tbl>
      <w:tblPr>
        <w:tblW w:w="105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92"/>
        <w:gridCol w:w="993"/>
        <w:gridCol w:w="1417"/>
        <w:gridCol w:w="1843"/>
        <w:gridCol w:w="2268"/>
        <w:gridCol w:w="1701"/>
      </w:tblGrid>
      <w:tr w:rsidR="00920F6F" w:rsidRPr="00413AC2" w:rsidTr="00413AC2">
        <w:trPr>
          <w:trHeight w:val="443"/>
        </w:trPr>
        <w:tc>
          <w:tcPr>
            <w:tcW w:w="1384" w:type="dxa"/>
            <w:shd w:val="clear" w:color="auto" w:fill="auto"/>
            <w:noWrap/>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Марки автомобилей</w:t>
            </w:r>
          </w:p>
        </w:tc>
        <w:tc>
          <w:tcPr>
            <w:tcW w:w="992"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Тип</w:t>
            </w:r>
          </w:p>
        </w:tc>
        <w:tc>
          <w:tcPr>
            <w:tcW w:w="993" w:type="dxa"/>
            <w:vAlign w:val="center"/>
          </w:tcPr>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Плановое количество часов</w:t>
            </w:r>
          </w:p>
        </w:tc>
        <w:tc>
          <w:tcPr>
            <w:tcW w:w="1417" w:type="dxa"/>
            <w:shd w:val="clear" w:color="auto" w:fill="auto"/>
            <w:vAlign w:val="center"/>
          </w:tcPr>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Стоимость одного машино-часа с НДС</w:t>
            </w:r>
          </w:p>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(руб.)</w:t>
            </w:r>
          </w:p>
        </w:tc>
        <w:tc>
          <w:tcPr>
            <w:tcW w:w="1843"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Максимальная сумма контракта (руб.)</w:t>
            </w:r>
          </w:p>
        </w:tc>
        <w:tc>
          <w:tcPr>
            <w:tcW w:w="2268"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Условия предоставления транспортных средств по заявке Заказчика</w:t>
            </w:r>
          </w:p>
        </w:tc>
        <w:tc>
          <w:tcPr>
            <w:tcW w:w="1701"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Style w:val="FontStyle13"/>
                <w:b/>
                <w:sz w:val="28"/>
                <w:szCs w:val="28"/>
              </w:rPr>
              <w:t>Срок оказания услуг</w:t>
            </w:r>
          </w:p>
        </w:tc>
      </w:tr>
      <w:tr w:rsidR="00920F6F" w:rsidRPr="00413AC2" w:rsidTr="00413AC2">
        <w:trPr>
          <w:trHeight w:val="417"/>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1.</w:t>
            </w:r>
          </w:p>
        </w:tc>
        <w:tc>
          <w:tcPr>
            <w:tcW w:w="992" w:type="dxa"/>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Align w:val="center"/>
          </w:tcPr>
          <w:p w:rsidR="00920F6F" w:rsidRPr="00413AC2" w:rsidRDefault="00920F6F" w:rsidP="002F178C">
            <w:pPr>
              <w:jc w:val="center"/>
              <w:rPr>
                <w:rFonts w:ascii="Times New Roman" w:hAnsi="Times New Roman" w:cs="Times New Roman"/>
                <w:sz w:val="28"/>
                <w:szCs w:val="28"/>
              </w:rPr>
            </w:pPr>
            <w:r w:rsidRPr="00413AC2">
              <w:rPr>
                <w:rFonts w:ascii="Times New Roman" w:hAnsi="Times New Roman" w:cs="Times New Roman"/>
                <w:sz w:val="28"/>
                <w:szCs w:val="28"/>
              </w:rPr>
              <w:t>2</w:t>
            </w:r>
            <w:r w:rsidR="002F178C">
              <w:rPr>
                <w:rFonts w:ascii="Times New Roman" w:hAnsi="Times New Roman" w:cs="Times New Roman"/>
                <w:sz w:val="28"/>
                <w:szCs w:val="28"/>
              </w:rPr>
              <w:t>505</w:t>
            </w:r>
          </w:p>
        </w:tc>
        <w:tc>
          <w:tcPr>
            <w:tcW w:w="1417" w:type="dxa"/>
            <w:shd w:val="clear" w:color="auto" w:fill="auto"/>
            <w:noWrap/>
            <w:vAlign w:val="center"/>
          </w:tcPr>
          <w:p w:rsidR="00920F6F" w:rsidRPr="00413AC2" w:rsidRDefault="00920F6F" w:rsidP="002F178C">
            <w:pPr>
              <w:jc w:val="center"/>
              <w:rPr>
                <w:rFonts w:ascii="Times New Roman" w:hAnsi="Times New Roman" w:cs="Times New Roman"/>
                <w:sz w:val="28"/>
                <w:szCs w:val="28"/>
              </w:rPr>
            </w:pPr>
            <w:r w:rsidRPr="00413AC2">
              <w:rPr>
                <w:rFonts w:ascii="Times New Roman" w:hAnsi="Times New Roman" w:cs="Times New Roman"/>
                <w:sz w:val="28"/>
                <w:szCs w:val="28"/>
              </w:rPr>
              <w:t>3</w:t>
            </w:r>
            <w:r w:rsidR="002F178C">
              <w:rPr>
                <w:rFonts w:ascii="Times New Roman" w:hAnsi="Times New Roman" w:cs="Times New Roman"/>
                <w:sz w:val="28"/>
                <w:szCs w:val="28"/>
              </w:rPr>
              <w:t>4</w:t>
            </w:r>
            <w:r w:rsidRPr="00413AC2">
              <w:rPr>
                <w:rFonts w:ascii="Times New Roman" w:hAnsi="Times New Roman" w:cs="Times New Roman"/>
                <w:sz w:val="28"/>
                <w:szCs w:val="28"/>
              </w:rPr>
              <w:t>0,00</w:t>
            </w:r>
          </w:p>
        </w:tc>
        <w:tc>
          <w:tcPr>
            <w:tcW w:w="1843" w:type="dxa"/>
            <w:vMerge w:val="restart"/>
            <w:shd w:val="clear" w:color="auto" w:fill="auto"/>
            <w:noWrap/>
            <w:vAlign w:val="center"/>
          </w:tcPr>
          <w:p w:rsidR="00920F6F" w:rsidRPr="00413AC2" w:rsidRDefault="002F178C" w:rsidP="00920F6F">
            <w:pPr>
              <w:jc w:val="center"/>
              <w:rPr>
                <w:rFonts w:ascii="Times New Roman" w:hAnsi="Times New Roman" w:cs="Times New Roman"/>
                <w:b/>
                <w:bCs/>
                <w:sz w:val="28"/>
                <w:szCs w:val="28"/>
              </w:rPr>
            </w:pPr>
            <w:r>
              <w:rPr>
                <w:rFonts w:ascii="Times New Roman" w:hAnsi="Times New Roman" w:cs="Times New Roman"/>
                <w:b/>
                <w:bCs/>
                <w:sz w:val="28"/>
                <w:szCs w:val="28"/>
              </w:rPr>
              <w:t>1 999 800,00</w:t>
            </w:r>
          </w:p>
        </w:tc>
        <w:tc>
          <w:tcPr>
            <w:tcW w:w="2268" w:type="dxa"/>
            <w:vMerge w:val="restart"/>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Ежедневно в будние дни –</w:t>
            </w:r>
            <w:r w:rsidRPr="00413AC2">
              <w:rPr>
                <w:rFonts w:ascii="Times New Roman" w:hAnsi="Times New Roman" w:cs="Times New Roman"/>
                <w:sz w:val="28"/>
                <w:szCs w:val="28"/>
              </w:rPr>
              <w:br/>
              <w:t>в течение рабочего дня, установленного у Заказчика,</w:t>
            </w:r>
            <w:r w:rsidRPr="00413AC2">
              <w:rPr>
                <w:rFonts w:ascii="Times New Roman" w:hAnsi="Times New Roman" w:cs="Times New Roman"/>
                <w:sz w:val="28"/>
                <w:szCs w:val="28"/>
              </w:rPr>
              <w:br/>
              <w:t>а также вне рабочего времени – по согласованию с Заказчиком.</w:t>
            </w:r>
          </w:p>
        </w:tc>
        <w:tc>
          <w:tcPr>
            <w:tcW w:w="1701" w:type="dxa"/>
            <w:vMerge w:val="restart"/>
            <w:shd w:val="clear" w:color="auto" w:fill="auto"/>
            <w:vAlign w:val="center"/>
          </w:tcPr>
          <w:p w:rsidR="00920F6F" w:rsidRPr="00413AC2" w:rsidRDefault="002F178C" w:rsidP="002F178C">
            <w:pPr>
              <w:jc w:val="center"/>
              <w:rPr>
                <w:rFonts w:ascii="Times New Roman" w:hAnsi="Times New Roman" w:cs="Times New Roman"/>
                <w:sz w:val="28"/>
                <w:szCs w:val="28"/>
              </w:rPr>
            </w:pPr>
            <w:r>
              <w:rPr>
                <w:rFonts w:ascii="Times New Roman" w:hAnsi="Times New Roman" w:cs="Times New Roman"/>
                <w:sz w:val="28"/>
                <w:szCs w:val="28"/>
              </w:rPr>
              <w:t>С 01 января</w:t>
            </w:r>
            <w:r w:rsidR="00920F6F" w:rsidRPr="00413AC2">
              <w:rPr>
                <w:rFonts w:ascii="Times New Roman" w:hAnsi="Times New Roman" w:cs="Times New Roman"/>
                <w:sz w:val="28"/>
                <w:szCs w:val="28"/>
              </w:rPr>
              <w:br/>
              <w:t>по 31 декабря 201</w:t>
            </w:r>
            <w:r>
              <w:rPr>
                <w:rFonts w:ascii="Times New Roman" w:hAnsi="Times New Roman" w:cs="Times New Roman"/>
                <w:sz w:val="28"/>
                <w:szCs w:val="28"/>
              </w:rPr>
              <w:t>4</w:t>
            </w:r>
            <w:r w:rsidR="00920F6F" w:rsidRPr="00413AC2">
              <w:rPr>
                <w:rFonts w:ascii="Times New Roman" w:hAnsi="Times New Roman" w:cs="Times New Roman"/>
                <w:sz w:val="28"/>
                <w:szCs w:val="28"/>
              </w:rPr>
              <w:t xml:space="preserve"> г.</w:t>
            </w:r>
          </w:p>
        </w:tc>
      </w:tr>
      <w:tr w:rsidR="00920F6F" w:rsidRPr="00413AC2" w:rsidTr="00413AC2">
        <w:trPr>
          <w:trHeight w:val="417"/>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2.</w:t>
            </w:r>
          </w:p>
        </w:tc>
        <w:tc>
          <w:tcPr>
            <w:tcW w:w="992" w:type="dxa"/>
            <w:vMerge w:val="restart"/>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Merge w:val="restart"/>
            <w:vAlign w:val="center"/>
          </w:tcPr>
          <w:p w:rsidR="00920F6F" w:rsidRPr="00413AC2" w:rsidRDefault="002F178C" w:rsidP="00920F6F">
            <w:pPr>
              <w:jc w:val="center"/>
              <w:rPr>
                <w:rFonts w:ascii="Times New Roman" w:hAnsi="Times New Roman" w:cs="Times New Roman"/>
                <w:sz w:val="28"/>
                <w:szCs w:val="28"/>
              </w:rPr>
            </w:pPr>
            <w:r>
              <w:rPr>
                <w:rFonts w:ascii="Times New Roman" w:hAnsi="Times New Roman" w:cs="Times New Roman"/>
                <w:sz w:val="28"/>
                <w:szCs w:val="28"/>
              </w:rPr>
              <w:t>5340</w:t>
            </w:r>
          </w:p>
        </w:tc>
        <w:tc>
          <w:tcPr>
            <w:tcW w:w="1417" w:type="dxa"/>
            <w:vMerge w:val="restart"/>
            <w:shd w:val="clear" w:color="auto" w:fill="auto"/>
            <w:noWrap/>
            <w:vAlign w:val="center"/>
          </w:tcPr>
          <w:p w:rsidR="00920F6F" w:rsidRPr="00413AC2" w:rsidRDefault="002F178C" w:rsidP="00920F6F">
            <w:pPr>
              <w:jc w:val="center"/>
              <w:rPr>
                <w:rFonts w:ascii="Times New Roman" w:hAnsi="Times New Roman" w:cs="Times New Roman"/>
                <w:sz w:val="28"/>
                <w:szCs w:val="28"/>
              </w:rPr>
            </w:pPr>
            <w:r>
              <w:rPr>
                <w:rFonts w:ascii="Times New Roman" w:hAnsi="Times New Roman" w:cs="Times New Roman"/>
                <w:sz w:val="28"/>
                <w:szCs w:val="28"/>
              </w:rPr>
              <w:t>215</w:t>
            </w:r>
            <w:r w:rsidR="00920F6F" w:rsidRPr="00413AC2">
              <w:rPr>
                <w:rFonts w:ascii="Times New Roman" w:hAnsi="Times New Roman" w:cs="Times New Roman"/>
                <w:sz w:val="28"/>
                <w:szCs w:val="28"/>
              </w:rPr>
              <w:t>,00</w:t>
            </w: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jc w:val="center"/>
              <w:rPr>
                <w:rFonts w:ascii="Times New Roman" w:hAnsi="Times New Roman" w:cs="Times New Roman"/>
                <w:sz w:val="28"/>
                <w:szCs w:val="28"/>
              </w:rPr>
            </w:pPr>
          </w:p>
        </w:tc>
      </w:tr>
      <w:tr w:rsidR="00920F6F" w:rsidRPr="00413AC2" w:rsidTr="00413AC2">
        <w:trPr>
          <w:trHeight w:val="421"/>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3.</w:t>
            </w:r>
          </w:p>
        </w:tc>
        <w:tc>
          <w:tcPr>
            <w:tcW w:w="992"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993" w:type="dxa"/>
            <w:vMerge/>
            <w:vAlign w:val="center"/>
          </w:tcPr>
          <w:p w:rsidR="00920F6F" w:rsidRPr="00413AC2" w:rsidRDefault="00920F6F" w:rsidP="00920F6F">
            <w:pPr>
              <w:jc w:val="center"/>
              <w:rPr>
                <w:rFonts w:ascii="Times New Roman" w:hAnsi="Times New Roman" w:cs="Times New Roman"/>
                <w:sz w:val="28"/>
                <w:szCs w:val="28"/>
              </w:rPr>
            </w:pPr>
          </w:p>
        </w:tc>
        <w:tc>
          <w:tcPr>
            <w:tcW w:w="1417"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rPr>
                <w:rStyle w:val="FontStyle13"/>
                <w:sz w:val="28"/>
                <w:szCs w:val="28"/>
              </w:rPr>
            </w:pPr>
          </w:p>
        </w:tc>
      </w:tr>
      <w:tr w:rsidR="00920F6F" w:rsidRPr="00413AC2" w:rsidTr="00413AC2">
        <w:trPr>
          <w:trHeight w:val="411"/>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4.</w:t>
            </w:r>
          </w:p>
        </w:tc>
        <w:tc>
          <w:tcPr>
            <w:tcW w:w="992"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993" w:type="dxa"/>
            <w:vMerge/>
            <w:vAlign w:val="center"/>
          </w:tcPr>
          <w:p w:rsidR="00920F6F" w:rsidRPr="00413AC2" w:rsidRDefault="00920F6F" w:rsidP="00920F6F">
            <w:pPr>
              <w:jc w:val="center"/>
              <w:rPr>
                <w:rFonts w:ascii="Times New Roman" w:hAnsi="Times New Roman" w:cs="Times New Roman"/>
                <w:sz w:val="28"/>
                <w:szCs w:val="28"/>
              </w:rPr>
            </w:pPr>
          </w:p>
        </w:tc>
        <w:tc>
          <w:tcPr>
            <w:tcW w:w="1417"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rPr>
                <w:rStyle w:val="FontStyle13"/>
                <w:sz w:val="28"/>
                <w:szCs w:val="28"/>
              </w:rPr>
            </w:pPr>
          </w:p>
        </w:tc>
      </w:tr>
      <w:tr w:rsidR="00920F6F" w:rsidRPr="00413AC2" w:rsidTr="00413AC2">
        <w:trPr>
          <w:trHeight w:val="255"/>
        </w:trPr>
        <w:tc>
          <w:tcPr>
            <w:tcW w:w="4786" w:type="dxa"/>
            <w:gridSpan w:val="4"/>
            <w:vAlign w:val="center"/>
          </w:tcPr>
          <w:p w:rsidR="00920F6F" w:rsidRPr="00413AC2" w:rsidRDefault="00920F6F" w:rsidP="00920F6F">
            <w:pPr>
              <w:jc w:val="right"/>
              <w:rPr>
                <w:rFonts w:ascii="Times New Roman" w:hAnsi="Times New Roman" w:cs="Times New Roman"/>
                <w:b/>
                <w:bCs/>
                <w:sz w:val="28"/>
                <w:szCs w:val="28"/>
              </w:rPr>
            </w:pPr>
            <w:r w:rsidRPr="00413AC2">
              <w:rPr>
                <w:rFonts w:ascii="Times New Roman" w:hAnsi="Times New Roman" w:cs="Times New Roman"/>
                <w:b/>
                <w:bCs/>
                <w:sz w:val="28"/>
                <w:szCs w:val="28"/>
              </w:rPr>
              <w:t xml:space="preserve">Итого </w:t>
            </w:r>
          </w:p>
        </w:tc>
        <w:tc>
          <w:tcPr>
            <w:tcW w:w="1843" w:type="dxa"/>
            <w:shd w:val="clear" w:color="auto" w:fill="auto"/>
            <w:noWrap/>
            <w:vAlign w:val="center"/>
          </w:tcPr>
          <w:p w:rsidR="00920F6F" w:rsidRPr="00413AC2" w:rsidRDefault="002F178C" w:rsidP="00920F6F">
            <w:pPr>
              <w:jc w:val="right"/>
              <w:rPr>
                <w:rFonts w:ascii="Times New Roman" w:hAnsi="Times New Roman" w:cs="Times New Roman"/>
                <w:b/>
                <w:bCs/>
                <w:sz w:val="28"/>
                <w:szCs w:val="28"/>
              </w:rPr>
            </w:pPr>
            <w:r>
              <w:rPr>
                <w:rFonts w:ascii="Times New Roman" w:hAnsi="Times New Roman" w:cs="Times New Roman"/>
                <w:b/>
                <w:bCs/>
                <w:sz w:val="28"/>
                <w:szCs w:val="28"/>
              </w:rPr>
              <w:t>1 999 800,00</w:t>
            </w:r>
          </w:p>
        </w:tc>
        <w:tc>
          <w:tcPr>
            <w:tcW w:w="3969" w:type="dxa"/>
            <w:gridSpan w:val="2"/>
            <w:shd w:val="clear" w:color="auto" w:fill="auto"/>
            <w:noWrap/>
            <w:vAlign w:val="bottom"/>
          </w:tcPr>
          <w:p w:rsidR="00920F6F" w:rsidRPr="00413AC2" w:rsidRDefault="00920F6F" w:rsidP="00920F6F">
            <w:pPr>
              <w:rPr>
                <w:rFonts w:ascii="Times New Roman" w:hAnsi="Times New Roman" w:cs="Times New Roman"/>
                <w:sz w:val="28"/>
                <w:szCs w:val="28"/>
              </w:rPr>
            </w:pPr>
          </w:p>
        </w:tc>
      </w:tr>
    </w:tbl>
    <w:p w:rsidR="00920F6F" w:rsidRPr="00413AC2" w:rsidRDefault="00920F6F" w:rsidP="00920F6F">
      <w:pPr>
        <w:pStyle w:val="Style8"/>
        <w:widowControl/>
        <w:spacing w:line="240" w:lineRule="auto"/>
        <w:ind w:right="-426" w:firstLine="0"/>
        <w:jc w:val="left"/>
        <w:rPr>
          <w:rStyle w:val="FontStyle13"/>
          <w:sz w:val="28"/>
          <w:szCs w:val="28"/>
        </w:rPr>
      </w:pPr>
    </w:p>
    <w:p w:rsidR="00571280" w:rsidRPr="00413AC2" w:rsidRDefault="00571280" w:rsidP="00571280">
      <w:pPr>
        <w:spacing w:after="0" w:line="360" w:lineRule="auto"/>
        <w:jc w:val="center"/>
        <w:rPr>
          <w:rFonts w:ascii="Times New Roman" w:hAnsi="Times New Roman" w:cs="Times New Roman"/>
          <w:b/>
          <w:sz w:val="28"/>
          <w:szCs w:val="28"/>
        </w:rPr>
      </w:pPr>
    </w:p>
    <w:p w:rsidR="00571280" w:rsidRPr="00413AC2" w:rsidRDefault="00571280" w:rsidP="004A3B15">
      <w:pPr>
        <w:spacing w:after="0" w:line="240" w:lineRule="auto"/>
        <w:jc w:val="center"/>
        <w:rPr>
          <w:rFonts w:ascii="Times New Roman" w:hAnsi="Times New Roman" w:cs="Times New Roman"/>
          <w:b/>
          <w:sz w:val="28"/>
          <w:szCs w:val="28"/>
        </w:rPr>
      </w:pPr>
    </w:p>
    <w:p w:rsidR="00A11124" w:rsidRPr="00413AC2" w:rsidRDefault="00A11124" w:rsidP="00A11124">
      <w:pPr>
        <w:jc w:val="center"/>
        <w:rPr>
          <w:rFonts w:ascii="Times New Roman" w:hAnsi="Times New Roman" w:cs="Times New Roman"/>
          <w:sz w:val="28"/>
          <w:szCs w:val="28"/>
        </w:rPr>
      </w:pPr>
    </w:p>
    <w:p w:rsidR="003C60FB" w:rsidRDefault="003C60FB" w:rsidP="00A000E2">
      <w:pP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0B1E29" w:rsidRDefault="000B1E29" w:rsidP="003435C4">
      <w:pPr>
        <w:spacing w:after="0" w:line="240" w:lineRule="auto"/>
        <w:rPr>
          <w:rFonts w:ascii="Times New Roman" w:hAnsi="Times New Roman" w:cs="Times New Roman"/>
          <w:sz w:val="28"/>
          <w:szCs w:val="28"/>
        </w:rPr>
      </w:pPr>
    </w:p>
    <w:p w:rsidR="00A000E2" w:rsidRPr="00A000E2" w:rsidRDefault="00A000E2" w:rsidP="00A000E2">
      <w:pPr>
        <w:spacing w:after="0"/>
        <w:jc w:val="center"/>
        <w:rPr>
          <w:rFonts w:ascii="Times New Roman" w:hAnsi="Times New Roman" w:cs="Times New Roman"/>
          <w:sz w:val="28"/>
          <w:szCs w:val="28"/>
        </w:rPr>
      </w:pPr>
      <w:r w:rsidRPr="00A000E2">
        <w:rPr>
          <w:rFonts w:ascii="Times New Roman" w:hAnsi="Times New Roman" w:cs="Times New Roman"/>
          <w:b/>
          <w:sz w:val="28"/>
          <w:szCs w:val="28"/>
        </w:rPr>
        <w:t>Муниципальный контракт №</w:t>
      </w:r>
    </w:p>
    <w:p w:rsidR="00A000E2" w:rsidRPr="00A000E2" w:rsidRDefault="00A000E2" w:rsidP="00A000E2">
      <w:pPr>
        <w:pStyle w:val="a3"/>
        <w:jc w:val="center"/>
        <w:rPr>
          <w:b/>
          <w:bCs/>
          <w:iCs/>
          <w:sz w:val="28"/>
          <w:szCs w:val="28"/>
        </w:rPr>
      </w:pPr>
      <w:r w:rsidRPr="00A000E2">
        <w:rPr>
          <w:b/>
          <w:bCs/>
          <w:iCs/>
          <w:sz w:val="28"/>
          <w:szCs w:val="28"/>
        </w:rPr>
        <w:t xml:space="preserve">на оказание автотранспортных услуг по перевозке </w:t>
      </w:r>
    </w:p>
    <w:p w:rsidR="00A000E2" w:rsidRPr="00A000E2" w:rsidRDefault="00A000E2" w:rsidP="00A000E2">
      <w:pPr>
        <w:pStyle w:val="a3"/>
        <w:jc w:val="center"/>
        <w:rPr>
          <w:b/>
          <w:bCs/>
          <w:iCs/>
          <w:sz w:val="28"/>
          <w:szCs w:val="28"/>
        </w:rPr>
      </w:pPr>
      <w:r w:rsidRPr="00A000E2">
        <w:rPr>
          <w:b/>
          <w:bCs/>
          <w:iCs/>
          <w:sz w:val="28"/>
          <w:szCs w:val="28"/>
        </w:rPr>
        <w:t xml:space="preserve">должностных лиц администрации Свердловского района  </w:t>
      </w:r>
    </w:p>
    <w:p w:rsidR="003435C4" w:rsidRDefault="003435C4" w:rsidP="003435C4">
      <w:pPr>
        <w:spacing w:after="0" w:line="240" w:lineRule="auto"/>
        <w:jc w:val="both"/>
        <w:rPr>
          <w:rFonts w:ascii="Times New Roman" w:hAnsi="Times New Roman"/>
          <w:sz w:val="24"/>
          <w:szCs w:val="24"/>
        </w:rPr>
      </w:pPr>
    </w:p>
    <w:p w:rsidR="00EF5200" w:rsidRPr="00827747" w:rsidRDefault="00EF5200" w:rsidP="00EF5200">
      <w:pPr>
        <w:spacing w:after="0" w:line="240" w:lineRule="auto"/>
        <w:jc w:val="both"/>
        <w:rPr>
          <w:rFonts w:ascii="Times New Roman" w:hAnsi="Times New Roman"/>
          <w:sz w:val="24"/>
          <w:szCs w:val="24"/>
        </w:rPr>
      </w:pPr>
    </w:p>
    <w:p w:rsidR="00EF5200" w:rsidRPr="00EF5200" w:rsidRDefault="00EF5200" w:rsidP="00EF52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F5200">
        <w:rPr>
          <w:rFonts w:ascii="Times New Roman" w:hAnsi="Times New Roman" w:cs="Times New Roman"/>
          <w:sz w:val="28"/>
          <w:szCs w:val="28"/>
        </w:rPr>
        <w:t xml:space="preserve">    «___»___________  2013г.</w:t>
      </w:r>
    </w:p>
    <w:p w:rsidR="00EF5200" w:rsidRPr="00EF5200" w:rsidRDefault="00EF5200" w:rsidP="00EF5200">
      <w:pPr>
        <w:spacing w:after="0" w:line="240" w:lineRule="auto"/>
        <w:jc w:val="both"/>
        <w:rPr>
          <w:rFonts w:ascii="Times New Roman" w:hAnsi="Times New Roman" w:cs="Times New Roman"/>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sz w:val="28"/>
          <w:szCs w:val="28"/>
        </w:rPr>
      </w:pPr>
    </w:p>
    <w:p w:rsidR="00EF5200" w:rsidRPr="00EF5200" w:rsidRDefault="00EF5200" w:rsidP="00EF5200">
      <w:pPr>
        <w:spacing w:after="0" w:line="240" w:lineRule="auto"/>
        <w:ind w:firstLine="567"/>
        <w:jc w:val="both"/>
        <w:rPr>
          <w:rFonts w:ascii="Times New Roman" w:hAnsi="Times New Roman" w:cs="Times New Roman"/>
          <w:sz w:val="28"/>
          <w:szCs w:val="28"/>
        </w:rPr>
      </w:pPr>
      <w:r w:rsidRPr="00EF5200">
        <w:rPr>
          <w:rFonts w:ascii="Times New Roman" w:hAnsi="Times New Roman" w:cs="Times New Roman"/>
          <w:b/>
          <w:sz w:val="28"/>
          <w:szCs w:val="28"/>
        </w:rPr>
        <w:t>Администрация Свердловского района города Перми</w:t>
      </w:r>
      <w:r w:rsidRPr="00EF5200">
        <w:rPr>
          <w:rFonts w:ascii="Times New Roman" w:hAnsi="Times New Roman" w:cs="Times New Roman"/>
          <w:sz w:val="28"/>
          <w:szCs w:val="28"/>
        </w:rPr>
        <w:t xml:space="preserve">, именуемая в дальнейшем </w:t>
      </w:r>
      <w:r w:rsidRPr="00EF5200">
        <w:rPr>
          <w:rFonts w:ascii="Times New Roman" w:hAnsi="Times New Roman" w:cs="Times New Roman"/>
          <w:b/>
          <w:sz w:val="28"/>
          <w:szCs w:val="28"/>
        </w:rPr>
        <w:t>«Заказчик»</w:t>
      </w:r>
      <w:r w:rsidRPr="00EF5200">
        <w:rPr>
          <w:rFonts w:ascii="Times New Roman" w:hAnsi="Times New Roman" w:cs="Times New Roman"/>
          <w:sz w:val="28"/>
          <w:szCs w:val="28"/>
        </w:rPr>
        <w:t xml:space="preserve"> в лице главы администрации </w:t>
      </w:r>
      <w:r w:rsidRPr="00EF5200">
        <w:rPr>
          <w:rFonts w:ascii="Times New Roman" w:hAnsi="Times New Roman" w:cs="Times New Roman"/>
          <w:b/>
          <w:sz w:val="28"/>
          <w:szCs w:val="28"/>
        </w:rPr>
        <w:t>Воронова Ивана Васильевича</w:t>
      </w:r>
      <w:r w:rsidRPr="00EF5200">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w:t>
      </w:r>
      <w:r w:rsidRPr="00EF5200">
        <w:rPr>
          <w:rStyle w:val="FontStyle13"/>
          <w:sz w:val="28"/>
          <w:szCs w:val="28"/>
        </w:rPr>
        <w:t>утвержденного решением Пермской городской Думы от «29» января 2013 г. № 7</w:t>
      </w:r>
      <w:r w:rsidRPr="00EF5200">
        <w:rPr>
          <w:rFonts w:ascii="Times New Roman" w:hAnsi="Times New Roman" w:cs="Times New Roman"/>
          <w:sz w:val="28"/>
          <w:szCs w:val="28"/>
        </w:rPr>
        <w:t xml:space="preserve"> с одной стороны, и ___________________________________________________________________ именуемое в дальнейшем «</w:t>
      </w:r>
      <w:r w:rsidRPr="00EF5200">
        <w:rPr>
          <w:rFonts w:ascii="Times New Roman" w:hAnsi="Times New Roman" w:cs="Times New Roman"/>
          <w:b/>
          <w:sz w:val="28"/>
          <w:szCs w:val="28"/>
        </w:rPr>
        <w:t>Исполнитель»</w:t>
      </w:r>
      <w:r w:rsidRPr="00EF5200">
        <w:rPr>
          <w:rFonts w:ascii="Times New Roman" w:hAnsi="Times New Roman" w:cs="Times New Roman"/>
          <w:sz w:val="28"/>
          <w:szCs w:val="28"/>
        </w:rPr>
        <w:t xml:space="preserve">, в лице _______________________________________________________________________________, действующего на основании ______________________________________________________, с другой стороны, совместно именуемые </w:t>
      </w:r>
      <w:r w:rsidRPr="00EF5200">
        <w:rPr>
          <w:rFonts w:ascii="Times New Roman" w:hAnsi="Times New Roman" w:cs="Times New Roman"/>
          <w:b/>
          <w:sz w:val="28"/>
          <w:szCs w:val="28"/>
        </w:rPr>
        <w:t>«Стороны»</w:t>
      </w:r>
      <w:r w:rsidRPr="00EF5200">
        <w:rPr>
          <w:rFonts w:ascii="Times New Roman" w:hAnsi="Times New Roman" w:cs="Times New Roman"/>
          <w:sz w:val="28"/>
          <w:szCs w:val="28"/>
        </w:rPr>
        <w:t xml:space="preserve"> заключили настоящий муниципальный контракт (далее Контракт) о нижеследующем:</w:t>
      </w:r>
    </w:p>
    <w:p w:rsidR="00EF5200" w:rsidRPr="00EF5200" w:rsidRDefault="00EF5200" w:rsidP="00EF5200">
      <w:pPr>
        <w:shd w:val="clear" w:color="auto" w:fill="FFFFFF"/>
        <w:spacing w:after="0" w:line="240" w:lineRule="auto"/>
        <w:jc w:val="center"/>
        <w:rPr>
          <w:rFonts w:ascii="Times New Roman" w:hAnsi="Times New Roman" w:cs="Times New Roman"/>
          <w:b/>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1. Предмет контракта</w:t>
      </w:r>
    </w:p>
    <w:p w:rsidR="00EF5200" w:rsidRPr="00EF5200" w:rsidRDefault="00EF5200" w:rsidP="00EF5200">
      <w:pPr>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t>1.1.</w:t>
      </w:r>
      <w:r w:rsidRPr="00EF5200">
        <w:rPr>
          <w:rFonts w:ascii="Times New Roman" w:hAnsi="Times New Roman" w:cs="Times New Roman"/>
          <w:color w:val="000000"/>
          <w:sz w:val="28"/>
          <w:szCs w:val="28"/>
        </w:rPr>
        <w:t xml:space="preserve"> </w:t>
      </w:r>
      <w:r w:rsidRPr="00EF5200">
        <w:rPr>
          <w:rFonts w:ascii="Times New Roman" w:hAnsi="Times New Roman" w:cs="Times New Roman"/>
          <w:sz w:val="28"/>
          <w:szCs w:val="28"/>
        </w:rPr>
        <w:t xml:space="preserve">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 300 «О бюджете города Перми на 2013 год и на плановый период 2014 и 2015 годов», </w:t>
      </w:r>
      <w:r w:rsidRPr="00EF5200">
        <w:rPr>
          <w:rFonts w:ascii="Times New Roman" w:hAnsi="Times New Roman" w:cs="Times New Roman"/>
          <w:color w:val="000000"/>
          <w:sz w:val="28"/>
          <w:szCs w:val="28"/>
        </w:rPr>
        <w:t>в соответствии</w:t>
      </w:r>
      <w:r w:rsidRPr="00EF5200">
        <w:rPr>
          <w:rFonts w:ascii="Times New Roman" w:hAnsi="Times New Roman" w:cs="Times New Roman"/>
          <w:sz w:val="28"/>
          <w:szCs w:val="28"/>
        </w:rPr>
        <w:t xml:space="preserve"> с приказом главы администрации Свердловского района города Перми от ________________________№ _____________________________ «О </w:t>
      </w:r>
      <w:r w:rsidRPr="00EF5200">
        <w:rPr>
          <w:rFonts w:ascii="Times New Roman" w:hAnsi="Times New Roman" w:cs="Times New Roman"/>
          <w:sz w:val="28"/>
          <w:szCs w:val="28"/>
        </w:rPr>
        <w:lastRenderedPageBreak/>
        <w:t>размещении муниципального заказа</w:t>
      </w:r>
      <w:r w:rsidRPr="00EF5200">
        <w:rPr>
          <w:rFonts w:ascii="Times New Roman" w:hAnsi="Times New Roman" w:cs="Times New Roman"/>
          <w:b/>
          <w:sz w:val="28"/>
          <w:szCs w:val="28"/>
        </w:rPr>
        <w:t>»</w:t>
      </w:r>
      <w:r w:rsidRPr="00EF5200">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______________________ № _______________________).</w:t>
      </w:r>
    </w:p>
    <w:p w:rsidR="00EF5200" w:rsidRDefault="00EF5200" w:rsidP="00EF5200">
      <w:pPr>
        <w:pStyle w:val="a3"/>
        <w:rPr>
          <w:color w:val="000000"/>
          <w:sz w:val="28"/>
          <w:szCs w:val="28"/>
        </w:rPr>
      </w:pPr>
      <w:r w:rsidRPr="00EF5200">
        <w:rPr>
          <w:b/>
          <w:sz w:val="28"/>
          <w:szCs w:val="28"/>
        </w:rPr>
        <w:t>1.2.</w:t>
      </w:r>
      <w:r w:rsidRPr="00EF5200">
        <w:rPr>
          <w:sz w:val="28"/>
          <w:szCs w:val="28"/>
        </w:rPr>
        <w:t xml:space="preserve"> По Контракту </w:t>
      </w:r>
      <w:r w:rsidRPr="00EF5200">
        <w:rPr>
          <w:b/>
          <w:sz w:val="28"/>
          <w:szCs w:val="28"/>
        </w:rPr>
        <w:t xml:space="preserve">Исполнитель </w:t>
      </w:r>
      <w:r w:rsidRPr="00EF5200">
        <w:rPr>
          <w:color w:val="000000"/>
          <w:sz w:val="28"/>
          <w:szCs w:val="28"/>
        </w:rPr>
        <w:t xml:space="preserve">обязуется оказать </w:t>
      </w:r>
      <w:r w:rsidRPr="00EF5200">
        <w:rPr>
          <w:sz w:val="28"/>
          <w:szCs w:val="28"/>
        </w:rPr>
        <w:t>авто</w:t>
      </w:r>
      <w:r w:rsidRPr="00EF5200">
        <w:rPr>
          <w:bCs/>
          <w:iCs/>
          <w:sz w:val="28"/>
          <w:szCs w:val="28"/>
        </w:rPr>
        <w:t xml:space="preserve">транспортные </w:t>
      </w:r>
      <w:r w:rsidRPr="00EF5200">
        <w:rPr>
          <w:color w:val="000000"/>
          <w:sz w:val="28"/>
          <w:szCs w:val="28"/>
        </w:rPr>
        <w:t xml:space="preserve">услуги по перевозке должностных лиц </w:t>
      </w:r>
      <w:r w:rsidRPr="00EF5200">
        <w:rPr>
          <w:sz w:val="28"/>
          <w:szCs w:val="28"/>
        </w:rPr>
        <w:t xml:space="preserve">администрации </w:t>
      </w:r>
      <w:r w:rsidRPr="00EF5200">
        <w:rPr>
          <w:color w:val="000000"/>
          <w:sz w:val="28"/>
          <w:szCs w:val="28"/>
        </w:rPr>
        <w:t xml:space="preserve">Свердловского района города Перми в соответствии с </w:t>
      </w:r>
      <w:r w:rsidRPr="00EF5200">
        <w:rPr>
          <w:b/>
          <w:color w:val="000000"/>
          <w:sz w:val="28"/>
          <w:szCs w:val="28"/>
        </w:rPr>
        <w:t>Техническим заданием на оказание автотранспортных услуг по перевозке должностных лиц администрации Свердловского района города Перми</w:t>
      </w:r>
      <w:r w:rsidRPr="00EF5200">
        <w:rPr>
          <w:color w:val="000000"/>
          <w:sz w:val="28"/>
          <w:szCs w:val="28"/>
        </w:rPr>
        <w:t xml:space="preserve"> (Приложение № 1 к Контракту)</w:t>
      </w:r>
      <w:r w:rsidR="00693BF8">
        <w:rPr>
          <w:color w:val="000000"/>
          <w:sz w:val="28"/>
          <w:szCs w:val="28"/>
        </w:rPr>
        <w:t xml:space="preserve"> и</w:t>
      </w:r>
      <w:r w:rsidR="00693BF8" w:rsidRPr="00693BF8">
        <w:rPr>
          <w:color w:val="000000"/>
          <w:sz w:val="28"/>
          <w:szCs w:val="28"/>
        </w:rPr>
        <w:t xml:space="preserve"> </w:t>
      </w:r>
      <w:r w:rsidR="00693BF8" w:rsidRPr="00EF5200">
        <w:rPr>
          <w:b/>
          <w:color w:val="000000"/>
          <w:sz w:val="28"/>
          <w:szCs w:val="28"/>
        </w:rPr>
        <w:t>Расчетом стоимости</w:t>
      </w:r>
      <w:r w:rsidR="00693BF8">
        <w:rPr>
          <w:color w:val="000000"/>
          <w:sz w:val="28"/>
          <w:szCs w:val="28"/>
        </w:rPr>
        <w:t xml:space="preserve"> (Приложение № 2 к Контракту)</w:t>
      </w:r>
      <w:r w:rsidRPr="00EF5200">
        <w:rPr>
          <w:color w:val="000000"/>
          <w:sz w:val="28"/>
          <w:szCs w:val="28"/>
        </w:rPr>
        <w:t xml:space="preserve">,  сдать результат оказанных услуг по акту сдачи-приемки оказанных услуг, а </w:t>
      </w:r>
      <w:r w:rsidRPr="00EF5200">
        <w:rPr>
          <w:b/>
          <w:color w:val="000000"/>
          <w:sz w:val="28"/>
          <w:szCs w:val="28"/>
        </w:rPr>
        <w:t>Заказчик</w:t>
      </w:r>
      <w:r w:rsidRPr="00EF5200">
        <w:rPr>
          <w:color w:val="000000"/>
          <w:sz w:val="28"/>
          <w:szCs w:val="28"/>
        </w:rPr>
        <w:t xml:space="preserve"> обязуется принять оказанные услуги и оплатить их.</w:t>
      </w:r>
    </w:p>
    <w:p w:rsidR="00AA3BB4" w:rsidRPr="00AA3BB4" w:rsidRDefault="00AA3BB4" w:rsidP="00AA3BB4">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AA3BB4">
        <w:rPr>
          <w:rFonts w:ascii="Times New Roman" w:hAnsi="Times New Roman" w:cs="Times New Roman"/>
          <w:b/>
          <w:color w:val="000000"/>
          <w:sz w:val="28"/>
          <w:szCs w:val="28"/>
        </w:rPr>
        <w:t>Расчетом стоимости</w:t>
      </w:r>
      <w:r w:rsidRPr="00AA3BB4">
        <w:rPr>
          <w:rFonts w:ascii="Times New Roman" w:hAnsi="Times New Roman" w:cs="Times New Roman"/>
          <w:color w:val="000000"/>
          <w:sz w:val="28"/>
          <w:szCs w:val="28"/>
        </w:rPr>
        <w:t xml:space="preserve"> (Приложение № 2 к Контракту) разрабатывается Исполнителем  и предоставляется заказчику на момент заключения контракта.</w:t>
      </w:r>
    </w:p>
    <w:p w:rsidR="00EF5200" w:rsidRPr="00EF5200" w:rsidRDefault="00EF5200" w:rsidP="00EF5200">
      <w:pPr>
        <w:shd w:val="clear" w:color="auto" w:fill="FFFFFF"/>
        <w:tabs>
          <w:tab w:val="left" w:pos="130"/>
        </w:tabs>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1.3.</w:t>
      </w:r>
      <w:r w:rsidRPr="00EF5200">
        <w:rPr>
          <w:rFonts w:ascii="Times New Roman" w:hAnsi="Times New Roman" w:cs="Times New Roman"/>
          <w:sz w:val="28"/>
          <w:szCs w:val="28"/>
        </w:rPr>
        <w:t xml:space="preserve"> </w:t>
      </w:r>
      <w:r w:rsidRPr="00EF5200">
        <w:rPr>
          <w:rFonts w:ascii="Times New Roman" w:hAnsi="Times New Roman" w:cs="Times New Roman"/>
          <w:b/>
          <w:sz w:val="28"/>
          <w:szCs w:val="28"/>
        </w:rPr>
        <w:t>Исполнитель</w:t>
      </w:r>
      <w:r w:rsidRPr="00EF5200">
        <w:rPr>
          <w:rFonts w:ascii="Times New Roman" w:hAnsi="Times New Roman" w:cs="Times New Roman"/>
          <w:sz w:val="28"/>
          <w:szCs w:val="28"/>
        </w:rPr>
        <w:t xml:space="preserve"> </w:t>
      </w:r>
      <w:r w:rsidRPr="00EF5200">
        <w:rPr>
          <w:rFonts w:ascii="Times New Roman" w:hAnsi="Times New Roman" w:cs="Times New Roman"/>
          <w:color w:val="000000"/>
          <w:sz w:val="28"/>
          <w:szCs w:val="28"/>
        </w:rPr>
        <w:t>оказывает услуги без привлечения субподрядных организаций, исключительно собственными силами.</w:t>
      </w:r>
    </w:p>
    <w:p w:rsidR="00EF5200" w:rsidRDefault="00EF5200" w:rsidP="00EF5200">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1.4. Заказчик</w:t>
      </w:r>
      <w:r w:rsidRPr="00EF5200">
        <w:rPr>
          <w:rFonts w:ascii="Times New Roman" w:hAnsi="Times New Roman" w:cs="Times New Roman"/>
          <w:color w:val="000000"/>
          <w:sz w:val="28"/>
          <w:szCs w:val="28"/>
        </w:rPr>
        <w:t xml:space="preserve"> принимает оказанные </w:t>
      </w:r>
      <w:r w:rsidRPr="00EF5200">
        <w:rPr>
          <w:rFonts w:ascii="Times New Roman" w:hAnsi="Times New Roman" w:cs="Times New Roman"/>
          <w:b/>
          <w:color w:val="000000"/>
          <w:sz w:val="28"/>
          <w:szCs w:val="28"/>
        </w:rPr>
        <w:t>Исполнителем</w:t>
      </w:r>
      <w:r w:rsidRPr="00EF5200">
        <w:rPr>
          <w:rFonts w:ascii="Times New Roman" w:hAnsi="Times New Roman" w:cs="Times New Roman"/>
          <w:color w:val="000000"/>
          <w:sz w:val="28"/>
          <w:szCs w:val="28"/>
        </w:rPr>
        <w:t xml:space="preserve"> услуги и оплачивает их в соответствии с </w:t>
      </w:r>
      <w:r w:rsidRPr="00EF5200">
        <w:rPr>
          <w:rFonts w:ascii="Times New Roman" w:hAnsi="Times New Roman" w:cs="Times New Roman"/>
          <w:b/>
          <w:color w:val="000000"/>
          <w:sz w:val="28"/>
          <w:szCs w:val="28"/>
        </w:rPr>
        <w:t>Расчетом стоимости</w:t>
      </w:r>
      <w:r w:rsidR="00AA3BB4">
        <w:rPr>
          <w:rFonts w:ascii="Times New Roman" w:hAnsi="Times New Roman" w:cs="Times New Roman"/>
          <w:color w:val="000000"/>
          <w:sz w:val="28"/>
          <w:szCs w:val="28"/>
        </w:rPr>
        <w:t xml:space="preserve"> (Приложение № 2 к Контракту).</w:t>
      </w:r>
    </w:p>
    <w:p w:rsidR="00AA3BB4" w:rsidRPr="00EF5200" w:rsidRDefault="00AA3BB4" w:rsidP="00EF5200">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p>
    <w:p w:rsidR="00EF5200" w:rsidRPr="00EF5200" w:rsidRDefault="00EF5200" w:rsidP="00EF5200">
      <w:pPr>
        <w:spacing w:after="0"/>
        <w:jc w:val="center"/>
        <w:rPr>
          <w:rFonts w:ascii="Times New Roman" w:hAnsi="Times New Roman" w:cs="Times New Roman"/>
          <w:b/>
          <w:sz w:val="28"/>
          <w:szCs w:val="28"/>
        </w:rPr>
      </w:pPr>
      <w:r w:rsidRPr="00EF5200">
        <w:rPr>
          <w:rFonts w:ascii="Times New Roman" w:hAnsi="Times New Roman" w:cs="Times New Roman"/>
          <w:b/>
          <w:sz w:val="28"/>
          <w:szCs w:val="28"/>
        </w:rPr>
        <w:t>2. Сроки оказания услуг</w:t>
      </w:r>
    </w:p>
    <w:p w:rsidR="00EF5200" w:rsidRPr="00EF5200" w:rsidRDefault="00EF5200" w:rsidP="00EF5200">
      <w:pPr>
        <w:spacing w:after="0"/>
        <w:jc w:val="both"/>
        <w:rPr>
          <w:rFonts w:ascii="Times New Roman" w:hAnsi="Times New Roman" w:cs="Times New Roman"/>
          <w:sz w:val="28"/>
          <w:szCs w:val="28"/>
        </w:rPr>
      </w:pPr>
      <w:r w:rsidRPr="00EF5200">
        <w:rPr>
          <w:rFonts w:ascii="Times New Roman" w:hAnsi="Times New Roman" w:cs="Times New Roman"/>
          <w:b/>
          <w:sz w:val="28"/>
          <w:szCs w:val="28"/>
        </w:rPr>
        <w:t xml:space="preserve">2.1. </w:t>
      </w:r>
      <w:r w:rsidRPr="00EF5200">
        <w:rPr>
          <w:rFonts w:ascii="Times New Roman" w:hAnsi="Times New Roman" w:cs="Times New Roman"/>
          <w:sz w:val="28"/>
          <w:szCs w:val="28"/>
        </w:rPr>
        <w:t>Сроки оказания услуг: с «01» января 2014 г. по «31» декабря 2014 г.</w:t>
      </w:r>
    </w:p>
    <w:p w:rsidR="00EF5200" w:rsidRPr="00EF5200" w:rsidRDefault="00EF5200" w:rsidP="00EF5200">
      <w:pPr>
        <w:spacing w:after="0"/>
        <w:jc w:val="both"/>
        <w:rPr>
          <w:rFonts w:ascii="Times New Roman" w:hAnsi="Times New Roman" w:cs="Times New Roman"/>
          <w:sz w:val="28"/>
          <w:szCs w:val="28"/>
        </w:rPr>
      </w:pPr>
      <w:r w:rsidRPr="00EF5200">
        <w:rPr>
          <w:rFonts w:ascii="Times New Roman" w:hAnsi="Times New Roman" w:cs="Times New Roman"/>
          <w:b/>
          <w:sz w:val="28"/>
          <w:szCs w:val="28"/>
        </w:rPr>
        <w:t xml:space="preserve">2.2. </w:t>
      </w:r>
      <w:r w:rsidRPr="00EF5200">
        <w:rPr>
          <w:rFonts w:ascii="Times New Roman" w:hAnsi="Times New Roman" w:cs="Times New Roman"/>
          <w:sz w:val="28"/>
          <w:szCs w:val="28"/>
        </w:rPr>
        <w:t>Место оказания услуг</w:t>
      </w:r>
      <w:r w:rsidRPr="00EF5200">
        <w:rPr>
          <w:rFonts w:ascii="Times New Roman" w:hAnsi="Times New Roman" w:cs="Times New Roman"/>
          <w:b/>
          <w:sz w:val="28"/>
          <w:szCs w:val="28"/>
        </w:rPr>
        <w:t xml:space="preserve">: </w:t>
      </w:r>
      <w:r w:rsidRPr="00EF5200">
        <w:rPr>
          <w:rFonts w:ascii="Times New Roman" w:hAnsi="Times New Roman" w:cs="Times New Roman"/>
          <w:sz w:val="28"/>
          <w:szCs w:val="28"/>
        </w:rPr>
        <w:t>в соответствии с Техническим заданием на оказание автотранспортных услуг по перевозке должностных лиц администрации Свердловского района города Перми (Приложение № 1 к Контракту).</w:t>
      </w:r>
    </w:p>
    <w:p w:rsidR="00EF5200" w:rsidRPr="00EF5200" w:rsidRDefault="00EF5200" w:rsidP="00EF5200">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3. Порядок оказания услуг</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3.1.</w:t>
      </w:r>
      <w:r w:rsidRPr="00EF5200">
        <w:rPr>
          <w:rFonts w:ascii="Times New Roman" w:hAnsi="Times New Roman" w:cs="Times New Roman"/>
          <w:color w:val="000000"/>
          <w:sz w:val="28"/>
          <w:szCs w:val="28"/>
        </w:rPr>
        <w:t xml:space="preserve"> Порядок оказания услуг </w:t>
      </w:r>
      <w:r w:rsidRPr="00EF5200">
        <w:rPr>
          <w:rFonts w:ascii="Times New Roman" w:hAnsi="Times New Roman" w:cs="Times New Roman"/>
          <w:b/>
          <w:color w:val="000000"/>
          <w:sz w:val="28"/>
          <w:szCs w:val="28"/>
        </w:rPr>
        <w:t>Заказчику</w:t>
      </w:r>
      <w:r w:rsidRPr="00EF5200">
        <w:rPr>
          <w:rFonts w:ascii="Times New Roman" w:hAnsi="Times New Roman" w:cs="Times New Roman"/>
          <w:color w:val="000000"/>
          <w:sz w:val="28"/>
          <w:szCs w:val="28"/>
        </w:rPr>
        <w:t xml:space="preserve"> определяется в соответствии с Приложением № 1 к Контракту.</w:t>
      </w:r>
    </w:p>
    <w:p w:rsidR="00EF5200" w:rsidRPr="00EF5200" w:rsidRDefault="00EF5200" w:rsidP="00EF5200">
      <w:pPr>
        <w:shd w:val="clear" w:color="auto" w:fill="FFFFFF"/>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t>3.2.</w:t>
      </w:r>
      <w:r w:rsidRPr="00EF5200">
        <w:rPr>
          <w:rFonts w:ascii="Times New Roman" w:hAnsi="Times New Roman" w:cs="Times New Roman"/>
          <w:color w:val="000000"/>
          <w:sz w:val="28"/>
          <w:szCs w:val="28"/>
        </w:rPr>
        <w:t xml:space="preserve"> Изменение  режима предоставления транспорта, междугородние поездки и командировки </w:t>
      </w:r>
      <w:r w:rsidRPr="00EF5200">
        <w:rPr>
          <w:rFonts w:ascii="Times New Roman" w:hAnsi="Times New Roman" w:cs="Times New Roman"/>
          <w:b/>
          <w:color w:val="000000"/>
          <w:sz w:val="28"/>
          <w:szCs w:val="28"/>
        </w:rPr>
        <w:t>Заказчик</w:t>
      </w:r>
      <w:r w:rsidRPr="00EF5200">
        <w:rPr>
          <w:rFonts w:ascii="Times New Roman" w:hAnsi="Times New Roman" w:cs="Times New Roman"/>
          <w:color w:val="000000"/>
          <w:sz w:val="28"/>
          <w:szCs w:val="28"/>
        </w:rPr>
        <w:t xml:space="preserve"> (либо представитель </w:t>
      </w:r>
      <w:r w:rsidRPr="00EF5200">
        <w:rPr>
          <w:rFonts w:ascii="Times New Roman" w:hAnsi="Times New Roman" w:cs="Times New Roman"/>
          <w:b/>
          <w:color w:val="000000"/>
          <w:sz w:val="28"/>
          <w:szCs w:val="28"/>
        </w:rPr>
        <w:t>Заказчика</w:t>
      </w:r>
      <w:r w:rsidRPr="00EF5200">
        <w:rPr>
          <w:rFonts w:ascii="Times New Roman" w:hAnsi="Times New Roman" w:cs="Times New Roman"/>
          <w:color w:val="000000"/>
          <w:sz w:val="28"/>
          <w:szCs w:val="28"/>
        </w:rPr>
        <w:t xml:space="preserve"> – Черемных Екатерина Николаевна) обязан согласовывать с </w:t>
      </w:r>
      <w:r w:rsidRPr="00EF5200">
        <w:rPr>
          <w:rFonts w:ascii="Times New Roman" w:hAnsi="Times New Roman" w:cs="Times New Roman"/>
          <w:b/>
          <w:color w:val="000000"/>
          <w:sz w:val="28"/>
          <w:szCs w:val="28"/>
        </w:rPr>
        <w:t>Исполнителем</w:t>
      </w:r>
      <w:r w:rsidRPr="00EF5200">
        <w:rPr>
          <w:rFonts w:ascii="Times New Roman" w:hAnsi="Times New Roman" w:cs="Times New Roman"/>
          <w:color w:val="000000"/>
          <w:sz w:val="28"/>
          <w:szCs w:val="28"/>
        </w:rPr>
        <w:t xml:space="preserve"> не менее чем за 12 часов   до таковых по телефонному звонку или по факсу.</w:t>
      </w:r>
    </w:p>
    <w:p w:rsidR="00EF5200" w:rsidRPr="00EF5200" w:rsidRDefault="00EF5200" w:rsidP="00EF5200">
      <w:pPr>
        <w:shd w:val="clear" w:color="auto" w:fill="FFFFFF"/>
        <w:tabs>
          <w:tab w:val="left" w:pos="561"/>
          <w:tab w:val="left" w:pos="935"/>
        </w:tabs>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lastRenderedPageBreak/>
        <w:t>3.3.</w:t>
      </w:r>
      <w:r w:rsidRPr="00EF5200">
        <w:rPr>
          <w:rFonts w:ascii="Times New Roman" w:hAnsi="Times New Roman" w:cs="Times New Roman"/>
          <w:color w:val="000000"/>
          <w:sz w:val="28"/>
          <w:szCs w:val="28"/>
        </w:rPr>
        <w:t xml:space="preserve"> Перечень должностных лиц, имеющих право вызова автомобиля, определяется </w:t>
      </w:r>
      <w:r w:rsidRPr="00EF5200">
        <w:rPr>
          <w:rFonts w:ascii="Times New Roman" w:hAnsi="Times New Roman" w:cs="Times New Roman"/>
          <w:b/>
          <w:color w:val="000000"/>
          <w:sz w:val="28"/>
          <w:szCs w:val="28"/>
        </w:rPr>
        <w:t>Заказчиком</w:t>
      </w:r>
      <w:r w:rsidRPr="00EF5200">
        <w:rPr>
          <w:rFonts w:ascii="Times New Roman" w:hAnsi="Times New Roman" w:cs="Times New Roman"/>
          <w:color w:val="000000"/>
          <w:sz w:val="28"/>
          <w:szCs w:val="28"/>
        </w:rPr>
        <w:t>.</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3.4.</w:t>
      </w:r>
      <w:r w:rsidRPr="00EF5200">
        <w:rPr>
          <w:rFonts w:ascii="Times New Roman" w:hAnsi="Times New Roman" w:cs="Times New Roman"/>
          <w:color w:val="000000"/>
          <w:sz w:val="28"/>
          <w:szCs w:val="28"/>
        </w:rPr>
        <w:t xml:space="preserve"> Учет машино-часов предоставления автотранспорта для обслуживания</w:t>
      </w:r>
      <w:r w:rsidRPr="00EF5200">
        <w:rPr>
          <w:rFonts w:ascii="Times New Roman" w:hAnsi="Times New Roman" w:cs="Times New Roman"/>
          <w:b/>
          <w:color w:val="000000"/>
          <w:sz w:val="28"/>
          <w:szCs w:val="28"/>
        </w:rPr>
        <w:t xml:space="preserve"> Заказчика</w:t>
      </w:r>
      <w:r w:rsidRPr="00EF5200">
        <w:rPr>
          <w:rFonts w:ascii="Times New Roman" w:hAnsi="Times New Roman" w:cs="Times New Roman"/>
          <w:color w:val="000000"/>
          <w:sz w:val="28"/>
          <w:szCs w:val="28"/>
        </w:rPr>
        <w:t xml:space="preserve"> ведется диспетчерской службой </w:t>
      </w:r>
      <w:r w:rsidRPr="00EF5200">
        <w:rPr>
          <w:rFonts w:ascii="Times New Roman" w:hAnsi="Times New Roman" w:cs="Times New Roman"/>
          <w:b/>
          <w:color w:val="000000"/>
          <w:sz w:val="28"/>
          <w:szCs w:val="28"/>
        </w:rPr>
        <w:t>Исполнителя</w:t>
      </w:r>
      <w:r w:rsidRPr="00EF5200">
        <w:rPr>
          <w:rFonts w:ascii="Times New Roman" w:hAnsi="Times New Roman" w:cs="Times New Roman"/>
          <w:color w:val="000000"/>
          <w:sz w:val="28"/>
          <w:szCs w:val="28"/>
        </w:rPr>
        <w:t xml:space="preserve"> в соответствии с расчетом стоимости (Приложение № 2 к Контракту). При предоставлении автотранспорта </w:t>
      </w:r>
      <w:r w:rsidRPr="00EF5200">
        <w:rPr>
          <w:rFonts w:ascii="Times New Roman" w:hAnsi="Times New Roman" w:cs="Times New Roman"/>
          <w:b/>
          <w:color w:val="000000"/>
          <w:sz w:val="28"/>
          <w:szCs w:val="28"/>
        </w:rPr>
        <w:t>Заказчик</w:t>
      </w:r>
      <w:r w:rsidRPr="00EF5200">
        <w:rPr>
          <w:rFonts w:ascii="Times New Roman" w:hAnsi="Times New Roman" w:cs="Times New Roman"/>
          <w:color w:val="000000"/>
          <w:sz w:val="28"/>
          <w:szCs w:val="28"/>
        </w:rPr>
        <w:t xml:space="preserve"> делает отметки в сопроводительных документах </w:t>
      </w:r>
      <w:r w:rsidRPr="00EF5200">
        <w:rPr>
          <w:rFonts w:ascii="Times New Roman" w:hAnsi="Times New Roman" w:cs="Times New Roman"/>
          <w:b/>
          <w:color w:val="000000"/>
          <w:sz w:val="28"/>
          <w:szCs w:val="28"/>
        </w:rPr>
        <w:t xml:space="preserve">Исполнителя </w:t>
      </w:r>
      <w:r w:rsidRPr="00EF5200">
        <w:rPr>
          <w:rFonts w:ascii="Times New Roman" w:hAnsi="Times New Roman" w:cs="Times New Roman"/>
          <w:color w:val="000000"/>
          <w:sz w:val="28"/>
          <w:szCs w:val="28"/>
        </w:rPr>
        <w:t xml:space="preserve">(путевой лист, заказ-наряд) о фактическом использовании транспорта. Право подписи от имени </w:t>
      </w:r>
      <w:r w:rsidRPr="00EF5200">
        <w:rPr>
          <w:rFonts w:ascii="Times New Roman" w:hAnsi="Times New Roman" w:cs="Times New Roman"/>
          <w:b/>
          <w:color w:val="000000"/>
          <w:sz w:val="28"/>
          <w:szCs w:val="28"/>
        </w:rPr>
        <w:t>Заказчика</w:t>
      </w:r>
      <w:r w:rsidRPr="00EF5200">
        <w:rPr>
          <w:rFonts w:ascii="Times New Roman" w:hAnsi="Times New Roman" w:cs="Times New Roman"/>
          <w:color w:val="000000"/>
          <w:sz w:val="28"/>
          <w:szCs w:val="28"/>
        </w:rPr>
        <w:t xml:space="preserve"> в сопроводительных документах </w:t>
      </w:r>
      <w:r w:rsidRPr="00EF5200">
        <w:rPr>
          <w:rFonts w:ascii="Times New Roman" w:hAnsi="Times New Roman" w:cs="Times New Roman"/>
          <w:b/>
          <w:color w:val="000000"/>
          <w:sz w:val="28"/>
          <w:szCs w:val="28"/>
        </w:rPr>
        <w:t>Исполнителя</w:t>
      </w:r>
      <w:r w:rsidRPr="00EF5200">
        <w:rPr>
          <w:rFonts w:ascii="Times New Roman" w:hAnsi="Times New Roman" w:cs="Times New Roman"/>
          <w:color w:val="000000"/>
          <w:sz w:val="28"/>
          <w:szCs w:val="28"/>
        </w:rPr>
        <w:t xml:space="preserve"> (путевой лист) о фактическом использовании транспорта предоставляется представителю </w:t>
      </w:r>
      <w:r w:rsidRPr="00EF5200">
        <w:rPr>
          <w:rFonts w:ascii="Times New Roman" w:hAnsi="Times New Roman" w:cs="Times New Roman"/>
          <w:b/>
          <w:color w:val="000000"/>
          <w:sz w:val="28"/>
          <w:szCs w:val="28"/>
        </w:rPr>
        <w:t xml:space="preserve">Заказчика </w:t>
      </w:r>
      <w:r w:rsidRPr="00EF5200">
        <w:rPr>
          <w:rFonts w:ascii="Times New Roman" w:hAnsi="Times New Roman" w:cs="Times New Roman"/>
          <w:color w:val="000000"/>
          <w:sz w:val="28"/>
          <w:szCs w:val="28"/>
        </w:rPr>
        <w:t>– Черемных Екатерине Николаевне.</w:t>
      </w:r>
    </w:p>
    <w:p w:rsidR="00EF5200" w:rsidRPr="00EF5200" w:rsidRDefault="00EF5200" w:rsidP="00EF5200">
      <w:pPr>
        <w:shd w:val="clear" w:color="auto" w:fill="FFFFFF"/>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t>3.5.</w:t>
      </w:r>
      <w:r w:rsidRPr="00EF5200">
        <w:rPr>
          <w:rFonts w:ascii="Times New Roman" w:hAnsi="Times New Roman" w:cs="Times New Roman"/>
          <w:color w:val="000000"/>
          <w:sz w:val="28"/>
          <w:szCs w:val="28"/>
        </w:rPr>
        <w:t xml:space="preserve">  Исполнитель письменно уведомляет </w:t>
      </w:r>
      <w:r w:rsidRPr="00EF5200">
        <w:rPr>
          <w:rFonts w:ascii="Times New Roman" w:hAnsi="Times New Roman" w:cs="Times New Roman"/>
          <w:b/>
          <w:color w:val="000000"/>
          <w:sz w:val="28"/>
          <w:szCs w:val="28"/>
        </w:rPr>
        <w:t>Заказчика</w:t>
      </w:r>
      <w:r w:rsidRPr="00EF5200">
        <w:rPr>
          <w:rFonts w:ascii="Times New Roman" w:hAnsi="Times New Roman" w:cs="Times New Roman"/>
          <w:color w:val="000000"/>
          <w:sz w:val="28"/>
          <w:szCs w:val="28"/>
        </w:rPr>
        <w:t xml:space="preserve"> об израсходовании машино-часов указанных в Приложении № 2 к Контракту.</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sz w:val="28"/>
          <w:szCs w:val="28"/>
        </w:rPr>
        <w:t>3.6.</w:t>
      </w:r>
      <w:r w:rsidRPr="00EF5200">
        <w:rPr>
          <w:rFonts w:ascii="Times New Roman" w:hAnsi="Times New Roman" w:cs="Times New Roman"/>
          <w:sz w:val="28"/>
          <w:szCs w:val="28"/>
        </w:rPr>
        <w:t xml:space="preserve"> </w:t>
      </w:r>
      <w:r w:rsidRPr="00EF5200">
        <w:rPr>
          <w:rFonts w:ascii="Times New Roman" w:hAnsi="Times New Roman" w:cs="Times New Roman"/>
          <w:color w:val="000000"/>
          <w:sz w:val="28"/>
          <w:szCs w:val="28"/>
        </w:rPr>
        <w:t xml:space="preserve">Приемка и оплата услуг, оказанных </w:t>
      </w:r>
      <w:r w:rsidRPr="00EF5200">
        <w:rPr>
          <w:rFonts w:ascii="Times New Roman" w:hAnsi="Times New Roman" w:cs="Times New Roman"/>
          <w:b/>
          <w:color w:val="000000"/>
          <w:sz w:val="28"/>
          <w:szCs w:val="28"/>
        </w:rPr>
        <w:t>Исполнителем</w:t>
      </w:r>
      <w:r w:rsidRPr="00EF5200">
        <w:rPr>
          <w:rFonts w:ascii="Times New Roman" w:hAnsi="Times New Roman" w:cs="Times New Roman"/>
          <w:color w:val="000000"/>
          <w:sz w:val="28"/>
          <w:szCs w:val="28"/>
        </w:rPr>
        <w:t>, осуществляется в сроки, установленные в разделе 4 Контракта.</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4. Стоимость услуг, порядок приемки и оплаты</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4.1.</w:t>
      </w:r>
      <w:r w:rsidRPr="00EF5200">
        <w:rPr>
          <w:rFonts w:ascii="Times New Roman" w:hAnsi="Times New Roman" w:cs="Times New Roman"/>
          <w:color w:val="000000"/>
          <w:sz w:val="28"/>
          <w:szCs w:val="28"/>
        </w:rPr>
        <w:t xml:space="preserve"> </w:t>
      </w:r>
      <w:r w:rsidRPr="00EF5200">
        <w:rPr>
          <w:rFonts w:ascii="Times New Roman" w:hAnsi="Times New Roman" w:cs="Times New Roman"/>
          <w:b/>
          <w:color w:val="000000"/>
          <w:sz w:val="28"/>
          <w:szCs w:val="28"/>
        </w:rPr>
        <w:t>Цена Контракта составляет ____________________________ рублей ___________________ копеек</w:t>
      </w:r>
      <w:r w:rsidRPr="00EF5200">
        <w:rPr>
          <w:rFonts w:ascii="Times New Roman" w:hAnsi="Times New Roman" w:cs="Times New Roman"/>
          <w:color w:val="000000"/>
          <w:sz w:val="28"/>
          <w:szCs w:val="28"/>
        </w:rPr>
        <w:t>, включая все обязательные платежи, налоги и сборы.</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color w:val="000000"/>
          <w:sz w:val="28"/>
          <w:szCs w:val="28"/>
        </w:rPr>
        <w:t>Цена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4.2.</w:t>
      </w:r>
      <w:r w:rsidRPr="00EF5200">
        <w:rPr>
          <w:rFonts w:ascii="Times New Roman" w:hAnsi="Times New Roman" w:cs="Times New Roman"/>
          <w:color w:val="000000"/>
          <w:sz w:val="28"/>
          <w:szCs w:val="28"/>
        </w:rPr>
        <w:t xml:space="preserve"> Стоимость автотранспортных услуг включает в себя следующие затраты:  заработная плата водителя, заработная плата обслуживающего персонала, стоимость горюче-смазочных материалов, технического обслуживания, резины, запасных частей, охраны, амортизация транспортных средств, амортизация прочих основных средств, прочих общехозяйственных расходов, все уплаченные или подлежащие уплате налоги и сборы.</w:t>
      </w:r>
    </w:p>
    <w:p w:rsidR="00EF5200" w:rsidRPr="00EF5200" w:rsidRDefault="00EF5200" w:rsidP="00EF5200">
      <w:pPr>
        <w:pStyle w:val="24"/>
        <w:tabs>
          <w:tab w:val="left" w:pos="284"/>
        </w:tabs>
        <w:spacing w:after="0" w:line="240" w:lineRule="auto"/>
        <w:jc w:val="both"/>
        <w:rPr>
          <w:color w:val="000000"/>
          <w:sz w:val="28"/>
          <w:szCs w:val="28"/>
        </w:rPr>
      </w:pPr>
      <w:r w:rsidRPr="00EF5200">
        <w:rPr>
          <w:b/>
          <w:color w:val="000000"/>
          <w:sz w:val="28"/>
          <w:szCs w:val="28"/>
        </w:rPr>
        <w:t>4.3.</w:t>
      </w:r>
      <w:r w:rsidRPr="00EF5200">
        <w:rPr>
          <w:color w:val="000000"/>
          <w:sz w:val="28"/>
          <w:szCs w:val="28"/>
        </w:rPr>
        <w:t xml:space="preserve"> Приемка оказанных услуг производится ежемесячно, на основе первичных документов (путевой лист, заказ-наряд), на соответствие качества предоставленных услуг требованиям действующего законодательства, Контракта.</w:t>
      </w:r>
    </w:p>
    <w:p w:rsidR="00EF5200" w:rsidRPr="00EF5200" w:rsidRDefault="00EF5200" w:rsidP="00EF5200">
      <w:pPr>
        <w:pStyle w:val="24"/>
        <w:tabs>
          <w:tab w:val="left" w:pos="284"/>
        </w:tabs>
        <w:spacing w:after="0" w:line="240" w:lineRule="auto"/>
        <w:ind w:firstLine="426"/>
        <w:jc w:val="both"/>
        <w:rPr>
          <w:sz w:val="28"/>
          <w:szCs w:val="28"/>
        </w:rPr>
      </w:pPr>
      <w:r w:rsidRPr="00EF5200">
        <w:rPr>
          <w:color w:val="000000"/>
          <w:sz w:val="28"/>
          <w:szCs w:val="28"/>
        </w:rPr>
        <w:t xml:space="preserve">Ежемесячно на 01 число месяца, следующего за отчетным,  </w:t>
      </w:r>
      <w:r w:rsidRPr="00EF5200">
        <w:rPr>
          <w:b/>
          <w:color w:val="000000"/>
          <w:sz w:val="28"/>
          <w:szCs w:val="28"/>
        </w:rPr>
        <w:t>Исполнитель</w:t>
      </w:r>
      <w:r w:rsidRPr="00EF5200">
        <w:rPr>
          <w:color w:val="000000"/>
          <w:sz w:val="28"/>
          <w:szCs w:val="28"/>
        </w:rPr>
        <w:t xml:space="preserve"> </w:t>
      </w:r>
      <w:r w:rsidRPr="00EF5200">
        <w:rPr>
          <w:sz w:val="28"/>
          <w:szCs w:val="28"/>
        </w:rPr>
        <w:t xml:space="preserve">предоставляет </w:t>
      </w:r>
      <w:r w:rsidRPr="00EF5200">
        <w:rPr>
          <w:b/>
          <w:sz w:val="28"/>
          <w:szCs w:val="28"/>
        </w:rPr>
        <w:t>Заказчику</w:t>
      </w:r>
      <w:r w:rsidRPr="00EF5200">
        <w:rPr>
          <w:sz w:val="28"/>
          <w:szCs w:val="28"/>
        </w:rPr>
        <w:t>:</w:t>
      </w:r>
    </w:p>
    <w:p w:rsidR="00EF5200" w:rsidRPr="00EF5200" w:rsidRDefault="00EF5200" w:rsidP="00EF5200">
      <w:pPr>
        <w:pStyle w:val="24"/>
        <w:tabs>
          <w:tab w:val="left" w:pos="284"/>
        </w:tabs>
        <w:spacing w:after="0" w:line="240" w:lineRule="auto"/>
        <w:ind w:left="357"/>
        <w:jc w:val="both"/>
        <w:rPr>
          <w:sz w:val="28"/>
          <w:szCs w:val="28"/>
        </w:rPr>
      </w:pPr>
      <w:r w:rsidRPr="00EF5200">
        <w:rPr>
          <w:color w:val="000000"/>
          <w:sz w:val="28"/>
          <w:szCs w:val="28"/>
        </w:rPr>
        <w:lastRenderedPageBreak/>
        <w:t>-</w:t>
      </w:r>
      <w:r w:rsidRPr="00EF5200">
        <w:rPr>
          <w:sz w:val="28"/>
          <w:szCs w:val="28"/>
        </w:rPr>
        <w:t xml:space="preserve">два экземпляра акта сдачи-приемки оказанных услуг, </w:t>
      </w:r>
    </w:p>
    <w:p w:rsidR="00EF5200" w:rsidRPr="00EF5200" w:rsidRDefault="000B2941" w:rsidP="000B2941">
      <w:pPr>
        <w:pStyle w:val="24"/>
        <w:tabs>
          <w:tab w:val="left" w:pos="284"/>
        </w:tabs>
        <w:spacing w:after="0" w:line="240" w:lineRule="auto"/>
        <w:ind w:left="357"/>
        <w:jc w:val="both"/>
        <w:rPr>
          <w:sz w:val="28"/>
          <w:szCs w:val="28"/>
        </w:rPr>
      </w:pPr>
      <w:r>
        <w:rPr>
          <w:sz w:val="28"/>
          <w:szCs w:val="28"/>
        </w:rPr>
        <w:t xml:space="preserve">-счет или </w:t>
      </w:r>
      <w:r w:rsidR="00EF5200" w:rsidRPr="00EF5200">
        <w:rPr>
          <w:sz w:val="28"/>
          <w:szCs w:val="28"/>
        </w:rPr>
        <w:t>счет-фактуру</w:t>
      </w:r>
      <w:r>
        <w:rPr>
          <w:sz w:val="28"/>
          <w:szCs w:val="28"/>
        </w:rPr>
        <w:t xml:space="preserve"> (в зависимости от системы налогообложения)</w:t>
      </w:r>
      <w:r w:rsidR="00EF5200" w:rsidRPr="00EF5200">
        <w:rPr>
          <w:sz w:val="28"/>
          <w:szCs w:val="28"/>
        </w:rPr>
        <w:t xml:space="preserve">, </w:t>
      </w:r>
    </w:p>
    <w:p w:rsidR="00EF5200" w:rsidRPr="00EF5200" w:rsidRDefault="00EF5200" w:rsidP="00EF5200">
      <w:pPr>
        <w:pStyle w:val="24"/>
        <w:tabs>
          <w:tab w:val="left" w:pos="284"/>
        </w:tabs>
        <w:spacing w:after="0" w:line="240" w:lineRule="auto"/>
        <w:ind w:left="357"/>
        <w:jc w:val="both"/>
        <w:rPr>
          <w:sz w:val="28"/>
          <w:szCs w:val="28"/>
        </w:rPr>
      </w:pPr>
      <w:r w:rsidRPr="00EF5200">
        <w:rPr>
          <w:sz w:val="28"/>
          <w:szCs w:val="28"/>
        </w:rPr>
        <w:t>-</w:t>
      </w:r>
      <w:r w:rsidRPr="00EF5200">
        <w:rPr>
          <w:color w:val="000000"/>
          <w:sz w:val="28"/>
          <w:szCs w:val="28"/>
        </w:rPr>
        <w:t>справку отработанных машино-часов, сформированную на основе первичных документов (путевой лист, заказ-наряд)</w:t>
      </w:r>
      <w:r w:rsidRPr="00EF5200">
        <w:rPr>
          <w:sz w:val="28"/>
          <w:szCs w:val="28"/>
        </w:rPr>
        <w:t xml:space="preserve">. </w:t>
      </w:r>
    </w:p>
    <w:p w:rsidR="00EF5200" w:rsidRPr="00EF5200" w:rsidRDefault="00EF5200" w:rsidP="00EF5200">
      <w:pPr>
        <w:pStyle w:val="24"/>
        <w:tabs>
          <w:tab w:val="left" w:pos="284"/>
        </w:tabs>
        <w:spacing w:after="0" w:line="240" w:lineRule="auto"/>
        <w:ind w:firstLine="357"/>
        <w:jc w:val="both"/>
        <w:rPr>
          <w:sz w:val="28"/>
          <w:szCs w:val="28"/>
        </w:rPr>
      </w:pPr>
      <w:r w:rsidRPr="00EF5200">
        <w:rPr>
          <w:b/>
          <w:sz w:val="28"/>
          <w:szCs w:val="28"/>
        </w:rPr>
        <w:t>Заказчик</w:t>
      </w:r>
      <w:r w:rsidRPr="00EF5200">
        <w:rPr>
          <w:sz w:val="28"/>
          <w:szCs w:val="28"/>
        </w:rPr>
        <w:t xml:space="preserve"> обязан в течение 5 рабочих дней с момента получения от</w:t>
      </w:r>
      <w:r w:rsidRPr="00EF5200">
        <w:rPr>
          <w:b/>
          <w:sz w:val="28"/>
          <w:szCs w:val="28"/>
        </w:rPr>
        <w:t xml:space="preserve"> </w:t>
      </w:r>
      <w:r w:rsidRPr="00EF5200">
        <w:rPr>
          <w:b/>
          <w:color w:val="000000"/>
          <w:sz w:val="28"/>
          <w:szCs w:val="28"/>
        </w:rPr>
        <w:t>Исполнителя</w:t>
      </w:r>
      <w:r w:rsidRPr="00EF5200">
        <w:rPr>
          <w:color w:val="000000"/>
          <w:sz w:val="28"/>
          <w:szCs w:val="28"/>
        </w:rPr>
        <w:t xml:space="preserve"> </w:t>
      </w:r>
      <w:r w:rsidRPr="00EF5200">
        <w:rPr>
          <w:sz w:val="28"/>
          <w:szCs w:val="28"/>
        </w:rPr>
        <w:t xml:space="preserve">вышеуказанных документов - подписать акт сдачи-приемки оказанных услуг,  </w:t>
      </w:r>
      <w:r w:rsidRPr="00EF5200">
        <w:rPr>
          <w:color w:val="000000"/>
          <w:sz w:val="28"/>
          <w:szCs w:val="28"/>
        </w:rPr>
        <w:t>справку отработанных машино-часов, сформированную на основе первичных документов (путевой лист, заказ-наряд)</w:t>
      </w:r>
      <w:r w:rsidRPr="00EF5200">
        <w:rPr>
          <w:sz w:val="28"/>
          <w:szCs w:val="28"/>
        </w:rPr>
        <w:t xml:space="preserve">, либо представить в письменном виде мотивированные возражения.  </w:t>
      </w:r>
    </w:p>
    <w:p w:rsidR="00EF5200" w:rsidRPr="00EF5200" w:rsidRDefault="00EF5200" w:rsidP="00EF5200">
      <w:pPr>
        <w:spacing w:after="0" w:line="240" w:lineRule="auto"/>
        <w:jc w:val="both"/>
        <w:rPr>
          <w:rFonts w:ascii="Times New Roman" w:hAnsi="Times New Roman" w:cs="Times New Roman"/>
          <w:sz w:val="28"/>
          <w:szCs w:val="28"/>
        </w:rPr>
      </w:pPr>
      <w:r w:rsidRPr="00EF5200">
        <w:rPr>
          <w:rFonts w:ascii="Times New Roman" w:hAnsi="Times New Roman" w:cs="Times New Roman"/>
          <w:sz w:val="28"/>
          <w:szCs w:val="28"/>
        </w:rPr>
        <w:t xml:space="preserve">В случае мотивированных возражений </w:t>
      </w:r>
      <w:r w:rsidRPr="00EF5200">
        <w:rPr>
          <w:rFonts w:ascii="Times New Roman" w:hAnsi="Times New Roman" w:cs="Times New Roman"/>
          <w:b/>
          <w:sz w:val="28"/>
          <w:szCs w:val="28"/>
        </w:rPr>
        <w:t>Заказчика</w:t>
      </w:r>
      <w:r w:rsidRPr="00EF5200">
        <w:rPr>
          <w:rFonts w:ascii="Times New Roman" w:hAnsi="Times New Roman" w:cs="Times New Roman"/>
          <w:sz w:val="28"/>
          <w:szCs w:val="28"/>
        </w:rPr>
        <w:t xml:space="preserve">, последний составляет Акт с перечнем необходимых доработок и сроков их выполнения. Устранение замечаний производится </w:t>
      </w:r>
      <w:r w:rsidRPr="00EF5200">
        <w:rPr>
          <w:rFonts w:ascii="Times New Roman" w:hAnsi="Times New Roman" w:cs="Times New Roman"/>
          <w:b/>
          <w:color w:val="000000"/>
          <w:sz w:val="28"/>
          <w:szCs w:val="28"/>
        </w:rPr>
        <w:t>Исполнителем</w:t>
      </w:r>
      <w:r w:rsidRPr="00EF5200">
        <w:rPr>
          <w:rFonts w:ascii="Times New Roman" w:hAnsi="Times New Roman" w:cs="Times New Roman"/>
          <w:sz w:val="28"/>
          <w:szCs w:val="28"/>
        </w:rPr>
        <w:t xml:space="preserve"> за свой счет.</w:t>
      </w:r>
    </w:p>
    <w:p w:rsidR="00EF5200" w:rsidRPr="00EF5200" w:rsidRDefault="00EF5200" w:rsidP="00EF5200">
      <w:pPr>
        <w:spacing w:after="0" w:line="240" w:lineRule="auto"/>
        <w:jc w:val="both"/>
        <w:rPr>
          <w:rFonts w:ascii="Times New Roman" w:hAnsi="Times New Roman" w:cs="Times New Roman"/>
          <w:sz w:val="28"/>
          <w:szCs w:val="28"/>
        </w:rPr>
      </w:pPr>
      <w:r w:rsidRPr="00EF5200">
        <w:rPr>
          <w:rFonts w:ascii="Times New Roman" w:hAnsi="Times New Roman" w:cs="Times New Roman"/>
          <w:b/>
          <w:sz w:val="28"/>
          <w:szCs w:val="28"/>
        </w:rPr>
        <w:t>4.4.</w:t>
      </w:r>
      <w:r w:rsidRPr="00EF5200">
        <w:rPr>
          <w:rFonts w:ascii="Times New Roman" w:hAnsi="Times New Roman" w:cs="Times New Roman"/>
          <w:sz w:val="28"/>
          <w:szCs w:val="28"/>
        </w:rPr>
        <w:t xml:space="preserve"> </w:t>
      </w:r>
      <w:r w:rsidRPr="00EF5200">
        <w:rPr>
          <w:rFonts w:ascii="Times New Roman" w:hAnsi="Times New Roman" w:cs="Times New Roman"/>
          <w:b/>
          <w:sz w:val="28"/>
          <w:szCs w:val="28"/>
        </w:rPr>
        <w:t>Заказчик</w:t>
      </w:r>
      <w:r w:rsidRPr="00EF5200">
        <w:rPr>
          <w:rFonts w:ascii="Times New Roman" w:hAnsi="Times New Roman" w:cs="Times New Roman"/>
          <w:sz w:val="28"/>
          <w:szCs w:val="28"/>
        </w:rPr>
        <w:t xml:space="preserve"> оплачивает предоставленные </w:t>
      </w:r>
      <w:r w:rsidRPr="00EF5200">
        <w:rPr>
          <w:rFonts w:ascii="Times New Roman" w:hAnsi="Times New Roman" w:cs="Times New Roman"/>
          <w:b/>
          <w:sz w:val="28"/>
          <w:szCs w:val="28"/>
        </w:rPr>
        <w:t xml:space="preserve">Исполнителем </w:t>
      </w:r>
      <w:r w:rsidRPr="00EF5200">
        <w:rPr>
          <w:rFonts w:ascii="Times New Roman" w:hAnsi="Times New Roman" w:cs="Times New Roman"/>
          <w:sz w:val="28"/>
          <w:szCs w:val="28"/>
        </w:rPr>
        <w:t xml:space="preserve">услуги ежемесячно за фактически отработанное время. </w:t>
      </w:r>
    </w:p>
    <w:p w:rsidR="00EF5200" w:rsidRPr="00EF5200" w:rsidRDefault="00EF5200" w:rsidP="000B2941">
      <w:pPr>
        <w:spacing w:after="0" w:line="240" w:lineRule="auto"/>
        <w:jc w:val="both"/>
        <w:rPr>
          <w:rFonts w:ascii="Times New Roman" w:hAnsi="Times New Roman" w:cs="Times New Roman"/>
          <w:sz w:val="28"/>
          <w:szCs w:val="28"/>
        </w:rPr>
      </w:pPr>
      <w:r w:rsidRPr="00EF5200">
        <w:rPr>
          <w:rFonts w:ascii="Times New Roman" w:hAnsi="Times New Roman" w:cs="Times New Roman"/>
          <w:sz w:val="28"/>
          <w:szCs w:val="28"/>
        </w:rPr>
        <w:t xml:space="preserve">Оплата услуг по Контракту производится </w:t>
      </w:r>
      <w:r w:rsidRPr="00EF5200">
        <w:rPr>
          <w:rFonts w:ascii="Times New Roman" w:hAnsi="Times New Roman" w:cs="Times New Roman"/>
          <w:b/>
          <w:sz w:val="28"/>
          <w:szCs w:val="28"/>
        </w:rPr>
        <w:t>Заказчиком</w:t>
      </w:r>
      <w:r w:rsidRPr="00EF5200">
        <w:rPr>
          <w:rFonts w:ascii="Times New Roman" w:hAnsi="Times New Roman" w:cs="Times New Roman"/>
          <w:sz w:val="28"/>
          <w:szCs w:val="28"/>
        </w:rPr>
        <w:t xml:space="preserve"> ежемесячно в течение 20 банковских дней с момента подписания следующих документов Сторонами </w:t>
      </w:r>
      <w:r w:rsidR="000B2941">
        <w:rPr>
          <w:rFonts w:ascii="Times New Roman" w:hAnsi="Times New Roman" w:cs="Times New Roman"/>
          <w:sz w:val="28"/>
          <w:szCs w:val="28"/>
        </w:rPr>
        <w:t>документов, указанных в пункте 4.3. настоящего контракта.</w:t>
      </w:r>
    </w:p>
    <w:p w:rsidR="00EF5200" w:rsidRPr="00EF5200" w:rsidRDefault="00EF5200" w:rsidP="00EF520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4.5.</w:t>
      </w:r>
      <w:r w:rsidRPr="00EF5200">
        <w:rPr>
          <w:rFonts w:ascii="Times New Roman" w:hAnsi="Times New Roman" w:cs="Times New Roman"/>
          <w:color w:val="000000"/>
          <w:sz w:val="28"/>
          <w:szCs w:val="28"/>
        </w:rPr>
        <w:t xml:space="preserve"> Форма оплаты: безналичный расчет.</w:t>
      </w:r>
    </w:p>
    <w:p w:rsidR="00EF5200" w:rsidRPr="00EF5200" w:rsidRDefault="00EF5200" w:rsidP="00EF520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5. Обязанности сторон</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5.1.</w:t>
      </w:r>
      <w:r w:rsidRPr="00EF5200">
        <w:rPr>
          <w:rFonts w:ascii="Times New Roman" w:hAnsi="Times New Roman" w:cs="Times New Roman"/>
          <w:color w:val="000000"/>
          <w:sz w:val="28"/>
          <w:szCs w:val="28"/>
        </w:rPr>
        <w:t xml:space="preserve"> </w:t>
      </w:r>
      <w:r w:rsidRPr="00EF5200">
        <w:rPr>
          <w:rFonts w:ascii="Times New Roman" w:hAnsi="Times New Roman" w:cs="Times New Roman"/>
          <w:b/>
          <w:color w:val="000000"/>
          <w:sz w:val="28"/>
          <w:szCs w:val="28"/>
        </w:rPr>
        <w:t>Исполнитель</w:t>
      </w:r>
      <w:r w:rsidRPr="00EF5200">
        <w:rPr>
          <w:rFonts w:ascii="Times New Roman" w:hAnsi="Times New Roman" w:cs="Times New Roman"/>
          <w:color w:val="000000"/>
          <w:sz w:val="28"/>
          <w:szCs w:val="28"/>
        </w:rPr>
        <w:t xml:space="preserve"> при оказании транспортных услуг обязан: </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color w:val="000000"/>
          <w:sz w:val="28"/>
          <w:szCs w:val="28"/>
        </w:rPr>
        <w:t>-обеспечить выполнение установленных нормативными актами обязательных требований к перевозочной деятельности, в т.ч. безопасность дорожного движения, обеспечить выполнение требований, установленных в Приложении № 1 Контракту;</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color w:val="000000"/>
          <w:sz w:val="28"/>
          <w:szCs w:val="28"/>
        </w:rPr>
        <w:t xml:space="preserve">-представлять </w:t>
      </w:r>
      <w:r w:rsidRPr="00EF5200">
        <w:rPr>
          <w:rFonts w:ascii="Times New Roman" w:hAnsi="Times New Roman" w:cs="Times New Roman"/>
          <w:b/>
          <w:color w:val="000000"/>
          <w:sz w:val="28"/>
          <w:szCs w:val="28"/>
        </w:rPr>
        <w:t xml:space="preserve">Заказчику </w:t>
      </w:r>
      <w:r w:rsidRPr="00EF5200">
        <w:rPr>
          <w:rFonts w:ascii="Times New Roman" w:hAnsi="Times New Roman" w:cs="Times New Roman"/>
          <w:color w:val="000000"/>
          <w:sz w:val="28"/>
          <w:szCs w:val="28"/>
        </w:rPr>
        <w:t xml:space="preserve">автотранспорт к согласованному сроку в технически исправном состоянии. </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color w:val="000000"/>
          <w:sz w:val="28"/>
          <w:szCs w:val="28"/>
        </w:rPr>
        <w:t xml:space="preserve">-вести учет машино-часов предоставления транспортного средства для обслуживания </w:t>
      </w:r>
      <w:r w:rsidRPr="00EF5200">
        <w:rPr>
          <w:rFonts w:ascii="Times New Roman" w:hAnsi="Times New Roman" w:cs="Times New Roman"/>
          <w:b/>
          <w:color w:val="000000"/>
          <w:sz w:val="28"/>
          <w:szCs w:val="28"/>
        </w:rPr>
        <w:t>Заказчика</w:t>
      </w:r>
      <w:r w:rsidRPr="00EF5200">
        <w:rPr>
          <w:rFonts w:ascii="Times New Roman" w:hAnsi="Times New Roman" w:cs="Times New Roman"/>
          <w:color w:val="000000"/>
          <w:sz w:val="28"/>
          <w:szCs w:val="28"/>
        </w:rPr>
        <w:t>.</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color w:val="000000"/>
          <w:sz w:val="28"/>
          <w:szCs w:val="28"/>
        </w:rPr>
        <w:t>-уведомлять</w:t>
      </w:r>
      <w:r w:rsidRPr="00EF5200">
        <w:rPr>
          <w:rFonts w:ascii="Times New Roman" w:hAnsi="Times New Roman" w:cs="Times New Roman"/>
          <w:b/>
          <w:color w:val="000000"/>
          <w:sz w:val="28"/>
          <w:szCs w:val="28"/>
        </w:rPr>
        <w:t xml:space="preserve"> Заказчика</w:t>
      </w:r>
      <w:r w:rsidRPr="00EF5200">
        <w:rPr>
          <w:rFonts w:ascii="Times New Roman" w:hAnsi="Times New Roman" w:cs="Times New Roman"/>
          <w:color w:val="000000"/>
          <w:sz w:val="28"/>
          <w:szCs w:val="28"/>
        </w:rPr>
        <w:t xml:space="preserve"> об израсходовании машино-часов указанных в Приложении № 2 к Контракту.</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5.2.</w:t>
      </w:r>
      <w:r w:rsidRPr="00EF5200">
        <w:rPr>
          <w:rFonts w:ascii="Times New Roman" w:hAnsi="Times New Roman" w:cs="Times New Roman"/>
          <w:color w:val="000000"/>
          <w:sz w:val="28"/>
          <w:szCs w:val="28"/>
        </w:rPr>
        <w:t xml:space="preserve"> </w:t>
      </w:r>
      <w:r w:rsidRPr="00EF5200">
        <w:rPr>
          <w:rFonts w:ascii="Times New Roman" w:hAnsi="Times New Roman" w:cs="Times New Roman"/>
          <w:b/>
          <w:color w:val="000000"/>
          <w:sz w:val="28"/>
          <w:szCs w:val="28"/>
        </w:rPr>
        <w:t xml:space="preserve">Заказчик </w:t>
      </w:r>
      <w:r w:rsidRPr="00EF5200">
        <w:rPr>
          <w:rFonts w:ascii="Times New Roman" w:hAnsi="Times New Roman" w:cs="Times New Roman"/>
          <w:color w:val="000000"/>
          <w:sz w:val="28"/>
          <w:szCs w:val="28"/>
        </w:rPr>
        <w:t xml:space="preserve">обязан своевременно оплачивать оказанные ему </w:t>
      </w:r>
      <w:r w:rsidRPr="00EF5200">
        <w:rPr>
          <w:rFonts w:ascii="Times New Roman" w:hAnsi="Times New Roman" w:cs="Times New Roman"/>
          <w:b/>
          <w:color w:val="000000"/>
          <w:sz w:val="28"/>
          <w:szCs w:val="28"/>
        </w:rPr>
        <w:t xml:space="preserve">Исполнителем </w:t>
      </w:r>
      <w:r w:rsidRPr="00EF5200">
        <w:rPr>
          <w:rFonts w:ascii="Times New Roman" w:hAnsi="Times New Roman" w:cs="Times New Roman"/>
          <w:color w:val="000000"/>
          <w:sz w:val="28"/>
          <w:szCs w:val="28"/>
        </w:rPr>
        <w:t>услуги.</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6. Качество услуг</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lastRenderedPageBreak/>
        <w:t>6.1.</w:t>
      </w:r>
      <w:r w:rsidRPr="00EF5200">
        <w:rPr>
          <w:rFonts w:ascii="Times New Roman" w:hAnsi="Times New Roman" w:cs="Times New Roman"/>
          <w:color w:val="000000"/>
          <w:sz w:val="28"/>
          <w:szCs w:val="28"/>
        </w:rPr>
        <w:t xml:space="preserve"> При оказании услуг </w:t>
      </w:r>
      <w:r w:rsidRPr="00EF5200">
        <w:rPr>
          <w:rFonts w:ascii="Times New Roman" w:hAnsi="Times New Roman" w:cs="Times New Roman"/>
          <w:b/>
          <w:color w:val="000000"/>
          <w:sz w:val="28"/>
          <w:szCs w:val="28"/>
        </w:rPr>
        <w:t xml:space="preserve">Исполнитель </w:t>
      </w:r>
      <w:r w:rsidRPr="00EF5200">
        <w:rPr>
          <w:rFonts w:ascii="Times New Roman" w:hAnsi="Times New Roman" w:cs="Times New Roman"/>
          <w:color w:val="000000"/>
          <w:sz w:val="28"/>
          <w:szCs w:val="28"/>
        </w:rPr>
        <w:t>обеспечивает надлежащее качество их выполнения. Качество услуг определяется их соответствием требованиями, указанным в Приложении № 1 Контракта.</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6.2.</w:t>
      </w:r>
      <w:r w:rsidRPr="00EF5200">
        <w:rPr>
          <w:rFonts w:ascii="Times New Roman" w:hAnsi="Times New Roman" w:cs="Times New Roman"/>
          <w:color w:val="000000"/>
          <w:sz w:val="28"/>
          <w:szCs w:val="28"/>
        </w:rPr>
        <w:t xml:space="preserve"> </w:t>
      </w:r>
      <w:r w:rsidRPr="00EF5200">
        <w:rPr>
          <w:rFonts w:ascii="Times New Roman" w:hAnsi="Times New Roman" w:cs="Times New Roman"/>
          <w:b/>
          <w:color w:val="000000"/>
          <w:sz w:val="28"/>
          <w:szCs w:val="28"/>
        </w:rPr>
        <w:t>Исполнитель</w:t>
      </w:r>
      <w:r w:rsidRPr="00EF5200">
        <w:rPr>
          <w:rFonts w:ascii="Times New Roman" w:hAnsi="Times New Roman" w:cs="Times New Roman"/>
          <w:color w:val="000000"/>
          <w:sz w:val="28"/>
          <w:szCs w:val="28"/>
        </w:rPr>
        <w:t xml:space="preserve"> несет полную материальную и иную, предусмотренную действующим законодательством и заключенным Контрактом, ответственность перед </w:t>
      </w:r>
      <w:r w:rsidRPr="00EF5200">
        <w:rPr>
          <w:rFonts w:ascii="Times New Roman" w:hAnsi="Times New Roman" w:cs="Times New Roman"/>
          <w:b/>
          <w:color w:val="000000"/>
          <w:sz w:val="28"/>
          <w:szCs w:val="28"/>
        </w:rPr>
        <w:t xml:space="preserve">Заказчиком </w:t>
      </w:r>
      <w:r w:rsidRPr="00EF5200">
        <w:rPr>
          <w:rFonts w:ascii="Times New Roman" w:hAnsi="Times New Roman" w:cs="Times New Roman"/>
          <w:color w:val="000000"/>
          <w:sz w:val="28"/>
          <w:szCs w:val="28"/>
        </w:rPr>
        <w:t>за жизнь и здоровье пассажиров, сохранность перевозимых грузов.</w:t>
      </w:r>
    </w:p>
    <w:p w:rsidR="00EF5200" w:rsidRPr="00EF5200" w:rsidRDefault="00EF5200" w:rsidP="00EF5200">
      <w:pPr>
        <w:shd w:val="clear" w:color="auto" w:fill="FFFFFF"/>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7. Ответственность сторон контракта</w:t>
      </w:r>
    </w:p>
    <w:p w:rsidR="00EF5200" w:rsidRPr="00EF5200" w:rsidRDefault="00EF5200" w:rsidP="00EF5200">
      <w:pPr>
        <w:pStyle w:val="24"/>
        <w:spacing w:after="0" w:line="240" w:lineRule="auto"/>
        <w:jc w:val="both"/>
        <w:rPr>
          <w:i/>
          <w:sz w:val="28"/>
          <w:szCs w:val="28"/>
        </w:rPr>
      </w:pPr>
      <w:r w:rsidRPr="00EF5200">
        <w:rPr>
          <w:b/>
          <w:color w:val="000000"/>
          <w:sz w:val="28"/>
          <w:szCs w:val="28"/>
        </w:rPr>
        <w:t>7.1.</w:t>
      </w:r>
      <w:r w:rsidRPr="00EF5200">
        <w:rPr>
          <w:color w:val="000000"/>
          <w:sz w:val="28"/>
          <w:szCs w:val="28"/>
        </w:rPr>
        <w:t xml:space="preserve"> Стороны несут ответственность за неисполнение либо ненадлежащее исполнение своих обязательств по Контракту.</w:t>
      </w:r>
    </w:p>
    <w:p w:rsidR="00EF5200" w:rsidRPr="00EF5200" w:rsidRDefault="00EF5200" w:rsidP="00EF5200">
      <w:pPr>
        <w:pStyle w:val="24"/>
        <w:spacing w:after="0" w:line="240" w:lineRule="auto"/>
        <w:jc w:val="both"/>
        <w:rPr>
          <w:sz w:val="28"/>
          <w:szCs w:val="28"/>
        </w:rPr>
      </w:pPr>
      <w:r w:rsidRPr="00EF5200">
        <w:rPr>
          <w:b/>
          <w:sz w:val="28"/>
          <w:szCs w:val="28"/>
        </w:rPr>
        <w:t xml:space="preserve">Исполнитель </w:t>
      </w:r>
      <w:r w:rsidRPr="00EF5200">
        <w:rPr>
          <w:sz w:val="28"/>
          <w:szCs w:val="28"/>
        </w:rPr>
        <w:t xml:space="preserve">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При возникновении неблагоприятных последствий в связи с предоставлением </w:t>
      </w:r>
      <w:r w:rsidRPr="00EF5200">
        <w:rPr>
          <w:b/>
          <w:sz w:val="28"/>
          <w:szCs w:val="28"/>
        </w:rPr>
        <w:t xml:space="preserve">Исполнителем </w:t>
      </w:r>
      <w:r w:rsidRPr="00EF5200">
        <w:rPr>
          <w:sz w:val="28"/>
          <w:szCs w:val="28"/>
        </w:rPr>
        <w:t xml:space="preserve">услуг по Контракту, </w:t>
      </w:r>
      <w:r w:rsidRPr="00EF5200">
        <w:rPr>
          <w:b/>
          <w:sz w:val="28"/>
          <w:szCs w:val="28"/>
        </w:rPr>
        <w:t>Исполнитель</w:t>
      </w:r>
      <w:r w:rsidRPr="00EF5200">
        <w:rPr>
          <w:sz w:val="28"/>
          <w:szCs w:val="28"/>
        </w:rPr>
        <w:t xml:space="preserve"> обязан за собственный счет компенсировать все возникшие в связи с этим издержки и затраты, выплатить компенсации и возместить убытки. </w:t>
      </w:r>
    </w:p>
    <w:p w:rsidR="00EF5200" w:rsidRPr="00EF5200" w:rsidRDefault="00EF5200" w:rsidP="00EF5200">
      <w:pPr>
        <w:spacing w:after="0" w:line="240" w:lineRule="auto"/>
        <w:jc w:val="both"/>
        <w:rPr>
          <w:rFonts w:ascii="Times New Roman" w:hAnsi="Times New Roman" w:cs="Times New Roman"/>
          <w:b/>
          <w:sz w:val="28"/>
          <w:szCs w:val="28"/>
        </w:rPr>
      </w:pPr>
      <w:r w:rsidRPr="00EF5200">
        <w:rPr>
          <w:rFonts w:ascii="Times New Roman" w:hAnsi="Times New Roman" w:cs="Times New Roman"/>
          <w:b/>
          <w:sz w:val="28"/>
          <w:szCs w:val="28"/>
        </w:rPr>
        <w:t>7.2.</w:t>
      </w:r>
      <w:r w:rsidRPr="00EF5200">
        <w:rPr>
          <w:rFonts w:ascii="Times New Roman" w:hAnsi="Times New Roman" w:cs="Times New Roman"/>
          <w:sz w:val="28"/>
          <w:szCs w:val="28"/>
        </w:rPr>
        <w:t xml:space="preserve"> В случае просрочки исполнения </w:t>
      </w:r>
      <w:r w:rsidRPr="00EF5200">
        <w:rPr>
          <w:rFonts w:ascii="Times New Roman" w:hAnsi="Times New Roman" w:cs="Times New Roman"/>
          <w:b/>
          <w:sz w:val="28"/>
          <w:szCs w:val="28"/>
        </w:rPr>
        <w:t xml:space="preserve">Заказчиком </w:t>
      </w:r>
      <w:r w:rsidRPr="00EF5200">
        <w:rPr>
          <w:rFonts w:ascii="Times New Roman" w:hAnsi="Times New Roman" w:cs="Times New Roman"/>
          <w:sz w:val="28"/>
          <w:szCs w:val="28"/>
        </w:rPr>
        <w:t xml:space="preserve">обязательства, предусмотренного Контрактом, </w:t>
      </w:r>
      <w:r w:rsidRPr="00EF5200">
        <w:rPr>
          <w:rFonts w:ascii="Times New Roman" w:hAnsi="Times New Roman" w:cs="Times New Roman"/>
          <w:b/>
          <w:sz w:val="28"/>
          <w:szCs w:val="28"/>
        </w:rPr>
        <w:t xml:space="preserve">Исполнитель </w:t>
      </w:r>
      <w:r w:rsidRPr="00EF5200">
        <w:rPr>
          <w:rFonts w:ascii="Times New Roman" w:hAnsi="Times New Roman" w:cs="Times New Roman"/>
          <w:sz w:val="28"/>
          <w:szCs w:val="28"/>
        </w:rPr>
        <w:t xml:space="preserve">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 </w:t>
      </w:r>
    </w:p>
    <w:p w:rsidR="00EF5200" w:rsidRPr="00EF5200" w:rsidRDefault="00EF5200" w:rsidP="00EF5200">
      <w:pPr>
        <w:spacing w:after="0" w:line="240" w:lineRule="auto"/>
        <w:jc w:val="both"/>
        <w:rPr>
          <w:rFonts w:ascii="Times New Roman" w:hAnsi="Times New Roman" w:cs="Times New Roman"/>
          <w:sz w:val="28"/>
          <w:szCs w:val="28"/>
        </w:rPr>
      </w:pPr>
      <w:r w:rsidRPr="00EF5200">
        <w:rPr>
          <w:rFonts w:ascii="Times New Roman" w:hAnsi="Times New Roman" w:cs="Times New Roman"/>
          <w:b/>
          <w:sz w:val="28"/>
          <w:szCs w:val="28"/>
        </w:rPr>
        <w:t>7.3.</w:t>
      </w:r>
      <w:r w:rsidRPr="00EF5200">
        <w:rPr>
          <w:rFonts w:ascii="Times New Roman" w:hAnsi="Times New Roman" w:cs="Times New Roman"/>
          <w:sz w:val="28"/>
          <w:szCs w:val="28"/>
        </w:rPr>
        <w:t xml:space="preserve"> В случае неисполнения, ненадлежащего исполнения или просрочки исполнения </w:t>
      </w:r>
      <w:r w:rsidRPr="00EF5200">
        <w:rPr>
          <w:rFonts w:ascii="Times New Roman" w:hAnsi="Times New Roman" w:cs="Times New Roman"/>
          <w:b/>
          <w:sz w:val="28"/>
          <w:szCs w:val="28"/>
        </w:rPr>
        <w:t xml:space="preserve">Исполнителем </w:t>
      </w:r>
      <w:r w:rsidRPr="00EF5200">
        <w:rPr>
          <w:rFonts w:ascii="Times New Roman" w:hAnsi="Times New Roman" w:cs="Times New Roman"/>
          <w:sz w:val="28"/>
          <w:szCs w:val="28"/>
        </w:rPr>
        <w:t xml:space="preserve">обязательства, предусмотренного Контрактом, </w:t>
      </w:r>
      <w:r w:rsidRPr="00EF5200">
        <w:rPr>
          <w:rFonts w:ascii="Times New Roman" w:hAnsi="Times New Roman" w:cs="Times New Roman"/>
          <w:b/>
          <w:sz w:val="28"/>
          <w:szCs w:val="28"/>
        </w:rPr>
        <w:t>Заказчик</w:t>
      </w:r>
      <w:r w:rsidRPr="00EF5200">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w:t>
      </w:r>
      <w:r w:rsidRPr="00EF5200">
        <w:rPr>
          <w:rFonts w:ascii="Times New Roman" w:hAnsi="Times New Roman" w:cs="Times New Roman"/>
          <w:sz w:val="28"/>
          <w:szCs w:val="28"/>
        </w:rPr>
        <w:lastRenderedPageBreak/>
        <w:t xml:space="preserve">устанавливается муниципальным контрактом в размере 1 % от цены Контракта, указанной в п. 4.1. Контракта. </w:t>
      </w:r>
    </w:p>
    <w:p w:rsidR="00EF5200" w:rsidRPr="00EF5200" w:rsidRDefault="00EF5200" w:rsidP="00EF5200">
      <w:pPr>
        <w:shd w:val="clear" w:color="auto" w:fill="FFFFFF"/>
        <w:tabs>
          <w:tab w:val="left" w:pos="1018"/>
        </w:tabs>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7.4.</w:t>
      </w:r>
      <w:r w:rsidRPr="00EF5200">
        <w:rPr>
          <w:rFonts w:ascii="Times New Roman" w:hAnsi="Times New Roman" w:cs="Times New Roman"/>
          <w:color w:val="000000"/>
          <w:sz w:val="28"/>
          <w:szCs w:val="28"/>
        </w:rPr>
        <w:t xml:space="preserve"> Уплата санкций не освобождает стороны от выполнения принятых обязательств.</w:t>
      </w:r>
    </w:p>
    <w:p w:rsidR="00EF5200" w:rsidRPr="00EF5200" w:rsidRDefault="00EF5200" w:rsidP="00EF5200">
      <w:pPr>
        <w:shd w:val="clear" w:color="auto" w:fill="FFFFFF"/>
        <w:tabs>
          <w:tab w:val="left" w:pos="1018"/>
        </w:tabs>
        <w:spacing w:after="0" w:line="240" w:lineRule="auto"/>
        <w:jc w:val="both"/>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 xml:space="preserve">7.5. </w:t>
      </w:r>
      <w:r w:rsidRPr="00EF5200">
        <w:rPr>
          <w:rFonts w:ascii="Times New Roman" w:hAnsi="Times New Roman" w:cs="Times New Roman"/>
          <w:b/>
          <w:sz w:val="28"/>
          <w:szCs w:val="28"/>
        </w:rPr>
        <w:t>Стороны</w:t>
      </w:r>
      <w:r w:rsidRPr="00EF5200">
        <w:rPr>
          <w:rFonts w:ascii="Times New Roman" w:hAnsi="Times New Roman" w:cs="Times New Roman"/>
          <w:sz w:val="28"/>
          <w:szCs w:val="28"/>
        </w:rPr>
        <w:t xml:space="preserve">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EF5200" w:rsidRPr="00EF5200" w:rsidRDefault="00EF5200" w:rsidP="00EF5200">
      <w:pPr>
        <w:shd w:val="clear" w:color="auto" w:fill="FFFFFF"/>
        <w:tabs>
          <w:tab w:val="left" w:pos="1018"/>
        </w:tabs>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8. Действие и прекращение действия Контракта</w:t>
      </w:r>
    </w:p>
    <w:p w:rsidR="00EF5200" w:rsidRPr="00EF5200" w:rsidRDefault="00EF5200" w:rsidP="00EF520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8.1.</w:t>
      </w:r>
      <w:r w:rsidRPr="00EF5200">
        <w:rPr>
          <w:rFonts w:ascii="Times New Roman" w:hAnsi="Times New Roman" w:cs="Times New Roman"/>
          <w:color w:val="000000"/>
          <w:sz w:val="28"/>
          <w:szCs w:val="28"/>
        </w:rPr>
        <w:t xml:space="preserve"> Контракт вступает в силу с момента его подписания и действует до полного исполнения Сторонами своих обязательств по настоящему контракту.</w:t>
      </w:r>
    </w:p>
    <w:p w:rsidR="00EF5200" w:rsidRPr="00EF5200" w:rsidRDefault="00EF5200" w:rsidP="00EF5200">
      <w:pPr>
        <w:adjustRightInd w:val="0"/>
        <w:jc w:val="both"/>
        <w:rPr>
          <w:rFonts w:ascii="Times New Roman" w:hAnsi="Times New Roman" w:cs="Times New Roman"/>
          <w:sz w:val="28"/>
          <w:szCs w:val="28"/>
        </w:rPr>
      </w:pPr>
      <w:r w:rsidRPr="00EF5200">
        <w:rPr>
          <w:rFonts w:ascii="Times New Roman" w:hAnsi="Times New Roman" w:cs="Times New Roman"/>
          <w:b/>
          <w:sz w:val="28"/>
          <w:szCs w:val="28"/>
        </w:rPr>
        <w:t>8.2.</w:t>
      </w:r>
      <w:r w:rsidRPr="00EF5200">
        <w:rPr>
          <w:rFonts w:ascii="Times New Roman" w:hAnsi="Times New Roman" w:cs="Times New Roman"/>
          <w:sz w:val="28"/>
          <w:szCs w:val="28"/>
        </w:rPr>
        <w:t xml:space="preserve">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10" w:history="1">
        <w:r w:rsidRPr="00EF5200">
          <w:rPr>
            <w:rFonts w:ascii="Times New Roman" w:hAnsi="Times New Roman" w:cs="Times New Roman"/>
            <w:sz w:val="28"/>
            <w:szCs w:val="28"/>
          </w:rPr>
          <w:t>законодательством</w:t>
        </w:r>
      </w:hyperlink>
      <w:r w:rsidRPr="00EF5200">
        <w:rPr>
          <w:rFonts w:ascii="Times New Roman" w:hAnsi="Times New Roman" w:cs="Times New Roman"/>
          <w:sz w:val="28"/>
          <w:szCs w:val="28"/>
        </w:rPr>
        <w:t>.</w:t>
      </w:r>
    </w:p>
    <w:p w:rsidR="00EF5200" w:rsidRPr="00EF5200" w:rsidRDefault="00EF5200" w:rsidP="00EF5200">
      <w:pPr>
        <w:shd w:val="clear" w:color="auto" w:fill="FFFFFF"/>
        <w:tabs>
          <w:tab w:val="left" w:pos="3221"/>
        </w:tabs>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9. Разрешение споров между сторонами.</w:t>
      </w:r>
    </w:p>
    <w:p w:rsidR="00EF5200" w:rsidRPr="00EF5200" w:rsidRDefault="00EF5200" w:rsidP="00EF5200">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t>9.1.</w:t>
      </w:r>
      <w:r w:rsidRPr="00EF5200">
        <w:rPr>
          <w:rFonts w:ascii="Times New Roman" w:hAnsi="Times New Roman" w:cs="Times New Roman"/>
          <w:color w:val="000000"/>
          <w:sz w:val="28"/>
          <w:szCs w:val="28"/>
        </w:rPr>
        <w:t xml:space="preserve"> Правоотношения между сторонами по настоящему Контракту регулируется законодательством Российской Федерации.</w:t>
      </w:r>
    </w:p>
    <w:p w:rsidR="00EF5200" w:rsidRPr="00EF5200" w:rsidRDefault="00EF5200" w:rsidP="00EF5200">
      <w:pPr>
        <w:shd w:val="clear" w:color="auto" w:fill="FFFFFF"/>
        <w:tabs>
          <w:tab w:val="left" w:pos="418"/>
        </w:tabs>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9.2.</w:t>
      </w:r>
      <w:r w:rsidRPr="00EF5200">
        <w:rPr>
          <w:rFonts w:ascii="Times New Roman" w:hAnsi="Times New Roman" w:cs="Times New Roman"/>
          <w:color w:val="000000"/>
          <w:sz w:val="28"/>
          <w:szCs w:val="28"/>
        </w:rPr>
        <w:t xml:space="preserve">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EF5200" w:rsidRPr="00EF5200" w:rsidRDefault="00EF5200" w:rsidP="00EF5200">
      <w:pPr>
        <w:shd w:val="clear" w:color="auto" w:fill="FFFFFF"/>
        <w:tabs>
          <w:tab w:val="left" w:pos="418"/>
        </w:tabs>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tabs>
          <w:tab w:val="left" w:pos="3221"/>
        </w:tabs>
        <w:spacing w:after="0" w:line="240" w:lineRule="auto"/>
        <w:jc w:val="center"/>
        <w:rPr>
          <w:rFonts w:ascii="Times New Roman" w:hAnsi="Times New Roman" w:cs="Times New Roman"/>
          <w:b/>
          <w:color w:val="000000"/>
          <w:sz w:val="28"/>
          <w:szCs w:val="28"/>
        </w:rPr>
      </w:pPr>
      <w:r w:rsidRPr="00EF5200">
        <w:rPr>
          <w:rFonts w:ascii="Times New Roman" w:hAnsi="Times New Roman" w:cs="Times New Roman"/>
          <w:b/>
          <w:color w:val="000000"/>
          <w:sz w:val="28"/>
          <w:szCs w:val="28"/>
        </w:rPr>
        <w:t>10. Обстоятельства непреодолимой силы.</w:t>
      </w:r>
    </w:p>
    <w:p w:rsidR="00EF5200" w:rsidRPr="00EF5200" w:rsidRDefault="00EF5200" w:rsidP="00EF5200">
      <w:pPr>
        <w:shd w:val="clear" w:color="auto" w:fill="FFFFFF"/>
        <w:tabs>
          <w:tab w:val="left" w:pos="437"/>
        </w:tabs>
        <w:spacing w:after="0" w:line="240" w:lineRule="auto"/>
        <w:jc w:val="both"/>
        <w:rPr>
          <w:rFonts w:ascii="Times New Roman" w:hAnsi="Times New Roman" w:cs="Times New Roman"/>
          <w:sz w:val="28"/>
          <w:szCs w:val="28"/>
        </w:rPr>
      </w:pPr>
      <w:r w:rsidRPr="00EF5200">
        <w:rPr>
          <w:rFonts w:ascii="Times New Roman" w:hAnsi="Times New Roman" w:cs="Times New Roman"/>
          <w:b/>
          <w:color w:val="000000"/>
          <w:sz w:val="28"/>
          <w:szCs w:val="28"/>
        </w:rPr>
        <w:t>10.1.</w:t>
      </w:r>
      <w:r w:rsidRPr="00EF5200">
        <w:rPr>
          <w:rFonts w:ascii="Times New Roman" w:hAnsi="Times New Roman" w:cs="Times New Roman"/>
          <w:color w:val="000000"/>
          <w:sz w:val="28"/>
          <w:szCs w:val="28"/>
        </w:rPr>
        <w:t xml:space="preserve"> Стороны освобождаются от ответственности за частичное или полное неисполнение своих обязательств по Контракту, если их исполнению препятствует чрезвычайное и непредотвратимое при данных условиях обстоятельство (непреодолимая сила).</w:t>
      </w:r>
    </w:p>
    <w:p w:rsidR="00EF5200" w:rsidRPr="00EF5200" w:rsidRDefault="00EF5200" w:rsidP="00EF5200">
      <w:pPr>
        <w:shd w:val="clear" w:color="auto" w:fill="FFFFFF"/>
        <w:tabs>
          <w:tab w:val="left" w:pos="499"/>
        </w:tabs>
        <w:spacing w:after="0" w:line="240" w:lineRule="auto"/>
        <w:jc w:val="both"/>
        <w:rPr>
          <w:rFonts w:ascii="Times New Roman" w:hAnsi="Times New Roman" w:cs="Times New Roman"/>
          <w:color w:val="000000"/>
          <w:sz w:val="28"/>
          <w:szCs w:val="28"/>
        </w:rPr>
      </w:pPr>
      <w:r w:rsidRPr="00EF5200">
        <w:rPr>
          <w:rFonts w:ascii="Times New Roman" w:hAnsi="Times New Roman" w:cs="Times New Roman"/>
          <w:b/>
          <w:color w:val="000000"/>
          <w:sz w:val="28"/>
          <w:szCs w:val="28"/>
        </w:rPr>
        <w:t>10.2.</w:t>
      </w:r>
      <w:r w:rsidRPr="00EF5200">
        <w:rPr>
          <w:rFonts w:ascii="Times New Roman" w:hAnsi="Times New Roman" w:cs="Times New Roman"/>
          <w:color w:val="000000"/>
          <w:sz w:val="28"/>
          <w:szCs w:val="28"/>
        </w:rPr>
        <w:t xml:space="preserve"> </w:t>
      </w:r>
      <w:r w:rsidRPr="00EF5200">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w:t>
      </w:r>
      <w:r w:rsidRPr="00EF5200">
        <w:rPr>
          <w:rFonts w:ascii="Times New Roman" w:hAnsi="Times New Roman" w:cs="Times New Roman"/>
          <w:color w:val="000000"/>
          <w:sz w:val="28"/>
          <w:szCs w:val="28"/>
        </w:rPr>
        <w:lastRenderedPageBreak/>
        <w:t>обязательств по Контракту переносится соразмерно времени, в течение которого действовали такие обстоятельства.</w:t>
      </w:r>
    </w:p>
    <w:p w:rsidR="00EF5200" w:rsidRPr="00EF5200" w:rsidRDefault="00EF5200" w:rsidP="00EF5200">
      <w:pPr>
        <w:shd w:val="clear" w:color="auto" w:fill="FFFFFF"/>
        <w:spacing w:after="0" w:line="240" w:lineRule="auto"/>
        <w:jc w:val="both"/>
        <w:rPr>
          <w:rFonts w:ascii="Times New Roman" w:hAnsi="Times New Roman" w:cs="Times New Roman"/>
          <w:sz w:val="28"/>
          <w:szCs w:val="28"/>
        </w:rPr>
      </w:pPr>
    </w:p>
    <w:p w:rsidR="00EF5200" w:rsidRPr="00EF5200" w:rsidRDefault="00EF5200" w:rsidP="00EF5200">
      <w:pPr>
        <w:shd w:val="clear" w:color="auto" w:fill="FFFFFF"/>
        <w:spacing w:after="0" w:line="240" w:lineRule="auto"/>
        <w:ind w:left="2124"/>
        <w:rPr>
          <w:rFonts w:ascii="Times New Roman" w:hAnsi="Times New Roman" w:cs="Times New Roman"/>
          <w:b/>
          <w:sz w:val="28"/>
          <w:szCs w:val="28"/>
        </w:rPr>
      </w:pPr>
      <w:r w:rsidRPr="00EF5200">
        <w:rPr>
          <w:rFonts w:ascii="Times New Roman" w:hAnsi="Times New Roman" w:cs="Times New Roman"/>
          <w:b/>
          <w:sz w:val="28"/>
          <w:szCs w:val="28"/>
        </w:rPr>
        <w:t>11. Обеспечение муниципального контракта</w:t>
      </w:r>
    </w:p>
    <w:p w:rsidR="00EF5200" w:rsidRPr="00EF5200" w:rsidRDefault="00EF5200" w:rsidP="00EF5200">
      <w:pPr>
        <w:shd w:val="clear" w:color="auto" w:fill="FFFFFF"/>
        <w:spacing w:after="0"/>
        <w:jc w:val="both"/>
        <w:rPr>
          <w:rFonts w:ascii="Times New Roman" w:hAnsi="Times New Roman" w:cs="Times New Roman"/>
          <w:sz w:val="28"/>
          <w:szCs w:val="28"/>
        </w:rPr>
      </w:pPr>
      <w:r w:rsidRPr="00EF5200">
        <w:rPr>
          <w:rFonts w:ascii="Times New Roman" w:hAnsi="Times New Roman" w:cs="Times New Roman"/>
          <w:b/>
          <w:sz w:val="28"/>
          <w:szCs w:val="28"/>
        </w:rPr>
        <w:t>11.1.</w:t>
      </w:r>
      <w:r w:rsidRPr="00EF5200">
        <w:rPr>
          <w:rFonts w:ascii="Times New Roman" w:hAnsi="Times New Roman" w:cs="Times New Roman"/>
          <w:sz w:val="28"/>
          <w:szCs w:val="28"/>
        </w:rPr>
        <w:t xml:space="preserve"> Обеспечение исполнения Контракта предоставляется </w:t>
      </w:r>
      <w:r w:rsidRPr="00EF5200">
        <w:rPr>
          <w:rFonts w:ascii="Times New Roman" w:hAnsi="Times New Roman" w:cs="Times New Roman"/>
          <w:b/>
          <w:sz w:val="28"/>
          <w:szCs w:val="28"/>
        </w:rPr>
        <w:t>Исполнителем</w:t>
      </w:r>
      <w:r w:rsidRPr="00EF5200">
        <w:rPr>
          <w:rFonts w:ascii="Times New Roman" w:hAnsi="Times New Roman" w:cs="Times New Roman"/>
          <w:sz w:val="28"/>
          <w:szCs w:val="28"/>
        </w:rPr>
        <w:t xml:space="preserve"> одним из следующих способов:</w:t>
      </w:r>
    </w:p>
    <w:p w:rsidR="00EF5200" w:rsidRPr="00EF5200" w:rsidRDefault="00EF5200" w:rsidP="00EF5200">
      <w:pPr>
        <w:shd w:val="clear" w:color="auto" w:fill="FFFFFF"/>
        <w:spacing w:after="0"/>
        <w:jc w:val="both"/>
        <w:rPr>
          <w:rFonts w:ascii="Times New Roman" w:hAnsi="Times New Roman" w:cs="Times New Roman"/>
          <w:sz w:val="28"/>
          <w:szCs w:val="28"/>
        </w:rPr>
      </w:pPr>
      <w:r w:rsidRPr="00EF5200">
        <w:rPr>
          <w:rFonts w:ascii="Times New Roman" w:hAnsi="Times New Roman" w:cs="Times New Roman"/>
          <w:sz w:val="28"/>
          <w:szCs w:val="28"/>
        </w:rPr>
        <w:t>- безотзывная банковская гарантия, выданная банком или иной кредитной организацией;</w:t>
      </w:r>
    </w:p>
    <w:p w:rsidR="00EF5200" w:rsidRPr="00EF5200" w:rsidRDefault="00EF5200" w:rsidP="00EF5200">
      <w:pPr>
        <w:shd w:val="clear" w:color="auto" w:fill="FFFFFF"/>
        <w:spacing w:after="0"/>
        <w:jc w:val="both"/>
        <w:rPr>
          <w:rFonts w:ascii="Times New Roman" w:hAnsi="Times New Roman" w:cs="Times New Roman"/>
          <w:sz w:val="28"/>
          <w:szCs w:val="28"/>
        </w:rPr>
      </w:pPr>
      <w:r w:rsidRPr="00EF5200">
        <w:rPr>
          <w:rFonts w:ascii="Times New Roman" w:hAnsi="Times New Roman" w:cs="Times New Roman"/>
          <w:sz w:val="28"/>
          <w:szCs w:val="28"/>
        </w:rPr>
        <w:t xml:space="preserve">- передача </w:t>
      </w:r>
      <w:r w:rsidRPr="00EF5200">
        <w:rPr>
          <w:rFonts w:ascii="Times New Roman" w:hAnsi="Times New Roman" w:cs="Times New Roman"/>
          <w:b/>
          <w:sz w:val="28"/>
          <w:szCs w:val="28"/>
        </w:rPr>
        <w:t>Заказчику</w:t>
      </w:r>
      <w:r w:rsidRPr="00EF5200">
        <w:rPr>
          <w:rFonts w:ascii="Times New Roman" w:hAnsi="Times New Roman" w:cs="Times New Roman"/>
          <w:sz w:val="28"/>
          <w:szCs w:val="28"/>
        </w:rPr>
        <w:t xml:space="preserve">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EF5200" w:rsidRPr="00EF5200" w:rsidRDefault="00EF5200" w:rsidP="00EF5200">
      <w:pPr>
        <w:shd w:val="clear" w:color="auto" w:fill="FFFFFF"/>
        <w:spacing w:after="0"/>
        <w:jc w:val="both"/>
        <w:rPr>
          <w:rFonts w:ascii="Times New Roman" w:hAnsi="Times New Roman" w:cs="Times New Roman"/>
          <w:sz w:val="28"/>
          <w:szCs w:val="28"/>
        </w:rPr>
      </w:pPr>
      <w:r w:rsidRPr="00EF5200">
        <w:rPr>
          <w:rFonts w:ascii="Times New Roman" w:hAnsi="Times New Roman" w:cs="Times New Roman"/>
          <w:b/>
          <w:sz w:val="28"/>
          <w:szCs w:val="28"/>
        </w:rPr>
        <w:t>11.2.</w:t>
      </w:r>
      <w:r w:rsidRPr="00EF5200">
        <w:rPr>
          <w:rFonts w:ascii="Times New Roman" w:hAnsi="Times New Roman" w:cs="Times New Roman"/>
          <w:sz w:val="28"/>
          <w:szCs w:val="28"/>
        </w:rPr>
        <w:t xml:space="preserve"> Способ обеспечения исполнения Контракта из вышеперечисленных способов определяется </w:t>
      </w:r>
      <w:r w:rsidRPr="00EF5200">
        <w:rPr>
          <w:rFonts w:ascii="Times New Roman" w:hAnsi="Times New Roman" w:cs="Times New Roman"/>
          <w:b/>
          <w:sz w:val="28"/>
          <w:szCs w:val="28"/>
        </w:rPr>
        <w:t xml:space="preserve">Исполнителем  </w:t>
      </w:r>
      <w:r w:rsidRPr="00EF5200">
        <w:rPr>
          <w:rFonts w:ascii="Times New Roman" w:hAnsi="Times New Roman" w:cs="Times New Roman"/>
          <w:sz w:val="28"/>
          <w:szCs w:val="28"/>
        </w:rPr>
        <w:t>самостоятельно.</w:t>
      </w:r>
    </w:p>
    <w:p w:rsidR="00EF5200" w:rsidRPr="00EF5200" w:rsidRDefault="00EF5200" w:rsidP="00EF5200">
      <w:pPr>
        <w:shd w:val="clear" w:color="auto" w:fill="FFFFFF"/>
        <w:tabs>
          <w:tab w:val="left" w:pos="499"/>
        </w:tabs>
        <w:spacing w:after="0" w:line="240" w:lineRule="auto"/>
        <w:jc w:val="both"/>
        <w:rPr>
          <w:rFonts w:ascii="Times New Roman" w:hAnsi="Times New Roman" w:cs="Times New Roman"/>
          <w:color w:val="000000"/>
          <w:sz w:val="28"/>
          <w:szCs w:val="28"/>
        </w:rPr>
      </w:pPr>
    </w:p>
    <w:p w:rsidR="00EF5200" w:rsidRPr="00EF5200" w:rsidRDefault="00EF5200" w:rsidP="00EF5200">
      <w:pPr>
        <w:shd w:val="clear" w:color="auto" w:fill="FFFFFF"/>
        <w:tabs>
          <w:tab w:val="left" w:pos="499"/>
        </w:tabs>
        <w:spacing w:after="0" w:line="240" w:lineRule="auto"/>
        <w:jc w:val="both"/>
        <w:rPr>
          <w:rFonts w:ascii="Times New Roman" w:hAnsi="Times New Roman" w:cs="Times New Roman"/>
          <w:sz w:val="28"/>
          <w:szCs w:val="28"/>
        </w:rPr>
      </w:pPr>
    </w:p>
    <w:p w:rsidR="00EF5200" w:rsidRPr="00EF5200" w:rsidRDefault="00EF5200" w:rsidP="00EF5200">
      <w:pPr>
        <w:spacing w:after="0"/>
        <w:jc w:val="center"/>
        <w:outlineLvl w:val="0"/>
        <w:rPr>
          <w:rFonts w:ascii="Times New Roman" w:hAnsi="Times New Roman" w:cs="Times New Roman"/>
          <w:b/>
          <w:sz w:val="28"/>
          <w:szCs w:val="28"/>
        </w:rPr>
      </w:pPr>
      <w:r w:rsidRPr="00EF5200">
        <w:rPr>
          <w:rFonts w:ascii="Times New Roman" w:hAnsi="Times New Roman" w:cs="Times New Roman"/>
          <w:b/>
          <w:sz w:val="28"/>
          <w:szCs w:val="28"/>
        </w:rPr>
        <w:t>12. Прочие условия</w:t>
      </w:r>
    </w:p>
    <w:p w:rsidR="00EF5200" w:rsidRPr="00EF5200" w:rsidRDefault="00EF5200" w:rsidP="00EF5200">
      <w:pPr>
        <w:spacing w:after="0"/>
        <w:jc w:val="both"/>
        <w:rPr>
          <w:rFonts w:ascii="Times New Roman" w:hAnsi="Times New Roman" w:cs="Times New Roman"/>
          <w:sz w:val="28"/>
          <w:szCs w:val="28"/>
        </w:rPr>
      </w:pPr>
      <w:r w:rsidRPr="00EF5200">
        <w:rPr>
          <w:rFonts w:ascii="Times New Roman" w:hAnsi="Times New Roman" w:cs="Times New Roman"/>
          <w:b/>
          <w:sz w:val="28"/>
          <w:szCs w:val="28"/>
        </w:rPr>
        <w:t>12.1.</w:t>
      </w:r>
      <w:r w:rsidRPr="00EF5200">
        <w:rPr>
          <w:rFonts w:ascii="Times New Roman" w:hAnsi="Times New Roman" w:cs="Times New Roman"/>
          <w:sz w:val="28"/>
          <w:szCs w:val="28"/>
        </w:rPr>
        <w:t xml:space="preserve"> Контракт составлен в трех экземплярах, имеющих одинаковую юридическую силу.</w:t>
      </w:r>
    </w:p>
    <w:p w:rsidR="00EF5200" w:rsidRPr="00EF5200" w:rsidRDefault="00EF5200" w:rsidP="00EF5200">
      <w:pPr>
        <w:spacing w:after="0"/>
        <w:jc w:val="both"/>
        <w:rPr>
          <w:rFonts w:ascii="Times New Roman" w:hAnsi="Times New Roman" w:cs="Times New Roman"/>
          <w:sz w:val="28"/>
          <w:szCs w:val="28"/>
        </w:rPr>
      </w:pPr>
      <w:r w:rsidRPr="00EF5200">
        <w:rPr>
          <w:rFonts w:ascii="Times New Roman" w:hAnsi="Times New Roman" w:cs="Times New Roman"/>
          <w:b/>
          <w:sz w:val="28"/>
          <w:szCs w:val="28"/>
        </w:rPr>
        <w:t>12.2.</w:t>
      </w:r>
      <w:r w:rsidRPr="00EF5200">
        <w:rPr>
          <w:rFonts w:ascii="Times New Roman" w:hAnsi="Times New Roman" w:cs="Times New Roman"/>
          <w:sz w:val="28"/>
          <w:szCs w:val="28"/>
        </w:rPr>
        <w:t xml:space="preserve"> Приложение № 1 и Приложение № 2 к Контракту является его неотъемлемой частью.</w:t>
      </w:r>
    </w:p>
    <w:p w:rsidR="00EF5200" w:rsidRPr="00EF5200" w:rsidRDefault="00EF5200" w:rsidP="00EF5200">
      <w:pPr>
        <w:jc w:val="both"/>
        <w:rPr>
          <w:rFonts w:ascii="Times New Roman" w:hAnsi="Times New Roman" w:cs="Times New Roman"/>
          <w:sz w:val="28"/>
          <w:szCs w:val="28"/>
        </w:rPr>
      </w:pPr>
      <w:r w:rsidRPr="00EF5200">
        <w:rPr>
          <w:rFonts w:ascii="Times New Roman" w:hAnsi="Times New Roman" w:cs="Times New Roman"/>
          <w:b/>
          <w:sz w:val="28"/>
          <w:szCs w:val="28"/>
        </w:rPr>
        <w:t>12.3.</w:t>
      </w:r>
      <w:r w:rsidRPr="00EF5200">
        <w:rPr>
          <w:rFonts w:ascii="Times New Roman" w:hAnsi="Times New Roman" w:cs="Times New Roman"/>
          <w:sz w:val="28"/>
          <w:szCs w:val="28"/>
        </w:rPr>
        <w:t xml:space="preserve"> Во всем остальном, что не урегулировано </w:t>
      </w:r>
      <w:r w:rsidRPr="00EF5200">
        <w:rPr>
          <w:rFonts w:ascii="Times New Roman" w:hAnsi="Times New Roman" w:cs="Times New Roman"/>
          <w:color w:val="000000"/>
          <w:sz w:val="28"/>
          <w:szCs w:val="28"/>
        </w:rPr>
        <w:t>Контрактом</w:t>
      </w:r>
      <w:r w:rsidRPr="00EF5200">
        <w:rPr>
          <w:rFonts w:ascii="Times New Roman" w:hAnsi="Times New Roman" w:cs="Times New Roman"/>
          <w:sz w:val="28"/>
          <w:szCs w:val="28"/>
        </w:rPr>
        <w:t xml:space="preserve">, </w:t>
      </w:r>
      <w:r w:rsidRPr="00EF5200">
        <w:rPr>
          <w:rFonts w:ascii="Times New Roman" w:hAnsi="Times New Roman" w:cs="Times New Roman"/>
          <w:b/>
          <w:sz w:val="28"/>
          <w:szCs w:val="28"/>
        </w:rPr>
        <w:t xml:space="preserve">Стороны </w:t>
      </w:r>
      <w:r w:rsidRPr="00EF5200">
        <w:rPr>
          <w:rFonts w:ascii="Times New Roman" w:hAnsi="Times New Roman" w:cs="Times New Roman"/>
          <w:sz w:val="28"/>
          <w:szCs w:val="28"/>
        </w:rPr>
        <w:t xml:space="preserve">руководствуются действующим на территории РФ гражданским законодательством. </w:t>
      </w:r>
    </w:p>
    <w:p w:rsidR="00EF5200" w:rsidRPr="00EF5200" w:rsidRDefault="00EF5200" w:rsidP="00EF5200">
      <w:pPr>
        <w:pStyle w:val="ConsPlusNormal"/>
        <w:widowControl/>
        <w:ind w:firstLine="0"/>
        <w:jc w:val="center"/>
        <w:rPr>
          <w:rFonts w:ascii="Times New Roman" w:hAnsi="Times New Roman" w:cs="Times New Roman"/>
          <w:b/>
          <w:sz w:val="28"/>
          <w:szCs w:val="28"/>
        </w:rPr>
      </w:pPr>
      <w:r w:rsidRPr="00EF5200">
        <w:rPr>
          <w:rFonts w:ascii="Times New Roman" w:hAnsi="Times New Roman" w:cs="Times New Roman"/>
          <w:b/>
          <w:sz w:val="28"/>
          <w:szCs w:val="28"/>
        </w:rPr>
        <w:t>13. Адреса, банковские реквизиты и подписи сторон</w:t>
      </w:r>
    </w:p>
    <w:p w:rsidR="00EF5200" w:rsidRPr="00EF5200" w:rsidRDefault="00EF5200" w:rsidP="00EF5200">
      <w:pPr>
        <w:pStyle w:val="ConsPlusNormal"/>
        <w:widowControl/>
        <w:ind w:left="360" w:firstLine="0"/>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4680"/>
      </w:tblGrid>
      <w:tr w:rsidR="00EF5200" w:rsidRPr="00EF5200" w:rsidTr="00377D0C">
        <w:tc>
          <w:tcPr>
            <w:tcW w:w="5040" w:type="dxa"/>
            <w:tcBorders>
              <w:top w:val="nil"/>
              <w:left w:val="nil"/>
              <w:bottom w:val="nil"/>
              <w:right w:val="nil"/>
            </w:tcBorders>
          </w:tcPr>
          <w:p w:rsidR="00EF5200" w:rsidRPr="00EF5200" w:rsidRDefault="00EF5200" w:rsidP="00377D0C">
            <w:pPr>
              <w:pStyle w:val="ConsNormal"/>
              <w:snapToGrid w:val="0"/>
              <w:ind w:firstLine="0"/>
              <w:jc w:val="both"/>
              <w:rPr>
                <w:rFonts w:ascii="Times New Roman" w:hAnsi="Times New Roman"/>
                <w:b/>
                <w:bCs/>
                <w:sz w:val="28"/>
                <w:szCs w:val="28"/>
              </w:rPr>
            </w:pPr>
            <w:r w:rsidRPr="00EF5200">
              <w:rPr>
                <w:rFonts w:ascii="Times New Roman" w:hAnsi="Times New Roman"/>
                <w:b/>
                <w:bCs/>
                <w:sz w:val="28"/>
                <w:szCs w:val="28"/>
              </w:rPr>
              <w:t>Заказчик:</w:t>
            </w:r>
          </w:p>
          <w:p w:rsidR="00EF5200" w:rsidRPr="00EF5200" w:rsidRDefault="00EF5200" w:rsidP="00377D0C">
            <w:pPr>
              <w:pStyle w:val="ConsNormal"/>
              <w:ind w:firstLine="0"/>
              <w:jc w:val="both"/>
              <w:rPr>
                <w:rFonts w:ascii="Times New Roman" w:hAnsi="Times New Roman"/>
                <w:bCs/>
                <w:sz w:val="28"/>
                <w:szCs w:val="28"/>
              </w:rPr>
            </w:pPr>
            <w:r w:rsidRPr="00EF5200">
              <w:rPr>
                <w:rFonts w:ascii="Times New Roman" w:hAnsi="Times New Roman"/>
                <w:bCs/>
                <w:sz w:val="28"/>
                <w:szCs w:val="28"/>
              </w:rPr>
              <w:t xml:space="preserve">Администрация Свердловского района </w:t>
            </w:r>
          </w:p>
          <w:p w:rsidR="00EF5200" w:rsidRPr="00EF5200" w:rsidRDefault="00EF5200" w:rsidP="00377D0C">
            <w:pPr>
              <w:pStyle w:val="ConsNormal"/>
              <w:ind w:firstLine="0"/>
              <w:jc w:val="both"/>
              <w:rPr>
                <w:rFonts w:ascii="Times New Roman" w:hAnsi="Times New Roman"/>
                <w:bCs/>
                <w:sz w:val="28"/>
                <w:szCs w:val="28"/>
              </w:rPr>
            </w:pPr>
            <w:r w:rsidRPr="00EF5200">
              <w:rPr>
                <w:rFonts w:ascii="Times New Roman" w:hAnsi="Times New Roman"/>
                <w:bCs/>
                <w:sz w:val="28"/>
                <w:szCs w:val="28"/>
              </w:rPr>
              <w:t xml:space="preserve">города Перми </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Местонахождение:614990, город Пермь,</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lastRenderedPageBreak/>
              <w:t>ул. Сибирская, 58</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 xml:space="preserve">ИНН 5904080513 КПП 590401001  </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 xml:space="preserve">УФК по Пермскому краю (ДФ г. Перми, Администрация Свердловского района города Перми </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л/с 02932011554)</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р/с 40204810300000000006</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в ГРКЦ ГУ Банка России по Пермскому краю г. Пермь</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БИК 045773001</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ОГРН 1025900918251</w:t>
            </w:r>
          </w:p>
          <w:p w:rsidR="00EF5200" w:rsidRPr="00EF5200" w:rsidRDefault="00EF5200" w:rsidP="00377D0C">
            <w:pPr>
              <w:adjustRightInd w:val="0"/>
              <w:spacing w:after="0"/>
              <w:ind w:right="-1"/>
              <w:rPr>
                <w:rFonts w:ascii="Times New Roman" w:hAnsi="Times New Roman" w:cs="Times New Roman"/>
                <w:bCs/>
                <w:color w:val="000000"/>
                <w:sz w:val="28"/>
                <w:szCs w:val="28"/>
              </w:rPr>
            </w:pPr>
            <w:r w:rsidRPr="00EF5200">
              <w:rPr>
                <w:rFonts w:ascii="Times New Roman" w:hAnsi="Times New Roman" w:cs="Times New Roman"/>
                <w:bCs/>
                <w:color w:val="000000"/>
                <w:sz w:val="28"/>
                <w:szCs w:val="28"/>
              </w:rPr>
              <w:t>ОКАТО 57401000000</w:t>
            </w:r>
          </w:p>
          <w:p w:rsidR="00EF5200" w:rsidRPr="00EF5200" w:rsidRDefault="00EF5200" w:rsidP="00377D0C">
            <w:pPr>
              <w:pStyle w:val="ConsNonformat"/>
              <w:widowControl/>
              <w:rPr>
                <w:rFonts w:ascii="Times New Roman" w:hAnsi="Times New Roman" w:cs="Times New Roman"/>
                <w:sz w:val="28"/>
                <w:szCs w:val="28"/>
              </w:rPr>
            </w:pPr>
          </w:p>
          <w:p w:rsidR="00EF5200" w:rsidRPr="00EF5200" w:rsidRDefault="00EF5200" w:rsidP="00377D0C">
            <w:pPr>
              <w:pStyle w:val="ConsNonformat"/>
              <w:widowControl/>
              <w:rPr>
                <w:rFonts w:ascii="Times New Roman" w:hAnsi="Times New Roman" w:cs="Times New Roman"/>
                <w:sz w:val="28"/>
                <w:szCs w:val="28"/>
              </w:rPr>
            </w:pPr>
            <w:r w:rsidRPr="00EF5200">
              <w:rPr>
                <w:rFonts w:ascii="Times New Roman" w:hAnsi="Times New Roman" w:cs="Times New Roman"/>
                <w:sz w:val="28"/>
                <w:szCs w:val="28"/>
              </w:rPr>
              <w:t>Глава администрации Свердловского района города Перми</w:t>
            </w:r>
          </w:p>
          <w:p w:rsidR="00EF5200" w:rsidRPr="00EF5200" w:rsidRDefault="00EF5200" w:rsidP="00377D0C">
            <w:pPr>
              <w:pStyle w:val="ConsNonformat"/>
              <w:widowControl/>
              <w:rPr>
                <w:rFonts w:ascii="Times New Roman" w:hAnsi="Times New Roman" w:cs="Times New Roman"/>
                <w:sz w:val="28"/>
                <w:szCs w:val="28"/>
              </w:rPr>
            </w:pPr>
          </w:p>
          <w:p w:rsidR="00EF5200" w:rsidRPr="00EF5200" w:rsidRDefault="00EF5200" w:rsidP="00377D0C">
            <w:pPr>
              <w:pStyle w:val="ConsNonformat"/>
              <w:widowControl/>
              <w:rPr>
                <w:rFonts w:ascii="Times New Roman" w:hAnsi="Times New Roman" w:cs="Times New Roman"/>
                <w:sz w:val="28"/>
                <w:szCs w:val="28"/>
              </w:rPr>
            </w:pPr>
          </w:p>
          <w:p w:rsidR="00EF5200" w:rsidRPr="00EF5200" w:rsidRDefault="00EF5200" w:rsidP="00377D0C">
            <w:pPr>
              <w:pStyle w:val="ConsNonformat"/>
              <w:widowControl/>
              <w:rPr>
                <w:rFonts w:ascii="Times New Roman" w:hAnsi="Times New Roman" w:cs="Times New Roman"/>
                <w:sz w:val="28"/>
                <w:szCs w:val="28"/>
              </w:rPr>
            </w:pPr>
            <w:r w:rsidRPr="00EF5200">
              <w:rPr>
                <w:rFonts w:ascii="Times New Roman" w:hAnsi="Times New Roman" w:cs="Times New Roman"/>
                <w:sz w:val="28"/>
                <w:szCs w:val="28"/>
              </w:rPr>
              <w:t>____________________ И.В. Воронов</w:t>
            </w:r>
          </w:p>
          <w:p w:rsidR="00EF5200" w:rsidRPr="00EF5200" w:rsidRDefault="00EF5200" w:rsidP="00377D0C">
            <w:pPr>
              <w:pStyle w:val="ConsNonformat"/>
              <w:widowControl/>
              <w:rPr>
                <w:rFonts w:ascii="Times New Roman" w:hAnsi="Times New Roman" w:cs="Times New Roman"/>
                <w:sz w:val="28"/>
                <w:szCs w:val="28"/>
              </w:rPr>
            </w:pPr>
            <w:r w:rsidRPr="00EF5200">
              <w:rPr>
                <w:rFonts w:ascii="Times New Roman" w:hAnsi="Times New Roman" w:cs="Times New Roman"/>
                <w:sz w:val="28"/>
                <w:szCs w:val="28"/>
              </w:rPr>
              <w:t>М.П.</w:t>
            </w:r>
          </w:p>
          <w:p w:rsidR="00EF5200" w:rsidRPr="00EF5200" w:rsidRDefault="00EF5200" w:rsidP="00377D0C">
            <w:pPr>
              <w:spacing w:after="0"/>
              <w:rPr>
                <w:rFonts w:ascii="Times New Roman" w:hAnsi="Times New Roman" w:cs="Times New Roman"/>
                <w:sz w:val="28"/>
                <w:szCs w:val="28"/>
              </w:rPr>
            </w:pPr>
          </w:p>
        </w:tc>
        <w:tc>
          <w:tcPr>
            <w:tcW w:w="4680" w:type="dxa"/>
            <w:tcBorders>
              <w:top w:val="nil"/>
              <w:left w:val="nil"/>
              <w:bottom w:val="nil"/>
              <w:right w:val="nil"/>
            </w:tcBorders>
          </w:tcPr>
          <w:p w:rsidR="00EF5200" w:rsidRPr="00EF5200" w:rsidRDefault="00EF5200" w:rsidP="00377D0C">
            <w:pPr>
              <w:spacing w:after="0"/>
              <w:rPr>
                <w:rFonts w:ascii="Times New Roman" w:hAnsi="Times New Roman" w:cs="Times New Roman"/>
                <w:b/>
                <w:sz w:val="28"/>
                <w:szCs w:val="28"/>
              </w:rPr>
            </w:pPr>
            <w:r w:rsidRPr="00EF5200">
              <w:rPr>
                <w:rFonts w:ascii="Times New Roman" w:hAnsi="Times New Roman" w:cs="Times New Roman"/>
                <w:b/>
                <w:sz w:val="28"/>
                <w:szCs w:val="28"/>
              </w:rPr>
              <w:lastRenderedPageBreak/>
              <w:t>Исполнитель:</w:t>
            </w: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p>
          <w:p w:rsidR="00EF5200" w:rsidRPr="00EF5200" w:rsidRDefault="00EF5200" w:rsidP="00377D0C">
            <w:pPr>
              <w:spacing w:after="0"/>
              <w:jc w:val="both"/>
              <w:rPr>
                <w:rFonts w:ascii="Times New Roman" w:hAnsi="Times New Roman" w:cs="Times New Roman"/>
                <w:sz w:val="28"/>
                <w:szCs w:val="28"/>
              </w:rPr>
            </w:pPr>
            <w:r w:rsidRPr="00EF5200">
              <w:rPr>
                <w:rFonts w:ascii="Times New Roman" w:hAnsi="Times New Roman" w:cs="Times New Roman"/>
                <w:sz w:val="28"/>
                <w:szCs w:val="28"/>
              </w:rPr>
              <w:t>_____________________</w:t>
            </w:r>
          </w:p>
          <w:p w:rsidR="00EF5200" w:rsidRPr="00EF5200" w:rsidRDefault="00EF5200" w:rsidP="00377D0C">
            <w:pPr>
              <w:spacing w:after="0"/>
              <w:jc w:val="both"/>
              <w:rPr>
                <w:rFonts w:ascii="Times New Roman" w:hAnsi="Times New Roman" w:cs="Times New Roman"/>
                <w:sz w:val="28"/>
                <w:szCs w:val="28"/>
              </w:rPr>
            </w:pPr>
            <w:r w:rsidRPr="00EF5200">
              <w:rPr>
                <w:rFonts w:ascii="Times New Roman" w:hAnsi="Times New Roman" w:cs="Times New Roman"/>
                <w:sz w:val="28"/>
                <w:szCs w:val="28"/>
              </w:rPr>
              <w:t>М.П.</w:t>
            </w:r>
          </w:p>
        </w:tc>
      </w:tr>
    </w:tbl>
    <w:p w:rsidR="00EF5200" w:rsidRPr="00EF5200" w:rsidRDefault="00EF5200" w:rsidP="00EF5200">
      <w:pPr>
        <w:spacing w:after="0" w:line="240" w:lineRule="auto"/>
        <w:rPr>
          <w:rFonts w:ascii="Times New Roman" w:hAnsi="Times New Roman" w:cs="Times New Roman"/>
          <w:sz w:val="28"/>
          <w:szCs w:val="28"/>
        </w:rPr>
      </w:pPr>
    </w:p>
    <w:p w:rsidR="00EF5200" w:rsidRPr="00EF5200" w:rsidRDefault="00EF5200" w:rsidP="00EF5200">
      <w:pPr>
        <w:spacing w:after="0" w:line="240" w:lineRule="auto"/>
        <w:rPr>
          <w:rFonts w:ascii="Times New Roman" w:hAnsi="Times New Roman" w:cs="Times New Roman"/>
          <w:sz w:val="28"/>
          <w:szCs w:val="28"/>
        </w:rPr>
      </w:pPr>
    </w:p>
    <w:p w:rsidR="00EF5200" w:rsidRPr="00EF5200" w:rsidRDefault="00EF5200" w:rsidP="00EF5200">
      <w:pPr>
        <w:spacing w:after="0" w:line="240" w:lineRule="auto"/>
        <w:rPr>
          <w:rFonts w:ascii="Times New Roman" w:hAnsi="Times New Roman" w:cs="Times New Roman"/>
          <w:sz w:val="28"/>
          <w:szCs w:val="28"/>
        </w:rPr>
      </w:pPr>
    </w:p>
    <w:p w:rsidR="00EF5200" w:rsidRPr="00EF5200" w:rsidRDefault="00EF5200" w:rsidP="00EF5200">
      <w:pPr>
        <w:spacing w:after="0" w:line="240" w:lineRule="auto"/>
        <w:rPr>
          <w:rFonts w:ascii="Times New Roman" w:hAnsi="Times New Roman" w:cs="Times New Roman"/>
          <w:sz w:val="28"/>
          <w:szCs w:val="28"/>
        </w:rPr>
      </w:pPr>
    </w:p>
    <w:p w:rsidR="00EF5200" w:rsidRPr="00EF5200" w:rsidRDefault="00EF5200" w:rsidP="00EF5200">
      <w:pPr>
        <w:spacing w:after="0" w:line="240" w:lineRule="auto"/>
        <w:rPr>
          <w:rFonts w:ascii="Times New Roman" w:hAnsi="Times New Roman" w:cs="Times New Roman"/>
          <w:sz w:val="28"/>
          <w:szCs w:val="28"/>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EF5200" w:rsidRDefault="00EF5200" w:rsidP="00EF5200">
      <w:pPr>
        <w:spacing w:after="0" w:line="240" w:lineRule="auto"/>
        <w:rPr>
          <w:rFonts w:ascii="Times New Roman" w:hAnsi="Times New Roman"/>
          <w:sz w:val="24"/>
          <w:szCs w:val="24"/>
        </w:rPr>
      </w:pPr>
    </w:p>
    <w:p w:rsidR="00650BE2" w:rsidRPr="00850351" w:rsidRDefault="00650BE2" w:rsidP="00650BE2">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650BE2" w:rsidRDefault="00650BE2" w:rsidP="00650BE2">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__________</w:t>
      </w:r>
    </w:p>
    <w:p w:rsidR="00650BE2" w:rsidRDefault="00650BE2" w:rsidP="00650BE2">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w:t>
      </w:r>
    </w:p>
    <w:p w:rsidR="00650BE2" w:rsidRDefault="00650BE2" w:rsidP="00650BE2">
      <w:pPr>
        <w:spacing w:after="0" w:line="240" w:lineRule="auto"/>
        <w:rPr>
          <w:rFonts w:ascii="Times New Roman" w:hAnsi="Times New Roman" w:cs="Times New Roman"/>
          <w:b/>
          <w:sz w:val="28"/>
          <w:szCs w:val="28"/>
        </w:rPr>
      </w:pPr>
    </w:p>
    <w:p w:rsidR="00650BE2" w:rsidRDefault="00650BE2" w:rsidP="00650BE2">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650BE2" w:rsidRPr="00413AC2" w:rsidRDefault="00650BE2" w:rsidP="00650BE2">
      <w:pPr>
        <w:jc w:val="center"/>
        <w:rPr>
          <w:rFonts w:ascii="Times New Roman" w:hAnsi="Times New Roman" w:cs="Times New Roman"/>
          <w:b/>
          <w:sz w:val="28"/>
          <w:szCs w:val="28"/>
        </w:rPr>
      </w:pPr>
      <w:r w:rsidRPr="00413AC2">
        <w:rPr>
          <w:rFonts w:ascii="Times New Roman" w:hAnsi="Times New Roman" w:cs="Times New Roman"/>
          <w:b/>
          <w:sz w:val="28"/>
          <w:szCs w:val="28"/>
        </w:rPr>
        <w:t>на оказание авто</w:t>
      </w:r>
      <w:r w:rsidRPr="00413AC2">
        <w:rPr>
          <w:rFonts w:ascii="Times New Roman" w:hAnsi="Times New Roman" w:cs="Times New Roman"/>
          <w:b/>
          <w:bCs/>
          <w:iCs/>
          <w:sz w:val="28"/>
          <w:szCs w:val="28"/>
        </w:rPr>
        <w:t xml:space="preserve">транспортных услуг по перевозке должностных лиц </w:t>
      </w:r>
    </w:p>
    <w:p w:rsidR="00650BE2" w:rsidRDefault="00650BE2" w:rsidP="00650BE2">
      <w:pPr>
        <w:jc w:val="center"/>
        <w:rPr>
          <w:rFonts w:ascii="Times New Roman" w:hAnsi="Times New Roman" w:cs="Times New Roman"/>
          <w:b/>
          <w:bCs/>
          <w:iCs/>
          <w:sz w:val="28"/>
          <w:szCs w:val="28"/>
        </w:rPr>
      </w:pPr>
      <w:r w:rsidRPr="00413AC2">
        <w:rPr>
          <w:rFonts w:ascii="Times New Roman" w:hAnsi="Times New Roman" w:cs="Times New Roman"/>
          <w:b/>
          <w:bCs/>
          <w:iCs/>
          <w:sz w:val="28"/>
          <w:szCs w:val="28"/>
        </w:rPr>
        <w:t>администрации Свердловского района города Перми</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650BE2" w:rsidRPr="006C3069"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-осуществление перевозки должностных лиц легковыми автомобилями, закрепленными на постоянной основе.</w:t>
            </w:r>
          </w:p>
        </w:tc>
      </w:tr>
      <w:tr w:rsidR="00650BE2" w:rsidRPr="006C3069"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С 01 января по 31 декабря 2014 г.</w:t>
            </w:r>
          </w:p>
        </w:tc>
      </w:tr>
      <w:tr w:rsidR="00650BE2" w:rsidRPr="006C3069"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г.Пермь.</w:t>
            </w:r>
          </w:p>
        </w:tc>
      </w:tr>
      <w:tr w:rsidR="00650BE2" w:rsidRPr="005C0AD3" w:rsidTr="00377D0C">
        <w:trPr>
          <w:trHeight w:val="772"/>
        </w:trPr>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автомобиль – 1 единица</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b/>
                <w:bCs/>
                <w:sz w:val="28"/>
                <w:szCs w:val="28"/>
              </w:rPr>
            </w:pPr>
            <w:r w:rsidRPr="00F83081">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
                <w:bCs/>
                <w:sz w:val="28"/>
                <w:szCs w:val="28"/>
              </w:rPr>
            </w:pPr>
            <w:r w:rsidRPr="00F83081">
              <w:rPr>
                <w:rFonts w:ascii="Times New Roman" w:hAnsi="Times New Roman" w:cs="Times New Roman"/>
                <w:bCs/>
                <w:sz w:val="28"/>
                <w:szCs w:val="28"/>
              </w:rPr>
              <w:t>Легковой</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5</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Седан</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4833</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1817</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1462</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lang w:val="en-US"/>
              </w:rPr>
            </w:pPr>
            <w:r w:rsidRPr="00F83081">
              <w:rPr>
                <w:rFonts w:ascii="Times New Roman" w:hAnsi="Times New Roman" w:cs="Times New Roman"/>
                <w:sz w:val="28"/>
                <w:szCs w:val="28"/>
              </w:rPr>
              <w:t>Количество дверей, шт</w:t>
            </w:r>
            <w:r w:rsidRPr="00F83081">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Pr>
                <w:rFonts w:ascii="Times New Roman" w:hAnsi="Times New Roman" w:cs="Times New Roman"/>
                <w:sz w:val="28"/>
                <w:szCs w:val="28"/>
              </w:rPr>
              <w:t>Н</w:t>
            </w:r>
            <w:r w:rsidRPr="00F83081">
              <w:rPr>
                <w:rFonts w:ascii="Times New Roman" w:hAnsi="Times New Roman" w:cs="Times New Roman"/>
                <w:sz w:val="28"/>
                <w:szCs w:val="28"/>
              </w:rPr>
              <w:t>е менее 4</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139</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Бензиновый</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152</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1,8 (1798)</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lang w:val="en-US"/>
              </w:rPr>
            </w:pPr>
            <w:r w:rsidRPr="00F83081">
              <w:rPr>
                <w:rFonts w:ascii="Times New Roman" w:hAnsi="Times New Roman" w:cs="Times New Roman"/>
                <w:sz w:val="28"/>
                <w:szCs w:val="28"/>
              </w:rPr>
              <w:t>Антиблокировочная система (</w:t>
            </w:r>
            <w:r w:rsidRPr="00F83081">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lang w:val="en-US"/>
              </w:rPr>
            </w:pPr>
            <w:r w:rsidRPr="00F83081">
              <w:rPr>
                <w:rFonts w:ascii="Times New Roman" w:hAnsi="Times New Roman" w:cs="Times New Roman"/>
                <w:bCs/>
                <w:sz w:val="28"/>
                <w:szCs w:val="28"/>
              </w:rPr>
              <w:t>Система стабилизации (</w:t>
            </w:r>
            <w:r w:rsidRPr="00F83081">
              <w:rPr>
                <w:rFonts w:ascii="Times New Roman" w:hAnsi="Times New Roman" w:cs="Times New Roman"/>
                <w:bCs/>
                <w:sz w:val="28"/>
                <w:szCs w:val="28"/>
                <w:lang w:val="en-US"/>
              </w:rPr>
              <w:t>ESP)</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Черный</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ранее 2012 г.</w:t>
            </w:r>
          </w:p>
        </w:tc>
      </w:tr>
      <w:tr w:rsidR="00650BE2" w:rsidRPr="005C0AD3" w:rsidTr="00377D0C">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
                <w:bCs/>
                <w:sz w:val="28"/>
                <w:szCs w:val="28"/>
              </w:rPr>
            </w:pPr>
            <w:r w:rsidRPr="00F83081">
              <w:rPr>
                <w:rFonts w:ascii="Times New Roman" w:hAnsi="Times New Roman" w:cs="Times New Roman"/>
                <w:b/>
                <w:sz w:val="28"/>
                <w:szCs w:val="28"/>
              </w:rPr>
              <w:t xml:space="preserve">автомобиль </w:t>
            </w:r>
            <w:r w:rsidRPr="00F83081">
              <w:rPr>
                <w:rFonts w:ascii="Times New Roman" w:hAnsi="Times New Roman" w:cs="Times New Roman"/>
                <w:b/>
                <w:bCs/>
                <w:sz w:val="28"/>
                <w:szCs w:val="28"/>
              </w:rPr>
              <w:t>– 3 единицы</w:t>
            </w:r>
          </w:p>
        </w:tc>
      </w:tr>
      <w:tr w:rsidR="00650BE2" w:rsidRPr="005C0AD3" w:rsidTr="00377D0C">
        <w:trPr>
          <w:trHeight w:val="71"/>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Легковой</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5</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Хэтчбек</w:t>
            </w:r>
            <w:r w:rsidRPr="00F83081">
              <w:rPr>
                <w:rFonts w:ascii="Times New Roman" w:hAnsi="Times New Roman" w:cs="Times New Roman"/>
                <w:bCs/>
                <w:sz w:val="28"/>
                <w:szCs w:val="28"/>
                <w:lang w:val="en-US"/>
              </w:rPr>
              <w:t>/</w:t>
            </w:r>
            <w:r w:rsidRPr="00F83081">
              <w:rPr>
                <w:rFonts w:ascii="Times New Roman" w:hAnsi="Times New Roman" w:cs="Times New Roman"/>
                <w:bCs/>
                <w:sz w:val="28"/>
                <w:szCs w:val="28"/>
              </w:rPr>
              <w:t>Седан</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4569</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1769</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1462</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lang w:val="en-US"/>
              </w:rPr>
            </w:pPr>
            <w:r w:rsidRPr="00F83081">
              <w:rPr>
                <w:rFonts w:ascii="Times New Roman" w:hAnsi="Times New Roman" w:cs="Times New Roman"/>
                <w:sz w:val="28"/>
                <w:szCs w:val="28"/>
              </w:rPr>
              <w:t>Количество дверей, шт</w:t>
            </w:r>
            <w:r w:rsidRPr="00F83081">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Pr>
                <w:rFonts w:ascii="Times New Roman" w:hAnsi="Times New Roman" w:cs="Times New Roman"/>
                <w:sz w:val="28"/>
                <w:szCs w:val="28"/>
              </w:rPr>
              <w:t>Н</w:t>
            </w:r>
            <w:r w:rsidRPr="00F83081">
              <w:rPr>
                <w:rFonts w:ascii="Times New Roman" w:hAnsi="Times New Roman" w:cs="Times New Roman"/>
                <w:sz w:val="28"/>
                <w:szCs w:val="28"/>
              </w:rPr>
              <w:t>е менее 5</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rPr>
                <w:rFonts w:ascii="Times New Roman" w:hAnsi="Times New Roman" w:cs="Times New Roman"/>
                <w:sz w:val="28"/>
                <w:szCs w:val="28"/>
              </w:rPr>
            </w:pPr>
            <w:r w:rsidRPr="00F83081">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Не менее 164</w:t>
            </w:r>
          </w:p>
        </w:tc>
      </w:tr>
      <w:tr w:rsidR="00650BE2" w:rsidRPr="005C0AD3"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Бензиновый</w:t>
            </w:r>
          </w:p>
        </w:tc>
      </w:tr>
      <w:tr w:rsidR="00650BE2" w:rsidRPr="008C76B4"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102</w:t>
            </w:r>
          </w:p>
        </w:tc>
      </w:tr>
      <w:tr w:rsidR="00650BE2" w:rsidRPr="008C76B4"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менее 1,6 (1595)</w:t>
            </w:r>
          </w:p>
        </w:tc>
      </w:tr>
      <w:tr w:rsidR="00650BE2" w:rsidRPr="001B464E"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lang w:val="en-US"/>
              </w:rPr>
            </w:pPr>
            <w:r w:rsidRPr="00F83081">
              <w:rPr>
                <w:rFonts w:ascii="Times New Roman" w:hAnsi="Times New Roman" w:cs="Times New Roman"/>
                <w:sz w:val="28"/>
                <w:szCs w:val="28"/>
              </w:rPr>
              <w:t>Антиблокировочная система (</w:t>
            </w:r>
            <w:r w:rsidRPr="00F83081">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1B464E"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1B464E"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1B464E"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Наличие</w:t>
            </w:r>
          </w:p>
        </w:tc>
      </w:tr>
      <w:tr w:rsidR="00650BE2" w:rsidRPr="001B464E" w:rsidTr="00377D0C">
        <w:trPr>
          <w:trHeight w:val="70"/>
        </w:trPr>
        <w:tc>
          <w:tcPr>
            <w:tcW w:w="2392" w:type="dxa"/>
            <w:vMerge/>
            <w:tcBorders>
              <w:left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 ранее 2012 г.</w:t>
            </w:r>
          </w:p>
        </w:tc>
      </w:tr>
      <w:tr w:rsidR="00650BE2" w:rsidRPr="007F4F92"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-е</w:t>
            </w:r>
            <w:r w:rsidRPr="00F83081">
              <w:rPr>
                <w:rFonts w:ascii="Times New Roman" w:hAnsi="Times New Roman" w:cs="Times New Roman"/>
                <w:sz w:val="28"/>
                <w:szCs w:val="28"/>
              </w:rPr>
              <w:t>жедневно в будние дни – в течение рабочего дня, установленного у Заказчика, а также вне рабочего времени – по согласованию с Заказчиком;</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-использование транспортного средства в праздничные и выходные дни при необходимости по требованию Заказчика.</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lastRenderedPageBreak/>
              <w:t>Режим работы</w:t>
            </w:r>
            <w:r>
              <w:rPr>
                <w:rFonts w:ascii="Times New Roman" w:hAnsi="Times New Roman" w:cs="Times New Roman"/>
                <w:bCs/>
                <w:sz w:val="28"/>
                <w:szCs w:val="28"/>
              </w:rPr>
              <w:t xml:space="preserve"> Заказчика</w:t>
            </w:r>
            <w:r w:rsidRPr="00F83081">
              <w:rPr>
                <w:rFonts w:ascii="Times New Roman" w:hAnsi="Times New Roman" w:cs="Times New Roman"/>
                <w:bCs/>
                <w:sz w:val="28"/>
                <w:szCs w:val="28"/>
              </w:rPr>
              <w:t>:</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-рабочее время – это время с 09.00 до 18.00 (в пятницу до 17.00) часов в рабочие дни, обеденный перерыв с 13.00 до 13.48 (в расчет не входит и оплате не подлежит);</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-нерабочее время – время  с 18.00 до 09.00 в рабочие дни, а также выходные и праздничные дни.</w:t>
            </w:r>
          </w:p>
        </w:tc>
      </w:tr>
      <w:tr w:rsidR="00650BE2" w:rsidRPr="003D09B6"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lang w:val="en-US"/>
              </w:rPr>
            </w:pPr>
            <w:r w:rsidRPr="00F83081">
              <w:rPr>
                <w:rFonts w:ascii="Times New Roman" w:hAnsi="Times New Roman" w:cs="Times New Roman"/>
                <w:sz w:val="28"/>
                <w:szCs w:val="28"/>
              </w:rPr>
              <w:lastRenderedPageBreak/>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shd w:val="clear" w:color="auto" w:fill="FFFFFF"/>
              <w:rPr>
                <w:rFonts w:ascii="Times New Roman" w:hAnsi="Times New Roman" w:cs="Times New Roman"/>
                <w:spacing w:val="8"/>
                <w:sz w:val="28"/>
                <w:szCs w:val="28"/>
              </w:rPr>
            </w:pPr>
            <w:r w:rsidRPr="00F83081">
              <w:rPr>
                <w:rFonts w:ascii="Times New Roman" w:hAnsi="Times New Roman" w:cs="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p>
          <w:p w:rsidR="00650BE2" w:rsidRPr="00F83081" w:rsidRDefault="00650BE2" w:rsidP="00377D0C">
            <w:pPr>
              <w:shd w:val="clear" w:color="auto" w:fill="FFFFFF"/>
              <w:rPr>
                <w:rFonts w:ascii="Times New Roman" w:hAnsi="Times New Roman" w:cs="Times New Roman"/>
                <w:sz w:val="28"/>
                <w:szCs w:val="28"/>
              </w:rPr>
            </w:pPr>
            <w:r w:rsidRPr="00F83081">
              <w:rPr>
                <w:rFonts w:ascii="Times New Roman" w:hAnsi="Times New Roman" w:cs="Times New Roman"/>
                <w:spacing w:val="8"/>
                <w:sz w:val="28"/>
                <w:szCs w:val="28"/>
              </w:rPr>
              <w:t>-</w:t>
            </w:r>
            <w:r w:rsidRPr="00F83081">
              <w:rPr>
                <w:rFonts w:ascii="Times New Roman" w:hAnsi="Times New Roman" w:cs="Times New Roman"/>
                <w:b/>
                <w:spacing w:val="8"/>
                <w:sz w:val="28"/>
                <w:szCs w:val="28"/>
              </w:rPr>
              <w:t xml:space="preserve">1 </w:t>
            </w:r>
            <w:r w:rsidRPr="00F83081">
              <w:rPr>
                <w:rFonts w:ascii="Times New Roman" w:hAnsi="Times New Roman" w:cs="Times New Roman"/>
                <w:b/>
                <w:bCs/>
                <w:sz w:val="28"/>
                <w:szCs w:val="28"/>
              </w:rPr>
              <w:t xml:space="preserve">автомобиль – </w:t>
            </w:r>
            <w:r w:rsidRPr="00F83081">
              <w:rPr>
                <w:rFonts w:ascii="Times New Roman" w:hAnsi="Times New Roman" w:cs="Times New Roman"/>
                <w:b/>
                <w:sz w:val="28"/>
                <w:szCs w:val="28"/>
              </w:rPr>
              <w:t>не менее 2 505 часов</w:t>
            </w:r>
            <w:r w:rsidRPr="00F83081">
              <w:rPr>
                <w:rFonts w:ascii="Times New Roman" w:hAnsi="Times New Roman" w:cs="Times New Roman"/>
                <w:sz w:val="28"/>
                <w:szCs w:val="28"/>
              </w:rPr>
              <w:t>;</w:t>
            </w:r>
          </w:p>
          <w:p w:rsidR="00650BE2" w:rsidRPr="00F83081" w:rsidRDefault="00650BE2" w:rsidP="00377D0C">
            <w:pPr>
              <w:shd w:val="clear" w:color="auto" w:fill="FFFFFF"/>
              <w:rPr>
                <w:rFonts w:ascii="Times New Roman" w:hAnsi="Times New Roman" w:cs="Times New Roman"/>
                <w:sz w:val="28"/>
                <w:szCs w:val="28"/>
              </w:rPr>
            </w:pPr>
            <w:r w:rsidRPr="00F83081">
              <w:rPr>
                <w:rFonts w:ascii="Times New Roman" w:hAnsi="Times New Roman" w:cs="Times New Roman"/>
                <w:sz w:val="28"/>
                <w:szCs w:val="28"/>
              </w:rPr>
              <w:t>-</w:t>
            </w:r>
            <w:r w:rsidRPr="00F83081">
              <w:rPr>
                <w:rFonts w:ascii="Times New Roman" w:hAnsi="Times New Roman" w:cs="Times New Roman"/>
                <w:b/>
                <w:sz w:val="28"/>
                <w:szCs w:val="28"/>
              </w:rPr>
              <w:t xml:space="preserve">3 автомобиля </w:t>
            </w:r>
            <w:r w:rsidRPr="00F83081">
              <w:rPr>
                <w:rFonts w:ascii="Times New Roman" w:hAnsi="Times New Roman" w:cs="Times New Roman"/>
                <w:b/>
                <w:bCs/>
                <w:sz w:val="28"/>
                <w:szCs w:val="28"/>
              </w:rPr>
              <w:t>– не менее 5 340 часов.</w:t>
            </w:r>
          </w:p>
        </w:tc>
      </w:tr>
      <w:tr w:rsidR="00650BE2" w:rsidRPr="003D09B6"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tabs>
                <w:tab w:val="num" w:pos="540"/>
                <w:tab w:val="num" w:pos="1260"/>
              </w:tabs>
              <w:jc w:val="both"/>
              <w:rPr>
                <w:rFonts w:ascii="Times New Roman" w:hAnsi="Times New Roman" w:cs="Times New Roman"/>
                <w:b/>
                <w:sz w:val="28"/>
                <w:szCs w:val="28"/>
              </w:rPr>
            </w:pPr>
            <w:r w:rsidRPr="00F83081">
              <w:rPr>
                <w:rFonts w:ascii="Times New Roman" w:hAnsi="Times New Roman" w:cs="Times New Roman"/>
                <w:b/>
                <w:sz w:val="28"/>
                <w:szCs w:val="28"/>
              </w:rPr>
              <w:t xml:space="preserve">-1 </w:t>
            </w:r>
            <w:r w:rsidRPr="00F83081">
              <w:rPr>
                <w:rFonts w:ascii="Times New Roman" w:hAnsi="Times New Roman" w:cs="Times New Roman"/>
                <w:b/>
                <w:bCs/>
                <w:sz w:val="28"/>
                <w:szCs w:val="28"/>
              </w:rPr>
              <w:t xml:space="preserve">автомобиль – </w:t>
            </w:r>
            <w:r w:rsidRPr="00F83081">
              <w:rPr>
                <w:rFonts w:ascii="Times New Roman" w:hAnsi="Times New Roman" w:cs="Times New Roman"/>
                <w:b/>
                <w:sz w:val="28"/>
                <w:szCs w:val="28"/>
              </w:rPr>
              <w:t>не более 340,00</w:t>
            </w:r>
            <w:r w:rsidRPr="00F83081">
              <w:rPr>
                <w:rFonts w:ascii="Times New Roman" w:hAnsi="Times New Roman" w:cs="Times New Roman"/>
                <w:b/>
                <w:bCs/>
                <w:sz w:val="28"/>
                <w:szCs w:val="28"/>
              </w:rPr>
              <w:t xml:space="preserve"> рублей за час;</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w:t>
            </w:r>
            <w:r w:rsidRPr="00F83081">
              <w:rPr>
                <w:rFonts w:ascii="Times New Roman" w:hAnsi="Times New Roman" w:cs="Times New Roman"/>
                <w:b/>
                <w:sz w:val="28"/>
                <w:szCs w:val="28"/>
              </w:rPr>
              <w:t xml:space="preserve">3 автомобиля </w:t>
            </w:r>
            <w:r w:rsidRPr="00F83081">
              <w:rPr>
                <w:rFonts w:ascii="Times New Roman" w:hAnsi="Times New Roman" w:cs="Times New Roman"/>
                <w:b/>
                <w:bCs/>
                <w:sz w:val="28"/>
                <w:szCs w:val="28"/>
              </w:rPr>
              <w:t>– не более 215,00 рублей за час</w:t>
            </w:r>
            <w:r w:rsidRPr="00F83081">
              <w:rPr>
                <w:rFonts w:ascii="Times New Roman" w:hAnsi="Times New Roman" w:cs="Times New Roman"/>
                <w:bCs/>
                <w:sz w:val="28"/>
                <w:szCs w:val="28"/>
              </w:rPr>
              <w:t>.</w:t>
            </w:r>
          </w:p>
        </w:tc>
      </w:tr>
      <w:tr w:rsidR="00650BE2" w:rsidRPr="007F4F92"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t>Требования к качеству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-единое диспетчерское обслуживание;</w:t>
            </w:r>
          </w:p>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650BE2" w:rsidRPr="00F83081" w:rsidRDefault="00650BE2" w:rsidP="00377D0C">
            <w:pPr>
              <w:rPr>
                <w:rFonts w:ascii="Times New Roman" w:hAnsi="Times New Roman" w:cs="Times New Roman"/>
                <w:sz w:val="28"/>
                <w:szCs w:val="28"/>
              </w:rPr>
            </w:pPr>
            <w:r w:rsidRPr="00F83081">
              <w:rPr>
                <w:rFonts w:ascii="Times New Roman" w:hAnsi="Times New Roman" w:cs="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650BE2" w:rsidRPr="00F83081" w:rsidRDefault="00650BE2" w:rsidP="00377D0C">
            <w:pPr>
              <w:tabs>
                <w:tab w:val="num" w:pos="1260"/>
              </w:tabs>
              <w:rPr>
                <w:rFonts w:ascii="Times New Roman" w:hAnsi="Times New Roman" w:cs="Times New Roman"/>
                <w:sz w:val="28"/>
                <w:szCs w:val="28"/>
              </w:rPr>
            </w:pPr>
            <w:r w:rsidRPr="00F83081">
              <w:rPr>
                <w:rFonts w:ascii="Times New Roman" w:hAnsi="Times New Roman" w:cs="Times New Roman"/>
                <w:sz w:val="28"/>
                <w:szCs w:val="28"/>
              </w:rPr>
              <w:t xml:space="preserve">-предоставление (по требованию) информации о маршруте, времени начала и окончания движения транспортного </w:t>
            </w:r>
            <w:r w:rsidRPr="00F83081">
              <w:rPr>
                <w:rFonts w:ascii="Times New Roman" w:hAnsi="Times New Roman" w:cs="Times New Roman"/>
                <w:sz w:val="28"/>
                <w:szCs w:val="28"/>
              </w:rPr>
              <w:lastRenderedPageBreak/>
              <w:t>средства, времени простоя и данных о пробеге;</w:t>
            </w:r>
          </w:p>
          <w:p w:rsidR="00650BE2" w:rsidRPr="00F83081" w:rsidRDefault="00650BE2" w:rsidP="00377D0C">
            <w:pPr>
              <w:pStyle w:val="a3"/>
              <w:tabs>
                <w:tab w:val="num" w:pos="0"/>
              </w:tabs>
              <w:rPr>
                <w:sz w:val="28"/>
                <w:szCs w:val="28"/>
              </w:rPr>
            </w:pPr>
            <w:r w:rsidRPr="00F83081">
              <w:rPr>
                <w:sz w:val="28"/>
                <w:szCs w:val="28"/>
              </w:rPr>
              <w:t>-предоставление автомобиля в любое время суток, в любой день недели по требованию Заказчика;</w:t>
            </w:r>
          </w:p>
          <w:p w:rsidR="00650BE2" w:rsidRPr="00F83081" w:rsidRDefault="00650BE2" w:rsidP="00377D0C">
            <w:pPr>
              <w:tabs>
                <w:tab w:val="num" w:pos="1260"/>
              </w:tabs>
              <w:rPr>
                <w:rFonts w:ascii="Times New Roman" w:hAnsi="Times New Roman" w:cs="Times New Roman"/>
                <w:sz w:val="28"/>
                <w:szCs w:val="28"/>
              </w:rPr>
            </w:pPr>
            <w:r w:rsidRPr="00F83081">
              <w:rPr>
                <w:rFonts w:ascii="Times New Roman" w:hAnsi="Times New Roman" w:cs="Times New Roman"/>
                <w:sz w:val="28"/>
                <w:szCs w:val="28"/>
              </w:rPr>
              <w:t>-обязательное проведение пред- и послерейсовых медицинских осмотров водителей в порядке, установленном действующими нормативными актами;</w:t>
            </w:r>
          </w:p>
          <w:p w:rsidR="00650BE2" w:rsidRPr="00F83081" w:rsidRDefault="00650BE2" w:rsidP="00377D0C">
            <w:pPr>
              <w:tabs>
                <w:tab w:val="num" w:pos="567"/>
                <w:tab w:val="num" w:pos="1260"/>
              </w:tabs>
              <w:rPr>
                <w:rFonts w:ascii="Times New Roman" w:hAnsi="Times New Roman" w:cs="Times New Roman"/>
                <w:sz w:val="28"/>
                <w:szCs w:val="28"/>
              </w:rPr>
            </w:pPr>
            <w:r w:rsidRPr="00F83081">
              <w:rPr>
                <w:rFonts w:ascii="Times New Roman" w:hAnsi="Times New Roman" w:cs="Times New Roman"/>
                <w:sz w:val="28"/>
                <w:szCs w:val="28"/>
              </w:rPr>
              <w:t>-</w:t>
            </w:r>
            <w:r w:rsidRPr="00F83081">
              <w:rPr>
                <w:rFonts w:ascii="Times New Roman" w:hAnsi="Times New Roman" w:cs="Times New Roman"/>
                <w:bCs/>
                <w:sz w:val="28"/>
                <w:szCs w:val="28"/>
              </w:rPr>
              <w:t>контроль над техническим состоянием автомобиля перед выездом</w:t>
            </w:r>
            <w:r w:rsidRPr="00F83081">
              <w:rPr>
                <w:rFonts w:ascii="Times New Roman" w:hAnsi="Times New Roman" w:cs="Times New Roman"/>
                <w:sz w:val="28"/>
                <w:szCs w:val="28"/>
              </w:rPr>
              <w:t>;</w:t>
            </w:r>
          </w:p>
          <w:p w:rsidR="00650BE2" w:rsidRPr="00F83081" w:rsidRDefault="00650BE2" w:rsidP="00377D0C">
            <w:pPr>
              <w:tabs>
                <w:tab w:val="num" w:pos="567"/>
                <w:tab w:val="num" w:pos="1260"/>
              </w:tabs>
              <w:rPr>
                <w:rFonts w:ascii="Times New Roman" w:hAnsi="Times New Roman" w:cs="Times New Roman"/>
                <w:sz w:val="28"/>
                <w:szCs w:val="28"/>
              </w:rPr>
            </w:pPr>
            <w:r w:rsidRPr="00F83081">
              <w:rPr>
                <w:rFonts w:ascii="Times New Roman" w:hAnsi="Times New Roman" w:cs="Times New Roman"/>
                <w:sz w:val="28"/>
                <w:szCs w:val="28"/>
              </w:rPr>
              <w:t>-соответствие транспортных средств требованиям безопасности, техническому состоянию и методам проверок, установленных действующими нормативными актами;</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F83081">
              <w:rPr>
                <w:rFonts w:ascii="Times New Roman" w:hAnsi="Times New Roman" w:cs="Times New Roman"/>
                <w:sz w:val="28"/>
                <w:szCs w:val="28"/>
              </w:rPr>
              <w:t>действующими нормативными актами</w:t>
            </w:r>
            <w:r w:rsidRPr="00F83081">
              <w:rPr>
                <w:rFonts w:ascii="Times New Roman" w:hAnsi="Times New Roman" w:cs="Times New Roman"/>
                <w:bCs/>
                <w:sz w:val="28"/>
                <w:szCs w:val="28"/>
              </w:rPr>
              <w:t>;</w:t>
            </w:r>
          </w:p>
          <w:p w:rsidR="00650BE2" w:rsidRPr="00F83081" w:rsidRDefault="00650BE2" w:rsidP="00377D0C">
            <w:pPr>
              <w:pStyle w:val="a3"/>
              <w:rPr>
                <w:sz w:val="28"/>
                <w:szCs w:val="28"/>
              </w:rPr>
            </w:pPr>
            <w:r w:rsidRPr="00F83081">
              <w:rPr>
                <w:sz w:val="28"/>
                <w:szCs w:val="28"/>
              </w:rPr>
              <w:t>-предоставление чистого транспортного средства как внутри, так и снаружи;</w:t>
            </w:r>
          </w:p>
          <w:p w:rsidR="00650BE2" w:rsidRPr="00F83081" w:rsidRDefault="00650BE2" w:rsidP="00377D0C">
            <w:pPr>
              <w:pStyle w:val="a3"/>
              <w:rPr>
                <w:sz w:val="28"/>
                <w:szCs w:val="28"/>
              </w:rPr>
            </w:pPr>
            <w:r w:rsidRPr="00F83081">
              <w:rPr>
                <w:sz w:val="28"/>
                <w:szCs w:val="28"/>
              </w:rPr>
              <w:t>-предоставление прогретых автомобилей при холодных погодных условиях;</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bCs/>
                <w:sz w:val="28"/>
                <w:szCs w:val="28"/>
              </w:rPr>
              <w:t>-буксировку транспортного средства обеспечивает Исполнитель;</w:t>
            </w:r>
          </w:p>
          <w:p w:rsidR="00650BE2" w:rsidRPr="00F83081" w:rsidRDefault="00650BE2" w:rsidP="00377D0C">
            <w:pPr>
              <w:tabs>
                <w:tab w:val="num" w:pos="540"/>
                <w:tab w:val="num" w:pos="1260"/>
              </w:tabs>
              <w:jc w:val="both"/>
              <w:rPr>
                <w:rFonts w:ascii="Times New Roman" w:hAnsi="Times New Roman" w:cs="Times New Roman"/>
                <w:sz w:val="28"/>
                <w:szCs w:val="28"/>
              </w:rPr>
            </w:pPr>
            <w:r w:rsidRPr="00F83081">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650BE2" w:rsidRPr="00F83081" w:rsidRDefault="00650BE2" w:rsidP="00377D0C">
            <w:pPr>
              <w:tabs>
                <w:tab w:val="num" w:pos="540"/>
                <w:tab w:val="num" w:pos="1260"/>
              </w:tabs>
              <w:jc w:val="both"/>
              <w:rPr>
                <w:rFonts w:ascii="Times New Roman" w:hAnsi="Times New Roman" w:cs="Times New Roman"/>
                <w:sz w:val="28"/>
                <w:szCs w:val="28"/>
              </w:rPr>
            </w:pPr>
            <w:r w:rsidRPr="00F83081">
              <w:rPr>
                <w:rFonts w:ascii="Times New Roman" w:hAnsi="Times New Roman" w:cs="Times New Roman"/>
                <w:sz w:val="28"/>
                <w:szCs w:val="28"/>
              </w:rPr>
              <w:lastRenderedPageBreak/>
              <w:t xml:space="preserve">- оборудование автомобилей системой </w:t>
            </w:r>
            <w:r w:rsidRPr="00F83081">
              <w:rPr>
                <w:rFonts w:ascii="Times New Roman" w:hAnsi="Times New Roman" w:cs="Times New Roman"/>
                <w:sz w:val="28"/>
                <w:szCs w:val="28"/>
                <w:lang w:val="en-US"/>
              </w:rPr>
              <w:t>GPS</w:t>
            </w:r>
            <w:r w:rsidRPr="00F83081">
              <w:rPr>
                <w:rFonts w:ascii="Times New Roman" w:hAnsi="Times New Roman" w:cs="Times New Roman"/>
                <w:sz w:val="28"/>
                <w:szCs w:val="28"/>
              </w:rPr>
              <w:t>-навигатор по требованию Заказчика;</w:t>
            </w:r>
          </w:p>
          <w:p w:rsidR="00650BE2" w:rsidRPr="00F83081" w:rsidRDefault="00650BE2" w:rsidP="00377D0C">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-отсутствие у автомобиля знаков принадлежности к какой-либо службе;</w:t>
            </w:r>
          </w:p>
          <w:p w:rsidR="00650BE2" w:rsidRPr="00F83081" w:rsidRDefault="00650BE2" w:rsidP="00377D0C">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-денежное содержание водительского состава -  за счет средств Исполнителя;</w:t>
            </w:r>
          </w:p>
          <w:p w:rsidR="00650BE2" w:rsidRPr="00F83081" w:rsidRDefault="00650BE2" w:rsidP="00377D0C">
            <w:pPr>
              <w:tabs>
                <w:tab w:val="num" w:pos="0"/>
                <w:tab w:val="num" w:pos="567"/>
                <w:tab w:val="num" w:pos="1260"/>
              </w:tabs>
              <w:suppressAutoHyphens/>
              <w:jc w:val="both"/>
              <w:rPr>
                <w:rFonts w:ascii="Times New Roman" w:hAnsi="Times New Roman" w:cs="Times New Roman"/>
                <w:sz w:val="28"/>
                <w:szCs w:val="28"/>
              </w:rPr>
            </w:pPr>
            <w:r w:rsidRPr="00F83081">
              <w:rPr>
                <w:rFonts w:ascii="Times New Roman" w:hAnsi="Times New Roman" w:cs="Times New Roman"/>
                <w:sz w:val="28"/>
                <w:szCs w:val="28"/>
              </w:rPr>
              <w:t>-своевременная выплата заработной платы штатным водителям, закрепленным на постоянной основе за транспортными средствами Заказчика.</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650BE2" w:rsidRPr="007F4F92" w:rsidTr="00377D0C">
        <w:tc>
          <w:tcPr>
            <w:tcW w:w="2392" w:type="dxa"/>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pStyle w:val="af"/>
              <w:spacing w:line="240" w:lineRule="auto"/>
              <w:jc w:val="left"/>
              <w:rPr>
                <w:b w:val="0"/>
                <w:sz w:val="28"/>
                <w:szCs w:val="28"/>
              </w:rPr>
            </w:pPr>
            <w:r w:rsidRPr="00F83081">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650BE2" w:rsidRPr="00F83081" w:rsidRDefault="00650BE2" w:rsidP="00377D0C">
            <w:pPr>
              <w:shd w:val="clear" w:color="auto" w:fill="FFFFFF"/>
              <w:jc w:val="both"/>
              <w:rPr>
                <w:rFonts w:ascii="Times New Roman" w:hAnsi="Times New Roman" w:cs="Times New Roman"/>
                <w:sz w:val="28"/>
                <w:szCs w:val="28"/>
              </w:rPr>
            </w:pPr>
            <w:r w:rsidRPr="00F83081">
              <w:rPr>
                <w:rFonts w:ascii="Times New Roman" w:hAnsi="Times New Roman" w:cs="Times New Roman"/>
                <w:sz w:val="28"/>
                <w:szCs w:val="28"/>
              </w:rPr>
              <w:t>Изменение режима предоставления транспорта,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w:t>
            </w:r>
          </w:p>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 xml:space="preserve">Использование Заказчиком транспортного средства в нерабочие время оплачивается по неизменному тарифу </w:t>
            </w:r>
            <w:r w:rsidRPr="00F83081">
              <w:rPr>
                <w:rFonts w:ascii="Times New Roman" w:hAnsi="Times New Roman" w:cs="Times New Roman"/>
                <w:sz w:val="28"/>
                <w:szCs w:val="28"/>
              </w:rPr>
              <w:lastRenderedPageBreak/>
              <w:t>стоимости машино-часа.</w:t>
            </w:r>
          </w:p>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 xml:space="preserve">Обслуживание Заказчика в выходные и праздничные дни оплачивается </w:t>
            </w:r>
            <w:r w:rsidRPr="00F83081">
              <w:rPr>
                <w:rFonts w:ascii="Times New Roman" w:hAnsi="Times New Roman" w:cs="Times New Roman"/>
                <w:sz w:val="28"/>
                <w:szCs w:val="28"/>
              </w:rPr>
              <w:br/>
              <w:t>по неизменному тарифу стоимости машино-часа.</w:t>
            </w:r>
          </w:p>
          <w:p w:rsidR="00650BE2" w:rsidRPr="00F83081" w:rsidRDefault="00650BE2" w:rsidP="00377D0C">
            <w:pPr>
              <w:jc w:val="both"/>
              <w:rPr>
                <w:rFonts w:ascii="Times New Roman" w:hAnsi="Times New Roman" w:cs="Times New Roman"/>
                <w:sz w:val="28"/>
                <w:szCs w:val="28"/>
              </w:rPr>
            </w:pPr>
            <w:r w:rsidRPr="00F83081">
              <w:rPr>
                <w:rFonts w:ascii="Times New Roman" w:hAnsi="Times New Roman" w:cs="Times New Roman"/>
                <w:sz w:val="28"/>
                <w:szCs w:val="28"/>
              </w:rPr>
              <w:t>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w:t>
            </w:r>
          </w:p>
          <w:p w:rsidR="00650BE2" w:rsidRPr="00F83081" w:rsidRDefault="00650BE2" w:rsidP="00377D0C">
            <w:pPr>
              <w:tabs>
                <w:tab w:val="num" w:pos="540"/>
                <w:tab w:val="num" w:pos="1260"/>
              </w:tabs>
              <w:jc w:val="both"/>
              <w:rPr>
                <w:rFonts w:ascii="Times New Roman" w:hAnsi="Times New Roman" w:cs="Times New Roman"/>
                <w:bCs/>
                <w:sz w:val="28"/>
                <w:szCs w:val="28"/>
              </w:rPr>
            </w:pPr>
            <w:r w:rsidRPr="00F83081">
              <w:rPr>
                <w:rFonts w:ascii="Times New Roman" w:hAnsi="Times New Roman" w:cs="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650BE2" w:rsidRDefault="00650BE2" w:rsidP="00650BE2">
      <w:pPr>
        <w:pStyle w:val="Style8"/>
        <w:widowControl/>
        <w:spacing w:line="240" w:lineRule="auto"/>
        <w:ind w:right="-426" w:firstLine="0"/>
        <w:jc w:val="left"/>
        <w:rPr>
          <w:b/>
          <w:sz w:val="28"/>
          <w:szCs w:val="28"/>
        </w:rPr>
      </w:pPr>
      <w:r w:rsidRPr="00413AC2">
        <w:rPr>
          <w:rStyle w:val="FontStyle13"/>
          <w:b/>
          <w:sz w:val="28"/>
          <w:szCs w:val="28"/>
        </w:rPr>
        <w:lastRenderedPageBreak/>
        <w:t xml:space="preserve">Дополнительное требование к автомобилям: </w:t>
      </w:r>
      <w:r w:rsidRPr="00413AC2">
        <w:rPr>
          <w:rStyle w:val="FontStyle13"/>
          <w:sz w:val="28"/>
          <w:szCs w:val="28"/>
        </w:rPr>
        <w:t>не участие в дорожно-транспортных происшествиях.</w:t>
      </w:r>
    </w:p>
    <w:p w:rsidR="00650BE2" w:rsidRDefault="00650BE2" w:rsidP="00650BE2">
      <w:pPr>
        <w:pStyle w:val="Style8"/>
        <w:widowControl/>
        <w:spacing w:line="240" w:lineRule="auto"/>
        <w:ind w:right="-426" w:firstLine="0"/>
        <w:jc w:val="left"/>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650BE2" w:rsidRDefault="00650BE2" w:rsidP="00650BE2">
      <w:pPr>
        <w:pStyle w:val="Style8"/>
        <w:widowControl/>
        <w:spacing w:line="240" w:lineRule="auto"/>
        <w:ind w:right="-426" w:firstLine="0"/>
        <w:jc w:val="center"/>
        <w:rPr>
          <w:b/>
          <w:sz w:val="28"/>
          <w:szCs w:val="28"/>
        </w:rPr>
      </w:pPr>
    </w:p>
    <w:p w:rsidR="00EF5200" w:rsidRDefault="00EF5200" w:rsidP="00EF5200">
      <w:pPr>
        <w:spacing w:after="0" w:line="240" w:lineRule="auto"/>
        <w:rPr>
          <w:rFonts w:ascii="Times New Roman" w:hAnsi="Times New Roman"/>
          <w:sz w:val="24"/>
          <w:szCs w:val="24"/>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C93A52" w:rsidRDefault="00C93A52" w:rsidP="006778FE">
      <w:pPr>
        <w:pStyle w:val="Style8"/>
        <w:widowControl/>
        <w:spacing w:line="240" w:lineRule="auto"/>
        <w:ind w:right="-426" w:firstLine="0"/>
        <w:jc w:val="center"/>
        <w:rPr>
          <w:b/>
          <w:sz w:val="28"/>
          <w:szCs w:val="28"/>
        </w:rPr>
      </w:pP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lastRenderedPageBreak/>
        <w:t>Приложение № 2</w:t>
      </w: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t>к муниципальному контракту № ________</w:t>
      </w: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t>от __________</w:t>
      </w:r>
    </w:p>
    <w:p w:rsidR="00A40E61" w:rsidRPr="00A40E61" w:rsidRDefault="00A40E61" w:rsidP="00A40E61">
      <w:pPr>
        <w:pStyle w:val="Style8"/>
        <w:widowControl/>
        <w:spacing w:line="240" w:lineRule="auto"/>
        <w:ind w:right="-426" w:firstLine="0"/>
        <w:jc w:val="right"/>
        <w:rPr>
          <w:sz w:val="28"/>
          <w:szCs w:val="28"/>
        </w:rPr>
      </w:pPr>
    </w:p>
    <w:p w:rsidR="006778FE" w:rsidRDefault="006778FE" w:rsidP="006778FE">
      <w:pPr>
        <w:pStyle w:val="Style8"/>
        <w:widowControl/>
        <w:spacing w:line="240" w:lineRule="auto"/>
        <w:ind w:right="-426" w:firstLine="0"/>
        <w:jc w:val="center"/>
        <w:rPr>
          <w:b/>
          <w:sz w:val="28"/>
          <w:szCs w:val="28"/>
        </w:rPr>
      </w:pPr>
      <w:r w:rsidRPr="00413AC2">
        <w:rPr>
          <w:b/>
          <w:sz w:val="28"/>
          <w:szCs w:val="28"/>
        </w:rPr>
        <w:t>Расчет стоимости</w:t>
      </w:r>
    </w:p>
    <w:p w:rsidR="006778FE" w:rsidRPr="00413AC2" w:rsidRDefault="006778FE" w:rsidP="006778FE">
      <w:pPr>
        <w:pStyle w:val="Style8"/>
        <w:widowControl/>
        <w:spacing w:line="240" w:lineRule="auto"/>
        <w:ind w:right="-426" w:firstLine="0"/>
        <w:jc w:val="center"/>
        <w:rPr>
          <w:b/>
          <w:sz w:val="28"/>
          <w:szCs w:val="28"/>
        </w:rPr>
      </w:pPr>
    </w:p>
    <w:p w:rsidR="006778FE" w:rsidRPr="00413AC2" w:rsidRDefault="006778FE" w:rsidP="006778FE">
      <w:pPr>
        <w:pStyle w:val="Style8"/>
        <w:widowControl/>
        <w:spacing w:line="240" w:lineRule="auto"/>
        <w:ind w:firstLine="0"/>
        <w:jc w:val="center"/>
        <w:rPr>
          <w:sz w:val="28"/>
          <w:szCs w:val="28"/>
        </w:rPr>
      </w:pPr>
      <w:r w:rsidRPr="00413AC2">
        <w:rPr>
          <w:sz w:val="28"/>
          <w:szCs w:val="28"/>
        </w:rPr>
        <w:t>Стоимость одного машино-часа, условия предоставления, срок оказания услуг:</w:t>
      </w:r>
    </w:p>
    <w:p w:rsidR="006778FE" w:rsidRDefault="006778FE" w:rsidP="006778FE">
      <w:pPr>
        <w:jc w:val="both"/>
        <w:rPr>
          <w:rFonts w:ascii="Times New Roman" w:hAnsi="Times New Roman" w:cs="Times New Roman"/>
          <w:sz w:val="28"/>
          <w:szCs w:val="28"/>
        </w:rPr>
      </w:pPr>
    </w:p>
    <w:p w:rsidR="002F53AD" w:rsidRPr="00413AC2" w:rsidRDefault="002F53AD" w:rsidP="002F53AD">
      <w:pPr>
        <w:pStyle w:val="Style8"/>
        <w:widowControl/>
        <w:spacing w:line="240" w:lineRule="auto"/>
        <w:ind w:firstLine="0"/>
        <w:jc w:val="center"/>
        <w:rPr>
          <w:sz w:val="28"/>
          <w:szCs w:val="28"/>
        </w:rPr>
      </w:pPr>
      <w:r w:rsidRPr="00413AC2">
        <w:rPr>
          <w:sz w:val="28"/>
          <w:szCs w:val="28"/>
        </w:rPr>
        <w:t>Стоимость одного машино-часа, условия предоставления, срок оказания услуг:</w:t>
      </w:r>
    </w:p>
    <w:p w:rsidR="002F53AD" w:rsidRPr="00413AC2" w:rsidRDefault="002F53AD" w:rsidP="002F53AD">
      <w:pPr>
        <w:jc w:val="both"/>
        <w:rPr>
          <w:rFonts w:ascii="Times New Roman" w:hAnsi="Times New Roman" w:cs="Times New Roman"/>
          <w:sz w:val="28"/>
          <w:szCs w:val="28"/>
        </w:rPr>
      </w:pPr>
    </w:p>
    <w:tbl>
      <w:tblPr>
        <w:tblW w:w="105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92"/>
        <w:gridCol w:w="993"/>
        <w:gridCol w:w="1417"/>
        <w:gridCol w:w="1843"/>
        <w:gridCol w:w="2268"/>
        <w:gridCol w:w="1701"/>
      </w:tblGrid>
      <w:tr w:rsidR="002F53AD" w:rsidRPr="00413AC2" w:rsidTr="002666F7">
        <w:trPr>
          <w:trHeight w:val="443"/>
        </w:trPr>
        <w:tc>
          <w:tcPr>
            <w:tcW w:w="1384" w:type="dxa"/>
            <w:shd w:val="clear" w:color="auto" w:fill="auto"/>
            <w:noWrap/>
            <w:vAlign w:val="center"/>
          </w:tcPr>
          <w:p w:rsidR="002F53AD" w:rsidRPr="00413AC2" w:rsidRDefault="002F53AD" w:rsidP="002666F7">
            <w:pPr>
              <w:jc w:val="center"/>
              <w:rPr>
                <w:rFonts w:ascii="Times New Roman" w:hAnsi="Times New Roman" w:cs="Times New Roman"/>
                <w:b/>
                <w:sz w:val="28"/>
                <w:szCs w:val="28"/>
              </w:rPr>
            </w:pPr>
            <w:r w:rsidRPr="00413AC2">
              <w:rPr>
                <w:rFonts w:ascii="Times New Roman" w:hAnsi="Times New Roman" w:cs="Times New Roman"/>
                <w:b/>
                <w:sz w:val="28"/>
                <w:szCs w:val="28"/>
              </w:rPr>
              <w:t>Марки автомобилей</w:t>
            </w:r>
          </w:p>
        </w:tc>
        <w:tc>
          <w:tcPr>
            <w:tcW w:w="992" w:type="dxa"/>
            <w:shd w:val="clear" w:color="auto" w:fill="auto"/>
            <w:vAlign w:val="center"/>
          </w:tcPr>
          <w:p w:rsidR="002F53AD" w:rsidRPr="00413AC2" w:rsidRDefault="002F53AD" w:rsidP="002666F7">
            <w:pPr>
              <w:jc w:val="center"/>
              <w:rPr>
                <w:rFonts w:ascii="Times New Roman" w:hAnsi="Times New Roman" w:cs="Times New Roman"/>
                <w:b/>
                <w:sz w:val="28"/>
                <w:szCs w:val="28"/>
              </w:rPr>
            </w:pPr>
            <w:r w:rsidRPr="00413AC2">
              <w:rPr>
                <w:rFonts w:ascii="Times New Roman" w:hAnsi="Times New Roman" w:cs="Times New Roman"/>
                <w:b/>
                <w:sz w:val="28"/>
                <w:szCs w:val="28"/>
              </w:rPr>
              <w:t>Тип</w:t>
            </w:r>
          </w:p>
        </w:tc>
        <w:tc>
          <w:tcPr>
            <w:tcW w:w="993" w:type="dxa"/>
            <w:vAlign w:val="center"/>
          </w:tcPr>
          <w:p w:rsidR="002F53AD" w:rsidRPr="00413AC2" w:rsidRDefault="002F53AD" w:rsidP="002666F7">
            <w:pPr>
              <w:ind w:right="-108"/>
              <w:jc w:val="center"/>
              <w:rPr>
                <w:rFonts w:ascii="Times New Roman" w:hAnsi="Times New Roman" w:cs="Times New Roman"/>
                <w:b/>
                <w:sz w:val="28"/>
                <w:szCs w:val="28"/>
              </w:rPr>
            </w:pPr>
            <w:r w:rsidRPr="00413AC2">
              <w:rPr>
                <w:rFonts w:ascii="Times New Roman" w:hAnsi="Times New Roman" w:cs="Times New Roman"/>
                <w:b/>
                <w:sz w:val="28"/>
                <w:szCs w:val="28"/>
              </w:rPr>
              <w:t>Плановое количество часов</w:t>
            </w:r>
          </w:p>
        </w:tc>
        <w:tc>
          <w:tcPr>
            <w:tcW w:w="1417" w:type="dxa"/>
            <w:shd w:val="clear" w:color="auto" w:fill="auto"/>
            <w:vAlign w:val="center"/>
          </w:tcPr>
          <w:p w:rsidR="002F53AD" w:rsidRPr="00413AC2" w:rsidRDefault="002F53AD" w:rsidP="002666F7">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Стоимость одного машино-часа с НДС</w:t>
            </w:r>
          </w:p>
          <w:p w:rsidR="002F53AD" w:rsidRPr="00413AC2" w:rsidRDefault="002F53AD" w:rsidP="002666F7">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(руб.)</w:t>
            </w:r>
          </w:p>
        </w:tc>
        <w:tc>
          <w:tcPr>
            <w:tcW w:w="1843" w:type="dxa"/>
            <w:shd w:val="clear" w:color="auto" w:fill="auto"/>
            <w:vAlign w:val="center"/>
          </w:tcPr>
          <w:p w:rsidR="002F53AD" w:rsidRPr="00413AC2" w:rsidRDefault="002F53AD" w:rsidP="002666F7">
            <w:pPr>
              <w:jc w:val="center"/>
              <w:rPr>
                <w:rFonts w:ascii="Times New Roman" w:hAnsi="Times New Roman" w:cs="Times New Roman"/>
                <w:b/>
                <w:sz w:val="28"/>
                <w:szCs w:val="28"/>
              </w:rPr>
            </w:pPr>
            <w:r w:rsidRPr="00413AC2">
              <w:rPr>
                <w:rFonts w:ascii="Times New Roman" w:hAnsi="Times New Roman" w:cs="Times New Roman"/>
                <w:b/>
                <w:sz w:val="28"/>
                <w:szCs w:val="28"/>
              </w:rPr>
              <w:t>Максимальная сумма контракта (руб.)</w:t>
            </w:r>
          </w:p>
        </w:tc>
        <w:tc>
          <w:tcPr>
            <w:tcW w:w="2268" w:type="dxa"/>
            <w:shd w:val="clear" w:color="auto" w:fill="auto"/>
            <w:vAlign w:val="center"/>
          </w:tcPr>
          <w:p w:rsidR="002F53AD" w:rsidRPr="00413AC2" w:rsidRDefault="002F53AD" w:rsidP="002666F7">
            <w:pPr>
              <w:jc w:val="center"/>
              <w:rPr>
                <w:rFonts w:ascii="Times New Roman" w:hAnsi="Times New Roman" w:cs="Times New Roman"/>
                <w:b/>
                <w:sz w:val="28"/>
                <w:szCs w:val="28"/>
              </w:rPr>
            </w:pPr>
            <w:r w:rsidRPr="00413AC2">
              <w:rPr>
                <w:rFonts w:ascii="Times New Roman" w:hAnsi="Times New Roman" w:cs="Times New Roman"/>
                <w:b/>
                <w:sz w:val="28"/>
                <w:szCs w:val="28"/>
              </w:rPr>
              <w:t>Условия предоставления транспортных средств по заявке Заказчика</w:t>
            </w:r>
          </w:p>
        </w:tc>
        <w:tc>
          <w:tcPr>
            <w:tcW w:w="1701" w:type="dxa"/>
            <w:shd w:val="clear" w:color="auto" w:fill="auto"/>
            <w:vAlign w:val="center"/>
          </w:tcPr>
          <w:p w:rsidR="002F53AD" w:rsidRPr="00413AC2" w:rsidRDefault="002F53AD" w:rsidP="002666F7">
            <w:pPr>
              <w:jc w:val="center"/>
              <w:rPr>
                <w:rFonts w:ascii="Times New Roman" w:hAnsi="Times New Roman" w:cs="Times New Roman"/>
                <w:b/>
                <w:sz w:val="28"/>
                <w:szCs w:val="28"/>
              </w:rPr>
            </w:pPr>
            <w:r w:rsidRPr="00413AC2">
              <w:rPr>
                <w:rStyle w:val="FontStyle13"/>
                <w:b/>
                <w:sz w:val="28"/>
                <w:szCs w:val="28"/>
              </w:rPr>
              <w:t>Срок оказания услуг</w:t>
            </w:r>
          </w:p>
        </w:tc>
      </w:tr>
      <w:tr w:rsidR="002F53AD" w:rsidRPr="00413AC2" w:rsidTr="002666F7">
        <w:trPr>
          <w:trHeight w:val="417"/>
        </w:trPr>
        <w:tc>
          <w:tcPr>
            <w:tcW w:w="1384" w:type="dxa"/>
            <w:shd w:val="clear" w:color="auto" w:fill="auto"/>
            <w:noWrap/>
            <w:vAlign w:val="center"/>
          </w:tcPr>
          <w:p w:rsidR="002F53AD" w:rsidRPr="00413AC2" w:rsidRDefault="002F53AD" w:rsidP="002666F7">
            <w:pPr>
              <w:rPr>
                <w:rFonts w:ascii="Times New Roman" w:hAnsi="Times New Roman" w:cs="Times New Roman"/>
                <w:sz w:val="28"/>
                <w:szCs w:val="28"/>
              </w:rPr>
            </w:pPr>
            <w:r w:rsidRPr="00413AC2">
              <w:rPr>
                <w:rFonts w:ascii="Times New Roman" w:hAnsi="Times New Roman" w:cs="Times New Roman"/>
                <w:sz w:val="28"/>
                <w:szCs w:val="28"/>
              </w:rPr>
              <w:t>1.</w:t>
            </w:r>
          </w:p>
        </w:tc>
        <w:tc>
          <w:tcPr>
            <w:tcW w:w="992" w:type="dxa"/>
            <w:shd w:val="clear" w:color="auto" w:fill="auto"/>
            <w:noWrap/>
            <w:vAlign w:val="center"/>
          </w:tcPr>
          <w:p w:rsidR="002F53AD" w:rsidRPr="00413AC2" w:rsidRDefault="002F53AD" w:rsidP="002666F7">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Align w:val="center"/>
          </w:tcPr>
          <w:p w:rsidR="002F53AD" w:rsidRPr="00413AC2" w:rsidRDefault="002F53AD" w:rsidP="002666F7">
            <w:pPr>
              <w:jc w:val="center"/>
              <w:rPr>
                <w:rFonts w:ascii="Times New Roman" w:hAnsi="Times New Roman" w:cs="Times New Roman"/>
                <w:sz w:val="28"/>
                <w:szCs w:val="28"/>
              </w:rPr>
            </w:pPr>
            <w:r w:rsidRPr="00413AC2">
              <w:rPr>
                <w:rFonts w:ascii="Times New Roman" w:hAnsi="Times New Roman" w:cs="Times New Roman"/>
                <w:sz w:val="28"/>
                <w:szCs w:val="28"/>
              </w:rPr>
              <w:t>2</w:t>
            </w:r>
            <w:r>
              <w:rPr>
                <w:rFonts w:ascii="Times New Roman" w:hAnsi="Times New Roman" w:cs="Times New Roman"/>
                <w:sz w:val="28"/>
                <w:szCs w:val="28"/>
              </w:rPr>
              <w:t>505</w:t>
            </w:r>
          </w:p>
        </w:tc>
        <w:tc>
          <w:tcPr>
            <w:tcW w:w="1417" w:type="dxa"/>
            <w:shd w:val="clear" w:color="auto" w:fill="auto"/>
            <w:noWrap/>
            <w:vAlign w:val="center"/>
          </w:tcPr>
          <w:p w:rsidR="002F53AD" w:rsidRPr="00413AC2" w:rsidRDefault="002F53AD" w:rsidP="002666F7">
            <w:pPr>
              <w:jc w:val="center"/>
              <w:rPr>
                <w:rFonts w:ascii="Times New Roman" w:hAnsi="Times New Roman" w:cs="Times New Roman"/>
                <w:sz w:val="28"/>
                <w:szCs w:val="28"/>
              </w:rPr>
            </w:pPr>
            <w:r w:rsidRPr="00413AC2">
              <w:rPr>
                <w:rFonts w:ascii="Times New Roman" w:hAnsi="Times New Roman" w:cs="Times New Roman"/>
                <w:sz w:val="28"/>
                <w:szCs w:val="28"/>
              </w:rPr>
              <w:t>3</w:t>
            </w:r>
            <w:r>
              <w:rPr>
                <w:rFonts w:ascii="Times New Roman" w:hAnsi="Times New Roman" w:cs="Times New Roman"/>
                <w:sz w:val="28"/>
                <w:szCs w:val="28"/>
              </w:rPr>
              <w:t>4</w:t>
            </w:r>
            <w:r w:rsidRPr="00413AC2">
              <w:rPr>
                <w:rFonts w:ascii="Times New Roman" w:hAnsi="Times New Roman" w:cs="Times New Roman"/>
                <w:sz w:val="28"/>
                <w:szCs w:val="28"/>
              </w:rPr>
              <w:t>0,00</w:t>
            </w:r>
          </w:p>
        </w:tc>
        <w:tc>
          <w:tcPr>
            <w:tcW w:w="1843" w:type="dxa"/>
            <w:vMerge w:val="restart"/>
            <w:shd w:val="clear" w:color="auto" w:fill="auto"/>
            <w:noWrap/>
            <w:vAlign w:val="center"/>
          </w:tcPr>
          <w:p w:rsidR="002F53AD" w:rsidRPr="00413AC2" w:rsidRDefault="002F53AD" w:rsidP="002666F7">
            <w:pPr>
              <w:jc w:val="center"/>
              <w:rPr>
                <w:rFonts w:ascii="Times New Roman" w:hAnsi="Times New Roman" w:cs="Times New Roman"/>
                <w:b/>
                <w:bCs/>
                <w:sz w:val="28"/>
                <w:szCs w:val="28"/>
              </w:rPr>
            </w:pPr>
            <w:r>
              <w:rPr>
                <w:rFonts w:ascii="Times New Roman" w:hAnsi="Times New Roman" w:cs="Times New Roman"/>
                <w:b/>
                <w:bCs/>
                <w:sz w:val="28"/>
                <w:szCs w:val="28"/>
              </w:rPr>
              <w:t>1 999 800,00</w:t>
            </w:r>
          </w:p>
        </w:tc>
        <w:tc>
          <w:tcPr>
            <w:tcW w:w="2268" w:type="dxa"/>
            <w:vMerge w:val="restart"/>
            <w:shd w:val="clear" w:color="auto" w:fill="auto"/>
            <w:noWrap/>
            <w:vAlign w:val="center"/>
          </w:tcPr>
          <w:p w:rsidR="002F53AD" w:rsidRPr="00413AC2" w:rsidRDefault="002F53AD" w:rsidP="002666F7">
            <w:pPr>
              <w:rPr>
                <w:rFonts w:ascii="Times New Roman" w:hAnsi="Times New Roman" w:cs="Times New Roman"/>
                <w:sz w:val="28"/>
                <w:szCs w:val="28"/>
              </w:rPr>
            </w:pPr>
            <w:r w:rsidRPr="00413AC2">
              <w:rPr>
                <w:rFonts w:ascii="Times New Roman" w:hAnsi="Times New Roman" w:cs="Times New Roman"/>
                <w:sz w:val="28"/>
                <w:szCs w:val="28"/>
              </w:rPr>
              <w:t>Ежедневно в будние дни –</w:t>
            </w:r>
            <w:r w:rsidRPr="00413AC2">
              <w:rPr>
                <w:rFonts w:ascii="Times New Roman" w:hAnsi="Times New Roman" w:cs="Times New Roman"/>
                <w:sz w:val="28"/>
                <w:szCs w:val="28"/>
              </w:rPr>
              <w:br/>
              <w:t>в течение рабочего дня, установленного у Заказчика,</w:t>
            </w:r>
            <w:r w:rsidRPr="00413AC2">
              <w:rPr>
                <w:rFonts w:ascii="Times New Roman" w:hAnsi="Times New Roman" w:cs="Times New Roman"/>
                <w:sz w:val="28"/>
                <w:szCs w:val="28"/>
              </w:rPr>
              <w:br/>
              <w:t>а также вне рабочего времени – по согласованию с Заказчиком.</w:t>
            </w:r>
          </w:p>
        </w:tc>
        <w:tc>
          <w:tcPr>
            <w:tcW w:w="1701" w:type="dxa"/>
            <w:vMerge w:val="restart"/>
            <w:shd w:val="clear" w:color="auto" w:fill="auto"/>
            <w:vAlign w:val="center"/>
          </w:tcPr>
          <w:p w:rsidR="002F53AD" w:rsidRPr="00413AC2" w:rsidRDefault="002F53AD" w:rsidP="002666F7">
            <w:pPr>
              <w:jc w:val="center"/>
              <w:rPr>
                <w:rFonts w:ascii="Times New Roman" w:hAnsi="Times New Roman" w:cs="Times New Roman"/>
                <w:sz w:val="28"/>
                <w:szCs w:val="28"/>
              </w:rPr>
            </w:pPr>
            <w:r>
              <w:rPr>
                <w:rFonts w:ascii="Times New Roman" w:hAnsi="Times New Roman" w:cs="Times New Roman"/>
                <w:sz w:val="28"/>
                <w:szCs w:val="28"/>
              </w:rPr>
              <w:t>С 01 января</w:t>
            </w:r>
            <w:r w:rsidRPr="00413AC2">
              <w:rPr>
                <w:rFonts w:ascii="Times New Roman" w:hAnsi="Times New Roman" w:cs="Times New Roman"/>
                <w:sz w:val="28"/>
                <w:szCs w:val="28"/>
              </w:rPr>
              <w:br/>
              <w:t>по 31 декабря 201</w:t>
            </w:r>
            <w:r>
              <w:rPr>
                <w:rFonts w:ascii="Times New Roman" w:hAnsi="Times New Roman" w:cs="Times New Roman"/>
                <w:sz w:val="28"/>
                <w:szCs w:val="28"/>
              </w:rPr>
              <w:t>4</w:t>
            </w:r>
            <w:r w:rsidRPr="00413AC2">
              <w:rPr>
                <w:rFonts w:ascii="Times New Roman" w:hAnsi="Times New Roman" w:cs="Times New Roman"/>
                <w:sz w:val="28"/>
                <w:szCs w:val="28"/>
              </w:rPr>
              <w:t xml:space="preserve"> г.</w:t>
            </w:r>
          </w:p>
        </w:tc>
      </w:tr>
      <w:tr w:rsidR="002F53AD" w:rsidRPr="00413AC2" w:rsidTr="002666F7">
        <w:trPr>
          <w:trHeight w:val="417"/>
        </w:trPr>
        <w:tc>
          <w:tcPr>
            <w:tcW w:w="1384" w:type="dxa"/>
            <w:shd w:val="clear" w:color="auto" w:fill="auto"/>
            <w:noWrap/>
            <w:vAlign w:val="center"/>
          </w:tcPr>
          <w:p w:rsidR="002F53AD" w:rsidRPr="00413AC2" w:rsidRDefault="002F53AD" w:rsidP="002666F7">
            <w:pPr>
              <w:rPr>
                <w:rFonts w:ascii="Times New Roman" w:hAnsi="Times New Roman" w:cs="Times New Roman"/>
                <w:sz w:val="28"/>
                <w:szCs w:val="28"/>
              </w:rPr>
            </w:pPr>
            <w:r w:rsidRPr="00413AC2">
              <w:rPr>
                <w:rFonts w:ascii="Times New Roman" w:hAnsi="Times New Roman" w:cs="Times New Roman"/>
                <w:sz w:val="28"/>
                <w:szCs w:val="28"/>
              </w:rPr>
              <w:t>2.</w:t>
            </w:r>
          </w:p>
        </w:tc>
        <w:tc>
          <w:tcPr>
            <w:tcW w:w="992" w:type="dxa"/>
            <w:vMerge w:val="restart"/>
            <w:shd w:val="clear" w:color="auto" w:fill="auto"/>
            <w:noWrap/>
            <w:vAlign w:val="center"/>
          </w:tcPr>
          <w:p w:rsidR="002F53AD" w:rsidRPr="00413AC2" w:rsidRDefault="002F53AD" w:rsidP="002666F7">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Merge w:val="restart"/>
            <w:vAlign w:val="center"/>
          </w:tcPr>
          <w:p w:rsidR="002F53AD" w:rsidRPr="00413AC2" w:rsidRDefault="002F53AD" w:rsidP="002666F7">
            <w:pPr>
              <w:jc w:val="center"/>
              <w:rPr>
                <w:rFonts w:ascii="Times New Roman" w:hAnsi="Times New Roman" w:cs="Times New Roman"/>
                <w:sz w:val="28"/>
                <w:szCs w:val="28"/>
              </w:rPr>
            </w:pPr>
            <w:r>
              <w:rPr>
                <w:rFonts w:ascii="Times New Roman" w:hAnsi="Times New Roman" w:cs="Times New Roman"/>
                <w:sz w:val="28"/>
                <w:szCs w:val="28"/>
              </w:rPr>
              <w:t>5340</w:t>
            </w:r>
          </w:p>
        </w:tc>
        <w:tc>
          <w:tcPr>
            <w:tcW w:w="1417" w:type="dxa"/>
            <w:vMerge w:val="restart"/>
            <w:shd w:val="clear" w:color="auto" w:fill="auto"/>
            <w:noWrap/>
            <w:vAlign w:val="center"/>
          </w:tcPr>
          <w:p w:rsidR="002F53AD" w:rsidRPr="00413AC2" w:rsidRDefault="002F53AD" w:rsidP="002666F7">
            <w:pPr>
              <w:jc w:val="center"/>
              <w:rPr>
                <w:rFonts w:ascii="Times New Roman" w:hAnsi="Times New Roman" w:cs="Times New Roman"/>
                <w:sz w:val="28"/>
                <w:szCs w:val="28"/>
              </w:rPr>
            </w:pPr>
            <w:r>
              <w:rPr>
                <w:rFonts w:ascii="Times New Roman" w:hAnsi="Times New Roman" w:cs="Times New Roman"/>
                <w:sz w:val="28"/>
                <w:szCs w:val="28"/>
              </w:rPr>
              <w:t>215</w:t>
            </w:r>
            <w:r w:rsidRPr="00413AC2">
              <w:rPr>
                <w:rFonts w:ascii="Times New Roman" w:hAnsi="Times New Roman" w:cs="Times New Roman"/>
                <w:sz w:val="28"/>
                <w:szCs w:val="28"/>
              </w:rPr>
              <w:t>,00</w:t>
            </w:r>
          </w:p>
        </w:tc>
        <w:tc>
          <w:tcPr>
            <w:tcW w:w="1843"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2268" w:type="dxa"/>
            <w:vMerge/>
            <w:shd w:val="clear" w:color="auto" w:fill="auto"/>
            <w:noWrap/>
            <w:vAlign w:val="center"/>
          </w:tcPr>
          <w:p w:rsidR="002F53AD" w:rsidRPr="00413AC2" w:rsidRDefault="002F53AD" w:rsidP="002666F7">
            <w:pPr>
              <w:rPr>
                <w:rFonts w:ascii="Times New Roman" w:hAnsi="Times New Roman" w:cs="Times New Roman"/>
                <w:sz w:val="28"/>
                <w:szCs w:val="28"/>
              </w:rPr>
            </w:pPr>
          </w:p>
        </w:tc>
        <w:tc>
          <w:tcPr>
            <w:tcW w:w="1701" w:type="dxa"/>
            <w:vMerge/>
            <w:shd w:val="clear" w:color="auto" w:fill="auto"/>
            <w:vAlign w:val="center"/>
          </w:tcPr>
          <w:p w:rsidR="002F53AD" w:rsidRPr="00413AC2" w:rsidRDefault="002F53AD" w:rsidP="002666F7">
            <w:pPr>
              <w:jc w:val="center"/>
              <w:rPr>
                <w:rFonts w:ascii="Times New Roman" w:hAnsi="Times New Roman" w:cs="Times New Roman"/>
                <w:sz w:val="28"/>
                <w:szCs w:val="28"/>
              </w:rPr>
            </w:pPr>
          </w:p>
        </w:tc>
      </w:tr>
      <w:tr w:rsidR="002F53AD" w:rsidRPr="00413AC2" w:rsidTr="002666F7">
        <w:trPr>
          <w:trHeight w:val="421"/>
        </w:trPr>
        <w:tc>
          <w:tcPr>
            <w:tcW w:w="1384" w:type="dxa"/>
            <w:shd w:val="clear" w:color="auto" w:fill="auto"/>
            <w:noWrap/>
            <w:vAlign w:val="center"/>
          </w:tcPr>
          <w:p w:rsidR="002F53AD" w:rsidRPr="00413AC2" w:rsidRDefault="002F53AD" w:rsidP="002666F7">
            <w:pPr>
              <w:rPr>
                <w:rFonts w:ascii="Times New Roman" w:hAnsi="Times New Roman" w:cs="Times New Roman"/>
                <w:sz w:val="28"/>
                <w:szCs w:val="28"/>
              </w:rPr>
            </w:pPr>
            <w:r w:rsidRPr="00413AC2">
              <w:rPr>
                <w:rFonts w:ascii="Times New Roman" w:hAnsi="Times New Roman" w:cs="Times New Roman"/>
                <w:sz w:val="28"/>
                <w:szCs w:val="28"/>
              </w:rPr>
              <w:t>3.</w:t>
            </w:r>
          </w:p>
        </w:tc>
        <w:tc>
          <w:tcPr>
            <w:tcW w:w="992"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993" w:type="dxa"/>
            <w:vMerge/>
            <w:vAlign w:val="center"/>
          </w:tcPr>
          <w:p w:rsidR="002F53AD" w:rsidRPr="00413AC2" w:rsidRDefault="002F53AD" w:rsidP="002666F7">
            <w:pPr>
              <w:jc w:val="center"/>
              <w:rPr>
                <w:rFonts w:ascii="Times New Roman" w:hAnsi="Times New Roman" w:cs="Times New Roman"/>
                <w:sz w:val="28"/>
                <w:szCs w:val="28"/>
              </w:rPr>
            </w:pPr>
          </w:p>
        </w:tc>
        <w:tc>
          <w:tcPr>
            <w:tcW w:w="1417"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1843"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2268" w:type="dxa"/>
            <w:vMerge/>
            <w:shd w:val="clear" w:color="auto" w:fill="auto"/>
            <w:noWrap/>
            <w:vAlign w:val="center"/>
          </w:tcPr>
          <w:p w:rsidR="002F53AD" w:rsidRPr="00413AC2" w:rsidRDefault="002F53AD" w:rsidP="002666F7">
            <w:pPr>
              <w:rPr>
                <w:rFonts w:ascii="Times New Roman" w:hAnsi="Times New Roman" w:cs="Times New Roman"/>
                <w:sz w:val="28"/>
                <w:szCs w:val="28"/>
              </w:rPr>
            </w:pPr>
          </w:p>
        </w:tc>
        <w:tc>
          <w:tcPr>
            <w:tcW w:w="1701" w:type="dxa"/>
            <w:vMerge/>
            <w:shd w:val="clear" w:color="auto" w:fill="auto"/>
            <w:vAlign w:val="center"/>
          </w:tcPr>
          <w:p w:rsidR="002F53AD" w:rsidRPr="00413AC2" w:rsidRDefault="002F53AD" w:rsidP="002666F7">
            <w:pPr>
              <w:rPr>
                <w:rStyle w:val="FontStyle13"/>
                <w:sz w:val="28"/>
                <w:szCs w:val="28"/>
              </w:rPr>
            </w:pPr>
          </w:p>
        </w:tc>
      </w:tr>
      <w:tr w:rsidR="002F53AD" w:rsidRPr="00413AC2" w:rsidTr="002666F7">
        <w:trPr>
          <w:trHeight w:val="411"/>
        </w:trPr>
        <w:tc>
          <w:tcPr>
            <w:tcW w:w="1384" w:type="dxa"/>
            <w:shd w:val="clear" w:color="auto" w:fill="auto"/>
            <w:noWrap/>
            <w:vAlign w:val="center"/>
          </w:tcPr>
          <w:p w:rsidR="002F53AD" w:rsidRPr="00413AC2" w:rsidRDefault="002F53AD" w:rsidP="002666F7">
            <w:pPr>
              <w:rPr>
                <w:rFonts w:ascii="Times New Roman" w:hAnsi="Times New Roman" w:cs="Times New Roman"/>
                <w:sz w:val="28"/>
                <w:szCs w:val="28"/>
              </w:rPr>
            </w:pPr>
            <w:r w:rsidRPr="00413AC2">
              <w:rPr>
                <w:rFonts w:ascii="Times New Roman" w:hAnsi="Times New Roman" w:cs="Times New Roman"/>
                <w:sz w:val="28"/>
                <w:szCs w:val="28"/>
              </w:rPr>
              <w:t>4.</w:t>
            </w:r>
          </w:p>
        </w:tc>
        <w:tc>
          <w:tcPr>
            <w:tcW w:w="992"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993" w:type="dxa"/>
            <w:vMerge/>
            <w:vAlign w:val="center"/>
          </w:tcPr>
          <w:p w:rsidR="002F53AD" w:rsidRPr="00413AC2" w:rsidRDefault="002F53AD" w:rsidP="002666F7">
            <w:pPr>
              <w:jc w:val="center"/>
              <w:rPr>
                <w:rFonts w:ascii="Times New Roman" w:hAnsi="Times New Roman" w:cs="Times New Roman"/>
                <w:sz w:val="28"/>
                <w:szCs w:val="28"/>
              </w:rPr>
            </w:pPr>
          </w:p>
        </w:tc>
        <w:tc>
          <w:tcPr>
            <w:tcW w:w="1417"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1843" w:type="dxa"/>
            <w:vMerge/>
            <w:shd w:val="clear" w:color="auto" w:fill="auto"/>
            <w:noWrap/>
            <w:vAlign w:val="center"/>
          </w:tcPr>
          <w:p w:rsidR="002F53AD" w:rsidRPr="00413AC2" w:rsidRDefault="002F53AD" w:rsidP="002666F7">
            <w:pPr>
              <w:jc w:val="center"/>
              <w:rPr>
                <w:rFonts w:ascii="Times New Roman" w:hAnsi="Times New Roman" w:cs="Times New Roman"/>
                <w:sz w:val="28"/>
                <w:szCs w:val="28"/>
              </w:rPr>
            </w:pPr>
          </w:p>
        </w:tc>
        <w:tc>
          <w:tcPr>
            <w:tcW w:w="2268" w:type="dxa"/>
            <w:vMerge/>
            <w:shd w:val="clear" w:color="auto" w:fill="auto"/>
            <w:noWrap/>
            <w:vAlign w:val="center"/>
          </w:tcPr>
          <w:p w:rsidR="002F53AD" w:rsidRPr="00413AC2" w:rsidRDefault="002F53AD" w:rsidP="002666F7">
            <w:pPr>
              <w:rPr>
                <w:rFonts w:ascii="Times New Roman" w:hAnsi="Times New Roman" w:cs="Times New Roman"/>
                <w:sz w:val="28"/>
                <w:szCs w:val="28"/>
              </w:rPr>
            </w:pPr>
          </w:p>
        </w:tc>
        <w:tc>
          <w:tcPr>
            <w:tcW w:w="1701" w:type="dxa"/>
            <w:vMerge/>
            <w:shd w:val="clear" w:color="auto" w:fill="auto"/>
            <w:vAlign w:val="center"/>
          </w:tcPr>
          <w:p w:rsidR="002F53AD" w:rsidRPr="00413AC2" w:rsidRDefault="002F53AD" w:rsidP="002666F7">
            <w:pPr>
              <w:rPr>
                <w:rStyle w:val="FontStyle13"/>
                <w:sz w:val="28"/>
                <w:szCs w:val="28"/>
              </w:rPr>
            </w:pPr>
          </w:p>
        </w:tc>
      </w:tr>
      <w:tr w:rsidR="002F53AD" w:rsidRPr="00413AC2" w:rsidTr="002666F7">
        <w:trPr>
          <w:trHeight w:val="255"/>
        </w:trPr>
        <w:tc>
          <w:tcPr>
            <w:tcW w:w="4786" w:type="dxa"/>
            <w:gridSpan w:val="4"/>
            <w:vAlign w:val="center"/>
          </w:tcPr>
          <w:p w:rsidR="002F53AD" w:rsidRPr="00413AC2" w:rsidRDefault="002F53AD" w:rsidP="002666F7">
            <w:pPr>
              <w:jc w:val="right"/>
              <w:rPr>
                <w:rFonts w:ascii="Times New Roman" w:hAnsi="Times New Roman" w:cs="Times New Roman"/>
                <w:b/>
                <w:bCs/>
                <w:sz w:val="28"/>
                <w:szCs w:val="28"/>
              </w:rPr>
            </w:pPr>
            <w:r w:rsidRPr="00413AC2">
              <w:rPr>
                <w:rFonts w:ascii="Times New Roman" w:hAnsi="Times New Roman" w:cs="Times New Roman"/>
                <w:b/>
                <w:bCs/>
                <w:sz w:val="28"/>
                <w:szCs w:val="28"/>
              </w:rPr>
              <w:t xml:space="preserve">Итого </w:t>
            </w:r>
          </w:p>
        </w:tc>
        <w:tc>
          <w:tcPr>
            <w:tcW w:w="1843" w:type="dxa"/>
            <w:shd w:val="clear" w:color="auto" w:fill="auto"/>
            <w:noWrap/>
            <w:vAlign w:val="center"/>
          </w:tcPr>
          <w:p w:rsidR="002F53AD" w:rsidRPr="00413AC2" w:rsidRDefault="002F53AD" w:rsidP="002666F7">
            <w:pPr>
              <w:jc w:val="right"/>
              <w:rPr>
                <w:rFonts w:ascii="Times New Roman" w:hAnsi="Times New Roman" w:cs="Times New Roman"/>
                <w:b/>
                <w:bCs/>
                <w:sz w:val="28"/>
                <w:szCs w:val="28"/>
              </w:rPr>
            </w:pPr>
            <w:r>
              <w:rPr>
                <w:rFonts w:ascii="Times New Roman" w:hAnsi="Times New Roman" w:cs="Times New Roman"/>
                <w:b/>
                <w:bCs/>
                <w:sz w:val="28"/>
                <w:szCs w:val="28"/>
              </w:rPr>
              <w:t>1 999 800,00</w:t>
            </w:r>
          </w:p>
        </w:tc>
        <w:tc>
          <w:tcPr>
            <w:tcW w:w="3969" w:type="dxa"/>
            <w:gridSpan w:val="2"/>
            <w:shd w:val="clear" w:color="auto" w:fill="auto"/>
            <w:noWrap/>
            <w:vAlign w:val="bottom"/>
          </w:tcPr>
          <w:p w:rsidR="002F53AD" w:rsidRPr="00413AC2" w:rsidRDefault="002F53AD" w:rsidP="002666F7">
            <w:pPr>
              <w:rPr>
                <w:rFonts w:ascii="Times New Roman" w:hAnsi="Times New Roman" w:cs="Times New Roman"/>
                <w:sz w:val="28"/>
                <w:szCs w:val="28"/>
              </w:rPr>
            </w:pPr>
          </w:p>
        </w:tc>
      </w:tr>
    </w:tbl>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2F53AD" w:rsidRDefault="002F53AD" w:rsidP="002F53A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 именуемая в дальнейшем Заказчик, в лице ____________________________________________________, действующего на основании __________________________________________________,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CA49BA" w:rsidRPr="00833A1C" w:rsidRDefault="00CA49BA"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w:t>
      </w:r>
      <w:r w:rsidRPr="00833A1C">
        <w:rPr>
          <w:rFonts w:ascii="Times New Roman" w:hAnsi="Times New Roman" w:cs="Times New Roman"/>
          <w:sz w:val="28"/>
          <w:szCs w:val="28"/>
        </w:rPr>
        <w:lastRenderedPageBreak/>
        <w:t xml:space="preserve">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CA49BA" w:rsidRPr="00833A1C" w:rsidRDefault="00CA49BA"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CA49BA" w:rsidRDefault="00CA49B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p w:rsidR="00CA49BA" w:rsidRPr="00833A1C" w:rsidRDefault="00CA49BA" w:rsidP="000A1F8E">
      <w:pPr>
        <w:autoSpaceDE w:val="0"/>
        <w:autoSpaceDN w:val="0"/>
        <w:adjustRightInd w:val="0"/>
        <w:spacing w:after="0" w:line="240" w:lineRule="auto"/>
        <w:ind w:firstLine="540"/>
        <w:jc w:val="center"/>
        <w:rPr>
          <w:rFonts w:ascii="Times New Roman" w:hAnsi="Times New Roman" w:cs="Times New Roman"/>
          <w:b/>
          <w:sz w:val="28"/>
          <w:szCs w:val="28"/>
        </w:rPr>
      </w:pP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Pr="00CA49BA"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1"/>
      <w:footerReference w:type="even" r:id="rId12"/>
      <w:footerReference w:type="default" r:id="rId13"/>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A6B" w:rsidRDefault="00AA4A6B" w:rsidP="00F85EA1">
      <w:pPr>
        <w:spacing w:after="0" w:line="240" w:lineRule="auto"/>
      </w:pPr>
      <w:r>
        <w:separator/>
      </w:r>
    </w:p>
  </w:endnote>
  <w:endnote w:type="continuationSeparator" w:id="1">
    <w:p w:rsidR="00AA4A6B" w:rsidRDefault="00AA4A6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8C" w:rsidRDefault="00EB3837">
    <w:pPr>
      <w:pStyle w:val="a7"/>
      <w:framePr w:wrap="around" w:vAnchor="text" w:hAnchor="margin" w:xAlign="center" w:y="1"/>
      <w:rPr>
        <w:rStyle w:val="a9"/>
      </w:rPr>
    </w:pPr>
    <w:r>
      <w:rPr>
        <w:rStyle w:val="a9"/>
      </w:rPr>
      <w:fldChar w:fldCharType="begin"/>
    </w:r>
    <w:r w:rsidR="002F178C">
      <w:rPr>
        <w:rStyle w:val="a9"/>
      </w:rPr>
      <w:instrText xml:space="preserve">PAGE  </w:instrText>
    </w:r>
    <w:r>
      <w:rPr>
        <w:rStyle w:val="a9"/>
      </w:rPr>
      <w:fldChar w:fldCharType="end"/>
    </w:r>
  </w:p>
  <w:p w:rsidR="002F178C" w:rsidRDefault="002F178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8C" w:rsidRDefault="00EB3837">
    <w:pPr>
      <w:pStyle w:val="a7"/>
      <w:framePr w:wrap="around" w:vAnchor="text" w:hAnchor="margin" w:xAlign="center" w:y="1"/>
      <w:rPr>
        <w:rStyle w:val="a9"/>
      </w:rPr>
    </w:pPr>
    <w:r>
      <w:rPr>
        <w:rStyle w:val="a9"/>
      </w:rPr>
      <w:fldChar w:fldCharType="begin"/>
    </w:r>
    <w:r w:rsidR="002F178C">
      <w:rPr>
        <w:rStyle w:val="a9"/>
      </w:rPr>
      <w:instrText xml:space="preserve">PAGE  </w:instrText>
    </w:r>
    <w:r>
      <w:rPr>
        <w:rStyle w:val="a9"/>
      </w:rPr>
      <w:fldChar w:fldCharType="separate"/>
    </w:r>
    <w:r w:rsidR="002F178C">
      <w:rPr>
        <w:rStyle w:val="a9"/>
        <w:noProof/>
      </w:rPr>
      <w:t>2</w:t>
    </w:r>
    <w:r>
      <w:rPr>
        <w:rStyle w:val="a9"/>
      </w:rPr>
      <w:fldChar w:fldCharType="end"/>
    </w:r>
  </w:p>
  <w:p w:rsidR="002F178C" w:rsidRDefault="002F178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8C" w:rsidRDefault="00EB3837">
    <w:pPr>
      <w:pStyle w:val="a7"/>
      <w:framePr w:wrap="around" w:vAnchor="text" w:hAnchor="margin" w:xAlign="center" w:y="1"/>
      <w:rPr>
        <w:rStyle w:val="a9"/>
      </w:rPr>
    </w:pPr>
    <w:r>
      <w:rPr>
        <w:rStyle w:val="a9"/>
      </w:rPr>
      <w:fldChar w:fldCharType="begin"/>
    </w:r>
    <w:r w:rsidR="002F178C">
      <w:rPr>
        <w:rStyle w:val="a9"/>
      </w:rPr>
      <w:instrText xml:space="preserve">PAGE  </w:instrText>
    </w:r>
    <w:r>
      <w:rPr>
        <w:rStyle w:val="a9"/>
      </w:rPr>
      <w:fldChar w:fldCharType="end"/>
    </w:r>
  </w:p>
  <w:p w:rsidR="002F178C" w:rsidRDefault="002F178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8C" w:rsidRDefault="00EB3837">
    <w:pPr>
      <w:pStyle w:val="a7"/>
      <w:framePr w:wrap="around" w:vAnchor="text" w:hAnchor="margin" w:xAlign="center" w:y="1"/>
      <w:rPr>
        <w:rStyle w:val="a9"/>
      </w:rPr>
    </w:pPr>
    <w:r>
      <w:rPr>
        <w:rStyle w:val="a9"/>
      </w:rPr>
      <w:fldChar w:fldCharType="begin"/>
    </w:r>
    <w:r w:rsidR="002F178C">
      <w:rPr>
        <w:rStyle w:val="a9"/>
      </w:rPr>
      <w:instrText xml:space="preserve">PAGE  </w:instrText>
    </w:r>
    <w:r>
      <w:rPr>
        <w:rStyle w:val="a9"/>
      </w:rPr>
      <w:fldChar w:fldCharType="separate"/>
    </w:r>
    <w:r w:rsidR="00034603">
      <w:rPr>
        <w:rStyle w:val="a9"/>
        <w:noProof/>
      </w:rPr>
      <w:t>8</w:t>
    </w:r>
    <w:r>
      <w:rPr>
        <w:rStyle w:val="a9"/>
      </w:rPr>
      <w:fldChar w:fldCharType="end"/>
    </w:r>
  </w:p>
  <w:p w:rsidR="002F178C" w:rsidRDefault="002F178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A6B" w:rsidRDefault="00AA4A6B" w:rsidP="00F85EA1">
      <w:pPr>
        <w:spacing w:after="0" w:line="240" w:lineRule="auto"/>
      </w:pPr>
      <w:r>
        <w:separator/>
      </w:r>
    </w:p>
  </w:footnote>
  <w:footnote w:type="continuationSeparator" w:id="1">
    <w:p w:rsidR="00AA4A6B" w:rsidRDefault="00AA4A6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8C" w:rsidRDefault="002F178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C523AE8"/>
    <w:multiLevelType w:val="hybridMultilevel"/>
    <w:tmpl w:val="7220D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7"/>
  </w:num>
  <w:num w:numId="14">
    <w:abstractNumId w:val="13"/>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8"/>
  </w:num>
  <w:num w:numId="21">
    <w:abstractNumId w:val="18"/>
  </w:num>
  <w:num w:numId="22">
    <w:abstractNumId w:val="15"/>
  </w:num>
  <w:num w:numId="23">
    <w:abstractNumId w:val="23"/>
  </w:num>
  <w:num w:numId="24">
    <w:abstractNumId w:val="21"/>
  </w:num>
  <w:num w:numId="25">
    <w:abstractNumId w:val="5"/>
  </w:num>
  <w:num w:numId="26">
    <w:abstractNumId w:val="17"/>
  </w:num>
  <w:num w:numId="27">
    <w:abstractNumId w:val="6"/>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E2F"/>
    <w:rsid w:val="000131A7"/>
    <w:rsid w:val="000173D2"/>
    <w:rsid w:val="00020ABA"/>
    <w:rsid w:val="00021993"/>
    <w:rsid w:val="00021E3E"/>
    <w:rsid w:val="00025B78"/>
    <w:rsid w:val="00030355"/>
    <w:rsid w:val="00031058"/>
    <w:rsid w:val="00034603"/>
    <w:rsid w:val="00035453"/>
    <w:rsid w:val="0003631B"/>
    <w:rsid w:val="00042A33"/>
    <w:rsid w:val="00047A41"/>
    <w:rsid w:val="0005674E"/>
    <w:rsid w:val="000617F0"/>
    <w:rsid w:val="000635A6"/>
    <w:rsid w:val="00067332"/>
    <w:rsid w:val="000703D7"/>
    <w:rsid w:val="000746BC"/>
    <w:rsid w:val="00076B3F"/>
    <w:rsid w:val="000770C5"/>
    <w:rsid w:val="000776BA"/>
    <w:rsid w:val="0009037B"/>
    <w:rsid w:val="00090661"/>
    <w:rsid w:val="00090B09"/>
    <w:rsid w:val="00094F39"/>
    <w:rsid w:val="000952C3"/>
    <w:rsid w:val="000A135C"/>
    <w:rsid w:val="000A189E"/>
    <w:rsid w:val="000A1F8E"/>
    <w:rsid w:val="000A509E"/>
    <w:rsid w:val="000B0FB2"/>
    <w:rsid w:val="000B197C"/>
    <w:rsid w:val="000B1E29"/>
    <w:rsid w:val="000B227F"/>
    <w:rsid w:val="000B2941"/>
    <w:rsid w:val="000B3159"/>
    <w:rsid w:val="000B4616"/>
    <w:rsid w:val="000B6B40"/>
    <w:rsid w:val="000C578A"/>
    <w:rsid w:val="000D61B8"/>
    <w:rsid w:val="000E039F"/>
    <w:rsid w:val="000E215B"/>
    <w:rsid w:val="000E3985"/>
    <w:rsid w:val="000E4A29"/>
    <w:rsid w:val="000F2037"/>
    <w:rsid w:val="000F3EAA"/>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44D0"/>
    <w:rsid w:val="00194B98"/>
    <w:rsid w:val="00197213"/>
    <w:rsid w:val="00197CE0"/>
    <w:rsid w:val="001A5743"/>
    <w:rsid w:val="001A7F0E"/>
    <w:rsid w:val="001B278A"/>
    <w:rsid w:val="001C023C"/>
    <w:rsid w:val="001C19BE"/>
    <w:rsid w:val="001C1BD0"/>
    <w:rsid w:val="001D0614"/>
    <w:rsid w:val="001D06E4"/>
    <w:rsid w:val="001D37A9"/>
    <w:rsid w:val="001D4E53"/>
    <w:rsid w:val="001D5674"/>
    <w:rsid w:val="001D6B6C"/>
    <w:rsid w:val="001F01D7"/>
    <w:rsid w:val="001F32C7"/>
    <w:rsid w:val="001F5E44"/>
    <w:rsid w:val="001F7895"/>
    <w:rsid w:val="002009FF"/>
    <w:rsid w:val="0020722D"/>
    <w:rsid w:val="002072BB"/>
    <w:rsid w:val="00210751"/>
    <w:rsid w:val="00220FE0"/>
    <w:rsid w:val="00221BE5"/>
    <w:rsid w:val="00223845"/>
    <w:rsid w:val="0022551F"/>
    <w:rsid w:val="002267EA"/>
    <w:rsid w:val="00226AF0"/>
    <w:rsid w:val="002310C5"/>
    <w:rsid w:val="0024067F"/>
    <w:rsid w:val="00242452"/>
    <w:rsid w:val="002438B7"/>
    <w:rsid w:val="002454B1"/>
    <w:rsid w:val="002455D0"/>
    <w:rsid w:val="00245EC6"/>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78C"/>
    <w:rsid w:val="002F53AD"/>
    <w:rsid w:val="00300417"/>
    <w:rsid w:val="003007A4"/>
    <w:rsid w:val="00301244"/>
    <w:rsid w:val="00302434"/>
    <w:rsid w:val="00302B0F"/>
    <w:rsid w:val="00302D1D"/>
    <w:rsid w:val="003050C9"/>
    <w:rsid w:val="00312398"/>
    <w:rsid w:val="00316BB3"/>
    <w:rsid w:val="003176AB"/>
    <w:rsid w:val="00317B57"/>
    <w:rsid w:val="00323717"/>
    <w:rsid w:val="00323F7B"/>
    <w:rsid w:val="003245C0"/>
    <w:rsid w:val="00325D62"/>
    <w:rsid w:val="00326744"/>
    <w:rsid w:val="00331F28"/>
    <w:rsid w:val="00332AF6"/>
    <w:rsid w:val="00332C47"/>
    <w:rsid w:val="00333B34"/>
    <w:rsid w:val="00335905"/>
    <w:rsid w:val="00336692"/>
    <w:rsid w:val="00337C3E"/>
    <w:rsid w:val="00340199"/>
    <w:rsid w:val="0034145C"/>
    <w:rsid w:val="00342468"/>
    <w:rsid w:val="003435C4"/>
    <w:rsid w:val="00343D0F"/>
    <w:rsid w:val="00355171"/>
    <w:rsid w:val="00356C74"/>
    <w:rsid w:val="0036713D"/>
    <w:rsid w:val="003706AB"/>
    <w:rsid w:val="003710CD"/>
    <w:rsid w:val="00377ABA"/>
    <w:rsid w:val="003840F4"/>
    <w:rsid w:val="003857C4"/>
    <w:rsid w:val="00392206"/>
    <w:rsid w:val="003A1988"/>
    <w:rsid w:val="003A6F51"/>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13AC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2A90"/>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4D4"/>
    <w:rsid w:val="00520A3F"/>
    <w:rsid w:val="00520D2E"/>
    <w:rsid w:val="00523A70"/>
    <w:rsid w:val="005250CB"/>
    <w:rsid w:val="0053408A"/>
    <w:rsid w:val="005360AE"/>
    <w:rsid w:val="00541A30"/>
    <w:rsid w:val="00550F67"/>
    <w:rsid w:val="005518A7"/>
    <w:rsid w:val="0055421B"/>
    <w:rsid w:val="00554674"/>
    <w:rsid w:val="0055499C"/>
    <w:rsid w:val="005557A0"/>
    <w:rsid w:val="00557F0F"/>
    <w:rsid w:val="00566121"/>
    <w:rsid w:val="00571280"/>
    <w:rsid w:val="0057313B"/>
    <w:rsid w:val="00577F07"/>
    <w:rsid w:val="00581DF3"/>
    <w:rsid w:val="00592517"/>
    <w:rsid w:val="00593500"/>
    <w:rsid w:val="005947C7"/>
    <w:rsid w:val="0059584E"/>
    <w:rsid w:val="00597192"/>
    <w:rsid w:val="005A0210"/>
    <w:rsid w:val="005A2280"/>
    <w:rsid w:val="005A43E1"/>
    <w:rsid w:val="005A4540"/>
    <w:rsid w:val="005A5B1E"/>
    <w:rsid w:val="005A6E72"/>
    <w:rsid w:val="005B17B5"/>
    <w:rsid w:val="005C098B"/>
    <w:rsid w:val="005C15D2"/>
    <w:rsid w:val="005C6012"/>
    <w:rsid w:val="005C61F8"/>
    <w:rsid w:val="005D0743"/>
    <w:rsid w:val="005D2CE6"/>
    <w:rsid w:val="005E3F60"/>
    <w:rsid w:val="005E6952"/>
    <w:rsid w:val="005F1B40"/>
    <w:rsid w:val="005F4971"/>
    <w:rsid w:val="006036E5"/>
    <w:rsid w:val="00606D95"/>
    <w:rsid w:val="00612314"/>
    <w:rsid w:val="006124CB"/>
    <w:rsid w:val="006146B4"/>
    <w:rsid w:val="00617B22"/>
    <w:rsid w:val="006251F7"/>
    <w:rsid w:val="0062580E"/>
    <w:rsid w:val="00626AC0"/>
    <w:rsid w:val="00633091"/>
    <w:rsid w:val="00634870"/>
    <w:rsid w:val="00634DF2"/>
    <w:rsid w:val="00634FAE"/>
    <w:rsid w:val="0064006D"/>
    <w:rsid w:val="00641226"/>
    <w:rsid w:val="00643B77"/>
    <w:rsid w:val="00650BE2"/>
    <w:rsid w:val="006526A1"/>
    <w:rsid w:val="00655D7F"/>
    <w:rsid w:val="006633D5"/>
    <w:rsid w:val="00663696"/>
    <w:rsid w:val="00664DCA"/>
    <w:rsid w:val="00666E4E"/>
    <w:rsid w:val="0067125E"/>
    <w:rsid w:val="006738ED"/>
    <w:rsid w:val="006778FE"/>
    <w:rsid w:val="0068088A"/>
    <w:rsid w:val="0068656B"/>
    <w:rsid w:val="00686EF3"/>
    <w:rsid w:val="006937C4"/>
    <w:rsid w:val="00693BF8"/>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130C"/>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2578"/>
    <w:rsid w:val="00765420"/>
    <w:rsid w:val="007668D4"/>
    <w:rsid w:val="00766F54"/>
    <w:rsid w:val="00770E39"/>
    <w:rsid w:val="00771C8D"/>
    <w:rsid w:val="00772351"/>
    <w:rsid w:val="00772934"/>
    <w:rsid w:val="00775210"/>
    <w:rsid w:val="00780104"/>
    <w:rsid w:val="00782569"/>
    <w:rsid w:val="007847CA"/>
    <w:rsid w:val="00785A22"/>
    <w:rsid w:val="00792F8E"/>
    <w:rsid w:val="00792FCA"/>
    <w:rsid w:val="00795767"/>
    <w:rsid w:val="007958C2"/>
    <w:rsid w:val="00795FD7"/>
    <w:rsid w:val="007A2CA0"/>
    <w:rsid w:val="007A5E45"/>
    <w:rsid w:val="007B21D6"/>
    <w:rsid w:val="007B2625"/>
    <w:rsid w:val="007B28E0"/>
    <w:rsid w:val="007B46E6"/>
    <w:rsid w:val="007C1F6E"/>
    <w:rsid w:val="007C23D7"/>
    <w:rsid w:val="007C5AD0"/>
    <w:rsid w:val="007C772F"/>
    <w:rsid w:val="007D1870"/>
    <w:rsid w:val="007D39D1"/>
    <w:rsid w:val="007D4458"/>
    <w:rsid w:val="007D57F7"/>
    <w:rsid w:val="007D5AA1"/>
    <w:rsid w:val="007D7A21"/>
    <w:rsid w:val="007E4D06"/>
    <w:rsid w:val="007E5FAB"/>
    <w:rsid w:val="007F33D5"/>
    <w:rsid w:val="00800151"/>
    <w:rsid w:val="008017FA"/>
    <w:rsid w:val="00801F16"/>
    <w:rsid w:val="00802720"/>
    <w:rsid w:val="008058DD"/>
    <w:rsid w:val="00813E4F"/>
    <w:rsid w:val="00820160"/>
    <w:rsid w:val="00833226"/>
    <w:rsid w:val="0083464F"/>
    <w:rsid w:val="0084012B"/>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44CB"/>
    <w:rsid w:val="008B6CFA"/>
    <w:rsid w:val="008C0591"/>
    <w:rsid w:val="008C3332"/>
    <w:rsid w:val="008C3C24"/>
    <w:rsid w:val="008C5689"/>
    <w:rsid w:val="008D06FF"/>
    <w:rsid w:val="008D2574"/>
    <w:rsid w:val="008D32B8"/>
    <w:rsid w:val="008F3A47"/>
    <w:rsid w:val="008F5518"/>
    <w:rsid w:val="00902FFD"/>
    <w:rsid w:val="009105E6"/>
    <w:rsid w:val="00913279"/>
    <w:rsid w:val="00920F6F"/>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61049"/>
    <w:rsid w:val="00971138"/>
    <w:rsid w:val="00971492"/>
    <w:rsid w:val="00974120"/>
    <w:rsid w:val="0097433D"/>
    <w:rsid w:val="00976786"/>
    <w:rsid w:val="00976FEC"/>
    <w:rsid w:val="00990770"/>
    <w:rsid w:val="009973D3"/>
    <w:rsid w:val="00997CC7"/>
    <w:rsid w:val="009A4B97"/>
    <w:rsid w:val="009A5ED6"/>
    <w:rsid w:val="009B170B"/>
    <w:rsid w:val="009B686A"/>
    <w:rsid w:val="009B74EE"/>
    <w:rsid w:val="009C08B3"/>
    <w:rsid w:val="009C0C09"/>
    <w:rsid w:val="009C41C9"/>
    <w:rsid w:val="009C4E3A"/>
    <w:rsid w:val="009C6EED"/>
    <w:rsid w:val="009E17E5"/>
    <w:rsid w:val="009E2988"/>
    <w:rsid w:val="009E3ED0"/>
    <w:rsid w:val="009E4B6D"/>
    <w:rsid w:val="009E632E"/>
    <w:rsid w:val="009E79C0"/>
    <w:rsid w:val="009F4FA9"/>
    <w:rsid w:val="009F541B"/>
    <w:rsid w:val="009F79A8"/>
    <w:rsid w:val="009F7CF5"/>
    <w:rsid w:val="00A000E2"/>
    <w:rsid w:val="00A009A9"/>
    <w:rsid w:val="00A00DB8"/>
    <w:rsid w:val="00A11124"/>
    <w:rsid w:val="00A17B2D"/>
    <w:rsid w:val="00A20537"/>
    <w:rsid w:val="00A234F7"/>
    <w:rsid w:val="00A23C77"/>
    <w:rsid w:val="00A308C5"/>
    <w:rsid w:val="00A32CE1"/>
    <w:rsid w:val="00A40E61"/>
    <w:rsid w:val="00A45B42"/>
    <w:rsid w:val="00A4638A"/>
    <w:rsid w:val="00A50A4D"/>
    <w:rsid w:val="00A51269"/>
    <w:rsid w:val="00A64444"/>
    <w:rsid w:val="00A66AEA"/>
    <w:rsid w:val="00A7103B"/>
    <w:rsid w:val="00A71657"/>
    <w:rsid w:val="00A71FD7"/>
    <w:rsid w:val="00A74A43"/>
    <w:rsid w:val="00A777E1"/>
    <w:rsid w:val="00A93B2D"/>
    <w:rsid w:val="00A958A8"/>
    <w:rsid w:val="00A95EBA"/>
    <w:rsid w:val="00AA3BB4"/>
    <w:rsid w:val="00AA4A6B"/>
    <w:rsid w:val="00AA5215"/>
    <w:rsid w:val="00AB3E2B"/>
    <w:rsid w:val="00AB4300"/>
    <w:rsid w:val="00AC185A"/>
    <w:rsid w:val="00AC6068"/>
    <w:rsid w:val="00AC61ED"/>
    <w:rsid w:val="00AC6A49"/>
    <w:rsid w:val="00AC734E"/>
    <w:rsid w:val="00AD03B4"/>
    <w:rsid w:val="00AD0498"/>
    <w:rsid w:val="00AD4E1C"/>
    <w:rsid w:val="00AF26D9"/>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486C"/>
    <w:rsid w:val="00B55DCD"/>
    <w:rsid w:val="00B56039"/>
    <w:rsid w:val="00B57149"/>
    <w:rsid w:val="00B62295"/>
    <w:rsid w:val="00B70037"/>
    <w:rsid w:val="00B7296A"/>
    <w:rsid w:val="00B75F5D"/>
    <w:rsid w:val="00B77BE6"/>
    <w:rsid w:val="00B8087A"/>
    <w:rsid w:val="00B82C78"/>
    <w:rsid w:val="00B841AA"/>
    <w:rsid w:val="00B910AA"/>
    <w:rsid w:val="00B93441"/>
    <w:rsid w:val="00B9451C"/>
    <w:rsid w:val="00BA7DA0"/>
    <w:rsid w:val="00BB2122"/>
    <w:rsid w:val="00BB3910"/>
    <w:rsid w:val="00BB5B7E"/>
    <w:rsid w:val="00BB6A49"/>
    <w:rsid w:val="00BB71BF"/>
    <w:rsid w:val="00BC1271"/>
    <w:rsid w:val="00BC18E4"/>
    <w:rsid w:val="00BC3F90"/>
    <w:rsid w:val="00BC5ADA"/>
    <w:rsid w:val="00BC6A79"/>
    <w:rsid w:val="00BE0DD9"/>
    <w:rsid w:val="00BE402D"/>
    <w:rsid w:val="00BF2BC8"/>
    <w:rsid w:val="00BF7392"/>
    <w:rsid w:val="00C017B3"/>
    <w:rsid w:val="00C04200"/>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3A52"/>
    <w:rsid w:val="00C95336"/>
    <w:rsid w:val="00CA0A2C"/>
    <w:rsid w:val="00CA2E80"/>
    <w:rsid w:val="00CA49BA"/>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CF7E85"/>
    <w:rsid w:val="00D04147"/>
    <w:rsid w:val="00D12373"/>
    <w:rsid w:val="00D12416"/>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0F67"/>
    <w:rsid w:val="00D84B23"/>
    <w:rsid w:val="00D85215"/>
    <w:rsid w:val="00D86126"/>
    <w:rsid w:val="00DA5879"/>
    <w:rsid w:val="00DA7592"/>
    <w:rsid w:val="00DA767D"/>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434CD"/>
    <w:rsid w:val="00E5010D"/>
    <w:rsid w:val="00E5376B"/>
    <w:rsid w:val="00E555ED"/>
    <w:rsid w:val="00E559CB"/>
    <w:rsid w:val="00E62F0B"/>
    <w:rsid w:val="00E64402"/>
    <w:rsid w:val="00E664B4"/>
    <w:rsid w:val="00E93BCA"/>
    <w:rsid w:val="00EA0476"/>
    <w:rsid w:val="00EA277C"/>
    <w:rsid w:val="00EA335C"/>
    <w:rsid w:val="00EA73EF"/>
    <w:rsid w:val="00EB1A3A"/>
    <w:rsid w:val="00EB288A"/>
    <w:rsid w:val="00EB3837"/>
    <w:rsid w:val="00EC5786"/>
    <w:rsid w:val="00ED07B9"/>
    <w:rsid w:val="00ED11D8"/>
    <w:rsid w:val="00ED2A47"/>
    <w:rsid w:val="00ED71C9"/>
    <w:rsid w:val="00EE0940"/>
    <w:rsid w:val="00EE2D04"/>
    <w:rsid w:val="00EE5DCE"/>
    <w:rsid w:val="00EE65E7"/>
    <w:rsid w:val="00EF0C16"/>
    <w:rsid w:val="00EF3BF6"/>
    <w:rsid w:val="00EF3C84"/>
    <w:rsid w:val="00EF5200"/>
    <w:rsid w:val="00EF5B3F"/>
    <w:rsid w:val="00F00201"/>
    <w:rsid w:val="00F01017"/>
    <w:rsid w:val="00F03580"/>
    <w:rsid w:val="00F05740"/>
    <w:rsid w:val="00F13229"/>
    <w:rsid w:val="00F141C5"/>
    <w:rsid w:val="00F15906"/>
    <w:rsid w:val="00F2306D"/>
    <w:rsid w:val="00F232B0"/>
    <w:rsid w:val="00F24442"/>
    <w:rsid w:val="00F36399"/>
    <w:rsid w:val="00F40EBD"/>
    <w:rsid w:val="00F412B2"/>
    <w:rsid w:val="00F44F96"/>
    <w:rsid w:val="00F45290"/>
    <w:rsid w:val="00F460A9"/>
    <w:rsid w:val="00F52120"/>
    <w:rsid w:val="00F53F2D"/>
    <w:rsid w:val="00F5601E"/>
    <w:rsid w:val="00F642C0"/>
    <w:rsid w:val="00F64E67"/>
    <w:rsid w:val="00F65F60"/>
    <w:rsid w:val="00F66572"/>
    <w:rsid w:val="00F66B11"/>
    <w:rsid w:val="00F735CB"/>
    <w:rsid w:val="00F7470B"/>
    <w:rsid w:val="00F76FD4"/>
    <w:rsid w:val="00F83081"/>
    <w:rsid w:val="00F85470"/>
    <w:rsid w:val="00F85D6C"/>
    <w:rsid w:val="00F85EA1"/>
    <w:rsid w:val="00F925AA"/>
    <w:rsid w:val="00F94AC1"/>
    <w:rsid w:val="00F96B51"/>
    <w:rsid w:val="00FA2EAB"/>
    <w:rsid w:val="00FA5C35"/>
    <w:rsid w:val="00FB2ABF"/>
    <w:rsid w:val="00FC67A4"/>
    <w:rsid w:val="00FC6DF9"/>
    <w:rsid w:val="00FD1429"/>
    <w:rsid w:val="00FD3593"/>
    <w:rsid w:val="00FD43F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uiPriority w:val="99"/>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uiPriority w:val="99"/>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675767B968D70FFCC28E9ED72BF4F4CD30B1CD2052CDF4A2285D585237DBFC73AC4FEDD14B53395lCV1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09716-BF6F-43E7-AB6F-363F82E2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39</Pages>
  <Words>7119</Words>
  <Characters>40583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18</cp:revision>
  <cp:lastPrinted>2013-11-19T03:56:00Z</cp:lastPrinted>
  <dcterms:created xsi:type="dcterms:W3CDTF">2013-11-18T10:30:00Z</dcterms:created>
  <dcterms:modified xsi:type="dcterms:W3CDTF">2013-11-20T03:55:00Z</dcterms:modified>
</cp:coreProperties>
</file>