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13" w:rsidRPr="00144797" w:rsidRDefault="002B1413" w:rsidP="002B1413">
      <w:pPr>
        <w:ind w:firstLine="567"/>
        <w:jc w:val="right"/>
      </w:pPr>
      <w:r w:rsidRPr="00144797">
        <w:t xml:space="preserve">Приложение № </w:t>
      </w:r>
      <w:r>
        <w:t>2</w:t>
      </w:r>
      <w:r w:rsidRPr="00144797">
        <w:t xml:space="preserve"> к извещению</w:t>
      </w:r>
    </w:p>
    <w:p w:rsidR="002B1413" w:rsidRPr="00144797" w:rsidRDefault="002B1413" w:rsidP="002B1413">
      <w:pPr>
        <w:ind w:firstLine="567"/>
        <w:jc w:val="right"/>
      </w:pPr>
      <w:r w:rsidRPr="00144797">
        <w:t>о проведении запроса котировок</w:t>
      </w:r>
    </w:p>
    <w:p w:rsidR="002B1413" w:rsidRPr="00144797" w:rsidRDefault="002B1413" w:rsidP="002B1413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144797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>18</w:t>
      </w:r>
      <w:r w:rsidRPr="00144797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ноября</w:t>
      </w:r>
      <w:r w:rsidRPr="00144797">
        <w:rPr>
          <w:rFonts w:ascii="Times New Roman" w:hAnsi="Times New Roman" w:cs="Times New Roman"/>
        </w:rPr>
        <w:t xml:space="preserve"> 2013 года  №</w:t>
      </w:r>
      <w:r>
        <w:rPr>
          <w:rFonts w:ascii="Times New Roman" w:hAnsi="Times New Roman" w:cs="Times New Roman"/>
        </w:rPr>
        <w:t xml:space="preserve"> 0856300000213000068</w:t>
      </w:r>
    </w:p>
    <w:p w:rsidR="002B1413" w:rsidRPr="00431BAD" w:rsidRDefault="002B1413" w:rsidP="002B1413">
      <w:pPr>
        <w:jc w:val="right"/>
      </w:pPr>
      <w:proofErr w:type="gramStart"/>
      <w:r w:rsidRPr="00431BAD">
        <w:t xml:space="preserve">(Приложение №1 к муниципальному контракту </w:t>
      </w:r>
      <w:proofErr w:type="gramEnd"/>
    </w:p>
    <w:p w:rsidR="0079287F" w:rsidRPr="00536C33" w:rsidRDefault="002B1413" w:rsidP="002B1413">
      <w:pPr>
        <w:ind w:firstLine="567"/>
        <w:jc w:val="right"/>
        <w:rPr>
          <w:b/>
          <w:sz w:val="24"/>
          <w:szCs w:val="24"/>
        </w:rPr>
      </w:pPr>
      <w:r w:rsidRPr="00431BAD">
        <w:t>от «____»__________2013 г. №______)</w:t>
      </w:r>
    </w:p>
    <w:p w:rsidR="0079287F" w:rsidRDefault="0079287F" w:rsidP="00536C33">
      <w:pPr>
        <w:ind w:firstLine="567"/>
        <w:jc w:val="center"/>
        <w:rPr>
          <w:b/>
          <w:sz w:val="24"/>
          <w:szCs w:val="24"/>
        </w:rPr>
      </w:pPr>
    </w:p>
    <w:p w:rsidR="00B8530D" w:rsidRPr="00536C33" w:rsidRDefault="00B8530D" w:rsidP="00536C33">
      <w:pPr>
        <w:ind w:firstLine="567"/>
        <w:jc w:val="center"/>
        <w:rPr>
          <w:b/>
          <w:sz w:val="24"/>
          <w:szCs w:val="24"/>
        </w:rPr>
      </w:pPr>
      <w:bookmarkStart w:id="0" w:name="_GoBack"/>
      <w:bookmarkEnd w:id="0"/>
    </w:p>
    <w:p w:rsidR="003F74BE" w:rsidRPr="00536C33" w:rsidRDefault="003F74BE" w:rsidP="00536C33">
      <w:pPr>
        <w:ind w:firstLine="567"/>
        <w:jc w:val="center"/>
        <w:rPr>
          <w:b/>
          <w:sz w:val="24"/>
          <w:szCs w:val="24"/>
        </w:rPr>
      </w:pPr>
      <w:r w:rsidRPr="00536C33">
        <w:rPr>
          <w:b/>
          <w:sz w:val="24"/>
          <w:szCs w:val="24"/>
        </w:rPr>
        <w:t xml:space="preserve">Техническое задание </w:t>
      </w:r>
    </w:p>
    <w:p w:rsidR="00B2351A" w:rsidRPr="000817F2" w:rsidRDefault="003F74BE" w:rsidP="00536C33">
      <w:pPr>
        <w:pStyle w:val="a3"/>
        <w:ind w:firstLine="567"/>
        <w:jc w:val="center"/>
        <w:rPr>
          <w:szCs w:val="24"/>
        </w:rPr>
      </w:pPr>
      <w:r w:rsidRPr="00536C33">
        <w:rPr>
          <w:szCs w:val="24"/>
        </w:rPr>
        <w:t xml:space="preserve">на </w:t>
      </w:r>
      <w:r w:rsidR="00B2351A" w:rsidRPr="00536C33">
        <w:rPr>
          <w:szCs w:val="24"/>
        </w:rPr>
        <w:t xml:space="preserve">выполнение работ по установке </w:t>
      </w:r>
      <w:r w:rsidR="000817F2">
        <w:rPr>
          <w:szCs w:val="24"/>
        </w:rPr>
        <w:t xml:space="preserve">технических </w:t>
      </w:r>
      <w:proofErr w:type="gramStart"/>
      <w:r w:rsidR="000817F2">
        <w:rPr>
          <w:szCs w:val="24"/>
        </w:rPr>
        <w:t>средстве</w:t>
      </w:r>
      <w:proofErr w:type="gramEnd"/>
      <w:r w:rsidR="000817F2">
        <w:rPr>
          <w:szCs w:val="24"/>
        </w:rPr>
        <w:t xml:space="preserve"> организации дорожного движения</w:t>
      </w:r>
      <w:r w:rsidR="002B1413">
        <w:rPr>
          <w:szCs w:val="24"/>
        </w:rPr>
        <w:t xml:space="preserve"> на улично-дорожной сети города Перми</w:t>
      </w:r>
    </w:p>
    <w:p w:rsidR="003F74BE" w:rsidRPr="00536C33" w:rsidRDefault="000817F2" w:rsidP="00536C33">
      <w:pPr>
        <w:pStyle w:val="a3"/>
        <w:ind w:firstLine="567"/>
        <w:jc w:val="center"/>
        <w:rPr>
          <w:szCs w:val="24"/>
        </w:rPr>
      </w:pPr>
      <w:r>
        <w:rPr>
          <w:szCs w:val="24"/>
        </w:rPr>
        <w:t>(</w:t>
      </w:r>
      <w:r w:rsidR="00B33260" w:rsidRPr="00536C33">
        <w:rPr>
          <w:szCs w:val="24"/>
        </w:rPr>
        <w:t>бетонны</w:t>
      </w:r>
      <w:r>
        <w:rPr>
          <w:szCs w:val="24"/>
        </w:rPr>
        <w:t>е</w:t>
      </w:r>
      <w:r w:rsidR="00B33260" w:rsidRPr="00536C33">
        <w:rPr>
          <w:szCs w:val="24"/>
        </w:rPr>
        <w:t xml:space="preserve"> полусфер</w:t>
      </w:r>
      <w:r>
        <w:rPr>
          <w:szCs w:val="24"/>
        </w:rPr>
        <w:t>ы</w:t>
      </w:r>
      <w:r w:rsidR="00B33260" w:rsidRPr="00536C33">
        <w:rPr>
          <w:szCs w:val="24"/>
        </w:rPr>
        <w:t xml:space="preserve"> (надолб</w:t>
      </w:r>
      <w:r>
        <w:rPr>
          <w:szCs w:val="24"/>
        </w:rPr>
        <w:t>ы</w:t>
      </w:r>
      <w:r w:rsidR="00B33260" w:rsidRPr="00536C33">
        <w:rPr>
          <w:szCs w:val="24"/>
        </w:rPr>
        <w:t>)</w:t>
      </w:r>
      <w:r>
        <w:rPr>
          <w:szCs w:val="24"/>
        </w:rPr>
        <w:t>,</w:t>
      </w:r>
      <w:r w:rsidR="007F4DC8" w:rsidRPr="00536C33">
        <w:rPr>
          <w:szCs w:val="24"/>
        </w:rPr>
        <w:t xml:space="preserve"> </w:t>
      </w:r>
      <w:proofErr w:type="spellStart"/>
      <w:r>
        <w:rPr>
          <w:szCs w:val="24"/>
        </w:rPr>
        <w:t>безбарьерные</w:t>
      </w:r>
      <w:proofErr w:type="spellEnd"/>
      <w:r>
        <w:rPr>
          <w:szCs w:val="24"/>
        </w:rPr>
        <w:t xml:space="preserve"> ограждения</w:t>
      </w:r>
      <w:r w:rsidR="007F4DC8" w:rsidRPr="00536C33">
        <w:rPr>
          <w:szCs w:val="24"/>
        </w:rPr>
        <w:t xml:space="preserve"> </w:t>
      </w:r>
      <w:r>
        <w:rPr>
          <w:szCs w:val="24"/>
        </w:rPr>
        <w:t>(</w:t>
      </w:r>
      <w:r w:rsidR="00CC43BF">
        <w:rPr>
          <w:szCs w:val="24"/>
        </w:rPr>
        <w:t xml:space="preserve">парковочные </w:t>
      </w:r>
      <w:r w:rsidR="007F4DC8" w:rsidRPr="00536C33">
        <w:rPr>
          <w:szCs w:val="24"/>
        </w:rPr>
        <w:t>столбик</w:t>
      </w:r>
      <w:r>
        <w:rPr>
          <w:szCs w:val="24"/>
        </w:rPr>
        <w:t>и))</w:t>
      </w:r>
    </w:p>
    <w:p w:rsidR="003F74BE" w:rsidRPr="00536C33" w:rsidRDefault="003F74BE" w:rsidP="00536C33">
      <w:pPr>
        <w:pStyle w:val="a3"/>
        <w:ind w:firstLine="567"/>
        <w:jc w:val="center"/>
        <w:rPr>
          <w:b/>
          <w:szCs w:val="24"/>
        </w:rPr>
      </w:pPr>
    </w:p>
    <w:p w:rsidR="003F74BE" w:rsidRPr="00536C33" w:rsidRDefault="003F74BE" w:rsidP="002B1413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4"/>
        </w:rPr>
      </w:pPr>
      <w:r w:rsidRPr="00536C33">
        <w:rPr>
          <w:b/>
          <w:szCs w:val="24"/>
        </w:rPr>
        <w:t xml:space="preserve">Общие </w:t>
      </w:r>
      <w:r w:rsidR="00785646" w:rsidRPr="00536C33">
        <w:rPr>
          <w:b/>
          <w:szCs w:val="24"/>
        </w:rPr>
        <w:t>требования</w:t>
      </w:r>
    </w:p>
    <w:p w:rsidR="003F74BE" w:rsidRPr="00536C33" w:rsidRDefault="003F74BE" w:rsidP="00536C33">
      <w:pPr>
        <w:pStyle w:val="a3"/>
        <w:tabs>
          <w:tab w:val="left" w:pos="1134"/>
        </w:tabs>
        <w:ind w:firstLine="567"/>
        <w:rPr>
          <w:b/>
          <w:szCs w:val="24"/>
        </w:rPr>
      </w:pPr>
    </w:p>
    <w:p w:rsidR="003F74BE" w:rsidRPr="00536C33" w:rsidRDefault="00B8530D" w:rsidP="00127F84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</w:rPr>
        <w:t>У</w:t>
      </w:r>
      <w:r w:rsidR="00B2351A" w:rsidRPr="00536C33">
        <w:rPr>
          <w:szCs w:val="24"/>
        </w:rPr>
        <w:t>становить</w:t>
      </w:r>
      <w:r w:rsidR="00940294" w:rsidRPr="00536C33">
        <w:rPr>
          <w:szCs w:val="24"/>
        </w:rPr>
        <w:t xml:space="preserve"> </w:t>
      </w:r>
      <w:r w:rsidR="00B33260" w:rsidRPr="00536C33">
        <w:rPr>
          <w:szCs w:val="24"/>
        </w:rPr>
        <w:t>бетонные полусферы</w:t>
      </w:r>
      <w:r w:rsidR="00940294" w:rsidRPr="00536C33">
        <w:rPr>
          <w:szCs w:val="24"/>
        </w:rPr>
        <w:t xml:space="preserve"> (далее</w:t>
      </w:r>
      <w:r w:rsidR="00E41766" w:rsidRPr="00536C33">
        <w:rPr>
          <w:szCs w:val="24"/>
        </w:rPr>
        <w:t xml:space="preserve"> - </w:t>
      </w:r>
      <w:r w:rsidR="00B33260" w:rsidRPr="00536C33">
        <w:rPr>
          <w:szCs w:val="24"/>
        </w:rPr>
        <w:t>надолбы</w:t>
      </w:r>
      <w:r w:rsidR="00940294" w:rsidRPr="00536C33">
        <w:rPr>
          <w:szCs w:val="24"/>
        </w:rPr>
        <w:t xml:space="preserve">) в </w:t>
      </w:r>
      <w:r w:rsidR="00B2351A" w:rsidRPr="00536C33">
        <w:rPr>
          <w:szCs w:val="24"/>
        </w:rPr>
        <w:t xml:space="preserve"> соответствии с требованиями настоящего технического задания, заявками и схемами</w:t>
      </w:r>
      <w:r w:rsidR="00127F84">
        <w:rPr>
          <w:szCs w:val="24"/>
        </w:rPr>
        <w:t xml:space="preserve"> установки </w:t>
      </w:r>
      <w:r w:rsidR="000817F2">
        <w:rPr>
          <w:szCs w:val="24"/>
        </w:rPr>
        <w:t>в</w:t>
      </w:r>
      <w:r w:rsidR="0017752C" w:rsidRPr="00536C33">
        <w:rPr>
          <w:szCs w:val="24"/>
        </w:rPr>
        <w:t xml:space="preserve"> количеств</w:t>
      </w:r>
      <w:r w:rsidR="000817F2">
        <w:rPr>
          <w:szCs w:val="24"/>
        </w:rPr>
        <w:t>е</w:t>
      </w:r>
      <w:r w:rsidR="0017752C" w:rsidRPr="00536C33">
        <w:rPr>
          <w:szCs w:val="24"/>
        </w:rPr>
        <w:t xml:space="preserve"> </w:t>
      </w:r>
      <w:r w:rsidR="007F4DC8" w:rsidRPr="00536C33">
        <w:rPr>
          <w:b/>
          <w:szCs w:val="24"/>
        </w:rPr>
        <w:t>15</w:t>
      </w:r>
      <w:r w:rsidR="0017752C" w:rsidRPr="00536C33">
        <w:rPr>
          <w:b/>
          <w:szCs w:val="24"/>
        </w:rPr>
        <w:t xml:space="preserve"> шт</w:t>
      </w:r>
      <w:r w:rsidR="00394306" w:rsidRPr="00536C33">
        <w:rPr>
          <w:b/>
          <w:szCs w:val="24"/>
        </w:rPr>
        <w:t>.</w:t>
      </w:r>
    </w:p>
    <w:p w:rsidR="007F4DC8" w:rsidRPr="00536C33" w:rsidRDefault="00B8530D" w:rsidP="00127F84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7F4DC8" w:rsidRPr="00536C33">
        <w:rPr>
          <w:sz w:val="24"/>
          <w:szCs w:val="24"/>
        </w:rPr>
        <w:t>становить стационарные парковочные</w:t>
      </w:r>
      <w:r w:rsidR="00127F84">
        <w:rPr>
          <w:sz w:val="24"/>
          <w:szCs w:val="24"/>
        </w:rPr>
        <w:t xml:space="preserve"> столбики (далее - Столбики) в </w:t>
      </w:r>
      <w:r w:rsidR="00127F84" w:rsidRPr="00536C33">
        <w:rPr>
          <w:sz w:val="24"/>
          <w:szCs w:val="24"/>
        </w:rPr>
        <w:t>соответствии</w:t>
      </w:r>
      <w:r w:rsidR="007F4DC8" w:rsidRPr="00536C33">
        <w:rPr>
          <w:sz w:val="24"/>
          <w:szCs w:val="24"/>
        </w:rPr>
        <w:t xml:space="preserve"> с требованиями настоящего технического задания, заявками и схемами в количестве </w:t>
      </w:r>
      <w:r w:rsidR="007F4DC8" w:rsidRPr="00536C33">
        <w:rPr>
          <w:b/>
          <w:sz w:val="24"/>
          <w:szCs w:val="24"/>
        </w:rPr>
        <w:t>25 шт.</w:t>
      </w:r>
    </w:p>
    <w:p w:rsidR="00BA58EB" w:rsidRPr="00536C33" w:rsidRDefault="00BA58EB" w:rsidP="00536C33">
      <w:pPr>
        <w:pStyle w:val="a3"/>
        <w:numPr>
          <w:ilvl w:val="1"/>
          <w:numId w:val="2"/>
        </w:numPr>
        <w:tabs>
          <w:tab w:val="left" w:pos="1134"/>
        </w:tabs>
        <w:ind w:left="0" w:firstLine="567"/>
        <w:rPr>
          <w:szCs w:val="24"/>
        </w:rPr>
      </w:pPr>
      <w:r w:rsidRPr="00536C33">
        <w:rPr>
          <w:szCs w:val="24"/>
        </w:rPr>
        <w:t>Материалы, из которых изготавлива</w:t>
      </w:r>
      <w:r w:rsidR="00B2351A" w:rsidRPr="00536C33">
        <w:rPr>
          <w:szCs w:val="24"/>
        </w:rPr>
        <w:t>ю</w:t>
      </w:r>
      <w:r w:rsidRPr="00536C33">
        <w:rPr>
          <w:szCs w:val="24"/>
        </w:rPr>
        <w:t xml:space="preserve">тся </w:t>
      </w:r>
      <w:r w:rsidR="00B33260" w:rsidRPr="00536C33">
        <w:rPr>
          <w:szCs w:val="24"/>
        </w:rPr>
        <w:t>надолбы</w:t>
      </w:r>
      <w:r w:rsidR="007F4DC8" w:rsidRPr="00536C33">
        <w:rPr>
          <w:szCs w:val="24"/>
        </w:rPr>
        <w:t xml:space="preserve"> и Столбики</w:t>
      </w:r>
      <w:r w:rsidRPr="00536C33">
        <w:rPr>
          <w:szCs w:val="24"/>
        </w:rPr>
        <w:t>, должны соответствовать установленным государственным стандартам.</w:t>
      </w:r>
    </w:p>
    <w:p w:rsidR="00B2351A" w:rsidRPr="00536C33" w:rsidRDefault="00B2351A" w:rsidP="00536C33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536C33">
        <w:rPr>
          <w:bCs/>
          <w:sz w:val="24"/>
          <w:szCs w:val="24"/>
        </w:rPr>
        <w:t>Земляные работы производить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B2351A" w:rsidRPr="00536C33" w:rsidRDefault="00127F84" w:rsidP="00536C33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536C33">
        <w:rPr>
          <w:sz w:val="24"/>
          <w:szCs w:val="24"/>
        </w:rPr>
        <w:t xml:space="preserve">ри производстве работ </w:t>
      </w:r>
      <w:r>
        <w:rPr>
          <w:sz w:val="24"/>
          <w:szCs w:val="24"/>
        </w:rPr>
        <w:t>о</w:t>
      </w:r>
      <w:r w:rsidR="00B2351A" w:rsidRPr="00536C33">
        <w:rPr>
          <w:sz w:val="24"/>
          <w:szCs w:val="24"/>
        </w:rPr>
        <w:t>беспечить безопасность участников дорожного движения в соответствии с требованиями ВСН 37</w:t>
      </w:r>
      <w:r w:rsidR="00B2351A" w:rsidRPr="00536C33">
        <w:rPr>
          <w:sz w:val="24"/>
          <w:szCs w:val="24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B2351A" w:rsidRPr="00536C33" w:rsidRDefault="00B2351A" w:rsidP="00536C33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Обеспечить выполнение и соблюдение правил техники безопасности труда при проведении работ.</w:t>
      </w:r>
    </w:p>
    <w:p w:rsidR="00B2351A" w:rsidRPr="00536C33" w:rsidRDefault="00B2351A" w:rsidP="00536C33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Разработать схему организации движения транспорта в местах производства работ, согласовать с Заказчиком, отделом ГИБДД Управления МВД России по г. Перми, утвердить в департаменте дорог и транспорта администрации г. Перми.</w:t>
      </w:r>
    </w:p>
    <w:p w:rsidR="003F74BE" w:rsidRPr="00536C33" w:rsidRDefault="003F74BE" w:rsidP="00536C33">
      <w:pPr>
        <w:pStyle w:val="a3"/>
        <w:tabs>
          <w:tab w:val="left" w:pos="1134"/>
        </w:tabs>
        <w:ind w:firstLine="567"/>
        <w:rPr>
          <w:szCs w:val="24"/>
        </w:rPr>
      </w:pPr>
    </w:p>
    <w:p w:rsidR="003F74BE" w:rsidRPr="00536C33" w:rsidRDefault="003F74BE" w:rsidP="00536C33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center"/>
        <w:rPr>
          <w:b/>
          <w:szCs w:val="24"/>
        </w:rPr>
      </w:pPr>
      <w:r w:rsidRPr="00536C33">
        <w:rPr>
          <w:b/>
          <w:szCs w:val="24"/>
        </w:rPr>
        <w:t xml:space="preserve">Требования </w:t>
      </w:r>
      <w:r w:rsidRPr="00536C33">
        <w:rPr>
          <w:b/>
          <w:bCs/>
          <w:color w:val="000000"/>
          <w:szCs w:val="24"/>
        </w:rPr>
        <w:t xml:space="preserve">к конструкции и </w:t>
      </w:r>
      <w:r w:rsidR="00B2351A" w:rsidRPr="00536C33">
        <w:rPr>
          <w:b/>
          <w:bCs/>
          <w:color w:val="000000"/>
          <w:szCs w:val="24"/>
        </w:rPr>
        <w:t xml:space="preserve">выполнению работ по установке </w:t>
      </w:r>
      <w:r w:rsidR="00B33260" w:rsidRPr="00536C33">
        <w:rPr>
          <w:b/>
          <w:bCs/>
          <w:color w:val="000000"/>
          <w:szCs w:val="24"/>
        </w:rPr>
        <w:t>надолбов</w:t>
      </w:r>
    </w:p>
    <w:p w:rsidR="003F74BE" w:rsidRPr="00536C33" w:rsidRDefault="003F74BE" w:rsidP="00536C33">
      <w:pPr>
        <w:pStyle w:val="a3"/>
        <w:tabs>
          <w:tab w:val="left" w:pos="1134"/>
        </w:tabs>
        <w:ind w:firstLine="567"/>
        <w:rPr>
          <w:b/>
          <w:szCs w:val="24"/>
        </w:rPr>
      </w:pPr>
    </w:p>
    <w:p w:rsidR="003F74BE" w:rsidRPr="00536C33" w:rsidRDefault="00762049" w:rsidP="00536C33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 w:rsidRPr="00536C33">
        <w:rPr>
          <w:bCs/>
          <w:szCs w:val="24"/>
        </w:rPr>
        <w:t xml:space="preserve">По внешнему виду </w:t>
      </w:r>
      <w:r w:rsidR="00B33260" w:rsidRPr="00536C33">
        <w:rPr>
          <w:bCs/>
          <w:szCs w:val="24"/>
        </w:rPr>
        <w:t>надолб</w:t>
      </w:r>
      <w:r w:rsidRPr="00536C33">
        <w:rPr>
          <w:bCs/>
          <w:szCs w:val="24"/>
        </w:rPr>
        <w:t xml:space="preserve"> долж</w:t>
      </w:r>
      <w:r w:rsidR="00596956" w:rsidRPr="00536C33">
        <w:rPr>
          <w:bCs/>
          <w:szCs w:val="24"/>
        </w:rPr>
        <w:t>е</w:t>
      </w:r>
      <w:r w:rsidRPr="00536C33">
        <w:rPr>
          <w:bCs/>
          <w:szCs w:val="24"/>
        </w:rPr>
        <w:t>н быть правильной геометрической формы</w:t>
      </w:r>
      <w:r w:rsidR="00B33260" w:rsidRPr="00536C33">
        <w:rPr>
          <w:bCs/>
          <w:szCs w:val="24"/>
        </w:rPr>
        <w:t xml:space="preserve"> (полусфера)</w:t>
      </w:r>
      <w:r w:rsidRPr="00536C33">
        <w:rPr>
          <w:bCs/>
          <w:szCs w:val="24"/>
        </w:rPr>
        <w:t>.</w:t>
      </w:r>
      <w:r w:rsidR="000B3AD0" w:rsidRPr="00536C33">
        <w:rPr>
          <w:bCs/>
          <w:szCs w:val="24"/>
        </w:rPr>
        <w:t xml:space="preserve"> Не допускаются перекосы и отклонения. На поверхности не допускаются </w:t>
      </w:r>
      <w:r w:rsidR="00B33260" w:rsidRPr="00536C33">
        <w:rPr>
          <w:bCs/>
          <w:szCs w:val="24"/>
        </w:rPr>
        <w:t>сколы</w:t>
      </w:r>
      <w:r w:rsidR="000B3AD0" w:rsidRPr="00536C33">
        <w:rPr>
          <w:bCs/>
          <w:szCs w:val="24"/>
        </w:rPr>
        <w:t xml:space="preserve">, </w:t>
      </w:r>
      <w:r w:rsidR="00B33260" w:rsidRPr="00536C33">
        <w:rPr>
          <w:bCs/>
          <w:szCs w:val="24"/>
        </w:rPr>
        <w:t>трещины</w:t>
      </w:r>
      <w:r w:rsidR="000B3AD0" w:rsidRPr="00536C33">
        <w:rPr>
          <w:bCs/>
          <w:szCs w:val="24"/>
        </w:rPr>
        <w:t xml:space="preserve"> и другие нарушения геометрии.</w:t>
      </w:r>
    </w:p>
    <w:p w:rsidR="002D34CC" w:rsidRPr="00536C33" w:rsidRDefault="00B33260" w:rsidP="00536C33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 w:rsidRPr="00536C33">
        <w:rPr>
          <w:bCs/>
          <w:szCs w:val="24"/>
        </w:rPr>
        <w:t>Надолб</w:t>
      </w:r>
      <w:r w:rsidR="000B3AD0" w:rsidRPr="00536C33">
        <w:rPr>
          <w:bCs/>
          <w:szCs w:val="24"/>
        </w:rPr>
        <w:t xml:space="preserve"> долж</w:t>
      </w:r>
      <w:r w:rsidR="00596956" w:rsidRPr="00536C33">
        <w:rPr>
          <w:bCs/>
          <w:szCs w:val="24"/>
        </w:rPr>
        <w:t>е</w:t>
      </w:r>
      <w:r w:rsidR="000B3AD0" w:rsidRPr="00536C33">
        <w:rPr>
          <w:bCs/>
          <w:szCs w:val="24"/>
        </w:rPr>
        <w:t xml:space="preserve">н </w:t>
      </w:r>
      <w:r w:rsidR="000449DC" w:rsidRPr="00536C33">
        <w:rPr>
          <w:bCs/>
          <w:szCs w:val="24"/>
        </w:rPr>
        <w:t xml:space="preserve">быть изготовлен </w:t>
      </w:r>
      <w:r w:rsidR="000B3AD0" w:rsidRPr="00536C33">
        <w:rPr>
          <w:bCs/>
          <w:szCs w:val="24"/>
        </w:rPr>
        <w:t xml:space="preserve">из </w:t>
      </w:r>
      <w:r w:rsidRPr="00536C33">
        <w:rPr>
          <w:bCs/>
          <w:szCs w:val="24"/>
        </w:rPr>
        <w:t xml:space="preserve">бетона </w:t>
      </w:r>
      <w:r w:rsidR="00D5780A" w:rsidRPr="00536C33">
        <w:rPr>
          <w:bCs/>
          <w:szCs w:val="24"/>
        </w:rPr>
        <w:t xml:space="preserve">марки </w:t>
      </w:r>
      <w:r w:rsidR="001E1B43" w:rsidRPr="00536C33">
        <w:rPr>
          <w:bCs/>
          <w:szCs w:val="24"/>
        </w:rPr>
        <w:t xml:space="preserve">не ниже </w:t>
      </w:r>
      <w:r w:rsidR="004419B5" w:rsidRPr="00536C33">
        <w:rPr>
          <w:bCs/>
          <w:szCs w:val="24"/>
        </w:rPr>
        <w:t>М 500 (В 40)</w:t>
      </w:r>
      <w:r w:rsidR="002D34CC" w:rsidRPr="00536C33">
        <w:rPr>
          <w:bCs/>
          <w:szCs w:val="24"/>
        </w:rPr>
        <w:t xml:space="preserve">. </w:t>
      </w:r>
    </w:p>
    <w:p w:rsidR="008A4935" w:rsidRPr="00536C33" w:rsidRDefault="002D34CC" w:rsidP="00536C33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 w:rsidRPr="00536C33">
        <w:rPr>
          <w:bCs/>
          <w:szCs w:val="24"/>
        </w:rPr>
        <w:t>Габаритные размеры:</w:t>
      </w:r>
    </w:p>
    <w:p w:rsidR="008A4935" w:rsidRPr="00536C33" w:rsidRDefault="008A4935" w:rsidP="00536C33">
      <w:pPr>
        <w:pStyle w:val="a3"/>
        <w:tabs>
          <w:tab w:val="left" w:pos="1134"/>
        </w:tabs>
        <w:ind w:firstLine="567"/>
        <w:rPr>
          <w:bCs/>
          <w:szCs w:val="24"/>
        </w:rPr>
      </w:pPr>
      <w:r w:rsidRPr="00536C33">
        <w:rPr>
          <w:bCs/>
          <w:szCs w:val="24"/>
        </w:rPr>
        <w:t xml:space="preserve">- диаметр </w:t>
      </w:r>
      <w:r w:rsidR="00B33260" w:rsidRPr="00536C33">
        <w:rPr>
          <w:bCs/>
          <w:szCs w:val="24"/>
        </w:rPr>
        <w:t>500</w:t>
      </w:r>
      <w:r w:rsidRPr="00536C33">
        <w:rPr>
          <w:bCs/>
          <w:szCs w:val="24"/>
        </w:rPr>
        <w:t xml:space="preserve"> мм</w:t>
      </w:r>
      <w:r w:rsidR="00127F84">
        <w:rPr>
          <w:bCs/>
          <w:szCs w:val="24"/>
        </w:rPr>
        <w:t>,</w:t>
      </w:r>
      <w:r w:rsidR="00596956" w:rsidRPr="00536C33">
        <w:rPr>
          <w:bCs/>
          <w:szCs w:val="24"/>
        </w:rPr>
        <w:t xml:space="preserve"> </w:t>
      </w:r>
    </w:p>
    <w:p w:rsidR="008A4935" w:rsidRPr="00536C33" w:rsidRDefault="008A4935" w:rsidP="00536C33">
      <w:pPr>
        <w:pStyle w:val="a3"/>
        <w:tabs>
          <w:tab w:val="left" w:pos="1134"/>
        </w:tabs>
        <w:ind w:firstLine="567"/>
        <w:rPr>
          <w:bCs/>
          <w:szCs w:val="24"/>
        </w:rPr>
      </w:pPr>
      <w:r w:rsidRPr="00536C33">
        <w:rPr>
          <w:bCs/>
          <w:szCs w:val="24"/>
        </w:rPr>
        <w:t xml:space="preserve">- </w:t>
      </w:r>
      <w:r w:rsidR="00B33260" w:rsidRPr="00536C33">
        <w:rPr>
          <w:bCs/>
          <w:szCs w:val="24"/>
        </w:rPr>
        <w:t>высота</w:t>
      </w:r>
      <w:r w:rsidR="00596956" w:rsidRPr="00536C33">
        <w:rPr>
          <w:bCs/>
          <w:szCs w:val="24"/>
        </w:rPr>
        <w:t xml:space="preserve"> </w:t>
      </w:r>
      <w:r w:rsidR="00B33260" w:rsidRPr="00536C33">
        <w:rPr>
          <w:bCs/>
          <w:szCs w:val="24"/>
        </w:rPr>
        <w:t>240</w:t>
      </w:r>
      <w:r w:rsidR="00596956" w:rsidRPr="00536C33">
        <w:rPr>
          <w:bCs/>
          <w:szCs w:val="24"/>
        </w:rPr>
        <w:t xml:space="preserve"> мм</w:t>
      </w:r>
      <w:r w:rsidR="00127F84">
        <w:rPr>
          <w:bCs/>
          <w:szCs w:val="24"/>
        </w:rPr>
        <w:t>,</w:t>
      </w:r>
    </w:p>
    <w:p w:rsidR="000B3AD0" w:rsidRPr="00536C33" w:rsidRDefault="008A4935" w:rsidP="00536C33">
      <w:pPr>
        <w:pStyle w:val="a3"/>
        <w:tabs>
          <w:tab w:val="left" w:pos="1134"/>
        </w:tabs>
        <w:ind w:firstLine="567"/>
        <w:rPr>
          <w:bCs/>
          <w:szCs w:val="24"/>
        </w:rPr>
      </w:pPr>
      <w:r w:rsidRPr="00536C33">
        <w:rPr>
          <w:bCs/>
          <w:szCs w:val="24"/>
        </w:rPr>
        <w:t xml:space="preserve">- </w:t>
      </w:r>
      <w:r w:rsidR="00B33260" w:rsidRPr="00536C33">
        <w:rPr>
          <w:bCs/>
          <w:szCs w:val="24"/>
        </w:rPr>
        <w:t>масса не менее 75 кг</w:t>
      </w:r>
      <w:r w:rsidR="00127F84">
        <w:rPr>
          <w:bCs/>
          <w:szCs w:val="24"/>
        </w:rPr>
        <w:t>.</w:t>
      </w:r>
    </w:p>
    <w:p w:rsidR="004D1921" w:rsidRPr="00536C33" w:rsidRDefault="004D1921" w:rsidP="00536C33">
      <w:pPr>
        <w:pStyle w:val="a3"/>
        <w:tabs>
          <w:tab w:val="left" w:pos="1134"/>
        </w:tabs>
        <w:ind w:firstLine="567"/>
        <w:rPr>
          <w:bCs/>
          <w:szCs w:val="24"/>
        </w:rPr>
      </w:pPr>
      <w:r w:rsidRPr="00536C33">
        <w:rPr>
          <w:bCs/>
          <w:szCs w:val="24"/>
        </w:rPr>
        <w:t>2.3.</w:t>
      </w:r>
      <w:r w:rsidRPr="00536C33">
        <w:rPr>
          <w:bCs/>
          <w:szCs w:val="24"/>
        </w:rPr>
        <w:tab/>
        <w:t>Надолб должен быть снабжен металлическим штырем для монтажа: длина 250 мм, диаметр 12 мм.</w:t>
      </w:r>
    </w:p>
    <w:p w:rsidR="004D1921" w:rsidRPr="00536C33" w:rsidRDefault="00D5000C" w:rsidP="00536C33">
      <w:pPr>
        <w:pStyle w:val="a3"/>
        <w:tabs>
          <w:tab w:val="left" w:pos="1134"/>
        </w:tabs>
        <w:ind w:firstLine="567"/>
        <w:rPr>
          <w:bCs/>
          <w:szCs w:val="24"/>
        </w:rPr>
      </w:pPr>
      <w:r>
        <w:rPr>
          <w:bCs/>
          <w:szCs w:val="24"/>
        </w:rPr>
        <w:t>2.4.</w:t>
      </w:r>
      <w:r>
        <w:rPr>
          <w:bCs/>
          <w:szCs w:val="24"/>
        </w:rPr>
        <w:tab/>
        <w:t>Цвет надолба – серый.</w:t>
      </w:r>
    </w:p>
    <w:p w:rsidR="00A66454" w:rsidRPr="00536C33" w:rsidRDefault="004D1921" w:rsidP="00536C33">
      <w:pPr>
        <w:pStyle w:val="a3"/>
        <w:tabs>
          <w:tab w:val="left" w:pos="1134"/>
        </w:tabs>
        <w:ind w:firstLine="567"/>
        <w:rPr>
          <w:bCs/>
          <w:szCs w:val="24"/>
        </w:rPr>
      </w:pPr>
      <w:r w:rsidRPr="00536C33">
        <w:rPr>
          <w:bCs/>
          <w:szCs w:val="24"/>
        </w:rPr>
        <w:t>2.5.</w:t>
      </w:r>
      <w:r w:rsidRPr="00536C33">
        <w:rPr>
          <w:bCs/>
          <w:szCs w:val="24"/>
        </w:rPr>
        <w:tab/>
      </w:r>
      <w:r w:rsidR="008A4935" w:rsidRPr="00536C33">
        <w:rPr>
          <w:bCs/>
          <w:szCs w:val="24"/>
        </w:rPr>
        <w:t xml:space="preserve">Внешний вид </w:t>
      </w:r>
      <w:r w:rsidR="00D5780A" w:rsidRPr="00536C33">
        <w:rPr>
          <w:bCs/>
          <w:szCs w:val="24"/>
        </w:rPr>
        <w:t>надолба</w:t>
      </w:r>
      <w:r w:rsidR="008A4935" w:rsidRPr="00536C33">
        <w:rPr>
          <w:bCs/>
          <w:szCs w:val="24"/>
        </w:rPr>
        <w:t xml:space="preserve"> приведен</w:t>
      </w:r>
      <w:r w:rsidR="00A66454" w:rsidRPr="00536C33">
        <w:rPr>
          <w:bCs/>
          <w:szCs w:val="24"/>
        </w:rPr>
        <w:t xml:space="preserve"> на рис. 1</w:t>
      </w:r>
      <w:r w:rsidR="00522C06" w:rsidRPr="00536C33">
        <w:rPr>
          <w:bCs/>
          <w:szCs w:val="24"/>
        </w:rPr>
        <w:t xml:space="preserve">. </w:t>
      </w:r>
    </w:p>
    <w:p w:rsidR="00522C06" w:rsidRPr="00536C33" w:rsidRDefault="00D5780A" w:rsidP="00536C33">
      <w:pPr>
        <w:pStyle w:val="a3"/>
        <w:ind w:firstLine="567"/>
        <w:jc w:val="center"/>
        <w:rPr>
          <w:bCs/>
          <w:szCs w:val="24"/>
        </w:rPr>
      </w:pPr>
      <w:r w:rsidRPr="00536C33">
        <w:rPr>
          <w:bCs/>
          <w:noProof/>
          <w:szCs w:val="24"/>
        </w:rPr>
        <w:drawing>
          <wp:inline distT="0" distB="0" distL="0" distR="0">
            <wp:extent cx="952500" cy="95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era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C06" w:rsidRPr="00536C33" w:rsidRDefault="00522C06" w:rsidP="00536C33">
      <w:pPr>
        <w:tabs>
          <w:tab w:val="left" w:pos="9355"/>
        </w:tabs>
        <w:ind w:right="-1" w:firstLine="567"/>
        <w:jc w:val="center"/>
        <w:rPr>
          <w:color w:val="000000"/>
          <w:w w:val="107"/>
          <w:sz w:val="24"/>
          <w:szCs w:val="24"/>
          <w:lang w:eastAsia="en-US"/>
        </w:rPr>
      </w:pPr>
      <w:r w:rsidRPr="00536C33">
        <w:rPr>
          <w:color w:val="000000"/>
          <w:w w:val="107"/>
          <w:sz w:val="24"/>
          <w:szCs w:val="24"/>
          <w:lang w:eastAsia="en-US"/>
        </w:rPr>
        <w:t xml:space="preserve">Рис. 1. </w:t>
      </w:r>
      <w:r w:rsidR="00D5780A" w:rsidRPr="00536C33">
        <w:rPr>
          <w:color w:val="000000"/>
          <w:w w:val="107"/>
          <w:sz w:val="24"/>
          <w:szCs w:val="24"/>
          <w:lang w:eastAsia="en-US"/>
        </w:rPr>
        <w:t xml:space="preserve">Бетонная полусфера (надолб) </w:t>
      </w:r>
    </w:p>
    <w:p w:rsidR="00D5780A" w:rsidRPr="00536C33" w:rsidRDefault="00D5780A" w:rsidP="00536C33">
      <w:pPr>
        <w:tabs>
          <w:tab w:val="left" w:pos="9355"/>
        </w:tabs>
        <w:ind w:right="2692" w:firstLine="567"/>
        <w:jc w:val="right"/>
        <w:rPr>
          <w:color w:val="000000"/>
          <w:w w:val="107"/>
          <w:sz w:val="24"/>
          <w:szCs w:val="24"/>
          <w:lang w:eastAsia="en-US"/>
        </w:rPr>
      </w:pPr>
    </w:p>
    <w:p w:rsidR="00394306" w:rsidRPr="00536C33" w:rsidRDefault="00394306" w:rsidP="00536C33">
      <w:pPr>
        <w:pStyle w:val="a7"/>
        <w:tabs>
          <w:tab w:val="left" w:pos="1134"/>
        </w:tabs>
        <w:ind w:left="0" w:firstLine="567"/>
        <w:jc w:val="both"/>
        <w:rPr>
          <w:vanish/>
          <w:sz w:val="24"/>
          <w:szCs w:val="24"/>
        </w:rPr>
      </w:pPr>
    </w:p>
    <w:p w:rsidR="00394306" w:rsidRPr="00536C33" w:rsidRDefault="002451E7" w:rsidP="00536C33">
      <w:pPr>
        <w:pStyle w:val="a7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 xml:space="preserve"> </w:t>
      </w:r>
      <w:r w:rsidR="00394306" w:rsidRPr="00536C33">
        <w:rPr>
          <w:sz w:val="24"/>
          <w:szCs w:val="24"/>
        </w:rPr>
        <w:t xml:space="preserve">Выполнить установку </w:t>
      </w:r>
      <w:r w:rsidR="002D34CC" w:rsidRPr="00536C33">
        <w:rPr>
          <w:sz w:val="24"/>
          <w:szCs w:val="24"/>
        </w:rPr>
        <w:t>надолбов</w:t>
      </w:r>
      <w:r w:rsidR="00394306" w:rsidRPr="00536C33">
        <w:rPr>
          <w:sz w:val="24"/>
          <w:szCs w:val="24"/>
        </w:rPr>
        <w:t xml:space="preserve"> в </w:t>
      </w:r>
      <w:r w:rsidR="00CC5F51" w:rsidRPr="00536C33">
        <w:rPr>
          <w:sz w:val="24"/>
          <w:szCs w:val="24"/>
        </w:rPr>
        <w:t>следующем порядке</w:t>
      </w:r>
      <w:r w:rsidR="00394306" w:rsidRPr="00536C33">
        <w:rPr>
          <w:sz w:val="24"/>
          <w:szCs w:val="24"/>
        </w:rPr>
        <w:t>:</w:t>
      </w:r>
    </w:p>
    <w:p w:rsidR="00394306" w:rsidRPr="00536C33" w:rsidRDefault="00394306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</w:t>
      </w:r>
      <w:r w:rsidRPr="00536C33">
        <w:rPr>
          <w:sz w:val="24"/>
          <w:szCs w:val="24"/>
        </w:rPr>
        <w:tab/>
        <w:t xml:space="preserve">при необходимости выполнить очистку площадок под установку </w:t>
      </w:r>
      <w:r w:rsidR="002D34CC" w:rsidRPr="00536C33">
        <w:rPr>
          <w:sz w:val="24"/>
          <w:szCs w:val="24"/>
        </w:rPr>
        <w:t>надолбов</w:t>
      </w:r>
      <w:r w:rsidRPr="00536C33">
        <w:rPr>
          <w:sz w:val="24"/>
          <w:szCs w:val="24"/>
        </w:rPr>
        <w:t xml:space="preserve">, а также устранить другие условия, препятствующие установке </w:t>
      </w:r>
      <w:r w:rsidR="00932F69" w:rsidRPr="00536C33">
        <w:rPr>
          <w:sz w:val="24"/>
          <w:szCs w:val="24"/>
        </w:rPr>
        <w:t>надолбов</w:t>
      </w:r>
      <w:r w:rsidRPr="00536C33">
        <w:rPr>
          <w:sz w:val="24"/>
          <w:szCs w:val="24"/>
        </w:rPr>
        <w:t>;</w:t>
      </w:r>
    </w:p>
    <w:p w:rsidR="00394306" w:rsidRPr="00536C33" w:rsidRDefault="00394306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</w:t>
      </w:r>
      <w:r w:rsidRPr="00536C33">
        <w:rPr>
          <w:sz w:val="24"/>
          <w:szCs w:val="24"/>
        </w:rPr>
        <w:tab/>
      </w:r>
      <w:r w:rsidR="00932F69" w:rsidRPr="00536C33">
        <w:rPr>
          <w:sz w:val="24"/>
          <w:szCs w:val="24"/>
        </w:rPr>
        <w:t>разме</w:t>
      </w:r>
      <w:r w:rsidR="00CC5F51" w:rsidRPr="00536C33">
        <w:rPr>
          <w:sz w:val="24"/>
          <w:szCs w:val="24"/>
        </w:rPr>
        <w:t xml:space="preserve">тить </w:t>
      </w:r>
      <w:r w:rsidR="002D34CC" w:rsidRPr="00536C33">
        <w:rPr>
          <w:sz w:val="24"/>
          <w:szCs w:val="24"/>
        </w:rPr>
        <w:t>точк</w:t>
      </w:r>
      <w:r w:rsidR="00CC5F51" w:rsidRPr="00536C33">
        <w:rPr>
          <w:sz w:val="24"/>
          <w:szCs w:val="24"/>
        </w:rPr>
        <w:t>и</w:t>
      </w:r>
      <w:r w:rsidR="002D34CC" w:rsidRPr="00536C33">
        <w:rPr>
          <w:sz w:val="24"/>
          <w:szCs w:val="24"/>
        </w:rPr>
        <w:t xml:space="preserve"> бурения</w:t>
      </w:r>
      <w:r w:rsidRPr="00536C33">
        <w:rPr>
          <w:sz w:val="24"/>
          <w:szCs w:val="24"/>
        </w:rPr>
        <w:t xml:space="preserve"> согласно </w:t>
      </w:r>
      <w:r w:rsidR="00F8518D" w:rsidRPr="00536C33">
        <w:rPr>
          <w:sz w:val="24"/>
          <w:szCs w:val="24"/>
        </w:rPr>
        <w:t>проектам организации дорожного движения;</w:t>
      </w:r>
    </w:p>
    <w:p w:rsidR="0094445F" w:rsidRPr="00536C33" w:rsidRDefault="00D82236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</w:t>
      </w:r>
      <w:r w:rsidRPr="00536C33">
        <w:rPr>
          <w:sz w:val="24"/>
          <w:szCs w:val="24"/>
        </w:rPr>
        <w:tab/>
      </w:r>
      <w:r w:rsidR="0094445F" w:rsidRPr="00536C33">
        <w:rPr>
          <w:sz w:val="24"/>
          <w:szCs w:val="24"/>
        </w:rPr>
        <w:t xml:space="preserve">для выполнения работ по бетонированию </w:t>
      </w:r>
      <w:r w:rsidR="00F8518D" w:rsidRPr="00536C33">
        <w:rPr>
          <w:sz w:val="24"/>
          <w:szCs w:val="24"/>
        </w:rPr>
        <w:t>выполняется перфорация асфальта диаметром 60 мм</w:t>
      </w:r>
      <w:r w:rsidR="0094445F" w:rsidRPr="00536C33">
        <w:rPr>
          <w:sz w:val="24"/>
          <w:szCs w:val="24"/>
        </w:rPr>
        <w:t xml:space="preserve">, </w:t>
      </w:r>
      <w:r w:rsidR="00F8518D" w:rsidRPr="00536C33">
        <w:rPr>
          <w:sz w:val="24"/>
          <w:szCs w:val="24"/>
        </w:rPr>
        <w:t>куда</w:t>
      </w:r>
      <w:r w:rsidR="0094445F" w:rsidRPr="00536C33">
        <w:rPr>
          <w:sz w:val="24"/>
          <w:szCs w:val="24"/>
        </w:rPr>
        <w:t xml:space="preserve"> </w:t>
      </w:r>
      <w:r w:rsidR="002D34CC" w:rsidRPr="00536C33">
        <w:rPr>
          <w:sz w:val="24"/>
          <w:szCs w:val="24"/>
        </w:rPr>
        <w:t>выкладывае</w:t>
      </w:r>
      <w:r w:rsidR="0094445F" w:rsidRPr="00536C33">
        <w:rPr>
          <w:sz w:val="24"/>
          <w:szCs w:val="24"/>
        </w:rPr>
        <w:t>тся</w:t>
      </w:r>
      <w:r w:rsidR="002D34CC" w:rsidRPr="00536C33">
        <w:rPr>
          <w:sz w:val="24"/>
          <w:szCs w:val="24"/>
        </w:rPr>
        <w:t xml:space="preserve"> раствор</w:t>
      </w:r>
      <w:r w:rsidR="0094445F" w:rsidRPr="00536C33">
        <w:rPr>
          <w:sz w:val="24"/>
          <w:szCs w:val="24"/>
        </w:rPr>
        <w:t xml:space="preserve"> (бетон</w:t>
      </w:r>
      <w:r w:rsidR="00E34C78" w:rsidRPr="00536C33">
        <w:rPr>
          <w:sz w:val="24"/>
          <w:szCs w:val="24"/>
        </w:rPr>
        <w:t xml:space="preserve"> не ниже </w:t>
      </w:r>
      <w:r w:rsidR="0094445F" w:rsidRPr="00536C33">
        <w:rPr>
          <w:sz w:val="24"/>
          <w:szCs w:val="24"/>
        </w:rPr>
        <w:t xml:space="preserve">марки В10); заглубление фундамента </w:t>
      </w:r>
      <w:r w:rsidR="00F8518D" w:rsidRPr="00536C33">
        <w:rPr>
          <w:sz w:val="24"/>
          <w:szCs w:val="24"/>
        </w:rPr>
        <w:t>250 мм</w:t>
      </w:r>
      <w:r w:rsidR="0094445F" w:rsidRPr="00536C33">
        <w:rPr>
          <w:sz w:val="24"/>
          <w:szCs w:val="24"/>
        </w:rPr>
        <w:t>;</w:t>
      </w:r>
    </w:p>
    <w:p w:rsidR="0094445F" w:rsidRPr="00536C33" w:rsidRDefault="00D82236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</w:t>
      </w:r>
      <w:r w:rsidRPr="00536C33">
        <w:rPr>
          <w:sz w:val="24"/>
          <w:szCs w:val="24"/>
        </w:rPr>
        <w:tab/>
        <w:t>с</w:t>
      </w:r>
      <w:r w:rsidR="0094445F" w:rsidRPr="00536C33">
        <w:rPr>
          <w:sz w:val="24"/>
          <w:szCs w:val="24"/>
        </w:rPr>
        <w:t>реза</w:t>
      </w:r>
      <w:r w:rsidRPr="00536C33">
        <w:rPr>
          <w:sz w:val="24"/>
          <w:szCs w:val="24"/>
        </w:rPr>
        <w:t>ть</w:t>
      </w:r>
      <w:r w:rsidR="0094445F" w:rsidRPr="00536C33">
        <w:rPr>
          <w:sz w:val="24"/>
          <w:szCs w:val="24"/>
        </w:rPr>
        <w:t xml:space="preserve"> транспортировочное ухо, распо</w:t>
      </w:r>
      <w:r w:rsidRPr="00536C33">
        <w:rPr>
          <w:sz w:val="24"/>
          <w:szCs w:val="24"/>
        </w:rPr>
        <w:t>ложенное в нижней части надолба;</w:t>
      </w:r>
    </w:p>
    <w:p w:rsidR="002D34CC" w:rsidRPr="00536C33" w:rsidRDefault="00D82236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</w:t>
      </w:r>
      <w:r w:rsidRPr="00536C33">
        <w:rPr>
          <w:sz w:val="24"/>
          <w:szCs w:val="24"/>
        </w:rPr>
        <w:tab/>
        <w:t>с</w:t>
      </w:r>
      <w:r w:rsidR="002D34CC" w:rsidRPr="00536C33">
        <w:rPr>
          <w:sz w:val="24"/>
          <w:szCs w:val="24"/>
        </w:rPr>
        <w:t>овме</w:t>
      </w:r>
      <w:r w:rsidRPr="00536C33">
        <w:rPr>
          <w:sz w:val="24"/>
          <w:szCs w:val="24"/>
        </w:rPr>
        <w:t>стить</w:t>
      </w:r>
      <w:r w:rsidR="002D34CC" w:rsidRPr="00536C33">
        <w:rPr>
          <w:sz w:val="24"/>
          <w:szCs w:val="24"/>
        </w:rPr>
        <w:t xml:space="preserve"> пробуренное отверстие с вмонтированным в </w:t>
      </w:r>
      <w:r w:rsidRPr="00536C33">
        <w:rPr>
          <w:sz w:val="24"/>
          <w:szCs w:val="24"/>
        </w:rPr>
        <w:t>надолб</w:t>
      </w:r>
      <w:r w:rsidR="002D34CC" w:rsidRPr="00536C33">
        <w:rPr>
          <w:sz w:val="24"/>
          <w:szCs w:val="24"/>
        </w:rPr>
        <w:t xml:space="preserve"> металлическим штырем</w:t>
      </w:r>
      <w:r w:rsidRPr="00536C33">
        <w:rPr>
          <w:sz w:val="24"/>
          <w:szCs w:val="24"/>
        </w:rPr>
        <w:t>;</w:t>
      </w:r>
    </w:p>
    <w:p w:rsidR="002D34CC" w:rsidRPr="00536C33" w:rsidRDefault="00D82236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</w:t>
      </w:r>
      <w:r w:rsidRPr="00536C33">
        <w:rPr>
          <w:sz w:val="24"/>
          <w:szCs w:val="24"/>
        </w:rPr>
        <w:tab/>
        <w:t>к</w:t>
      </w:r>
      <w:r w:rsidR="002D34CC" w:rsidRPr="00536C33">
        <w:rPr>
          <w:sz w:val="24"/>
          <w:szCs w:val="24"/>
        </w:rPr>
        <w:t>руговыми движениями вкру</w:t>
      </w:r>
      <w:r w:rsidRPr="00536C33">
        <w:rPr>
          <w:sz w:val="24"/>
          <w:szCs w:val="24"/>
        </w:rPr>
        <w:t>тить</w:t>
      </w:r>
      <w:r w:rsidR="002D34CC" w:rsidRPr="00536C33">
        <w:rPr>
          <w:sz w:val="24"/>
          <w:szCs w:val="24"/>
        </w:rPr>
        <w:t xml:space="preserve"> </w:t>
      </w:r>
      <w:r w:rsidRPr="00536C33">
        <w:rPr>
          <w:sz w:val="24"/>
          <w:szCs w:val="24"/>
        </w:rPr>
        <w:t>надолб</w:t>
      </w:r>
      <w:r w:rsidR="002D34CC" w:rsidRPr="00536C33">
        <w:rPr>
          <w:sz w:val="24"/>
          <w:szCs w:val="24"/>
        </w:rPr>
        <w:t xml:space="preserve"> до тех пор, пока он плотно не притянется к дорожному покрытию</w:t>
      </w:r>
      <w:r w:rsidR="002279B7" w:rsidRPr="00536C33">
        <w:rPr>
          <w:sz w:val="24"/>
          <w:szCs w:val="24"/>
        </w:rPr>
        <w:t>;</w:t>
      </w:r>
    </w:p>
    <w:p w:rsidR="008811BC" w:rsidRPr="00536C33" w:rsidRDefault="008811BC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</w:t>
      </w:r>
      <w:r w:rsidRPr="00536C33">
        <w:rPr>
          <w:sz w:val="24"/>
          <w:szCs w:val="24"/>
        </w:rPr>
        <w:tab/>
      </w:r>
      <w:r w:rsidR="002279B7" w:rsidRPr="00536C33">
        <w:rPr>
          <w:sz w:val="24"/>
          <w:szCs w:val="24"/>
        </w:rPr>
        <w:t xml:space="preserve">провести </w:t>
      </w:r>
      <w:r w:rsidRPr="00536C33">
        <w:rPr>
          <w:sz w:val="24"/>
          <w:szCs w:val="24"/>
        </w:rPr>
        <w:t>работы по восстановлению тротуарного покрытия (газона).</w:t>
      </w: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center"/>
        <w:rPr>
          <w:b/>
          <w:sz w:val="24"/>
          <w:szCs w:val="24"/>
        </w:rPr>
      </w:pP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center"/>
        <w:rPr>
          <w:b/>
          <w:sz w:val="24"/>
          <w:szCs w:val="24"/>
        </w:rPr>
      </w:pPr>
      <w:r w:rsidRPr="00536C33">
        <w:rPr>
          <w:b/>
          <w:sz w:val="24"/>
          <w:szCs w:val="24"/>
        </w:rPr>
        <w:t>3.</w:t>
      </w:r>
      <w:r w:rsidRPr="00536C33">
        <w:rPr>
          <w:b/>
          <w:sz w:val="24"/>
          <w:szCs w:val="24"/>
        </w:rPr>
        <w:tab/>
        <w:t>Требования к конструкции и выполнению работ по установке столбиков</w:t>
      </w: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</w:p>
    <w:p w:rsidR="00C40385" w:rsidRPr="00536C33" w:rsidRDefault="00CC43BF" w:rsidP="00EC708B">
      <w:pPr>
        <w:pStyle w:val="a7"/>
        <w:tabs>
          <w:tab w:val="left" w:pos="993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  <w:t>По внешнему виду с</w:t>
      </w:r>
      <w:r w:rsidR="00C40385" w:rsidRPr="00536C33">
        <w:rPr>
          <w:sz w:val="24"/>
          <w:szCs w:val="24"/>
        </w:rPr>
        <w:t>толбик должен быть правильной геометрической формы. Не допускаются перекосы и отклонения. На поверхности не допускаются вздутия, раковины, складки и другие нарушения геометрии.</w:t>
      </w:r>
    </w:p>
    <w:p w:rsidR="00C40385" w:rsidRPr="00536C33" w:rsidRDefault="00C40385" w:rsidP="00EC708B">
      <w:pPr>
        <w:pStyle w:val="a7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3.2.</w:t>
      </w:r>
      <w:r w:rsidRPr="00536C33">
        <w:rPr>
          <w:sz w:val="24"/>
          <w:szCs w:val="24"/>
        </w:rPr>
        <w:tab/>
        <w:t>Столбик должен быть изготовлен из стальной электросварной трубы:</w:t>
      </w:r>
    </w:p>
    <w:p w:rsidR="00C40385" w:rsidRPr="00536C33" w:rsidRDefault="00C40385" w:rsidP="00EC708B">
      <w:pPr>
        <w:pStyle w:val="a7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 наружный диаметр 104 мм</w:t>
      </w:r>
      <w:r w:rsidR="00CC728D">
        <w:rPr>
          <w:sz w:val="24"/>
          <w:szCs w:val="24"/>
        </w:rPr>
        <w:t>,</w:t>
      </w:r>
      <w:r w:rsidRPr="00536C33">
        <w:rPr>
          <w:sz w:val="24"/>
          <w:szCs w:val="24"/>
        </w:rPr>
        <w:t xml:space="preserve"> </w:t>
      </w:r>
    </w:p>
    <w:p w:rsidR="00C40385" w:rsidRPr="00536C33" w:rsidRDefault="00C40385" w:rsidP="00EC708B">
      <w:pPr>
        <w:pStyle w:val="a7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 толщина стенки трубы 3,5 мм</w:t>
      </w:r>
      <w:r w:rsidR="00CC728D">
        <w:rPr>
          <w:sz w:val="24"/>
          <w:szCs w:val="24"/>
        </w:rPr>
        <w:t>,</w:t>
      </w:r>
    </w:p>
    <w:p w:rsidR="00C40385" w:rsidRPr="00536C33" w:rsidRDefault="00C40385" w:rsidP="00EC708B">
      <w:pPr>
        <w:pStyle w:val="a7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 высота 800 мм (над уровнем земли) + 300 мм (бетонируемая часть).</w:t>
      </w:r>
    </w:p>
    <w:p w:rsidR="00C40385" w:rsidRPr="00536C33" w:rsidRDefault="00C40385" w:rsidP="00EC708B">
      <w:pPr>
        <w:pStyle w:val="a7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3.3.</w:t>
      </w:r>
      <w:r w:rsidRPr="00536C33">
        <w:rPr>
          <w:sz w:val="24"/>
          <w:szCs w:val="24"/>
        </w:rPr>
        <w:tab/>
        <w:t>Столбик должен иметь двухслойное покрытие:</w:t>
      </w:r>
    </w:p>
    <w:p w:rsidR="00C40385" w:rsidRPr="00536C33" w:rsidRDefault="00C40385" w:rsidP="00EC708B">
      <w:pPr>
        <w:pStyle w:val="a7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 цинковый грунт;</w:t>
      </w:r>
    </w:p>
    <w:p w:rsidR="00C40385" w:rsidRPr="00536C33" w:rsidRDefault="00C40385" w:rsidP="00EC708B">
      <w:pPr>
        <w:pStyle w:val="a7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 порошковая краска RAL 9007.</w:t>
      </w:r>
    </w:p>
    <w:p w:rsidR="00C40385" w:rsidRPr="00536C33" w:rsidRDefault="00C40385" w:rsidP="00EC708B">
      <w:pPr>
        <w:pStyle w:val="a7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Цвет Столбика – серебро, структура – блестящий глянец.</w:t>
      </w:r>
    </w:p>
    <w:p w:rsidR="00C40385" w:rsidRPr="00536C33" w:rsidRDefault="00C40385" w:rsidP="00EC708B">
      <w:pPr>
        <w:pStyle w:val="a7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3.4.</w:t>
      </w:r>
      <w:r w:rsidRPr="00536C33">
        <w:rPr>
          <w:sz w:val="24"/>
          <w:szCs w:val="24"/>
        </w:rPr>
        <w:tab/>
        <w:t xml:space="preserve">На поверхность Столбика должны быть нанесены две светоотражающие наклейки. Не допускаются перекосы или не плотное прилегание наклеек к поверхности Столбика. Характеристики </w:t>
      </w:r>
      <w:proofErr w:type="spellStart"/>
      <w:r w:rsidRPr="00536C33">
        <w:rPr>
          <w:sz w:val="24"/>
          <w:szCs w:val="24"/>
        </w:rPr>
        <w:t>световозвращающих</w:t>
      </w:r>
      <w:proofErr w:type="spellEnd"/>
      <w:r w:rsidRPr="00536C33">
        <w:rPr>
          <w:sz w:val="24"/>
          <w:szCs w:val="24"/>
        </w:rPr>
        <w:t xml:space="preserve"> наклеек должны соответствовать требованиям ГОСТ </w:t>
      </w:r>
      <w:proofErr w:type="gramStart"/>
      <w:r w:rsidRPr="00536C33">
        <w:rPr>
          <w:sz w:val="24"/>
          <w:szCs w:val="24"/>
        </w:rPr>
        <w:t>Р</w:t>
      </w:r>
      <w:proofErr w:type="gramEnd"/>
      <w:r w:rsidRPr="00536C33">
        <w:rPr>
          <w:sz w:val="24"/>
          <w:szCs w:val="24"/>
        </w:rPr>
        <w:t xml:space="preserve"> 50970.</w:t>
      </w:r>
    </w:p>
    <w:p w:rsidR="00C40385" w:rsidRPr="00536C33" w:rsidRDefault="00C40385" w:rsidP="00EC708B">
      <w:pPr>
        <w:pStyle w:val="a7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3.5.</w:t>
      </w:r>
      <w:r w:rsidRPr="00536C33">
        <w:rPr>
          <w:sz w:val="24"/>
          <w:szCs w:val="24"/>
        </w:rPr>
        <w:tab/>
        <w:t xml:space="preserve">Внешний вид Столбика приведен на рис. 2. </w:t>
      </w: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center"/>
        <w:rPr>
          <w:sz w:val="24"/>
          <w:szCs w:val="24"/>
        </w:rPr>
      </w:pPr>
      <w:r w:rsidRPr="00536C33">
        <w:rPr>
          <w:noProof/>
          <w:sz w:val="24"/>
          <w:szCs w:val="24"/>
        </w:rPr>
        <w:drawing>
          <wp:inline distT="0" distB="0" distL="0" distR="0">
            <wp:extent cx="262255" cy="134112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center"/>
        <w:rPr>
          <w:sz w:val="24"/>
          <w:szCs w:val="24"/>
        </w:rPr>
      </w:pP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center"/>
        <w:rPr>
          <w:sz w:val="24"/>
          <w:szCs w:val="24"/>
        </w:rPr>
      </w:pPr>
      <w:r w:rsidRPr="00536C33">
        <w:rPr>
          <w:sz w:val="24"/>
          <w:szCs w:val="24"/>
        </w:rPr>
        <w:t xml:space="preserve">Рис. 2. Парковочный столбик </w:t>
      </w: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center"/>
        <w:rPr>
          <w:sz w:val="24"/>
          <w:szCs w:val="24"/>
        </w:rPr>
      </w:pP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3.6</w:t>
      </w:r>
      <w:r w:rsidR="00CC728D">
        <w:rPr>
          <w:sz w:val="24"/>
          <w:szCs w:val="24"/>
        </w:rPr>
        <w:t xml:space="preserve">. </w:t>
      </w:r>
      <w:r w:rsidRPr="00536C33">
        <w:rPr>
          <w:sz w:val="24"/>
          <w:szCs w:val="24"/>
        </w:rPr>
        <w:t>Выполнить установку столбиков в соответствии с перечнем работ:</w:t>
      </w: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</w:t>
      </w:r>
      <w:r w:rsidRPr="00536C33">
        <w:rPr>
          <w:sz w:val="24"/>
          <w:szCs w:val="24"/>
        </w:rPr>
        <w:tab/>
        <w:t>при необходимости выполнить очистку площадок под установку Столбиков, а также устранить другие условия, препятствующие установке Столбиков;</w:t>
      </w: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</w:t>
      </w:r>
      <w:r w:rsidRPr="00536C33">
        <w:rPr>
          <w:sz w:val="24"/>
          <w:szCs w:val="24"/>
        </w:rPr>
        <w:tab/>
        <w:t xml:space="preserve">разбивочные работы (нанесение центров ям согласно дислокации); </w:t>
      </w: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</w:t>
      </w:r>
      <w:r w:rsidRPr="00536C33">
        <w:rPr>
          <w:sz w:val="24"/>
          <w:szCs w:val="24"/>
        </w:rPr>
        <w:tab/>
        <w:t>установка Столбиков: закапывание Столбиков на глубину 0,</w:t>
      </w:r>
      <w:r w:rsidR="00750E1A">
        <w:rPr>
          <w:sz w:val="24"/>
          <w:szCs w:val="24"/>
        </w:rPr>
        <w:t>30</w:t>
      </w:r>
      <w:r w:rsidRPr="00536C33">
        <w:rPr>
          <w:sz w:val="24"/>
          <w:szCs w:val="24"/>
        </w:rPr>
        <w:t xml:space="preserve"> м с последующим бетонированием (бетон марки не ниже В10). Для выполнения работ по бетонированию выкапывается приямок сечением 0,2х</w:t>
      </w:r>
      <w:proofErr w:type="gramStart"/>
      <w:r w:rsidRPr="00536C33">
        <w:rPr>
          <w:sz w:val="24"/>
          <w:szCs w:val="24"/>
        </w:rPr>
        <w:t>0</w:t>
      </w:r>
      <w:proofErr w:type="gramEnd"/>
      <w:r w:rsidRPr="00536C33">
        <w:rPr>
          <w:sz w:val="24"/>
          <w:szCs w:val="24"/>
        </w:rPr>
        <w:t>,2 м, заглубление фундамента 0,</w:t>
      </w:r>
      <w:r w:rsidR="00750E1A">
        <w:rPr>
          <w:sz w:val="24"/>
          <w:szCs w:val="24"/>
        </w:rPr>
        <w:t>30</w:t>
      </w:r>
      <w:r w:rsidRPr="00536C33">
        <w:rPr>
          <w:sz w:val="24"/>
          <w:szCs w:val="24"/>
        </w:rPr>
        <w:t xml:space="preserve"> м;</w:t>
      </w:r>
    </w:p>
    <w:p w:rsidR="00C40385" w:rsidRPr="00536C33" w:rsidRDefault="00C40385" w:rsidP="00536C33">
      <w:pPr>
        <w:pStyle w:val="a7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536C33">
        <w:rPr>
          <w:sz w:val="24"/>
          <w:szCs w:val="24"/>
        </w:rPr>
        <w:t>-</w:t>
      </w:r>
      <w:r w:rsidRPr="00536C33">
        <w:rPr>
          <w:sz w:val="24"/>
          <w:szCs w:val="24"/>
        </w:rPr>
        <w:tab/>
        <w:t>работы по восстановлению тротуарного покрытия (газона).</w:t>
      </w:r>
    </w:p>
    <w:sectPr w:rsidR="00C40385" w:rsidRPr="00536C33" w:rsidSect="00536C33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268" w:rsidRDefault="00325268" w:rsidP="002B1413">
      <w:r>
        <w:separator/>
      </w:r>
    </w:p>
  </w:endnote>
  <w:endnote w:type="continuationSeparator" w:id="0">
    <w:p w:rsidR="00325268" w:rsidRDefault="00325268" w:rsidP="002B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1602921"/>
      <w:docPartObj>
        <w:docPartGallery w:val="Page Numbers (Bottom of Page)"/>
        <w:docPartUnique/>
      </w:docPartObj>
    </w:sdtPr>
    <w:sdtEndPr/>
    <w:sdtContent>
      <w:p w:rsidR="002B1413" w:rsidRDefault="002B141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30D">
          <w:rPr>
            <w:noProof/>
          </w:rPr>
          <w:t>2</w:t>
        </w:r>
        <w:r>
          <w:fldChar w:fldCharType="end"/>
        </w:r>
      </w:p>
    </w:sdtContent>
  </w:sdt>
  <w:p w:rsidR="002B1413" w:rsidRDefault="002B141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268" w:rsidRDefault="00325268" w:rsidP="002B1413">
      <w:r>
        <w:separator/>
      </w:r>
    </w:p>
  </w:footnote>
  <w:footnote w:type="continuationSeparator" w:id="0">
    <w:p w:rsidR="00325268" w:rsidRDefault="00325268" w:rsidP="002B1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B12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3490A10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C9A5862"/>
    <w:multiLevelType w:val="multilevel"/>
    <w:tmpl w:val="C6E00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92" w:hanging="1800"/>
      </w:pPr>
      <w:rPr>
        <w:rFonts w:hint="default"/>
      </w:rPr>
    </w:lvl>
  </w:abstractNum>
  <w:abstractNum w:abstractNumId="5">
    <w:nsid w:val="5D4E4F08"/>
    <w:multiLevelType w:val="multilevel"/>
    <w:tmpl w:val="358480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4BE"/>
    <w:rsid w:val="00032BB9"/>
    <w:rsid w:val="000449DC"/>
    <w:rsid w:val="000473EE"/>
    <w:rsid w:val="000817F2"/>
    <w:rsid w:val="00085B77"/>
    <w:rsid w:val="000B3AD0"/>
    <w:rsid w:val="000D6031"/>
    <w:rsid w:val="000F63D8"/>
    <w:rsid w:val="001153C9"/>
    <w:rsid w:val="00127F84"/>
    <w:rsid w:val="001371D2"/>
    <w:rsid w:val="0017752C"/>
    <w:rsid w:val="001E1B43"/>
    <w:rsid w:val="002279B7"/>
    <w:rsid w:val="00241938"/>
    <w:rsid w:val="002451E7"/>
    <w:rsid w:val="002B1413"/>
    <w:rsid w:val="002D34CC"/>
    <w:rsid w:val="00325268"/>
    <w:rsid w:val="0034585D"/>
    <w:rsid w:val="00394306"/>
    <w:rsid w:val="003F74BE"/>
    <w:rsid w:val="004419B5"/>
    <w:rsid w:val="00446158"/>
    <w:rsid w:val="004D1921"/>
    <w:rsid w:val="00522C06"/>
    <w:rsid w:val="00536C33"/>
    <w:rsid w:val="00596956"/>
    <w:rsid w:val="00741245"/>
    <w:rsid w:val="00746FF5"/>
    <w:rsid w:val="00750E1A"/>
    <w:rsid w:val="00762049"/>
    <w:rsid w:val="0077538D"/>
    <w:rsid w:val="00785646"/>
    <w:rsid w:val="0079287F"/>
    <w:rsid w:val="007F4DC8"/>
    <w:rsid w:val="00830097"/>
    <w:rsid w:val="008811BC"/>
    <w:rsid w:val="008A4935"/>
    <w:rsid w:val="008E37A5"/>
    <w:rsid w:val="00932F69"/>
    <w:rsid w:val="00940294"/>
    <w:rsid w:val="0094445F"/>
    <w:rsid w:val="00A015A1"/>
    <w:rsid w:val="00A66454"/>
    <w:rsid w:val="00A73605"/>
    <w:rsid w:val="00AE3A5F"/>
    <w:rsid w:val="00B2351A"/>
    <w:rsid w:val="00B33260"/>
    <w:rsid w:val="00B34276"/>
    <w:rsid w:val="00B8530D"/>
    <w:rsid w:val="00BA58EB"/>
    <w:rsid w:val="00C159AD"/>
    <w:rsid w:val="00C40385"/>
    <w:rsid w:val="00C94F9E"/>
    <w:rsid w:val="00CC43BF"/>
    <w:rsid w:val="00CC5F51"/>
    <w:rsid w:val="00CC728D"/>
    <w:rsid w:val="00D3667F"/>
    <w:rsid w:val="00D5000C"/>
    <w:rsid w:val="00D5780A"/>
    <w:rsid w:val="00D71031"/>
    <w:rsid w:val="00D82236"/>
    <w:rsid w:val="00D82C64"/>
    <w:rsid w:val="00D91EF6"/>
    <w:rsid w:val="00DE5257"/>
    <w:rsid w:val="00E34C78"/>
    <w:rsid w:val="00E41766"/>
    <w:rsid w:val="00E55597"/>
    <w:rsid w:val="00EC36E7"/>
    <w:rsid w:val="00EC708B"/>
    <w:rsid w:val="00F10C6E"/>
    <w:rsid w:val="00F14B57"/>
    <w:rsid w:val="00F8518D"/>
    <w:rsid w:val="00FA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B14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B14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B14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B14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Дьякова</dc:creator>
  <cp:lastModifiedBy>kshirinkina</cp:lastModifiedBy>
  <cp:revision>44</cp:revision>
  <cp:lastPrinted>2013-11-11T10:15:00Z</cp:lastPrinted>
  <dcterms:created xsi:type="dcterms:W3CDTF">2012-03-22T03:46:00Z</dcterms:created>
  <dcterms:modified xsi:type="dcterms:W3CDTF">2013-11-18T10:18:00Z</dcterms:modified>
</cp:coreProperties>
</file>