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9B2" w:rsidRDefault="007E69B2" w:rsidP="00F91F5C">
      <w:pPr>
        <w:shd w:val="clear" w:color="auto" w:fill="FFFFFF"/>
        <w:tabs>
          <w:tab w:val="left" w:pos="7088"/>
          <w:tab w:val="left" w:pos="8938"/>
        </w:tabs>
        <w:jc w:val="right"/>
        <w:rPr>
          <w:b/>
          <w:sz w:val="28"/>
          <w:szCs w:val="28"/>
        </w:rPr>
      </w:pPr>
      <w:r>
        <w:rPr>
          <w:b/>
          <w:sz w:val="28"/>
          <w:szCs w:val="28"/>
        </w:rPr>
        <w:t>Проект</w:t>
      </w:r>
    </w:p>
    <w:p w:rsidR="007E69B2" w:rsidRDefault="007E69B2" w:rsidP="001301BB">
      <w:pPr>
        <w:shd w:val="clear" w:color="auto" w:fill="FFFFFF"/>
        <w:tabs>
          <w:tab w:val="left" w:pos="7088"/>
          <w:tab w:val="left" w:pos="8938"/>
        </w:tabs>
        <w:jc w:val="center"/>
        <w:rPr>
          <w:b/>
          <w:sz w:val="28"/>
          <w:szCs w:val="28"/>
        </w:rPr>
      </w:pPr>
    </w:p>
    <w:p w:rsidR="007E69B2" w:rsidRPr="00592902" w:rsidRDefault="007E69B2" w:rsidP="001301BB">
      <w:pPr>
        <w:shd w:val="clear" w:color="auto" w:fill="FFFFFF"/>
        <w:tabs>
          <w:tab w:val="left" w:pos="7088"/>
          <w:tab w:val="left" w:pos="8938"/>
        </w:tabs>
        <w:jc w:val="center"/>
        <w:rPr>
          <w:b/>
          <w:sz w:val="28"/>
          <w:szCs w:val="28"/>
        </w:rPr>
      </w:pPr>
      <w:r>
        <w:rPr>
          <w:b/>
          <w:sz w:val="28"/>
          <w:szCs w:val="28"/>
        </w:rPr>
        <w:t>МУНИЦИПАЛЬНЫЙ КОНТРАКТ</w:t>
      </w:r>
    </w:p>
    <w:p w:rsidR="007E69B2" w:rsidRPr="00B37E28" w:rsidRDefault="007E69B2" w:rsidP="001F2141">
      <w:pPr>
        <w:shd w:val="clear" w:color="auto" w:fill="FFFFFF"/>
        <w:tabs>
          <w:tab w:val="left" w:pos="7088"/>
          <w:tab w:val="left" w:pos="8938"/>
        </w:tabs>
        <w:jc w:val="center"/>
        <w:rPr>
          <w:b/>
          <w:sz w:val="28"/>
          <w:szCs w:val="28"/>
        </w:rPr>
      </w:pPr>
      <w:r w:rsidRPr="00B37E28">
        <w:rPr>
          <w:b/>
          <w:sz w:val="28"/>
          <w:szCs w:val="28"/>
        </w:rPr>
        <w:t>на выполнение работ по внесению изменений в материалы лесоустройства Пермского городского лесничества, разработке предложений по внесению</w:t>
      </w:r>
      <w:r>
        <w:rPr>
          <w:b/>
          <w:sz w:val="28"/>
          <w:szCs w:val="28"/>
        </w:rPr>
        <w:t xml:space="preserve"> изменений</w:t>
      </w:r>
      <w:r w:rsidRPr="00B37E28">
        <w:rPr>
          <w:b/>
          <w:sz w:val="28"/>
          <w:szCs w:val="28"/>
        </w:rPr>
        <w:t xml:space="preserve"> </w:t>
      </w:r>
      <w:r w:rsidR="007C4AC6">
        <w:rPr>
          <w:b/>
          <w:sz w:val="28"/>
          <w:szCs w:val="28"/>
        </w:rPr>
        <w:t xml:space="preserve">в лесохозяйственный регламент Пермского городского лесничества </w:t>
      </w:r>
    </w:p>
    <w:p w:rsidR="007E69B2" w:rsidRPr="00592902" w:rsidRDefault="007E69B2" w:rsidP="001301BB">
      <w:pPr>
        <w:shd w:val="clear" w:color="auto" w:fill="FFFFFF"/>
        <w:tabs>
          <w:tab w:val="left" w:pos="7088"/>
          <w:tab w:val="left" w:pos="8938"/>
        </w:tabs>
        <w:jc w:val="both"/>
        <w:rPr>
          <w:sz w:val="28"/>
          <w:szCs w:val="28"/>
        </w:rPr>
      </w:pPr>
    </w:p>
    <w:p w:rsidR="007E69B2" w:rsidRPr="00592902" w:rsidRDefault="007E69B2" w:rsidP="001301BB">
      <w:pPr>
        <w:shd w:val="clear" w:color="auto" w:fill="FFFFFF"/>
        <w:tabs>
          <w:tab w:val="left" w:pos="6804"/>
          <w:tab w:val="left" w:pos="8938"/>
        </w:tabs>
        <w:jc w:val="both"/>
        <w:rPr>
          <w:sz w:val="28"/>
          <w:szCs w:val="28"/>
        </w:rPr>
      </w:pPr>
      <w:r w:rsidRPr="00592902">
        <w:rPr>
          <w:sz w:val="28"/>
          <w:szCs w:val="28"/>
        </w:rPr>
        <w:t>г. Пермь                                                          « ____ » ___________ 2013 года</w:t>
      </w:r>
    </w:p>
    <w:p w:rsidR="007E69B2" w:rsidRPr="00592902" w:rsidRDefault="007E69B2" w:rsidP="001301BB">
      <w:pPr>
        <w:shd w:val="clear" w:color="auto" w:fill="FFFFFF"/>
        <w:tabs>
          <w:tab w:val="left" w:pos="6804"/>
          <w:tab w:val="left" w:pos="8938"/>
        </w:tabs>
        <w:jc w:val="both"/>
        <w:rPr>
          <w:sz w:val="28"/>
          <w:szCs w:val="28"/>
        </w:rPr>
      </w:pPr>
    </w:p>
    <w:p w:rsidR="007E69B2" w:rsidRPr="007C14E1" w:rsidRDefault="007E69B2" w:rsidP="007C14E1">
      <w:pPr>
        <w:spacing w:line="360" w:lineRule="exact"/>
        <w:ind w:firstLine="709"/>
        <w:jc w:val="both"/>
        <w:rPr>
          <w:snapToGrid w:val="0"/>
          <w:sz w:val="28"/>
          <w:szCs w:val="28"/>
        </w:rPr>
      </w:pPr>
      <w:proofErr w:type="gramStart"/>
      <w:r w:rsidRPr="007C14E1">
        <w:rPr>
          <w:sz w:val="28"/>
          <w:szCs w:val="28"/>
        </w:rPr>
        <w:t xml:space="preserve">Управление по экологии и природопользованию администрации города Перми, именуемое в дальнейшем Заказчик, в лице начальника управления Галановой Антонины Александровны, действующей на основании Положения об управлении по экологии и природопользованию, утвержденного решением Пермской городской Думы от 12 сентября </w:t>
      </w:r>
      <w:smartTag w:uri="urn:schemas-microsoft-com:office:smarttags" w:element="metricconverter">
        <w:smartTagPr>
          <w:attr w:name="ProductID" w:val="2006 г"/>
        </w:smartTagPr>
        <w:r w:rsidRPr="007C14E1">
          <w:rPr>
            <w:sz w:val="28"/>
            <w:szCs w:val="28"/>
          </w:rPr>
          <w:t>2006 г</w:t>
        </w:r>
      </w:smartTag>
      <w:r w:rsidRPr="007C14E1">
        <w:rPr>
          <w:sz w:val="28"/>
          <w:szCs w:val="28"/>
        </w:rPr>
        <w:t>. № 218, с одной стороны, и _________________________________________</w:t>
      </w:r>
      <w:r w:rsidRPr="007C14E1">
        <w:rPr>
          <w:b/>
          <w:sz w:val="28"/>
          <w:szCs w:val="28"/>
        </w:rPr>
        <w:t>,</w:t>
      </w:r>
      <w:r w:rsidRPr="007C14E1">
        <w:rPr>
          <w:sz w:val="28"/>
          <w:szCs w:val="28"/>
        </w:rPr>
        <w:t xml:space="preserve"> именуемое в дальнейшем «Исполнитель», в лице ____________________________________, действующего на  основании __________________________________________</w:t>
      </w:r>
      <w:r w:rsidRPr="007C14E1">
        <w:rPr>
          <w:snapToGrid w:val="0"/>
          <w:sz w:val="28"/>
          <w:szCs w:val="28"/>
        </w:rPr>
        <w:t xml:space="preserve"> заключили настоящий  </w:t>
      </w:r>
      <w:r>
        <w:rPr>
          <w:snapToGrid w:val="0"/>
          <w:sz w:val="28"/>
          <w:szCs w:val="28"/>
        </w:rPr>
        <w:t xml:space="preserve">муниципальный контракт </w:t>
      </w:r>
      <w:r w:rsidRPr="007C14E1">
        <w:rPr>
          <w:snapToGrid w:val="0"/>
          <w:sz w:val="28"/>
          <w:szCs w:val="28"/>
        </w:rPr>
        <w:t>о нижеследующем</w:t>
      </w:r>
      <w:r>
        <w:rPr>
          <w:snapToGrid w:val="0"/>
          <w:sz w:val="28"/>
          <w:szCs w:val="28"/>
        </w:rPr>
        <w:t>:</w:t>
      </w:r>
      <w:proofErr w:type="gramEnd"/>
    </w:p>
    <w:p w:rsidR="007E69B2" w:rsidRPr="007C14E1" w:rsidRDefault="007E69B2" w:rsidP="007C14E1">
      <w:pPr>
        <w:spacing w:line="360" w:lineRule="exact"/>
        <w:ind w:firstLine="709"/>
        <w:jc w:val="both"/>
        <w:rPr>
          <w:snapToGrid w:val="0"/>
          <w:sz w:val="28"/>
          <w:szCs w:val="28"/>
        </w:rPr>
      </w:pPr>
    </w:p>
    <w:p w:rsidR="007E69B2" w:rsidRPr="007C14E1" w:rsidRDefault="007E69B2" w:rsidP="007C14E1">
      <w:pPr>
        <w:spacing w:line="360" w:lineRule="exact"/>
        <w:jc w:val="center"/>
        <w:rPr>
          <w:b/>
          <w:color w:val="000000"/>
          <w:sz w:val="28"/>
          <w:szCs w:val="28"/>
        </w:rPr>
      </w:pPr>
      <w:r w:rsidRPr="007C14E1">
        <w:rPr>
          <w:b/>
          <w:color w:val="000000"/>
          <w:sz w:val="28"/>
          <w:szCs w:val="28"/>
        </w:rPr>
        <w:t xml:space="preserve">1. Предмет </w:t>
      </w:r>
      <w:r>
        <w:rPr>
          <w:b/>
          <w:color w:val="000000"/>
          <w:sz w:val="28"/>
          <w:szCs w:val="28"/>
        </w:rPr>
        <w:t>муниципального контракта</w:t>
      </w:r>
    </w:p>
    <w:p w:rsidR="007E69B2" w:rsidRPr="007C14E1" w:rsidRDefault="007E69B2" w:rsidP="0054524A">
      <w:pPr>
        <w:pStyle w:val="3"/>
        <w:shd w:val="clear" w:color="auto" w:fill="auto"/>
        <w:tabs>
          <w:tab w:val="left" w:pos="0"/>
          <w:tab w:val="num" w:pos="927"/>
          <w:tab w:val="left" w:pos="9923"/>
        </w:tabs>
        <w:spacing w:before="0" w:after="0" w:line="360" w:lineRule="exact"/>
        <w:ind w:firstLine="709"/>
        <w:jc w:val="both"/>
        <w:rPr>
          <w:rFonts w:ascii="Times New Roman" w:hAnsi="Times New Roman"/>
          <w:sz w:val="28"/>
          <w:szCs w:val="28"/>
        </w:rPr>
      </w:pPr>
      <w:r w:rsidRPr="007C14E1">
        <w:rPr>
          <w:rFonts w:ascii="Times New Roman" w:hAnsi="Times New Roman"/>
          <w:sz w:val="28"/>
          <w:szCs w:val="28"/>
        </w:rPr>
        <w:t xml:space="preserve">1. </w:t>
      </w:r>
      <w:proofErr w:type="gramStart"/>
      <w:r w:rsidRPr="007C14E1">
        <w:rPr>
          <w:rFonts w:ascii="Times New Roman" w:hAnsi="Times New Roman"/>
          <w:sz w:val="28"/>
          <w:szCs w:val="28"/>
        </w:rPr>
        <w:t>Заказчик поручает,</w:t>
      </w:r>
      <w:r>
        <w:rPr>
          <w:rFonts w:ascii="Times New Roman" w:hAnsi="Times New Roman"/>
          <w:sz w:val="28"/>
          <w:szCs w:val="28"/>
        </w:rPr>
        <w:t xml:space="preserve"> принимает и оплачивает,</w:t>
      </w:r>
      <w:r w:rsidRPr="007C14E1">
        <w:rPr>
          <w:rFonts w:ascii="Times New Roman" w:hAnsi="Times New Roman"/>
          <w:sz w:val="28"/>
          <w:szCs w:val="28"/>
        </w:rPr>
        <w:t xml:space="preserve"> а Исполнитель </w:t>
      </w:r>
      <w:r>
        <w:rPr>
          <w:rFonts w:ascii="Times New Roman" w:hAnsi="Times New Roman"/>
          <w:sz w:val="28"/>
          <w:szCs w:val="28"/>
        </w:rPr>
        <w:t>обязуется по выполнить</w:t>
      </w:r>
      <w:r w:rsidRPr="007C14E1">
        <w:rPr>
          <w:rFonts w:ascii="Times New Roman" w:hAnsi="Times New Roman"/>
          <w:sz w:val="28"/>
          <w:szCs w:val="28"/>
        </w:rPr>
        <w:t xml:space="preserve"> работ</w:t>
      </w:r>
      <w:r>
        <w:rPr>
          <w:rFonts w:ascii="Times New Roman" w:hAnsi="Times New Roman"/>
          <w:sz w:val="28"/>
          <w:szCs w:val="28"/>
        </w:rPr>
        <w:t>ы</w:t>
      </w:r>
      <w:r w:rsidRPr="007C14E1">
        <w:rPr>
          <w:rFonts w:ascii="Times New Roman" w:hAnsi="Times New Roman"/>
          <w:sz w:val="28"/>
          <w:szCs w:val="28"/>
        </w:rPr>
        <w:t xml:space="preserve"> по внесению изменений в материалы лесоустройства</w:t>
      </w:r>
      <w:r>
        <w:rPr>
          <w:rFonts w:ascii="Times New Roman" w:hAnsi="Times New Roman"/>
          <w:sz w:val="28"/>
          <w:szCs w:val="28"/>
        </w:rPr>
        <w:t xml:space="preserve"> </w:t>
      </w:r>
      <w:r w:rsidRPr="007C14E1">
        <w:rPr>
          <w:rFonts w:ascii="Times New Roman" w:hAnsi="Times New Roman"/>
          <w:sz w:val="28"/>
          <w:szCs w:val="28"/>
        </w:rPr>
        <w:t>Пермского городского лесничества и</w:t>
      </w:r>
      <w:r>
        <w:rPr>
          <w:rFonts w:ascii="Times New Roman" w:hAnsi="Times New Roman"/>
          <w:sz w:val="28"/>
          <w:szCs w:val="28"/>
        </w:rPr>
        <w:t xml:space="preserve"> </w:t>
      </w:r>
      <w:r w:rsidRPr="00F91F5C">
        <w:rPr>
          <w:rFonts w:ascii="Times New Roman" w:hAnsi="Times New Roman"/>
          <w:sz w:val="28"/>
          <w:szCs w:val="28"/>
        </w:rPr>
        <w:t>разработке предложений по внесению изменений в лесохозяйственный регламент Пермского городского лесничества</w:t>
      </w:r>
      <w:r>
        <w:rPr>
          <w:rFonts w:ascii="Times New Roman" w:hAnsi="Times New Roman"/>
          <w:sz w:val="28"/>
          <w:szCs w:val="28"/>
        </w:rPr>
        <w:t>, утвержденный постановлением администрации города Перми от 05 мая 2013 года № 38-П (далее – лесохозяйственный регламент Пе</w:t>
      </w:r>
      <w:r w:rsidR="005A7EFC">
        <w:rPr>
          <w:rFonts w:ascii="Times New Roman" w:hAnsi="Times New Roman"/>
          <w:sz w:val="28"/>
          <w:szCs w:val="28"/>
        </w:rPr>
        <w:t xml:space="preserve">рмского городского лесничества) </w:t>
      </w:r>
      <w:r>
        <w:rPr>
          <w:rFonts w:ascii="Times New Roman" w:hAnsi="Times New Roman"/>
          <w:sz w:val="28"/>
          <w:szCs w:val="28"/>
        </w:rPr>
        <w:t>(далее - Работы)</w:t>
      </w:r>
      <w:r w:rsidRPr="007C14E1">
        <w:rPr>
          <w:rFonts w:ascii="Times New Roman" w:hAnsi="Times New Roman"/>
          <w:sz w:val="28"/>
          <w:szCs w:val="28"/>
        </w:rPr>
        <w:t>.</w:t>
      </w:r>
      <w:proofErr w:type="gramEnd"/>
      <w:r w:rsidRPr="007C14E1">
        <w:rPr>
          <w:rFonts w:ascii="Times New Roman" w:hAnsi="Times New Roman"/>
          <w:sz w:val="28"/>
          <w:szCs w:val="28"/>
        </w:rPr>
        <w:t xml:space="preserve"> Содержание, сроки выполнения, а также требования к выполняемым работам, определяются Техническим заданием (Приложение № 1), являющимся неотъемлемой частью настоящего </w:t>
      </w:r>
      <w:r>
        <w:rPr>
          <w:rFonts w:ascii="Times New Roman" w:hAnsi="Times New Roman"/>
          <w:sz w:val="28"/>
          <w:szCs w:val="28"/>
        </w:rPr>
        <w:t>муниципального контракта</w:t>
      </w:r>
      <w:r w:rsidRPr="007C14E1">
        <w:rPr>
          <w:rFonts w:ascii="Times New Roman" w:hAnsi="Times New Roman"/>
          <w:sz w:val="28"/>
          <w:szCs w:val="28"/>
        </w:rPr>
        <w:t>.</w:t>
      </w:r>
    </w:p>
    <w:p w:rsidR="007E69B2" w:rsidRPr="007C14E1" w:rsidRDefault="007E69B2" w:rsidP="007C14E1">
      <w:pPr>
        <w:spacing w:line="360" w:lineRule="exact"/>
        <w:jc w:val="both"/>
        <w:rPr>
          <w:b/>
          <w:color w:val="000000"/>
          <w:sz w:val="28"/>
          <w:szCs w:val="28"/>
        </w:rPr>
      </w:pPr>
    </w:p>
    <w:p w:rsidR="007E69B2" w:rsidRPr="007C14E1" w:rsidRDefault="007E69B2" w:rsidP="007C14E1">
      <w:pPr>
        <w:pStyle w:val="Preformat"/>
        <w:spacing w:line="360" w:lineRule="exact"/>
        <w:jc w:val="center"/>
        <w:rPr>
          <w:rFonts w:ascii="Times New Roman" w:hAnsi="Times New Roman" w:cs="Times New Roman"/>
          <w:b/>
          <w:color w:val="000000"/>
          <w:sz w:val="28"/>
          <w:szCs w:val="28"/>
        </w:rPr>
      </w:pPr>
      <w:r w:rsidRPr="007C14E1">
        <w:rPr>
          <w:rFonts w:ascii="Times New Roman" w:hAnsi="Times New Roman" w:cs="Times New Roman"/>
          <w:b/>
          <w:color w:val="000000"/>
          <w:sz w:val="28"/>
          <w:szCs w:val="28"/>
        </w:rPr>
        <w:t>2. Права и обязанности сторон</w:t>
      </w:r>
    </w:p>
    <w:p w:rsidR="007E69B2" w:rsidRPr="007C14E1" w:rsidRDefault="007E69B2" w:rsidP="007C14E1">
      <w:pPr>
        <w:pStyle w:val="a7"/>
        <w:ind w:firstLine="708"/>
        <w:rPr>
          <w:szCs w:val="28"/>
        </w:rPr>
      </w:pPr>
      <w:r w:rsidRPr="007C14E1">
        <w:rPr>
          <w:szCs w:val="28"/>
        </w:rPr>
        <w:t>2.1.Исполнитель обязан:</w:t>
      </w:r>
    </w:p>
    <w:p w:rsidR="007E69B2" w:rsidRPr="007C14E1" w:rsidRDefault="007E69B2" w:rsidP="007C14E1">
      <w:pPr>
        <w:pStyle w:val="a7"/>
        <w:ind w:firstLine="708"/>
        <w:rPr>
          <w:szCs w:val="28"/>
        </w:rPr>
      </w:pPr>
      <w:r w:rsidRPr="007C14E1">
        <w:rPr>
          <w:szCs w:val="28"/>
        </w:rPr>
        <w:t>Выполнить работу в объеме и в сроки, предусмотренные настоящим контрактом и передать ее результат Заказчику в порядке, установленном настоящим контрактом.</w:t>
      </w:r>
    </w:p>
    <w:p w:rsidR="007E69B2" w:rsidRPr="007C14E1" w:rsidRDefault="007E69B2" w:rsidP="007C14E1">
      <w:pPr>
        <w:pStyle w:val="a7"/>
        <w:ind w:firstLine="708"/>
        <w:rPr>
          <w:szCs w:val="28"/>
        </w:rPr>
      </w:pPr>
      <w:r w:rsidRPr="007C14E1">
        <w:rPr>
          <w:szCs w:val="28"/>
        </w:rPr>
        <w:t>Выполнить в полном объеме все свои обязательства, предусмотренные в других статьях настоящего контракта и действующего законодательства.</w:t>
      </w:r>
    </w:p>
    <w:p w:rsidR="007E69B2" w:rsidRPr="007C14E1" w:rsidRDefault="007E69B2" w:rsidP="007C14E1">
      <w:pPr>
        <w:pStyle w:val="a7"/>
        <w:ind w:firstLine="708"/>
        <w:rPr>
          <w:szCs w:val="28"/>
        </w:rPr>
      </w:pPr>
      <w:r w:rsidRPr="007C14E1">
        <w:rPr>
          <w:szCs w:val="28"/>
        </w:rPr>
        <w:lastRenderedPageBreak/>
        <w:t>2.2. Исполнитель имеет право:</w:t>
      </w:r>
    </w:p>
    <w:p w:rsidR="007E69B2" w:rsidRPr="007C14E1" w:rsidRDefault="007E69B2" w:rsidP="007C14E1">
      <w:pPr>
        <w:pStyle w:val="a7"/>
        <w:ind w:firstLine="708"/>
        <w:rPr>
          <w:szCs w:val="28"/>
        </w:rPr>
      </w:pPr>
      <w:r w:rsidRPr="007C14E1">
        <w:rPr>
          <w:szCs w:val="28"/>
        </w:rPr>
        <w:t>На своевременную и полную оплату выполненной работы.</w:t>
      </w:r>
    </w:p>
    <w:p w:rsidR="007E69B2" w:rsidRPr="007C14E1" w:rsidRDefault="007E69B2" w:rsidP="007C14E1">
      <w:pPr>
        <w:pStyle w:val="a7"/>
        <w:ind w:firstLine="708"/>
        <w:rPr>
          <w:szCs w:val="28"/>
        </w:rPr>
      </w:pPr>
      <w:r w:rsidRPr="007C14E1">
        <w:rPr>
          <w:szCs w:val="28"/>
        </w:rPr>
        <w:t>2.3.Заказчик обязан:</w:t>
      </w:r>
    </w:p>
    <w:p w:rsidR="007E69B2" w:rsidRPr="007C14E1" w:rsidRDefault="007E69B2" w:rsidP="007C14E1">
      <w:pPr>
        <w:pStyle w:val="a7"/>
        <w:ind w:firstLine="708"/>
        <w:rPr>
          <w:szCs w:val="28"/>
        </w:rPr>
      </w:pPr>
      <w:r w:rsidRPr="007C14E1">
        <w:rPr>
          <w:szCs w:val="28"/>
        </w:rPr>
        <w:t>Принять и оплатить выполненную Исполнителем работу в соответствии с условиями настоящего контракта.</w:t>
      </w:r>
    </w:p>
    <w:p w:rsidR="007E69B2" w:rsidRPr="007C14E1" w:rsidRDefault="007E69B2" w:rsidP="007C14E1">
      <w:pPr>
        <w:spacing w:line="360" w:lineRule="exact"/>
        <w:ind w:firstLine="708"/>
        <w:jc w:val="both"/>
        <w:rPr>
          <w:rFonts w:eastAsia="MS Mincho"/>
          <w:sz w:val="28"/>
          <w:szCs w:val="28"/>
        </w:rPr>
      </w:pPr>
      <w:r w:rsidRPr="007C14E1">
        <w:rPr>
          <w:sz w:val="28"/>
          <w:szCs w:val="28"/>
        </w:rPr>
        <w:t>Передать Исполнителю</w:t>
      </w:r>
      <w:r>
        <w:rPr>
          <w:sz w:val="28"/>
          <w:szCs w:val="28"/>
        </w:rPr>
        <w:t xml:space="preserve"> имеющиеся</w:t>
      </w:r>
      <w:r w:rsidRPr="007C14E1">
        <w:rPr>
          <w:sz w:val="28"/>
          <w:szCs w:val="28"/>
        </w:rPr>
        <w:t xml:space="preserve"> </w:t>
      </w:r>
      <w:r w:rsidRPr="007C14E1">
        <w:rPr>
          <w:rFonts w:eastAsia="MS Mincho"/>
          <w:sz w:val="28"/>
          <w:szCs w:val="28"/>
        </w:rPr>
        <w:t>данные по ранее проведенному лесоустройству</w:t>
      </w:r>
      <w:r>
        <w:rPr>
          <w:rFonts w:eastAsia="MS Mincho"/>
          <w:sz w:val="28"/>
          <w:szCs w:val="28"/>
        </w:rPr>
        <w:t>, сведения о планируемых к включению и исключению участков.</w:t>
      </w:r>
    </w:p>
    <w:p w:rsidR="007E69B2" w:rsidRPr="007C14E1" w:rsidRDefault="007E69B2" w:rsidP="007C14E1">
      <w:pPr>
        <w:spacing w:line="360" w:lineRule="exact"/>
        <w:ind w:firstLine="708"/>
        <w:jc w:val="both"/>
        <w:rPr>
          <w:rFonts w:eastAsia="MS Mincho"/>
          <w:sz w:val="28"/>
          <w:szCs w:val="28"/>
        </w:rPr>
      </w:pPr>
      <w:r w:rsidRPr="007C14E1">
        <w:rPr>
          <w:rFonts w:eastAsia="MS Mincho"/>
          <w:sz w:val="28"/>
          <w:szCs w:val="28"/>
        </w:rPr>
        <w:t>Выполнить в полном объеме все свои обязательства, предусмотренные в других статьях</w:t>
      </w:r>
      <w:r>
        <w:rPr>
          <w:rFonts w:eastAsia="MS Mincho"/>
          <w:sz w:val="28"/>
          <w:szCs w:val="28"/>
        </w:rPr>
        <w:t xml:space="preserve"> настоящего</w:t>
      </w:r>
      <w:r w:rsidRPr="007C14E1">
        <w:rPr>
          <w:rFonts w:eastAsia="MS Mincho"/>
          <w:sz w:val="28"/>
          <w:szCs w:val="28"/>
        </w:rPr>
        <w:t xml:space="preserve"> контракта.</w:t>
      </w:r>
    </w:p>
    <w:p w:rsidR="007E69B2" w:rsidRPr="007C14E1" w:rsidRDefault="007E69B2" w:rsidP="007C14E1">
      <w:pPr>
        <w:pStyle w:val="a7"/>
        <w:ind w:firstLine="708"/>
        <w:rPr>
          <w:szCs w:val="28"/>
        </w:rPr>
      </w:pPr>
      <w:r w:rsidRPr="007C14E1">
        <w:rPr>
          <w:szCs w:val="28"/>
        </w:rPr>
        <w:t>2.4. Заказчик имеет право:</w:t>
      </w:r>
    </w:p>
    <w:p w:rsidR="007E69B2" w:rsidRPr="007C14E1" w:rsidRDefault="007E69B2" w:rsidP="0054524A">
      <w:pPr>
        <w:pStyle w:val="a7"/>
        <w:ind w:firstLine="708"/>
        <w:rPr>
          <w:szCs w:val="28"/>
        </w:rPr>
      </w:pPr>
      <w:r w:rsidRPr="007C14E1">
        <w:rPr>
          <w:szCs w:val="28"/>
        </w:rPr>
        <w:t>проверять ход и качество выполнения работ, выделяемых для выполнения работы по настоящему контракту.</w:t>
      </w:r>
    </w:p>
    <w:p w:rsidR="007E69B2" w:rsidRPr="007C14E1" w:rsidRDefault="007E69B2" w:rsidP="007C14E1">
      <w:pPr>
        <w:spacing w:line="360" w:lineRule="exact"/>
        <w:jc w:val="both"/>
        <w:rPr>
          <w:b/>
          <w:color w:val="000000"/>
          <w:sz w:val="28"/>
          <w:szCs w:val="28"/>
        </w:rPr>
      </w:pPr>
    </w:p>
    <w:p w:rsidR="007E69B2" w:rsidRPr="007C14E1" w:rsidRDefault="007E69B2" w:rsidP="007C14E1">
      <w:pPr>
        <w:pStyle w:val="Preformat"/>
        <w:spacing w:line="360" w:lineRule="exact"/>
        <w:jc w:val="center"/>
        <w:rPr>
          <w:rFonts w:ascii="Times New Roman" w:hAnsi="Times New Roman" w:cs="Times New Roman"/>
          <w:b/>
          <w:sz w:val="28"/>
          <w:szCs w:val="28"/>
        </w:rPr>
      </w:pPr>
      <w:r>
        <w:rPr>
          <w:rFonts w:ascii="Times New Roman" w:hAnsi="Times New Roman" w:cs="Times New Roman"/>
          <w:b/>
          <w:sz w:val="28"/>
          <w:szCs w:val="28"/>
        </w:rPr>
        <w:t>3</w:t>
      </w:r>
      <w:r w:rsidRPr="007C14E1">
        <w:rPr>
          <w:rFonts w:ascii="Times New Roman" w:hAnsi="Times New Roman" w:cs="Times New Roman"/>
          <w:b/>
          <w:sz w:val="28"/>
          <w:szCs w:val="28"/>
        </w:rPr>
        <w:t>. Порядок приемки работ</w:t>
      </w:r>
    </w:p>
    <w:p w:rsidR="007E69B2" w:rsidRPr="007C14E1" w:rsidRDefault="007E69B2" w:rsidP="007C14E1">
      <w:pPr>
        <w:pStyle w:val="Preformat"/>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3</w:t>
      </w:r>
      <w:r w:rsidRPr="007C14E1">
        <w:rPr>
          <w:rFonts w:ascii="Times New Roman" w:hAnsi="Times New Roman" w:cs="Times New Roman"/>
          <w:sz w:val="28"/>
          <w:szCs w:val="28"/>
        </w:rPr>
        <w:t xml:space="preserve">.1. Исполнитель по мере выполнения каждого этапа работ (раздел </w:t>
      </w:r>
      <w:r>
        <w:rPr>
          <w:rFonts w:ascii="Times New Roman" w:hAnsi="Times New Roman" w:cs="Times New Roman"/>
          <w:sz w:val="28"/>
          <w:szCs w:val="28"/>
        </w:rPr>
        <w:t>5</w:t>
      </w:r>
      <w:r w:rsidRPr="007C14E1">
        <w:rPr>
          <w:rFonts w:ascii="Times New Roman" w:hAnsi="Times New Roman" w:cs="Times New Roman"/>
          <w:sz w:val="28"/>
          <w:szCs w:val="28"/>
        </w:rPr>
        <w:t xml:space="preserve"> настоящего контракта), представляет Заказчику акт приемки-сдачи выполненных работ, отчет о выполненной работе по каждому этапу</w:t>
      </w:r>
      <w:r>
        <w:rPr>
          <w:rFonts w:ascii="Times New Roman" w:hAnsi="Times New Roman" w:cs="Times New Roman"/>
          <w:sz w:val="28"/>
          <w:szCs w:val="28"/>
        </w:rPr>
        <w:t xml:space="preserve"> </w:t>
      </w:r>
      <w:r w:rsidRPr="007C14E1">
        <w:rPr>
          <w:rFonts w:ascii="Times New Roman" w:hAnsi="Times New Roman" w:cs="Times New Roman"/>
          <w:sz w:val="28"/>
          <w:szCs w:val="28"/>
        </w:rPr>
        <w:t>(в двух экземплярах на бумажных носителях и в 1 экземпляре в электронном варианте).</w:t>
      </w:r>
    </w:p>
    <w:p w:rsidR="007E69B2" w:rsidRPr="007C14E1" w:rsidRDefault="007E69B2" w:rsidP="0054524A">
      <w:pPr>
        <w:pStyle w:val="Preformat"/>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3</w:t>
      </w:r>
      <w:r w:rsidRPr="007C14E1">
        <w:rPr>
          <w:rFonts w:ascii="Times New Roman" w:hAnsi="Times New Roman" w:cs="Times New Roman"/>
          <w:sz w:val="28"/>
          <w:szCs w:val="28"/>
        </w:rPr>
        <w:t xml:space="preserve">.2. Заказчик в течение 5 рабочих дней со дня получения документов указанных в пункте </w:t>
      </w:r>
      <w:r>
        <w:rPr>
          <w:rFonts w:ascii="Times New Roman" w:hAnsi="Times New Roman" w:cs="Times New Roman"/>
          <w:sz w:val="28"/>
          <w:szCs w:val="28"/>
        </w:rPr>
        <w:t>3</w:t>
      </w:r>
      <w:r w:rsidRPr="007C14E1">
        <w:rPr>
          <w:rFonts w:ascii="Times New Roman" w:hAnsi="Times New Roman" w:cs="Times New Roman"/>
          <w:sz w:val="28"/>
          <w:szCs w:val="28"/>
        </w:rPr>
        <w:t xml:space="preserve">.1 настоящего контракта, </w:t>
      </w:r>
      <w:r>
        <w:rPr>
          <w:rFonts w:ascii="Times New Roman" w:hAnsi="Times New Roman" w:cs="Times New Roman"/>
          <w:sz w:val="28"/>
          <w:szCs w:val="28"/>
        </w:rPr>
        <w:t>проверяет</w:t>
      </w:r>
      <w:r w:rsidRPr="007C14E1">
        <w:rPr>
          <w:rFonts w:ascii="Times New Roman" w:hAnsi="Times New Roman" w:cs="Times New Roman"/>
          <w:sz w:val="28"/>
          <w:szCs w:val="28"/>
        </w:rPr>
        <w:t xml:space="preserve"> выполненные Исполнителем работы на соответствие техническому заданию, объему и качеству работ и подписывает акт приемки-сдачи выполненных работ либо готовит и направляет Исполнителю письменный мотивированный отказ от приемки работ.</w:t>
      </w:r>
    </w:p>
    <w:p w:rsidR="007E69B2" w:rsidRPr="007C14E1" w:rsidRDefault="007E69B2" w:rsidP="007C14E1">
      <w:pPr>
        <w:pStyle w:val="Preformat"/>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3</w:t>
      </w:r>
      <w:r w:rsidRPr="007C14E1">
        <w:rPr>
          <w:rFonts w:ascii="Times New Roman" w:hAnsi="Times New Roman" w:cs="Times New Roman"/>
          <w:sz w:val="28"/>
          <w:szCs w:val="28"/>
        </w:rPr>
        <w:t>.3. В случае мотивированного отказа Заказчика, сторонами составляется двухсторонний акт с перечнем необходимых доработок, сроков их выполнения.</w:t>
      </w:r>
    </w:p>
    <w:p w:rsidR="007E69B2" w:rsidRPr="007C14E1" w:rsidRDefault="007E69B2" w:rsidP="007C14E1">
      <w:pPr>
        <w:pStyle w:val="Preformat"/>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3</w:t>
      </w:r>
      <w:r w:rsidRPr="007C14E1">
        <w:rPr>
          <w:rFonts w:ascii="Times New Roman" w:hAnsi="Times New Roman" w:cs="Times New Roman"/>
          <w:sz w:val="28"/>
          <w:szCs w:val="28"/>
        </w:rPr>
        <w:t xml:space="preserve">.4. Акт о приемке-сдаче выполненных работ составляется в </w:t>
      </w:r>
      <w:r w:rsidR="007C4AC6">
        <w:rPr>
          <w:rFonts w:ascii="Times New Roman" w:hAnsi="Times New Roman" w:cs="Times New Roman"/>
          <w:sz w:val="28"/>
          <w:szCs w:val="28"/>
        </w:rPr>
        <w:t>2</w:t>
      </w:r>
      <w:r w:rsidRPr="007C14E1">
        <w:rPr>
          <w:rFonts w:ascii="Times New Roman" w:hAnsi="Times New Roman" w:cs="Times New Roman"/>
          <w:sz w:val="28"/>
          <w:szCs w:val="28"/>
        </w:rPr>
        <w:t>-х экземплярах и подписывается с одной стороны – Заказчиком, с другой стороны – Исполнителем.</w:t>
      </w:r>
    </w:p>
    <w:p w:rsidR="007E69B2" w:rsidRDefault="007E69B2" w:rsidP="007C14E1">
      <w:pPr>
        <w:pStyle w:val="Preformat"/>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3</w:t>
      </w:r>
      <w:r w:rsidRPr="007C14E1">
        <w:rPr>
          <w:rFonts w:ascii="Times New Roman" w:hAnsi="Times New Roman" w:cs="Times New Roman"/>
          <w:sz w:val="28"/>
          <w:szCs w:val="28"/>
        </w:rPr>
        <w:t>.5. После подписания Заказчиком акта приемки-сдачи выполненных работ</w:t>
      </w:r>
      <w:r>
        <w:rPr>
          <w:rFonts w:ascii="Times New Roman" w:hAnsi="Times New Roman" w:cs="Times New Roman"/>
          <w:sz w:val="28"/>
          <w:szCs w:val="28"/>
        </w:rPr>
        <w:t xml:space="preserve"> И</w:t>
      </w:r>
      <w:r w:rsidRPr="007C14E1">
        <w:rPr>
          <w:rFonts w:ascii="Times New Roman" w:hAnsi="Times New Roman" w:cs="Times New Roman"/>
          <w:sz w:val="28"/>
          <w:szCs w:val="28"/>
        </w:rPr>
        <w:t xml:space="preserve">сполнитель предоставляет платежные документы (счет-фактуру) для оплаты Заказчиком соответствующего этапа выполненных работ в размере согласно разделу </w:t>
      </w:r>
      <w:r>
        <w:rPr>
          <w:rFonts w:ascii="Times New Roman" w:hAnsi="Times New Roman" w:cs="Times New Roman"/>
          <w:sz w:val="28"/>
          <w:szCs w:val="28"/>
        </w:rPr>
        <w:t>4</w:t>
      </w:r>
      <w:r w:rsidRPr="007C14E1">
        <w:rPr>
          <w:rFonts w:ascii="Times New Roman" w:hAnsi="Times New Roman" w:cs="Times New Roman"/>
          <w:sz w:val="28"/>
          <w:szCs w:val="28"/>
        </w:rPr>
        <w:t xml:space="preserve"> настоящего </w:t>
      </w:r>
      <w:r>
        <w:rPr>
          <w:rFonts w:ascii="Times New Roman" w:hAnsi="Times New Roman" w:cs="Times New Roman"/>
          <w:sz w:val="28"/>
          <w:szCs w:val="28"/>
        </w:rPr>
        <w:t>муниципального контракта</w:t>
      </w:r>
      <w:r w:rsidRPr="007C14E1">
        <w:rPr>
          <w:rFonts w:ascii="Times New Roman" w:hAnsi="Times New Roman" w:cs="Times New Roman"/>
          <w:sz w:val="28"/>
          <w:szCs w:val="28"/>
        </w:rPr>
        <w:t>.</w:t>
      </w:r>
    </w:p>
    <w:p w:rsidR="007E69B2" w:rsidRPr="007C14E1" w:rsidRDefault="007E69B2" w:rsidP="007C14E1">
      <w:pPr>
        <w:pStyle w:val="Preformat"/>
        <w:spacing w:line="360" w:lineRule="exact"/>
        <w:ind w:firstLine="709"/>
        <w:jc w:val="both"/>
        <w:rPr>
          <w:rFonts w:ascii="Times New Roman" w:hAnsi="Times New Roman" w:cs="Times New Roman"/>
          <w:sz w:val="28"/>
          <w:szCs w:val="28"/>
        </w:rPr>
      </w:pPr>
    </w:p>
    <w:p w:rsidR="007E69B2" w:rsidRPr="007C14E1" w:rsidRDefault="007E69B2" w:rsidP="007C14E1">
      <w:pPr>
        <w:pStyle w:val="Preformat"/>
        <w:spacing w:line="360" w:lineRule="exact"/>
        <w:jc w:val="center"/>
        <w:rPr>
          <w:rFonts w:ascii="Times New Roman" w:hAnsi="Times New Roman" w:cs="Times New Roman"/>
          <w:b/>
          <w:color w:val="000000"/>
          <w:sz w:val="28"/>
          <w:szCs w:val="28"/>
        </w:rPr>
      </w:pPr>
      <w:r>
        <w:rPr>
          <w:rFonts w:ascii="Times New Roman" w:hAnsi="Times New Roman" w:cs="Times New Roman"/>
          <w:b/>
          <w:color w:val="000000"/>
          <w:sz w:val="28"/>
          <w:szCs w:val="28"/>
        </w:rPr>
        <w:t>4</w:t>
      </w:r>
      <w:r w:rsidRPr="007C14E1">
        <w:rPr>
          <w:rFonts w:ascii="Times New Roman" w:hAnsi="Times New Roman" w:cs="Times New Roman"/>
          <w:b/>
          <w:color w:val="000000"/>
          <w:sz w:val="28"/>
          <w:szCs w:val="28"/>
        </w:rPr>
        <w:t>. Порядок расчета по договору</w:t>
      </w:r>
    </w:p>
    <w:p w:rsidR="007E69B2" w:rsidRPr="007C14E1" w:rsidRDefault="007E69B2" w:rsidP="007C14E1">
      <w:pPr>
        <w:pStyle w:val="Preformat"/>
        <w:spacing w:line="360" w:lineRule="exa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Pr="007C14E1">
        <w:rPr>
          <w:rFonts w:ascii="Times New Roman" w:hAnsi="Times New Roman" w:cs="Times New Roman"/>
          <w:color w:val="000000"/>
          <w:sz w:val="28"/>
          <w:szCs w:val="28"/>
        </w:rPr>
        <w:t>.1. Общая стоимость работ по настоящему контракту составляет ______ рублей (_______).</w:t>
      </w:r>
    </w:p>
    <w:p w:rsidR="007E69B2" w:rsidRDefault="007E69B2" w:rsidP="007C14E1">
      <w:pPr>
        <w:pStyle w:val="Preformat"/>
        <w:spacing w:line="360" w:lineRule="exa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4</w:t>
      </w:r>
      <w:r w:rsidRPr="007C14E1">
        <w:rPr>
          <w:rFonts w:ascii="Times New Roman" w:hAnsi="Times New Roman" w:cs="Times New Roman"/>
          <w:color w:val="000000"/>
          <w:sz w:val="28"/>
          <w:szCs w:val="28"/>
        </w:rPr>
        <w:t>.2. Порядок и способ оплаты:</w:t>
      </w:r>
    </w:p>
    <w:p w:rsidR="00F15A5D" w:rsidRDefault="00F15A5D" w:rsidP="007C14E1">
      <w:pPr>
        <w:pStyle w:val="Preformat"/>
        <w:spacing w:line="360" w:lineRule="exa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Выплата в размере 70 % от общей стоимости муниципального контракта в течение 10 дней со дня получения промежуточного акта </w:t>
      </w:r>
      <w:proofErr w:type="spellStart"/>
      <w:proofErr w:type="gramStart"/>
      <w:r>
        <w:rPr>
          <w:rFonts w:ascii="Times New Roman" w:hAnsi="Times New Roman" w:cs="Times New Roman"/>
          <w:color w:val="000000"/>
          <w:sz w:val="28"/>
          <w:szCs w:val="28"/>
        </w:rPr>
        <w:t>акта</w:t>
      </w:r>
      <w:proofErr w:type="spellEnd"/>
      <w:proofErr w:type="gramEnd"/>
      <w:r>
        <w:rPr>
          <w:rFonts w:ascii="Times New Roman" w:hAnsi="Times New Roman" w:cs="Times New Roman"/>
          <w:color w:val="000000"/>
          <w:sz w:val="28"/>
          <w:szCs w:val="28"/>
        </w:rPr>
        <w:t xml:space="preserve"> приемки-сдачи работ</w:t>
      </w:r>
      <w:r>
        <w:rPr>
          <w:rFonts w:ascii="Times New Roman" w:hAnsi="Times New Roman" w:cs="Times New Roman"/>
          <w:color w:val="000000"/>
          <w:sz w:val="28"/>
          <w:szCs w:val="28"/>
        </w:rPr>
        <w:t>.</w:t>
      </w:r>
    </w:p>
    <w:p w:rsidR="00F15A5D" w:rsidRPr="007C14E1" w:rsidRDefault="00F15A5D" w:rsidP="007C14E1">
      <w:pPr>
        <w:pStyle w:val="Preformat"/>
        <w:spacing w:line="360" w:lineRule="exa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Выплата в размере 30 % от общей стоимости муниципального контракта в течение 10 дней со дня получения окончательного акта приемки-сдачи работ </w:t>
      </w:r>
      <w:r w:rsidR="00995787">
        <w:rPr>
          <w:rFonts w:ascii="Times New Roman" w:hAnsi="Times New Roman" w:cs="Times New Roman"/>
          <w:sz w:val="28"/>
          <w:szCs w:val="28"/>
        </w:rPr>
        <w:t>(в соответствии с приложением № 2 к настоящему муниципальному контракту</w:t>
      </w:r>
      <w:r w:rsidR="00995787">
        <w:rPr>
          <w:rFonts w:ascii="Times New Roman" w:hAnsi="Times New Roman" w:cs="Times New Roman"/>
          <w:sz w:val="28"/>
          <w:szCs w:val="28"/>
        </w:rPr>
        <w:t>).</w:t>
      </w:r>
    </w:p>
    <w:p w:rsidR="007E69B2" w:rsidRPr="007C14E1" w:rsidRDefault="007E69B2" w:rsidP="007C14E1">
      <w:pPr>
        <w:pStyle w:val="Preformat"/>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4</w:t>
      </w:r>
      <w:r w:rsidRPr="007C14E1">
        <w:rPr>
          <w:rFonts w:ascii="Times New Roman" w:hAnsi="Times New Roman" w:cs="Times New Roman"/>
          <w:sz w:val="28"/>
          <w:szCs w:val="28"/>
        </w:rPr>
        <w:t>.3. Источник финансирования работ – средства бюджета города Перми выделенные на мероприятия в области лесного хозяйства.</w:t>
      </w:r>
    </w:p>
    <w:p w:rsidR="007E69B2" w:rsidRPr="007C14E1" w:rsidRDefault="007E69B2" w:rsidP="007C14E1">
      <w:pPr>
        <w:pStyle w:val="Preformat"/>
        <w:spacing w:line="360" w:lineRule="exact"/>
        <w:jc w:val="center"/>
        <w:rPr>
          <w:rFonts w:ascii="Times New Roman" w:hAnsi="Times New Roman" w:cs="Times New Roman"/>
          <w:b/>
          <w:color w:val="000000"/>
          <w:sz w:val="28"/>
          <w:szCs w:val="28"/>
        </w:rPr>
      </w:pPr>
    </w:p>
    <w:p w:rsidR="007E69B2" w:rsidRPr="007C14E1" w:rsidRDefault="007E69B2" w:rsidP="007C14E1">
      <w:pPr>
        <w:pStyle w:val="Preformat"/>
        <w:spacing w:line="360" w:lineRule="exact"/>
        <w:jc w:val="center"/>
        <w:rPr>
          <w:rFonts w:ascii="Times New Roman" w:hAnsi="Times New Roman" w:cs="Times New Roman"/>
          <w:b/>
          <w:sz w:val="28"/>
          <w:szCs w:val="28"/>
        </w:rPr>
      </w:pPr>
      <w:r w:rsidRPr="007C14E1">
        <w:rPr>
          <w:rFonts w:ascii="Times New Roman" w:hAnsi="Times New Roman" w:cs="Times New Roman"/>
          <w:sz w:val="28"/>
          <w:szCs w:val="28"/>
        </w:rPr>
        <w:tab/>
      </w:r>
      <w:r>
        <w:rPr>
          <w:rFonts w:ascii="Times New Roman" w:hAnsi="Times New Roman" w:cs="Times New Roman"/>
          <w:b/>
          <w:sz w:val="28"/>
          <w:szCs w:val="28"/>
        </w:rPr>
        <w:t>5</w:t>
      </w:r>
      <w:r w:rsidRPr="007C14E1">
        <w:rPr>
          <w:rFonts w:ascii="Times New Roman" w:hAnsi="Times New Roman" w:cs="Times New Roman"/>
          <w:b/>
          <w:sz w:val="28"/>
          <w:szCs w:val="28"/>
        </w:rPr>
        <w:t>. Сроки выполнения работ</w:t>
      </w:r>
    </w:p>
    <w:p w:rsidR="007E69B2" w:rsidRDefault="007E69B2" w:rsidP="007C14E1">
      <w:pPr>
        <w:pStyle w:val="Preformat"/>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5</w:t>
      </w:r>
      <w:r w:rsidRPr="007C14E1">
        <w:rPr>
          <w:rFonts w:ascii="Times New Roman" w:hAnsi="Times New Roman" w:cs="Times New Roman"/>
          <w:sz w:val="28"/>
          <w:szCs w:val="28"/>
        </w:rPr>
        <w:t xml:space="preserve">.1. Начало – с даты заключения </w:t>
      </w:r>
      <w:r>
        <w:rPr>
          <w:rFonts w:ascii="Times New Roman" w:hAnsi="Times New Roman" w:cs="Times New Roman"/>
          <w:sz w:val="28"/>
          <w:szCs w:val="28"/>
        </w:rPr>
        <w:t>муниципального контракта</w:t>
      </w:r>
      <w:r w:rsidRPr="007C14E1">
        <w:rPr>
          <w:rFonts w:ascii="Times New Roman" w:hAnsi="Times New Roman" w:cs="Times New Roman"/>
          <w:sz w:val="28"/>
          <w:szCs w:val="28"/>
        </w:rPr>
        <w:t xml:space="preserve">. </w:t>
      </w:r>
    </w:p>
    <w:p w:rsidR="007E69B2" w:rsidRDefault="007E69B2" w:rsidP="007C14E1">
      <w:pPr>
        <w:pStyle w:val="Preformat"/>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Срок сдачи</w:t>
      </w:r>
      <w:r w:rsidRPr="007C14E1">
        <w:rPr>
          <w:rFonts w:ascii="Times New Roman" w:hAnsi="Times New Roman" w:cs="Times New Roman"/>
          <w:sz w:val="28"/>
          <w:szCs w:val="28"/>
        </w:rPr>
        <w:t xml:space="preserve"> </w:t>
      </w:r>
      <w:r>
        <w:rPr>
          <w:rFonts w:ascii="Times New Roman" w:hAnsi="Times New Roman" w:cs="Times New Roman"/>
          <w:sz w:val="28"/>
          <w:szCs w:val="28"/>
        </w:rPr>
        <w:t>лесотаксационн</w:t>
      </w:r>
      <w:r w:rsidR="00340DC1">
        <w:rPr>
          <w:rFonts w:ascii="Times New Roman" w:hAnsi="Times New Roman" w:cs="Times New Roman"/>
          <w:sz w:val="28"/>
          <w:szCs w:val="28"/>
        </w:rPr>
        <w:t>ых и подготовительных работ</w:t>
      </w:r>
      <w:r w:rsidRPr="007C14E1">
        <w:rPr>
          <w:rFonts w:ascii="Times New Roman" w:hAnsi="Times New Roman" w:cs="Times New Roman"/>
          <w:sz w:val="28"/>
          <w:szCs w:val="28"/>
        </w:rPr>
        <w:t xml:space="preserve"> – не позднее </w:t>
      </w:r>
      <w:r w:rsidR="00340DC1">
        <w:rPr>
          <w:rFonts w:ascii="Times New Roman" w:hAnsi="Times New Roman" w:cs="Times New Roman"/>
          <w:sz w:val="28"/>
          <w:szCs w:val="28"/>
        </w:rPr>
        <w:t>25</w:t>
      </w:r>
      <w:r w:rsidRPr="007C14E1">
        <w:rPr>
          <w:rFonts w:ascii="Times New Roman" w:hAnsi="Times New Roman" w:cs="Times New Roman"/>
          <w:sz w:val="28"/>
          <w:szCs w:val="28"/>
        </w:rPr>
        <w:t>.12.2013.</w:t>
      </w:r>
    </w:p>
    <w:p w:rsidR="007E69B2" w:rsidRDefault="007E69B2" w:rsidP="007C14E1">
      <w:pPr>
        <w:pStyle w:val="Preformat"/>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Срок сдачи </w:t>
      </w:r>
      <w:r w:rsidRPr="00641577">
        <w:rPr>
          <w:rFonts w:ascii="Times New Roman" w:hAnsi="Times New Roman" w:cs="Times New Roman"/>
          <w:sz w:val="28"/>
          <w:szCs w:val="28"/>
        </w:rPr>
        <w:t>разработанны</w:t>
      </w:r>
      <w:r>
        <w:rPr>
          <w:rFonts w:ascii="Times New Roman" w:hAnsi="Times New Roman" w:cs="Times New Roman"/>
          <w:sz w:val="28"/>
          <w:szCs w:val="28"/>
        </w:rPr>
        <w:t>х</w:t>
      </w:r>
      <w:r w:rsidRPr="00641577">
        <w:rPr>
          <w:rFonts w:ascii="Times New Roman" w:hAnsi="Times New Roman" w:cs="Times New Roman"/>
          <w:sz w:val="28"/>
          <w:szCs w:val="28"/>
        </w:rPr>
        <w:t xml:space="preserve"> предложений в лесохозяйственный регламент Пермского городского лесничества</w:t>
      </w:r>
      <w:r>
        <w:rPr>
          <w:rFonts w:ascii="Times New Roman" w:hAnsi="Times New Roman" w:cs="Times New Roman"/>
          <w:sz w:val="28"/>
          <w:szCs w:val="28"/>
        </w:rPr>
        <w:t xml:space="preserve"> – не позднее 31.01.2014 года</w:t>
      </w:r>
      <w:r w:rsidR="00340DC1">
        <w:rPr>
          <w:rFonts w:ascii="Times New Roman" w:hAnsi="Times New Roman" w:cs="Times New Roman"/>
          <w:sz w:val="28"/>
          <w:szCs w:val="28"/>
        </w:rPr>
        <w:t xml:space="preserve"> (в соответствии с приложением № 2 к настоящему муниципальному контракту</w:t>
      </w:r>
      <w:r w:rsidR="00995787">
        <w:rPr>
          <w:rFonts w:ascii="Times New Roman" w:hAnsi="Times New Roman" w:cs="Times New Roman"/>
          <w:sz w:val="28"/>
          <w:szCs w:val="28"/>
        </w:rPr>
        <w:t>)</w:t>
      </w:r>
      <w:r>
        <w:rPr>
          <w:rFonts w:ascii="Times New Roman" w:hAnsi="Times New Roman" w:cs="Times New Roman"/>
          <w:sz w:val="28"/>
          <w:szCs w:val="28"/>
        </w:rPr>
        <w:t>.</w:t>
      </w:r>
      <w:bookmarkStart w:id="0" w:name="_GoBack"/>
      <w:bookmarkEnd w:id="0"/>
    </w:p>
    <w:p w:rsidR="007E69B2" w:rsidRPr="007C14E1" w:rsidRDefault="007E69B2" w:rsidP="007C14E1">
      <w:pPr>
        <w:pStyle w:val="Preformat"/>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5.2.</w:t>
      </w:r>
      <w:r w:rsidRPr="007C14E1">
        <w:rPr>
          <w:rFonts w:ascii="Times New Roman" w:hAnsi="Times New Roman" w:cs="Times New Roman"/>
          <w:sz w:val="28"/>
          <w:szCs w:val="28"/>
        </w:rPr>
        <w:tab/>
        <w:t xml:space="preserve">После окончания выполнения работ по каждому этапу работ Исполнитель сдает результаты работы Заказчику в соответствии с разделом </w:t>
      </w:r>
      <w:r>
        <w:rPr>
          <w:rFonts w:ascii="Times New Roman" w:hAnsi="Times New Roman" w:cs="Times New Roman"/>
          <w:sz w:val="28"/>
          <w:szCs w:val="28"/>
        </w:rPr>
        <w:t xml:space="preserve">3 </w:t>
      </w:r>
      <w:r w:rsidRPr="007C14E1">
        <w:rPr>
          <w:rFonts w:ascii="Times New Roman" w:hAnsi="Times New Roman" w:cs="Times New Roman"/>
          <w:sz w:val="28"/>
          <w:szCs w:val="28"/>
        </w:rPr>
        <w:t xml:space="preserve">настоящего </w:t>
      </w:r>
      <w:r>
        <w:rPr>
          <w:rFonts w:ascii="Times New Roman" w:hAnsi="Times New Roman" w:cs="Times New Roman"/>
          <w:sz w:val="28"/>
          <w:szCs w:val="28"/>
        </w:rPr>
        <w:t>муниципального контракта</w:t>
      </w:r>
      <w:r w:rsidRPr="007C14E1">
        <w:rPr>
          <w:rFonts w:ascii="Times New Roman" w:hAnsi="Times New Roman" w:cs="Times New Roman"/>
          <w:sz w:val="28"/>
          <w:szCs w:val="28"/>
        </w:rPr>
        <w:t>.</w:t>
      </w:r>
    </w:p>
    <w:p w:rsidR="007E69B2" w:rsidRPr="007C14E1" w:rsidRDefault="007E69B2" w:rsidP="007C14E1">
      <w:pPr>
        <w:pStyle w:val="Preformat"/>
        <w:spacing w:line="360" w:lineRule="exact"/>
        <w:jc w:val="center"/>
        <w:rPr>
          <w:rFonts w:ascii="Times New Roman" w:hAnsi="Times New Roman" w:cs="Times New Roman"/>
          <w:b/>
          <w:sz w:val="28"/>
          <w:szCs w:val="28"/>
        </w:rPr>
      </w:pPr>
    </w:p>
    <w:p w:rsidR="007E69B2" w:rsidRPr="007C14E1" w:rsidRDefault="007E69B2" w:rsidP="007C14E1">
      <w:pPr>
        <w:pStyle w:val="Preformat"/>
        <w:spacing w:line="360" w:lineRule="exact"/>
        <w:jc w:val="cente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6. Ответственность </w:t>
      </w:r>
      <w:r w:rsidRPr="007C14E1">
        <w:rPr>
          <w:rFonts w:ascii="Times New Roman" w:hAnsi="Times New Roman" w:cs="Times New Roman"/>
          <w:b/>
          <w:color w:val="000000"/>
          <w:sz w:val="28"/>
          <w:szCs w:val="28"/>
        </w:rPr>
        <w:t xml:space="preserve"> </w:t>
      </w:r>
    </w:p>
    <w:p w:rsidR="007E69B2" w:rsidRPr="007C14E1" w:rsidRDefault="007E69B2" w:rsidP="007C14E1">
      <w:pPr>
        <w:pStyle w:val="30"/>
        <w:spacing w:after="0" w:line="360" w:lineRule="exact"/>
        <w:ind w:left="0" w:firstLine="720"/>
        <w:jc w:val="both"/>
        <w:rPr>
          <w:sz w:val="28"/>
          <w:szCs w:val="28"/>
        </w:rPr>
      </w:pPr>
      <w:r>
        <w:rPr>
          <w:sz w:val="28"/>
          <w:szCs w:val="28"/>
        </w:rPr>
        <w:t>6</w:t>
      </w:r>
      <w:r w:rsidRPr="007C14E1">
        <w:rPr>
          <w:sz w:val="28"/>
          <w:szCs w:val="28"/>
        </w:rPr>
        <w:t>.1. За невыполнение или ненадлежащее выполнение принятых на себя обязательств Стороны несут  ответственность в соответствии с действующим законодательством РФ и условиями настоящего контракта.</w:t>
      </w:r>
    </w:p>
    <w:p w:rsidR="007E69B2" w:rsidRPr="007C14E1" w:rsidRDefault="007E69B2" w:rsidP="007C14E1">
      <w:pPr>
        <w:spacing w:line="360" w:lineRule="exact"/>
        <w:ind w:firstLine="720"/>
        <w:jc w:val="both"/>
        <w:rPr>
          <w:sz w:val="28"/>
          <w:szCs w:val="28"/>
        </w:rPr>
      </w:pPr>
      <w:r>
        <w:rPr>
          <w:sz w:val="28"/>
          <w:szCs w:val="28"/>
        </w:rPr>
        <w:t>6</w:t>
      </w:r>
      <w:r w:rsidRPr="007C14E1">
        <w:rPr>
          <w:sz w:val="28"/>
          <w:szCs w:val="28"/>
        </w:rPr>
        <w:t xml:space="preserve">.2. В случае просрочки оплаты Заказчиком за выполненные работы, Исполнитель вправе потребовать уплату неустойки. Неустойка начисляется за каждый день просрочки оплаты, начиная со дня, следующего после дня истечения установленного для оплаты выполненных работ срока.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исчисляемой на сумму просроченной задолженности. </w:t>
      </w:r>
    </w:p>
    <w:p w:rsidR="007E69B2" w:rsidRPr="007C14E1" w:rsidRDefault="007E69B2" w:rsidP="007C14E1">
      <w:pPr>
        <w:spacing w:line="360" w:lineRule="exact"/>
        <w:ind w:firstLine="720"/>
        <w:jc w:val="both"/>
        <w:rPr>
          <w:sz w:val="28"/>
          <w:szCs w:val="28"/>
        </w:rPr>
      </w:pPr>
      <w:r>
        <w:rPr>
          <w:sz w:val="28"/>
          <w:szCs w:val="28"/>
        </w:rPr>
        <w:t>6</w:t>
      </w:r>
      <w:r w:rsidRPr="007C14E1">
        <w:rPr>
          <w:sz w:val="28"/>
          <w:szCs w:val="28"/>
        </w:rPr>
        <w:t xml:space="preserve">.3. В случае просрочки исполнения Исполнителем обязательства, предусмотренного настоящим контрактом, Заказчик вправе потребовать уплату неустойки. Неустойка начисляется за каждый день просрочки выполнения работ, предусмотренных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устанавливается муниципальным контрактом в размере одной трехсотой действующей на день уплаты неустойки ставки рефинансирования </w:t>
      </w:r>
      <w:r w:rsidRPr="007C14E1">
        <w:rPr>
          <w:sz w:val="28"/>
          <w:szCs w:val="28"/>
        </w:rPr>
        <w:lastRenderedPageBreak/>
        <w:t xml:space="preserve">Центрального банка Российской Федерации, исчисляемой на сумму стоимости контракта. </w:t>
      </w:r>
    </w:p>
    <w:p w:rsidR="007E69B2" w:rsidRPr="007C14E1" w:rsidRDefault="007E69B2" w:rsidP="007C14E1">
      <w:pPr>
        <w:spacing w:line="360" w:lineRule="exact"/>
        <w:ind w:firstLine="720"/>
        <w:jc w:val="both"/>
        <w:rPr>
          <w:sz w:val="28"/>
          <w:szCs w:val="28"/>
        </w:rPr>
      </w:pPr>
      <w:r>
        <w:rPr>
          <w:sz w:val="28"/>
          <w:szCs w:val="28"/>
        </w:rPr>
        <w:t>6</w:t>
      </w:r>
      <w:r w:rsidRPr="007C14E1">
        <w:rPr>
          <w:sz w:val="28"/>
          <w:szCs w:val="28"/>
        </w:rPr>
        <w:t>.4. Выплата неустойки не освобождает Стороны от исполнения обязательств по настоящему контракту.</w:t>
      </w:r>
    </w:p>
    <w:p w:rsidR="007E69B2" w:rsidRPr="007C14E1" w:rsidRDefault="007E69B2" w:rsidP="007C14E1">
      <w:pPr>
        <w:pStyle w:val="Preformat"/>
        <w:spacing w:line="360" w:lineRule="exac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6</w:t>
      </w:r>
      <w:r w:rsidRPr="007C14E1">
        <w:rPr>
          <w:rFonts w:ascii="Times New Roman" w:hAnsi="Times New Roman" w:cs="Times New Roman"/>
          <w:color w:val="000000"/>
          <w:sz w:val="28"/>
          <w:szCs w:val="28"/>
        </w:rPr>
        <w:t xml:space="preserve">.5. В случаях, когда работы выполнены Исполнителем с отступлением от настоящего </w:t>
      </w:r>
      <w:r>
        <w:rPr>
          <w:rFonts w:ascii="Times New Roman" w:hAnsi="Times New Roman" w:cs="Times New Roman"/>
          <w:color w:val="000000"/>
          <w:sz w:val="28"/>
          <w:szCs w:val="28"/>
        </w:rPr>
        <w:t>Муниципального контракта</w:t>
      </w:r>
      <w:r w:rsidRPr="007C14E1">
        <w:rPr>
          <w:rFonts w:ascii="Times New Roman" w:hAnsi="Times New Roman" w:cs="Times New Roman"/>
          <w:color w:val="000000"/>
          <w:sz w:val="28"/>
          <w:szCs w:val="28"/>
        </w:rPr>
        <w:t>, не позволяющими использовать результат работы по назначению, Заказчик вправе потребовать от Исполнителя безвозмездного устранения недостатков в разумный срок.</w:t>
      </w:r>
    </w:p>
    <w:p w:rsidR="007E69B2" w:rsidRPr="007C14E1" w:rsidRDefault="007E69B2" w:rsidP="007C14E1">
      <w:pPr>
        <w:pStyle w:val="Preformat"/>
        <w:spacing w:line="360" w:lineRule="exact"/>
        <w:jc w:val="both"/>
        <w:rPr>
          <w:rFonts w:ascii="Times New Roman" w:hAnsi="Times New Roman" w:cs="Times New Roman"/>
          <w:color w:val="000000"/>
          <w:sz w:val="28"/>
          <w:szCs w:val="28"/>
        </w:rPr>
      </w:pPr>
    </w:p>
    <w:p w:rsidR="007E69B2" w:rsidRPr="007C14E1" w:rsidRDefault="007E69B2" w:rsidP="005D4954">
      <w:pPr>
        <w:pStyle w:val="Preformat"/>
        <w:spacing w:line="360" w:lineRule="exact"/>
        <w:ind w:firstLine="709"/>
        <w:jc w:val="center"/>
        <w:rPr>
          <w:rFonts w:ascii="Times New Roman" w:hAnsi="Times New Roman" w:cs="Times New Roman"/>
          <w:b/>
          <w:color w:val="000000"/>
          <w:sz w:val="28"/>
          <w:szCs w:val="28"/>
        </w:rPr>
      </w:pPr>
      <w:r>
        <w:rPr>
          <w:rFonts w:ascii="Times New Roman" w:hAnsi="Times New Roman" w:cs="Times New Roman"/>
          <w:b/>
          <w:color w:val="000000"/>
          <w:sz w:val="28"/>
          <w:szCs w:val="28"/>
        </w:rPr>
        <w:t>7</w:t>
      </w:r>
      <w:r w:rsidRPr="007C14E1">
        <w:rPr>
          <w:rFonts w:ascii="Times New Roman" w:hAnsi="Times New Roman" w:cs="Times New Roman"/>
          <w:b/>
          <w:color w:val="000000"/>
          <w:sz w:val="28"/>
          <w:szCs w:val="28"/>
        </w:rPr>
        <w:t>. Непреодолимая сила (форс-мажорные обстоятельства)</w:t>
      </w:r>
    </w:p>
    <w:p w:rsidR="007E69B2" w:rsidRPr="007C14E1" w:rsidRDefault="007E69B2" w:rsidP="007C14E1">
      <w:pPr>
        <w:pStyle w:val="Preformat"/>
        <w:spacing w:line="360" w:lineRule="exact"/>
        <w:ind w:firstLine="851"/>
        <w:jc w:val="both"/>
        <w:rPr>
          <w:rFonts w:ascii="Times New Roman" w:hAnsi="Times New Roman" w:cs="Times New Roman"/>
          <w:sz w:val="28"/>
          <w:szCs w:val="28"/>
        </w:rPr>
      </w:pPr>
      <w:r>
        <w:rPr>
          <w:rFonts w:ascii="Times New Roman" w:hAnsi="Times New Roman" w:cs="Times New Roman"/>
          <w:sz w:val="28"/>
          <w:szCs w:val="28"/>
        </w:rPr>
        <w:t>7</w:t>
      </w:r>
      <w:r w:rsidRPr="007C14E1">
        <w:rPr>
          <w:rFonts w:ascii="Times New Roman" w:hAnsi="Times New Roman" w:cs="Times New Roman"/>
          <w:sz w:val="28"/>
          <w:szCs w:val="28"/>
        </w:rPr>
        <w:t xml:space="preserve">.1. Сторона освобождается от ответственности за неисполнение условий </w:t>
      </w:r>
      <w:r>
        <w:rPr>
          <w:rFonts w:ascii="Times New Roman" w:hAnsi="Times New Roman" w:cs="Times New Roman"/>
          <w:sz w:val="28"/>
          <w:szCs w:val="28"/>
        </w:rPr>
        <w:t>Муниципального контракта</w:t>
      </w:r>
      <w:r w:rsidRPr="007C14E1">
        <w:rPr>
          <w:rFonts w:ascii="Times New Roman" w:hAnsi="Times New Roman" w:cs="Times New Roman"/>
          <w:sz w:val="28"/>
          <w:szCs w:val="28"/>
        </w:rPr>
        <w:t>, если это неисполнение явилось следствием чрезвычайных и непредотвратимых при сложившихся условиях событий. При этом данная Сторона обязана представить документальные подтверждения о масштабах происшедших событий, а также их влиянии на рассматриваемую деятельность.</w:t>
      </w:r>
    </w:p>
    <w:p w:rsidR="007E69B2" w:rsidRPr="007C14E1" w:rsidRDefault="007E69B2" w:rsidP="007C14E1">
      <w:pPr>
        <w:pStyle w:val="Preformat"/>
        <w:spacing w:line="360" w:lineRule="exact"/>
        <w:ind w:firstLine="851"/>
        <w:jc w:val="both"/>
        <w:rPr>
          <w:rFonts w:ascii="Times New Roman" w:hAnsi="Times New Roman" w:cs="Times New Roman"/>
          <w:sz w:val="28"/>
          <w:szCs w:val="28"/>
        </w:rPr>
      </w:pPr>
      <w:r>
        <w:rPr>
          <w:rFonts w:ascii="Times New Roman" w:hAnsi="Times New Roman" w:cs="Times New Roman"/>
          <w:sz w:val="28"/>
          <w:szCs w:val="28"/>
        </w:rPr>
        <w:t>7</w:t>
      </w:r>
      <w:r w:rsidRPr="007C14E1">
        <w:rPr>
          <w:rFonts w:ascii="Times New Roman" w:hAnsi="Times New Roman" w:cs="Times New Roman"/>
          <w:sz w:val="28"/>
          <w:szCs w:val="28"/>
        </w:rPr>
        <w:t>.2. Сторона, которая не в состоянии выполнить свои договорные обязательства в силу форс-мажорных обстоятельств, обязана проинформировать другую Сторону не позднее 5 (пяти) календарных дней после начала и окончания их действия. В противном случае соответствующая Сторона лишается права ссылаться на упомянутое обстоятельство в качестве причины, освобождающей от ответственности за невыполнение обязательств..</w:t>
      </w:r>
    </w:p>
    <w:p w:rsidR="007E69B2" w:rsidRPr="007C14E1" w:rsidRDefault="007E69B2" w:rsidP="007C14E1">
      <w:pPr>
        <w:pStyle w:val="Preformat"/>
        <w:spacing w:line="360" w:lineRule="exact"/>
        <w:ind w:firstLine="851"/>
        <w:jc w:val="both"/>
        <w:rPr>
          <w:rFonts w:ascii="Times New Roman" w:hAnsi="Times New Roman" w:cs="Times New Roman"/>
          <w:sz w:val="28"/>
          <w:szCs w:val="28"/>
        </w:rPr>
      </w:pPr>
      <w:r>
        <w:rPr>
          <w:rFonts w:ascii="Times New Roman" w:hAnsi="Times New Roman" w:cs="Times New Roman"/>
          <w:sz w:val="28"/>
          <w:szCs w:val="28"/>
        </w:rPr>
        <w:t>7</w:t>
      </w:r>
      <w:r w:rsidRPr="007C14E1">
        <w:rPr>
          <w:rFonts w:ascii="Times New Roman" w:hAnsi="Times New Roman" w:cs="Times New Roman"/>
          <w:sz w:val="28"/>
          <w:szCs w:val="28"/>
        </w:rPr>
        <w:t>.3. Наступление форс-мажорных обстоятельств должно быть подтверждено Пермской Торгово-Промышленной палатой.</w:t>
      </w:r>
    </w:p>
    <w:p w:rsidR="007E69B2" w:rsidRPr="007C14E1" w:rsidRDefault="007E69B2" w:rsidP="007C14E1">
      <w:pPr>
        <w:pStyle w:val="Preformat"/>
        <w:spacing w:line="360" w:lineRule="exact"/>
        <w:jc w:val="center"/>
        <w:rPr>
          <w:rFonts w:ascii="Times New Roman" w:hAnsi="Times New Roman" w:cs="Times New Roman"/>
          <w:b/>
          <w:color w:val="000000"/>
          <w:sz w:val="28"/>
          <w:szCs w:val="28"/>
        </w:rPr>
      </w:pPr>
    </w:p>
    <w:p w:rsidR="007E69B2" w:rsidRPr="007C14E1" w:rsidRDefault="007E69B2" w:rsidP="007C14E1">
      <w:pPr>
        <w:pStyle w:val="Preformat"/>
        <w:spacing w:line="360" w:lineRule="exact"/>
        <w:ind w:firstLine="709"/>
        <w:jc w:val="center"/>
        <w:rPr>
          <w:rFonts w:ascii="Times New Roman" w:hAnsi="Times New Roman" w:cs="Times New Roman"/>
          <w:b/>
          <w:color w:val="000000"/>
          <w:sz w:val="28"/>
          <w:szCs w:val="28"/>
        </w:rPr>
      </w:pPr>
      <w:r>
        <w:rPr>
          <w:rFonts w:ascii="Times New Roman" w:hAnsi="Times New Roman" w:cs="Times New Roman"/>
          <w:b/>
          <w:color w:val="000000"/>
          <w:sz w:val="28"/>
          <w:szCs w:val="28"/>
        </w:rPr>
        <w:t>8</w:t>
      </w:r>
      <w:r w:rsidRPr="007C14E1">
        <w:rPr>
          <w:rFonts w:ascii="Times New Roman" w:hAnsi="Times New Roman" w:cs="Times New Roman"/>
          <w:b/>
          <w:color w:val="000000"/>
          <w:sz w:val="28"/>
          <w:szCs w:val="28"/>
        </w:rPr>
        <w:t xml:space="preserve">. Срок действия </w:t>
      </w:r>
      <w:r>
        <w:rPr>
          <w:rFonts w:ascii="Times New Roman" w:hAnsi="Times New Roman" w:cs="Times New Roman"/>
          <w:b/>
          <w:color w:val="000000"/>
          <w:sz w:val="28"/>
          <w:szCs w:val="28"/>
        </w:rPr>
        <w:t>Муниципального контракта</w:t>
      </w:r>
    </w:p>
    <w:p w:rsidR="007E69B2" w:rsidRPr="007C14E1" w:rsidRDefault="007E69B2" w:rsidP="007C14E1">
      <w:pPr>
        <w:pStyle w:val="Preformat"/>
        <w:spacing w:line="360" w:lineRule="exa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8</w:t>
      </w:r>
      <w:r w:rsidRPr="007C14E1">
        <w:rPr>
          <w:rFonts w:ascii="Times New Roman" w:hAnsi="Times New Roman" w:cs="Times New Roman"/>
          <w:color w:val="000000"/>
          <w:sz w:val="28"/>
          <w:szCs w:val="28"/>
        </w:rPr>
        <w:t xml:space="preserve">.1. Настоящий контракт вступает в силу с момента </w:t>
      </w:r>
      <w:r w:rsidRPr="007C14E1">
        <w:rPr>
          <w:rFonts w:ascii="Times New Roman" w:hAnsi="Times New Roman" w:cs="Times New Roman"/>
          <w:sz w:val="28"/>
          <w:szCs w:val="28"/>
        </w:rPr>
        <w:t>подписания Сторонами и</w:t>
      </w:r>
      <w:r w:rsidRPr="007C14E1">
        <w:rPr>
          <w:rFonts w:ascii="Times New Roman" w:hAnsi="Times New Roman" w:cs="Times New Roman"/>
          <w:color w:val="000000"/>
          <w:sz w:val="28"/>
          <w:szCs w:val="28"/>
        </w:rPr>
        <w:t xml:space="preserve"> действует до полного исполнения Сторонами своих обязательств по Договору.</w:t>
      </w:r>
    </w:p>
    <w:p w:rsidR="007E69B2" w:rsidRPr="007C14E1" w:rsidRDefault="007E69B2" w:rsidP="007C14E1">
      <w:pPr>
        <w:pStyle w:val="Preformat"/>
        <w:spacing w:line="360" w:lineRule="exa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8</w:t>
      </w:r>
      <w:r w:rsidRPr="007C14E1">
        <w:rPr>
          <w:rFonts w:ascii="Times New Roman" w:hAnsi="Times New Roman" w:cs="Times New Roman"/>
          <w:color w:val="000000"/>
          <w:sz w:val="28"/>
          <w:szCs w:val="28"/>
        </w:rPr>
        <w:t>.2. Во всем остальном, что не предусмотрено настоящим контрактом применяются нормы действующего законодательства.</w:t>
      </w:r>
    </w:p>
    <w:p w:rsidR="007E69B2" w:rsidRPr="007C14E1" w:rsidRDefault="007E69B2" w:rsidP="007C14E1">
      <w:pPr>
        <w:pStyle w:val="Preformat"/>
        <w:spacing w:line="360" w:lineRule="exac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8</w:t>
      </w:r>
      <w:r w:rsidRPr="007C14E1">
        <w:rPr>
          <w:rFonts w:ascii="Times New Roman" w:hAnsi="Times New Roman" w:cs="Times New Roman"/>
          <w:color w:val="000000"/>
          <w:sz w:val="28"/>
          <w:szCs w:val="28"/>
        </w:rPr>
        <w:t>.3. 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C76FCF" w:rsidRPr="007C14E1" w:rsidRDefault="00C76FCF" w:rsidP="007C14E1">
      <w:pPr>
        <w:pStyle w:val="Preformat"/>
        <w:spacing w:line="360" w:lineRule="exact"/>
        <w:jc w:val="center"/>
        <w:rPr>
          <w:rFonts w:ascii="Times New Roman" w:hAnsi="Times New Roman" w:cs="Times New Roman"/>
          <w:b/>
          <w:color w:val="000000"/>
          <w:sz w:val="28"/>
          <w:szCs w:val="28"/>
        </w:rPr>
      </w:pPr>
    </w:p>
    <w:p w:rsidR="007E69B2" w:rsidRPr="007C14E1" w:rsidRDefault="007E69B2" w:rsidP="007C14E1">
      <w:pPr>
        <w:pStyle w:val="Preformat"/>
        <w:spacing w:line="360" w:lineRule="exact"/>
        <w:jc w:val="center"/>
        <w:rPr>
          <w:rFonts w:ascii="Times New Roman" w:hAnsi="Times New Roman" w:cs="Times New Roman"/>
          <w:b/>
          <w:color w:val="000000"/>
          <w:sz w:val="28"/>
          <w:szCs w:val="28"/>
        </w:rPr>
      </w:pPr>
      <w:r>
        <w:rPr>
          <w:rFonts w:ascii="Times New Roman" w:hAnsi="Times New Roman" w:cs="Times New Roman"/>
          <w:b/>
          <w:color w:val="000000"/>
          <w:sz w:val="28"/>
          <w:szCs w:val="28"/>
        </w:rPr>
        <w:t>9</w:t>
      </w:r>
      <w:r w:rsidRPr="007C14E1">
        <w:rPr>
          <w:rFonts w:ascii="Times New Roman" w:hAnsi="Times New Roman" w:cs="Times New Roman"/>
          <w:b/>
          <w:color w:val="000000"/>
          <w:sz w:val="28"/>
          <w:szCs w:val="28"/>
        </w:rPr>
        <w:t>. Разрешение споров</w:t>
      </w:r>
    </w:p>
    <w:p w:rsidR="007E69B2" w:rsidRPr="007C14E1" w:rsidRDefault="007E69B2" w:rsidP="007C14E1">
      <w:pPr>
        <w:pStyle w:val="Preformat"/>
        <w:spacing w:line="360" w:lineRule="exact"/>
        <w:jc w:val="both"/>
        <w:rPr>
          <w:rFonts w:ascii="Times New Roman" w:hAnsi="Times New Roman" w:cs="Times New Roman"/>
          <w:color w:val="000000"/>
          <w:sz w:val="28"/>
          <w:szCs w:val="28"/>
        </w:rPr>
      </w:pPr>
      <w:r w:rsidRPr="007C14E1">
        <w:rPr>
          <w:rFonts w:ascii="Times New Roman" w:hAnsi="Times New Roman" w:cs="Times New Roman"/>
          <w:color w:val="000000"/>
          <w:sz w:val="28"/>
          <w:szCs w:val="28"/>
        </w:rPr>
        <w:lastRenderedPageBreak/>
        <w:t xml:space="preserve">          </w:t>
      </w:r>
      <w:r>
        <w:rPr>
          <w:rFonts w:ascii="Times New Roman" w:hAnsi="Times New Roman" w:cs="Times New Roman"/>
          <w:color w:val="000000"/>
          <w:sz w:val="28"/>
          <w:szCs w:val="28"/>
        </w:rPr>
        <w:t>9</w:t>
      </w:r>
      <w:r w:rsidRPr="007C14E1">
        <w:rPr>
          <w:rFonts w:ascii="Times New Roman" w:hAnsi="Times New Roman" w:cs="Times New Roman"/>
          <w:color w:val="000000"/>
          <w:sz w:val="28"/>
          <w:szCs w:val="28"/>
        </w:rPr>
        <w:t>.1. Все споры и разногласия, которые могут возникнуть между сторонами, разрешаются путем переговоров.</w:t>
      </w:r>
    </w:p>
    <w:p w:rsidR="007E69B2" w:rsidRPr="007C14E1" w:rsidRDefault="007E69B2" w:rsidP="007C14E1">
      <w:pPr>
        <w:pStyle w:val="Preformat"/>
        <w:spacing w:line="360" w:lineRule="exact"/>
        <w:jc w:val="both"/>
        <w:rPr>
          <w:rFonts w:ascii="Times New Roman" w:hAnsi="Times New Roman" w:cs="Times New Roman"/>
          <w:color w:val="000000"/>
          <w:sz w:val="28"/>
          <w:szCs w:val="28"/>
        </w:rPr>
      </w:pPr>
      <w:r w:rsidRPr="007C14E1">
        <w:rPr>
          <w:rFonts w:ascii="Times New Roman" w:hAnsi="Times New Roman" w:cs="Times New Roman"/>
          <w:color w:val="000000"/>
          <w:sz w:val="28"/>
          <w:szCs w:val="28"/>
        </w:rPr>
        <w:t xml:space="preserve">          </w:t>
      </w:r>
      <w:r>
        <w:rPr>
          <w:rFonts w:ascii="Times New Roman" w:hAnsi="Times New Roman" w:cs="Times New Roman"/>
          <w:color w:val="000000"/>
          <w:sz w:val="28"/>
          <w:szCs w:val="28"/>
        </w:rPr>
        <w:t>9</w:t>
      </w:r>
      <w:r w:rsidRPr="007C14E1">
        <w:rPr>
          <w:rFonts w:ascii="Times New Roman" w:hAnsi="Times New Roman" w:cs="Times New Roman"/>
          <w:color w:val="000000"/>
          <w:sz w:val="28"/>
          <w:szCs w:val="28"/>
        </w:rPr>
        <w:t>.2. При не урегулировании в процессе переговоров спорных вопросов споры разрешаются в порядке, установленном действующим законодательством.</w:t>
      </w:r>
    </w:p>
    <w:p w:rsidR="007E69B2" w:rsidRPr="007C14E1" w:rsidRDefault="007E69B2" w:rsidP="007C14E1">
      <w:pPr>
        <w:pStyle w:val="Preformat"/>
        <w:spacing w:line="360" w:lineRule="exact"/>
        <w:jc w:val="center"/>
        <w:rPr>
          <w:rFonts w:ascii="Times New Roman" w:hAnsi="Times New Roman" w:cs="Times New Roman"/>
          <w:b/>
          <w:color w:val="000000"/>
          <w:sz w:val="28"/>
          <w:szCs w:val="28"/>
        </w:rPr>
      </w:pPr>
    </w:p>
    <w:p w:rsidR="007E69B2" w:rsidRPr="007C14E1" w:rsidRDefault="007E69B2" w:rsidP="007C14E1">
      <w:pPr>
        <w:pStyle w:val="Preformat"/>
        <w:spacing w:line="360" w:lineRule="exact"/>
        <w:jc w:val="center"/>
        <w:rPr>
          <w:rFonts w:ascii="Times New Roman" w:hAnsi="Times New Roman" w:cs="Times New Roman"/>
          <w:b/>
          <w:color w:val="000000"/>
          <w:sz w:val="28"/>
          <w:szCs w:val="28"/>
        </w:rPr>
      </w:pPr>
      <w:r>
        <w:rPr>
          <w:rFonts w:ascii="Times New Roman" w:hAnsi="Times New Roman" w:cs="Times New Roman"/>
          <w:b/>
          <w:color w:val="000000"/>
          <w:sz w:val="28"/>
          <w:szCs w:val="28"/>
        </w:rPr>
        <w:t>10</w:t>
      </w:r>
      <w:r w:rsidRPr="007C14E1">
        <w:rPr>
          <w:rFonts w:ascii="Times New Roman" w:hAnsi="Times New Roman" w:cs="Times New Roman"/>
          <w:b/>
          <w:color w:val="000000"/>
          <w:sz w:val="28"/>
          <w:szCs w:val="28"/>
        </w:rPr>
        <w:t>. Заключительные положения</w:t>
      </w:r>
    </w:p>
    <w:p w:rsidR="007E69B2" w:rsidRPr="007C14E1" w:rsidRDefault="007E69B2" w:rsidP="007C14E1">
      <w:pPr>
        <w:pStyle w:val="Preformat"/>
        <w:spacing w:line="360" w:lineRule="exact"/>
        <w:jc w:val="center"/>
        <w:rPr>
          <w:rFonts w:ascii="Times New Roman" w:hAnsi="Times New Roman" w:cs="Times New Roman"/>
          <w:b/>
          <w:color w:val="000000"/>
          <w:sz w:val="28"/>
          <w:szCs w:val="28"/>
        </w:rPr>
      </w:pPr>
    </w:p>
    <w:p w:rsidR="007E69B2" w:rsidRPr="007C14E1" w:rsidRDefault="007E69B2" w:rsidP="007C14E1">
      <w:pPr>
        <w:spacing w:line="360" w:lineRule="exact"/>
        <w:ind w:firstLine="709"/>
        <w:jc w:val="both"/>
        <w:rPr>
          <w:sz w:val="28"/>
          <w:szCs w:val="28"/>
        </w:rPr>
      </w:pPr>
      <w:r>
        <w:rPr>
          <w:sz w:val="28"/>
          <w:szCs w:val="28"/>
        </w:rPr>
        <w:t>10</w:t>
      </w:r>
      <w:r w:rsidRPr="007C14E1">
        <w:rPr>
          <w:sz w:val="28"/>
          <w:szCs w:val="28"/>
        </w:rPr>
        <w:t xml:space="preserve">.1. Настоящий договор составлен в письменной форме в </w:t>
      </w:r>
      <w:r w:rsidR="007C4AC6">
        <w:rPr>
          <w:sz w:val="28"/>
          <w:szCs w:val="28"/>
        </w:rPr>
        <w:t>2</w:t>
      </w:r>
      <w:r w:rsidRPr="007C14E1">
        <w:rPr>
          <w:sz w:val="28"/>
          <w:szCs w:val="28"/>
        </w:rPr>
        <w:t>-х экземплярах, имеющих одинаковую юридическую силу.</w:t>
      </w:r>
    </w:p>
    <w:p w:rsidR="007E69B2" w:rsidRPr="007C14E1" w:rsidRDefault="007E69B2" w:rsidP="007C14E1">
      <w:pPr>
        <w:spacing w:line="360" w:lineRule="exact"/>
        <w:ind w:firstLine="709"/>
        <w:jc w:val="both"/>
        <w:rPr>
          <w:sz w:val="28"/>
          <w:szCs w:val="28"/>
        </w:rPr>
      </w:pPr>
      <w:r w:rsidRPr="007C14E1">
        <w:rPr>
          <w:sz w:val="28"/>
          <w:szCs w:val="28"/>
        </w:rPr>
        <w:t>1</w:t>
      </w:r>
      <w:r>
        <w:rPr>
          <w:sz w:val="28"/>
          <w:szCs w:val="28"/>
        </w:rPr>
        <w:t>0</w:t>
      </w:r>
      <w:r w:rsidRPr="007C14E1">
        <w:rPr>
          <w:sz w:val="28"/>
          <w:szCs w:val="28"/>
        </w:rPr>
        <w:t>.2. К настоящему  договору прилагаются и являются неотъемлемой частью:</w:t>
      </w:r>
    </w:p>
    <w:p w:rsidR="007E69B2" w:rsidRDefault="007E69B2" w:rsidP="007C14E1">
      <w:pPr>
        <w:pStyle w:val="a7"/>
        <w:ind w:firstLine="709"/>
        <w:rPr>
          <w:szCs w:val="28"/>
        </w:rPr>
      </w:pPr>
      <w:r w:rsidRPr="007C14E1">
        <w:rPr>
          <w:szCs w:val="28"/>
        </w:rPr>
        <w:t>- Прило</w:t>
      </w:r>
      <w:r w:rsidR="00D72099">
        <w:rPr>
          <w:szCs w:val="28"/>
        </w:rPr>
        <w:t>жение № 1 – Техническое задание;</w:t>
      </w:r>
    </w:p>
    <w:p w:rsidR="00D72099" w:rsidRPr="007C14E1" w:rsidRDefault="00D72099" w:rsidP="007C14E1">
      <w:pPr>
        <w:pStyle w:val="a7"/>
        <w:ind w:firstLine="709"/>
        <w:rPr>
          <w:szCs w:val="28"/>
        </w:rPr>
      </w:pPr>
      <w:r>
        <w:rPr>
          <w:szCs w:val="28"/>
        </w:rPr>
        <w:t>- Приложение № 2 – Календарный план выполнения работ.</w:t>
      </w:r>
    </w:p>
    <w:p w:rsidR="007E69B2" w:rsidRPr="007C14E1" w:rsidRDefault="007E69B2" w:rsidP="007C14E1">
      <w:pPr>
        <w:pStyle w:val="Preformat"/>
        <w:spacing w:line="360" w:lineRule="exact"/>
        <w:jc w:val="center"/>
        <w:rPr>
          <w:rFonts w:ascii="Times New Roman" w:hAnsi="Times New Roman" w:cs="Times New Roman"/>
          <w:b/>
          <w:color w:val="000000"/>
          <w:sz w:val="28"/>
          <w:szCs w:val="28"/>
        </w:rPr>
      </w:pPr>
    </w:p>
    <w:p w:rsidR="007E69B2" w:rsidRPr="007C14E1" w:rsidRDefault="007E69B2" w:rsidP="007C14E1">
      <w:pPr>
        <w:spacing w:line="360" w:lineRule="exact"/>
        <w:jc w:val="center"/>
        <w:rPr>
          <w:b/>
          <w:color w:val="000000"/>
          <w:sz w:val="28"/>
          <w:szCs w:val="28"/>
        </w:rPr>
      </w:pPr>
      <w:r w:rsidRPr="007C14E1">
        <w:rPr>
          <w:b/>
          <w:color w:val="000000"/>
          <w:sz w:val="28"/>
          <w:szCs w:val="28"/>
        </w:rPr>
        <w:t>1</w:t>
      </w:r>
      <w:r>
        <w:rPr>
          <w:b/>
          <w:color w:val="000000"/>
          <w:sz w:val="28"/>
          <w:szCs w:val="28"/>
        </w:rPr>
        <w:t>1</w:t>
      </w:r>
      <w:r w:rsidRPr="007C14E1">
        <w:rPr>
          <w:b/>
          <w:color w:val="000000"/>
          <w:sz w:val="28"/>
          <w:szCs w:val="28"/>
        </w:rPr>
        <w:t>. Адреса и реквизиты сторон</w:t>
      </w:r>
    </w:p>
    <w:p w:rsidR="007E69B2" w:rsidRPr="007C14E1" w:rsidRDefault="007E69B2" w:rsidP="007C14E1">
      <w:pPr>
        <w:spacing w:line="360" w:lineRule="exact"/>
        <w:jc w:val="both"/>
        <w:rPr>
          <w:b/>
          <w:color w:val="000000"/>
          <w:sz w:val="28"/>
          <w:szCs w:val="28"/>
        </w:rPr>
      </w:pPr>
    </w:p>
    <w:tbl>
      <w:tblPr>
        <w:tblW w:w="0" w:type="auto"/>
        <w:tblLook w:val="01E0" w:firstRow="1" w:lastRow="1" w:firstColumn="1" w:lastColumn="1" w:noHBand="0" w:noVBand="0"/>
      </w:tblPr>
      <w:tblGrid>
        <w:gridCol w:w="5077"/>
        <w:gridCol w:w="4494"/>
      </w:tblGrid>
      <w:tr w:rsidR="007E69B2" w:rsidRPr="007C14E1">
        <w:tc>
          <w:tcPr>
            <w:tcW w:w="4927" w:type="dxa"/>
          </w:tcPr>
          <w:p w:rsidR="007E69B2" w:rsidRPr="007C14E1" w:rsidRDefault="007E69B2" w:rsidP="007C14E1">
            <w:pPr>
              <w:autoSpaceDE w:val="0"/>
              <w:autoSpaceDN w:val="0"/>
              <w:adjustRightInd w:val="0"/>
              <w:spacing w:line="360" w:lineRule="exact"/>
              <w:jc w:val="both"/>
              <w:rPr>
                <w:sz w:val="28"/>
                <w:szCs w:val="28"/>
              </w:rPr>
            </w:pPr>
            <w:r w:rsidRPr="007C14E1">
              <w:rPr>
                <w:sz w:val="28"/>
                <w:szCs w:val="28"/>
              </w:rPr>
              <w:t>ЗАКАЗЧИК:</w:t>
            </w:r>
          </w:p>
        </w:tc>
        <w:tc>
          <w:tcPr>
            <w:tcW w:w="4927" w:type="dxa"/>
          </w:tcPr>
          <w:p w:rsidR="007E69B2" w:rsidRPr="007C14E1" w:rsidRDefault="007E69B2" w:rsidP="007C14E1">
            <w:pPr>
              <w:spacing w:line="360" w:lineRule="exact"/>
              <w:jc w:val="both"/>
              <w:rPr>
                <w:sz w:val="28"/>
                <w:szCs w:val="28"/>
              </w:rPr>
            </w:pPr>
            <w:r w:rsidRPr="007C14E1">
              <w:rPr>
                <w:sz w:val="28"/>
                <w:szCs w:val="28"/>
              </w:rPr>
              <w:t>ИСПОЛНИТЕЛЬ:</w:t>
            </w:r>
          </w:p>
        </w:tc>
      </w:tr>
      <w:tr w:rsidR="007E69B2" w:rsidRPr="007C14E1">
        <w:tc>
          <w:tcPr>
            <w:tcW w:w="4927" w:type="dxa"/>
          </w:tcPr>
          <w:p w:rsidR="007E69B2" w:rsidRPr="007C14E1" w:rsidRDefault="007E69B2" w:rsidP="007C14E1">
            <w:pPr>
              <w:spacing w:line="360" w:lineRule="exact"/>
              <w:jc w:val="both"/>
              <w:rPr>
                <w:sz w:val="28"/>
                <w:szCs w:val="28"/>
              </w:rPr>
            </w:pPr>
            <w:r w:rsidRPr="007C14E1">
              <w:rPr>
                <w:sz w:val="28"/>
                <w:szCs w:val="28"/>
              </w:rPr>
              <w:t>Управление по экологии и природопользованию администрации г. Перми</w:t>
            </w:r>
          </w:p>
          <w:p w:rsidR="007E69B2" w:rsidRPr="007C14E1" w:rsidRDefault="007E69B2" w:rsidP="007C14E1">
            <w:pPr>
              <w:spacing w:line="360" w:lineRule="exact"/>
              <w:jc w:val="both"/>
              <w:rPr>
                <w:sz w:val="28"/>
                <w:szCs w:val="28"/>
              </w:rPr>
            </w:pPr>
            <w:r w:rsidRPr="007C14E1">
              <w:rPr>
                <w:sz w:val="28"/>
                <w:szCs w:val="28"/>
              </w:rPr>
              <w:t>614000, г. Пермь, ул. Советская, 22, тел/факс 212-71-34;</w:t>
            </w:r>
          </w:p>
          <w:p w:rsidR="007E69B2" w:rsidRPr="007C14E1" w:rsidRDefault="007E69B2" w:rsidP="007C14E1">
            <w:pPr>
              <w:spacing w:line="360" w:lineRule="exact"/>
              <w:jc w:val="both"/>
              <w:rPr>
                <w:sz w:val="28"/>
                <w:szCs w:val="28"/>
              </w:rPr>
            </w:pPr>
            <w:r w:rsidRPr="007C14E1">
              <w:rPr>
                <w:sz w:val="28"/>
                <w:szCs w:val="28"/>
              </w:rPr>
              <w:t>ИНН 5904082510, КПП 590201001, ОКПО 52254767, БИК 045773001, ОКОНХ 97610, УФК по Пермскому краю (ДФ г. Перми, МУ по экологии и природопользованию, л/с 02915100659), р/с 40204810300000000006 в ГРКЦ ГУ банка России по Пермскому краю г. Перми.</w:t>
            </w:r>
          </w:p>
          <w:p w:rsidR="007E69B2" w:rsidRPr="007C14E1" w:rsidRDefault="007E69B2" w:rsidP="007C14E1">
            <w:pPr>
              <w:spacing w:line="360" w:lineRule="exact"/>
              <w:jc w:val="both"/>
              <w:rPr>
                <w:sz w:val="28"/>
                <w:szCs w:val="28"/>
              </w:rPr>
            </w:pPr>
          </w:p>
        </w:tc>
        <w:tc>
          <w:tcPr>
            <w:tcW w:w="4927" w:type="dxa"/>
          </w:tcPr>
          <w:p w:rsidR="007E69B2" w:rsidRPr="007C14E1" w:rsidRDefault="007E69B2" w:rsidP="007C14E1">
            <w:pPr>
              <w:spacing w:line="360" w:lineRule="exact"/>
              <w:jc w:val="both"/>
              <w:rPr>
                <w:sz w:val="28"/>
                <w:szCs w:val="28"/>
              </w:rPr>
            </w:pPr>
          </w:p>
        </w:tc>
      </w:tr>
      <w:tr w:rsidR="007E69B2" w:rsidRPr="007C14E1">
        <w:tblPrEx>
          <w:tblLook w:val="00A0" w:firstRow="1" w:lastRow="0" w:firstColumn="1" w:lastColumn="0" w:noHBand="0" w:noVBand="0"/>
        </w:tblPrEx>
        <w:trPr>
          <w:trHeight w:val="1502"/>
        </w:trPr>
        <w:tc>
          <w:tcPr>
            <w:tcW w:w="4927" w:type="dxa"/>
          </w:tcPr>
          <w:p w:rsidR="007E69B2" w:rsidRPr="007C14E1" w:rsidRDefault="007E69B2" w:rsidP="007C14E1">
            <w:pPr>
              <w:spacing w:line="360" w:lineRule="exact"/>
              <w:rPr>
                <w:sz w:val="28"/>
                <w:szCs w:val="28"/>
              </w:rPr>
            </w:pPr>
            <w:r w:rsidRPr="007C14E1">
              <w:rPr>
                <w:sz w:val="28"/>
                <w:szCs w:val="28"/>
              </w:rPr>
              <w:t>Начальник управления по экологии</w:t>
            </w:r>
          </w:p>
          <w:p w:rsidR="007E69B2" w:rsidRPr="007C14E1" w:rsidRDefault="007E69B2" w:rsidP="007C14E1">
            <w:pPr>
              <w:spacing w:line="360" w:lineRule="exact"/>
              <w:rPr>
                <w:sz w:val="28"/>
                <w:szCs w:val="28"/>
              </w:rPr>
            </w:pPr>
            <w:r w:rsidRPr="007C14E1">
              <w:rPr>
                <w:sz w:val="28"/>
                <w:szCs w:val="28"/>
              </w:rPr>
              <w:t>и природопользованию администрации</w:t>
            </w:r>
          </w:p>
          <w:p w:rsidR="007E69B2" w:rsidRPr="007C14E1" w:rsidRDefault="007E69B2" w:rsidP="007C14E1">
            <w:pPr>
              <w:spacing w:line="360" w:lineRule="exact"/>
              <w:rPr>
                <w:sz w:val="28"/>
                <w:szCs w:val="28"/>
              </w:rPr>
            </w:pPr>
            <w:r w:rsidRPr="007C14E1">
              <w:rPr>
                <w:sz w:val="28"/>
                <w:szCs w:val="28"/>
              </w:rPr>
              <w:t>г. Перми</w:t>
            </w:r>
          </w:p>
          <w:p w:rsidR="007E69B2" w:rsidRPr="007C14E1" w:rsidRDefault="007E69B2" w:rsidP="007C14E1">
            <w:pPr>
              <w:spacing w:line="360" w:lineRule="exact"/>
              <w:rPr>
                <w:sz w:val="28"/>
                <w:szCs w:val="28"/>
              </w:rPr>
            </w:pPr>
          </w:p>
          <w:p w:rsidR="007E69B2" w:rsidRPr="007C14E1" w:rsidRDefault="007E69B2" w:rsidP="007C14E1">
            <w:pPr>
              <w:spacing w:line="360" w:lineRule="exact"/>
              <w:rPr>
                <w:sz w:val="28"/>
                <w:szCs w:val="28"/>
              </w:rPr>
            </w:pPr>
            <w:r w:rsidRPr="007C14E1">
              <w:rPr>
                <w:sz w:val="28"/>
                <w:szCs w:val="28"/>
              </w:rPr>
              <w:t>_______________________</w:t>
            </w:r>
            <w:proofErr w:type="spellStart"/>
            <w:r w:rsidRPr="007C14E1">
              <w:rPr>
                <w:sz w:val="28"/>
                <w:szCs w:val="28"/>
              </w:rPr>
              <w:t>А.А.Галанова</w:t>
            </w:r>
            <w:proofErr w:type="spellEnd"/>
          </w:p>
        </w:tc>
        <w:tc>
          <w:tcPr>
            <w:tcW w:w="4927" w:type="dxa"/>
          </w:tcPr>
          <w:p w:rsidR="007E69B2" w:rsidRPr="007C14E1" w:rsidRDefault="007E69B2" w:rsidP="007C14E1">
            <w:pPr>
              <w:spacing w:line="360" w:lineRule="exact"/>
              <w:rPr>
                <w:rFonts w:eastAsia="MS Mincho"/>
                <w:sz w:val="28"/>
                <w:szCs w:val="28"/>
              </w:rPr>
            </w:pPr>
          </w:p>
          <w:p w:rsidR="007E69B2" w:rsidRPr="007C14E1" w:rsidRDefault="007E69B2" w:rsidP="007C14E1">
            <w:pPr>
              <w:autoSpaceDE w:val="0"/>
              <w:autoSpaceDN w:val="0"/>
              <w:adjustRightInd w:val="0"/>
              <w:spacing w:line="360" w:lineRule="exact"/>
              <w:rPr>
                <w:rFonts w:eastAsia="MS Mincho"/>
                <w:sz w:val="28"/>
                <w:szCs w:val="28"/>
              </w:rPr>
            </w:pPr>
          </w:p>
          <w:p w:rsidR="007E69B2" w:rsidRPr="007C14E1" w:rsidRDefault="007E69B2" w:rsidP="007C14E1">
            <w:pPr>
              <w:autoSpaceDE w:val="0"/>
              <w:autoSpaceDN w:val="0"/>
              <w:adjustRightInd w:val="0"/>
              <w:spacing w:line="360" w:lineRule="exact"/>
              <w:rPr>
                <w:rFonts w:eastAsia="MS Mincho"/>
                <w:sz w:val="28"/>
                <w:szCs w:val="28"/>
              </w:rPr>
            </w:pPr>
          </w:p>
          <w:p w:rsidR="007E69B2" w:rsidRPr="007C14E1" w:rsidRDefault="007E69B2" w:rsidP="007C14E1">
            <w:pPr>
              <w:autoSpaceDE w:val="0"/>
              <w:autoSpaceDN w:val="0"/>
              <w:adjustRightInd w:val="0"/>
              <w:spacing w:line="360" w:lineRule="exact"/>
              <w:rPr>
                <w:rFonts w:eastAsia="MS Mincho"/>
                <w:sz w:val="28"/>
                <w:szCs w:val="28"/>
              </w:rPr>
            </w:pPr>
          </w:p>
        </w:tc>
      </w:tr>
    </w:tbl>
    <w:p w:rsidR="00F15A5D" w:rsidRDefault="007E69B2" w:rsidP="00F15A5D">
      <w:pPr>
        <w:spacing w:after="200" w:line="360" w:lineRule="exact"/>
        <w:rPr>
          <w:b/>
          <w:color w:val="000000"/>
          <w:sz w:val="24"/>
          <w:szCs w:val="24"/>
        </w:rPr>
      </w:pPr>
      <w:r>
        <w:rPr>
          <w:b/>
          <w:color w:val="000000"/>
          <w:sz w:val="24"/>
          <w:szCs w:val="24"/>
        </w:rPr>
        <w:br w:type="page"/>
      </w:r>
    </w:p>
    <w:p w:rsidR="00F15A5D" w:rsidRPr="00B37E28" w:rsidRDefault="00F15A5D" w:rsidP="00F15A5D">
      <w:pPr>
        <w:jc w:val="center"/>
        <w:rPr>
          <w:b/>
          <w:sz w:val="28"/>
          <w:szCs w:val="28"/>
        </w:rPr>
      </w:pPr>
      <w:r>
        <w:rPr>
          <w:b/>
          <w:sz w:val="28"/>
          <w:szCs w:val="28"/>
        </w:rPr>
        <w:t>ТЕХНИЧЕСКОЕ</w:t>
      </w:r>
      <w:r w:rsidRPr="00B37E28">
        <w:rPr>
          <w:b/>
          <w:sz w:val="28"/>
          <w:szCs w:val="28"/>
        </w:rPr>
        <w:t xml:space="preserve"> ЗАДАНИЕ </w:t>
      </w:r>
    </w:p>
    <w:p w:rsidR="00F15A5D" w:rsidRPr="00B37E28" w:rsidRDefault="00F15A5D" w:rsidP="00F15A5D">
      <w:pPr>
        <w:shd w:val="clear" w:color="auto" w:fill="FFFFFF"/>
        <w:tabs>
          <w:tab w:val="left" w:pos="7088"/>
          <w:tab w:val="left" w:pos="8938"/>
        </w:tabs>
        <w:jc w:val="center"/>
        <w:rPr>
          <w:b/>
          <w:sz w:val="28"/>
          <w:szCs w:val="28"/>
        </w:rPr>
      </w:pPr>
      <w:r w:rsidRPr="00B37E28">
        <w:rPr>
          <w:b/>
          <w:sz w:val="28"/>
          <w:szCs w:val="28"/>
        </w:rPr>
        <w:t>на выполнение работ по внесению изменений в материалы лесоустройства Пермского городского лесничества, разработке предложений по внесению</w:t>
      </w:r>
      <w:r>
        <w:rPr>
          <w:b/>
          <w:sz w:val="28"/>
          <w:szCs w:val="28"/>
        </w:rPr>
        <w:t xml:space="preserve"> изменений</w:t>
      </w:r>
      <w:r w:rsidRPr="00B37E28">
        <w:rPr>
          <w:b/>
          <w:sz w:val="28"/>
          <w:szCs w:val="28"/>
        </w:rPr>
        <w:t xml:space="preserve"> </w:t>
      </w:r>
      <w:r>
        <w:rPr>
          <w:b/>
          <w:sz w:val="28"/>
          <w:szCs w:val="28"/>
        </w:rPr>
        <w:t xml:space="preserve">в лесохозяйственный регламент Пермского городского лесничества </w:t>
      </w:r>
    </w:p>
    <w:p w:rsidR="00F15A5D" w:rsidRDefault="00F15A5D" w:rsidP="00F15A5D">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1"/>
        <w:gridCol w:w="7490"/>
      </w:tblGrid>
      <w:tr w:rsidR="00F15A5D" w:rsidTr="00693053">
        <w:tc>
          <w:tcPr>
            <w:tcW w:w="2088" w:type="dxa"/>
          </w:tcPr>
          <w:p w:rsidR="00F15A5D" w:rsidRPr="00E00286" w:rsidRDefault="00F15A5D" w:rsidP="00693053">
            <w:pPr>
              <w:jc w:val="center"/>
              <w:rPr>
                <w:b/>
                <w:sz w:val="24"/>
                <w:szCs w:val="24"/>
              </w:rPr>
            </w:pPr>
            <w:r w:rsidRPr="00E00286">
              <w:rPr>
                <w:b/>
                <w:sz w:val="24"/>
                <w:szCs w:val="24"/>
              </w:rPr>
              <w:t xml:space="preserve">1. Правовые основания для проведения работ </w:t>
            </w:r>
          </w:p>
        </w:tc>
        <w:tc>
          <w:tcPr>
            <w:tcW w:w="7765" w:type="dxa"/>
          </w:tcPr>
          <w:p w:rsidR="00F15A5D" w:rsidRPr="00E00286" w:rsidRDefault="00F15A5D" w:rsidP="00693053">
            <w:pPr>
              <w:jc w:val="both"/>
              <w:rPr>
                <w:color w:val="000000"/>
                <w:sz w:val="24"/>
                <w:szCs w:val="24"/>
              </w:rPr>
            </w:pPr>
            <w:r w:rsidRPr="00E00286">
              <w:rPr>
                <w:color w:val="000000"/>
                <w:sz w:val="24"/>
                <w:szCs w:val="24"/>
              </w:rPr>
              <w:t xml:space="preserve">1. Федеральный закон от 04.12.2006 № 201-ФЗ «О введении в действие лесного Кодекса РФ» </w:t>
            </w:r>
          </w:p>
          <w:p w:rsidR="00F15A5D" w:rsidRPr="00E00286" w:rsidRDefault="00F15A5D" w:rsidP="00693053">
            <w:pPr>
              <w:jc w:val="both"/>
              <w:rPr>
                <w:color w:val="000000"/>
                <w:sz w:val="24"/>
                <w:szCs w:val="24"/>
              </w:rPr>
            </w:pPr>
            <w:r w:rsidRPr="00E00286">
              <w:rPr>
                <w:color w:val="000000"/>
                <w:sz w:val="24"/>
                <w:szCs w:val="24"/>
              </w:rPr>
              <w:t xml:space="preserve">2. Лесной Кодекс РФ от 04.12.2006 № 200-ФЗ </w:t>
            </w:r>
          </w:p>
          <w:p w:rsidR="00F15A5D" w:rsidRPr="00E00286" w:rsidRDefault="00F15A5D" w:rsidP="00693053">
            <w:pPr>
              <w:jc w:val="both"/>
              <w:rPr>
                <w:color w:val="000000"/>
                <w:spacing w:val="1"/>
                <w:sz w:val="24"/>
                <w:szCs w:val="24"/>
              </w:rPr>
            </w:pPr>
            <w:r w:rsidRPr="00E00286">
              <w:rPr>
                <w:color w:val="000000"/>
                <w:sz w:val="24"/>
                <w:szCs w:val="24"/>
              </w:rPr>
              <w:t xml:space="preserve">3. Федеральный закон от 21.07.2005 № 94-ФЗ «О </w:t>
            </w:r>
            <w:r w:rsidRPr="00E00286">
              <w:rPr>
                <w:color w:val="000000"/>
                <w:spacing w:val="2"/>
                <w:sz w:val="24"/>
                <w:szCs w:val="24"/>
              </w:rPr>
              <w:t xml:space="preserve">размещении заказов на поставки товаров, </w:t>
            </w:r>
            <w:r w:rsidRPr="00E00286">
              <w:rPr>
                <w:color w:val="000000"/>
                <w:spacing w:val="7"/>
                <w:sz w:val="24"/>
                <w:szCs w:val="24"/>
              </w:rPr>
              <w:t xml:space="preserve">выполнение работ оказание услуг для </w:t>
            </w:r>
            <w:r w:rsidRPr="00E00286">
              <w:rPr>
                <w:color w:val="000000"/>
                <w:spacing w:val="1"/>
                <w:sz w:val="24"/>
                <w:szCs w:val="24"/>
              </w:rPr>
              <w:t xml:space="preserve">государственных и муниципальных нужд» </w:t>
            </w:r>
          </w:p>
          <w:p w:rsidR="00F15A5D" w:rsidRPr="00E00286" w:rsidRDefault="00F15A5D" w:rsidP="00693053">
            <w:pPr>
              <w:jc w:val="both"/>
              <w:rPr>
                <w:color w:val="000000"/>
                <w:sz w:val="24"/>
                <w:szCs w:val="24"/>
              </w:rPr>
            </w:pPr>
            <w:r w:rsidRPr="00E00286">
              <w:rPr>
                <w:color w:val="000000"/>
                <w:sz w:val="24"/>
                <w:szCs w:val="24"/>
              </w:rPr>
              <w:t>4. Федеральный закон от 6 октября 2003 г. № 131-</w:t>
            </w:r>
            <w:r w:rsidRPr="00E00286">
              <w:rPr>
                <w:color w:val="000000"/>
                <w:spacing w:val="2"/>
                <w:sz w:val="24"/>
                <w:szCs w:val="24"/>
              </w:rPr>
              <w:t xml:space="preserve">ФЗ «Об общих принципах организации местного </w:t>
            </w:r>
            <w:r w:rsidRPr="00E00286">
              <w:rPr>
                <w:color w:val="000000"/>
                <w:sz w:val="24"/>
                <w:szCs w:val="24"/>
              </w:rPr>
              <w:t xml:space="preserve">самоуправления в Российской Федерации» </w:t>
            </w:r>
          </w:p>
          <w:p w:rsidR="00F15A5D" w:rsidRPr="00E00286" w:rsidRDefault="00F15A5D" w:rsidP="00693053">
            <w:pPr>
              <w:jc w:val="both"/>
              <w:rPr>
                <w:color w:val="000000"/>
                <w:sz w:val="24"/>
                <w:szCs w:val="24"/>
              </w:rPr>
            </w:pPr>
            <w:r w:rsidRPr="00E00286">
              <w:rPr>
                <w:color w:val="000000"/>
                <w:sz w:val="24"/>
                <w:szCs w:val="24"/>
              </w:rPr>
              <w:t xml:space="preserve">5. Федеральный закон от 24.07.07 № 221-ФЗ «О Государственном кадастре недвижимости» </w:t>
            </w:r>
          </w:p>
          <w:p w:rsidR="00F15A5D" w:rsidRPr="00E00286" w:rsidRDefault="00F15A5D" w:rsidP="00693053">
            <w:pPr>
              <w:jc w:val="both"/>
              <w:rPr>
                <w:color w:val="000000"/>
                <w:sz w:val="24"/>
                <w:szCs w:val="24"/>
              </w:rPr>
            </w:pPr>
            <w:r w:rsidRPr="00E00286">
              <w:rPr>
                <w:color w:val="000000"/>
                <w:sz w:val="24"/>
                <w:szCs w:val="24"/>
              </w:rPr>
              <w:t xml:space="preserve">6. Приказ Федерального   агентства   лесного хозяйства от  12  декабря  2011 г. № 516 «Об утверждении Лесоустроительной инструкции» </w:t>
            </w:r>
          </w:p>
          <w:p w:rsidR="00F15A5D" w:rsidRPr="00E00286" w:rsidRDefault="00F15A5D" w:rsidP="00693053">
            <w:pPr>
              <w:jc w:val="both"/>
              <w:rPr>
                <w:sz w:val="24"/>
                <w:szCs w:val="24"/>
              </w:rPr>
            </w:pPr>
            <w:r>
              <w:rPr>
                <w:color w:val="000000"/>
                <w:sz w:val="24"/>
                <w:szCs w:val="24"/>
              </w:rPr>
              <w:t>7</w:t>
            </w:r>
            <w:r w:rsidRPr="00E00286">
              <w:rPr>
                <w:color w:val="000000"/>
                <w:sz w:val="24"/>
                <w:szCs w:val="24"/>
              </w:rPr>
              <w:t xml:space="preserve">. Решение Пермской городской Думы от 26.06.2007 № 143 «Об утверждении Правил землепользования и застройки территории города </w:t>
            </w:r>
            <w:r w:rsidRPr="00E00286">
              <w:rPr>
                <w:color w:val="000000"/>
                <w:spacing w:val="-3"/>
                <w:sz w:val="24"/>
                <w:szCs w:val="24"/>
              </w:rPr>
              <w:t>Перми»</w:t>
            </w:r>
          </w:p>
        </w:tc>
      </w:tr>
      <w:tr w:rsidR="00F15A5D" w:rsidTr="00693053">
        <w:tc>
          <w:tcPr>
            <w:tcW w:w="2088" w:type="dxa"/>
          </w:tcPr>
          <w:p w:rsidR="00F15A5D" w:rsidRPr="00E00286" w:rsidRDefault="00F15A5D" w:rsidP="00693053">
            <w:pPr>
              <w:jc w:val="center"/>
              <w:rPr>
                <w:b/>
                <w:sz w:val="24"/>
                <w:szCs w:val="24"/>
              </w:rPr>
            </w:pPr>
            <w:r w:rsidRPr="00E00286">
              <w:rPr>
                <w:b/>
                <w:sz w:val="24"/>
                <w:szCs w:val="24"/>
              </w:rPr>
              <w:t xml:space="preserve">2. Заказчик </w:t>
            </w:r>
          </w:p>
        </w:tc>
        <w:tc>
          <w:tcPr>
            <w:tcW w:w="7765" w:type="dxa"/>
          </w:tcPr>
          <w:p w:rsidR="00F15A5D" w:rsidRPr="00E00286" w:rsidRDefault="00F15A5D" w:rsidP="00693053">
            <w:pPr>
              <w:rPr>
                <w:color w:val="000000"/>
                <w:spacing w:val="3"/>
                <w:sz w:val="24"/>
                <w:szCs w:val="24"/>
              </w:rPr>
            </w:pPr>
            <w:r w:rsidRPr="00E00286">
              <w:rPr>
                <w:color w:val="000000"/>
                <w:spacing w:val="3"/>
                <w:sz w:val="24"/>
                <w:szCs w:val="24"/>
              </w:rPr>
              <w:t xml:space="preserve">Управление по экологии и природопользованию администрации города Перми. 614000, </w:t>
            </w:r>
            <w:proofErr w:type="spellStart"/>
            <w:r w:rsidRPr="00E00286">
              <w:rPr>
                <w:color w:val="000000"/>
                <w:spacing w:val="3"/>
                <w:sz w:val="24"/>
                <w:szCs w:val="24"/>
              </w:rPr>
              <w:t>г</w:t>
            </w:r>
            <w:proofErr w:type="gramStart"/>
            <w:r w:rsidRPr="00E00286">
              <w:rPr>
                <w:color w:val="000000"/>
                <w:spacing w:val="3"/>
                <w:sz w:val="24"/>
                <w:szCs w:val="24"/>
              </w:rPr>
              <w:t>.П</w:t>
            </w:r>
            <w:proofErr w:type="gramEnd"/>
            <w:r w:rsidRPr="00E00286">
              <w:rPr>
                <w:color w:val="000000"/>
                <w:spacing w:val="3"/>
                <w:sz w:val="24"/>
                <w:szCs w:val="24"/>
              </w:rPr>
              <w:t>ермь</w:t>
            </w:r>
            <w:proofErr w:type="spellEnd"/>
            <w:r w:rsidRPr="00E00286">
              <w:rPr>
                <w:color w:val="000000"/>
                <w:spacing w:val="3"/>
                <w:sz w:val="24"/>
                <w:szCs w:val="24"/>
              </w:rPr>
              <w:t xml:space="preserve">. </w:t>
            </w:r>
            <w:proofErr w:type="spellStart"/>
            <w:r w:rsidRPr="00E00286">
              <w:rPr>
                <w:color w:val="000000"/>
                <w:spacing w:val="3"/>
                <w:sz w:val="24"/>
                <w:szCs w:val="24"/>
              </w:rPr>
              <w:t>ул.Советская</w:t>
            </w:r>
            <w:proofErr w:type="spellEnd"/>
            <w:r w:rsidRPr="00E00286">
              <w:rPr>
                <w:color w:val="000000"/>
                <w:spacing w:val="3"/>
                <w:sz w:val="24"/>
                <w:szCs w:val="24"/>
              </w:rPr>
              <w:t>, 22, т. (342) 210-99-91</w:t>
            </w:r>
          </w:p>
        </w:tc>
      </w:tr>
      <w:tr w:rsidR="00F15A5D" w:rsidTr="00693053">
        <w:tc>
          <w:tcPr>
            <w:tcW w:w="2088" w:type="dxa"/>
          </w:tcPr>
          <w:p w:rsidR="00F15A5D" w:rsidRPr="00E00286" w:rsidRDefault="00F15A5D" w:rsidP="00693053">
            <w:pPr>
              <w:jc w:val="center"/>
              <w:rPr>
                <w:b/>
                <w:sz w:val="24"/>
                <w:szCs w:val="24"/>
              </w:rPr>
            </w:pPr>
            <w:r w:rsidRPr="00E00286">
              <w:rPr>
                <w:b/>
                <w:sz w:val="24"/>
                <w:szCs w:val="24"/>
              </w:rPr>
              <w:t xml:space="preserve">3. Цель работы </w:t>
            </w:r>
          </w:p>
        </w:tc>
        <w:tc>
          <w:tcPr>
            <w:tcW w:w="7765" w:type="dxa"/>
          </w:tcPr>
          <w:p w:rsidR="00F15A5D" w:rsidRPr="00E00286" w:rsidRDefault="00F15A5D" w:rsidP="00693053">
            <w:pPr>
              <w:shd w:val="clear" w:color="auto" w:fill="FFFFFF"/>
              <w:tabs>
                <w:tab w:val="left" w:pos="7088"/>
                <w:tab w:val="left" w:pos="8938"/>
              </w:tabs>
              <w:rPr>
                <w:color w:val="000000"/>
                <w:spacing w:val="3"/>
                <w:sz w:val="24"/>
                <w:szCs w:val="24"/>
              </w:rPr>
            </w:pPr>
            <w:r w:rsidRPr="00E00286">
              <w:rPr>
                <w:color w:val="000000"/>
                <w:spacing w:val="3"/>
                <w:sz w:val="24"/>
                <w:szCs w:val="24"/>
              </w:rPr>
              <w:t xml:space="preserve">Выполнение работ по внесению изменений в материалы лесоустройства в части исключения/включения участков в границы Пермского городского лесничества, разработке предложений по внесению изменений в лесохозяйственный регламент Пермского городского лесничества путем  </w:t>
            </w:r>
          </w:p>
        </w:tc>
      </w:tr>
      <w:tr w:rsidR="00F15A5D" w:rsidTr="00693053">
        <w:tc>
          <w:tcPr>
            <w:tcW w:w="2088" w:type="dxa"/>
          </w:tcPr>
          <w:p w:rsidR="00F15A5D" w:rsidRPr="00E00286" w:rsidRDefault="00F15A5D" w:rsidP="00693053">
            <w:pPr>
              <w:jc w:val="center"/>
              <w:rPr>
                <w:b/>
                <w:sz w:val="24"/>
                <w:szCs w:val="24"/>
              </w:rPr>
            </w:pPr>
            <w:r w:rsidRPr="00E00286">
              <w:rPr>
                <w:b/>
                <w:sz w:val="24"/>
                <w:szCs w:val="24"/>
              </w:rPr>
              <w:t xml:space="preserve">4. Состав работы </w:t>
            </w:r>
          </w:p>
        </w:tc>
        <w:tc>
          <w:tcPr>
            <w:tcW w:w="7765" w:type="dxa"/>
          </w:tcPr>
          <w:p w:rsidR="00F15A5D" w:rsidRPr="00E00286" w:rsidRDefault="00F15A5D" w:rsidP="00693053">
            <w:pPr>
              <w:shd w:val="clear" w:color="auto" w:fill="FFFFFF"/>
              <w:spacing w:line="274" w:lineRule="exact"/>
              <w:jc w:val="both"/>
              <w:rPr>
                <w:color w:val="000000"/>
                <w:spacing w:val="4"/>
                <w:sz w:val="24"/>
                <w:szCs w:val="24"/>
              </w:rPr>
            </w:pPr>
            <w:r w:rsidRPr="00E00286">
              <w:rPr>
                <w:color w:val="000000"/>
                <w:spacing w:val="4"/>
                <w:sz w:val="24"/>
                <w:szCs w:val="24"/>
              </w:rPr>
              <w:t xml:space="preserve">Выполнение работ по внесению изменений в материалы лесоустройства Пермского городского лесничества, разработке предложений по внесению изменений </w:t>
            </w:r>
            <w:r>
              <w:rPr>
                <w:color w:val="000000"/>
                <w:spacing w:val="4"/>
                <w:sz w:val="24"/>
                <w:szCs w:val="24"/>
              </w:rPr>
              <w:t xml:space="preserve">в лесохозяйственный регламент Пермского городского лесничества </w:t>
            </w:r>
            <w:r w:rsidRPr="00E00286">
              <w:rPr>
                <w:color w:val="000000"/>
                <w:spacing w:val="4"/>
                <w:sz w:val="24"/>
                <w:szCs w:val="24"/>
              </w:rPr>
              <w:t xml:space="preserve"> включает в себя следующие</w:t>
            </w:r>
            <w:r>
              <w:rPr>
                <w:color w:val="000000"/>
                <w:spacing w:val="4"/>
                <w:sz w:val="24"/>
                <w:szCs w:val="24"/>
              </w:rPr>
              <w:t xml:space="preserve"> работы</w:t>
            </w:r>
            <w:r w:rsidRPr="00E00286">
              <w:rPr>
                <w:color w:val="000000"/>
                <w:spacing w:val="4"/>
                <w:sz w:val="24"/>
                <w:szCs w:val="24"/>
              </w:rPr>
              <w:t>:</w:t>
            </w:r>
          </w:p>
          <w:p w:rsidR="00F15A5D" w:rsidRPr="00E00286" w:rsidRDefault="00F15A5D" w:rsidP="00F15A5D">
            <w:pPr>
              <w:widowControl w:val="0"/>
              <w:numPr>
                <w:ilvl w:val="0"/>
                <w:numId w:val="4"/>
              </w:numPr>
              <w:shd w:val="clear" w:color="auto" w:fill="FFFFFF"/>
              <w:tabs>
                <w:tab w:val="left" w:pos="245"/>
              </w:tabs>
              <w:autoSpaceDE w:val="0"/>
              <w:autoSpaceDN w:val="0"/>
              <w:adjustRightInd w:val="0"/>
              <w:spacing w:line="274" w:lineRule="exact"/>
              <w:ind w:left="7"/>
              <w:rPr>
                <w:color w:val="000000"/>
                <w:spacing w:val="4"/>
                <w:sz w:val="24"/>
                <w:szCs w:val="24"/>
              </w:rPr>
            </w:pPr>
            <w:r w:rsidRPr="00E00286">
              <w:rPr>
                <w:color w:val="000000"/>
                <w:spacing w:val="4"/>
                <w:sz w:val="24"/>
                <w:szCs w:val="24"/>
              </w:rPr>
              <w:t>подготовительные работы</w:t>
            </w:r>
          </w:p>
          <w:p w:rsidR="00F15A5D" w:rsidRPr="00E00286" w:rsidRDefault="00F15A5D" w:rsidP="00F15A5D">
            <w:pPr>
              <w:widowControl w:val="0"/>
              <w:numPr>
                <w:ilvl w:val="0"/>
                <w:numId w:val="4"/>
              </w:numPr>
              <w:shd w:val="clear" w:color="auto" w:fill="FFFFFF"/>
              <w:tabs>
                <w:tab w:val="left" w:pos="245"/>
              </w:tabs>
              <w:autoSpaceDE w:val="0"/>
              <w:autoSpaceDN w:val="0"/>
              <w:adjustRightInd w:val="0"/>
              <w:spacing w:line="274" w:lineRule="exact"/>
              <w:ind w:left="7"/>
              <w:rPr>
                <w:color w:val="000000"/>
                <w:sz w:val="24"/>
                <w:szCs w:val="24"/>
              </w:rPr>
            </w:pPr>
            <w:r w:rsidRPr="00E00286">
              <w:rPr>
                <w:color w:val="000000"/>
                <w:sz w:val="24"/>
                <w:szCs w:val="24"/>
              </w:rPr>
              <w:t>лесотаксационные работы</w:t>
            </w:r>
          </w:p>
          <w:p w:rsidR="00F15A5D" w:rsidRPr="00E00286" w:rsidRDefault="00F15A5D" w:rsidP="00693053">
            <w:pPr>
              <w:rPr>
                <w:sz w:val="24"/>
                <w:szCs w:val="24"/>
              </w:rPr>
            </w:pPr>
            <w:r w:rsidRPr="00E00286">
              <w:rPr>
                <w:color w:val="000000"/>
                <w:sz w:val="24"/>
                <w:szCs w:val="24"/>
              </w:rPr>
              <w:t xml:space="preserve">3. </w:t>
            </w:r>
            <w:r w:rsidRPr="00E00286">
              <w:rPr>
                <w:color w:val="000000"/>
                <w:spacing w:val="4"/>
                <w:sz w:val="24"/>
                <w:szCs w:val="24"/>
              </w:rPr>
              <w:t xml:space="preserve">разработка предложений по внесению изменений в лесохозяйственный регламент Пермского городского лесничества </w:t>
            </w:r>
          </w:p>
        </w:tc>
      </w:tr>
      <w:tr w:rsidR="00F15A5D" w:rsidTr="00693053">
        <w:tc>
          <w:tcPr>
            <w:tcW w:w="2088" w:type="dxa"/>
          </w:tcPr>
          <w:p w:rsidR="00F15A5D" w:rsidRPr="00E00286" w:rsidRDefault="00F15A5D" w:rsidP="00693053">
            <w:pPr>
              <w:jc w:val="center"/>
              <w:rPr>
                <w:b/>
                <w:sz w:val="24"/>
                <w:szCs w:val="24"/>
              </w:rPr>
            </w:pPr>
            <w:r w:rsidRPr="00E00286">
              <w:rPr>
                <w:b/>
                <w:sz w:val="24"/>
                <w:szCs w:val="24"/>
              </w:rPr>
              <w:t xml:space="preserve">5. Объект выполнения работ </w:t>
            </w:r>
          </w:p>
        </w:tc>
        <w:tc>
          <w:tcPr>
            <w:tcW w:w="7765" w:type="dxa"/>
          </w:tcPr>
          <w:p w:rsidR="00F15A5D" w:rsidRPr="00E00286" w:rsidRDefault="00F15A5D" w:rsidP="00693053">
            <w:pPr>
              <w:jc w:val="both"/>
              <w:rPr>
                <w:sz w:val="24"/>
                <w:szCs w:val="24"/>
              </w:rPr>
            </w:pPr>
            <w:r w:rsidRPr="00E00286">
              <w:rPr>
                <w:color w:val="000000"/>
                <w:spacing w:val="-1"/>
                <w:sz w:val="24"/>
                <w:szCs w:val="24"/>
              </w:rPr>
              <w:t xml:space="preserve">Работы выполняются на территории Пермского </w:t>
            </w:r>
            <w:r w:rsidRPr="00E00286">
              <w:rPr>
                <w:color w:val="000000"/>
                <w:spacing w:val="3"/>
                <w:sz w:val="24"/>
                <w:szCs w:val="24"/>
              </w:rPr>
              <w:t xml:space="preserve">городского лесничества, границы которого </w:t>
            </w:r>
            <w:r w:rsidRPr="00E00286">
              <w:rPr>
                <w:color w:val="000000"/>
                <w:sz w:val="24"/>
                <w:szCs w:val="24"/>
              </w:rPr>
              <w:t>установлены приказом Рослесхоза № 27 от 02 февраля 2012 года, а также на участках, планируемых к включению в границы Пермского городского лесничества</w:t>
            </w:r>
          </w:p>
        </w:tc>
      </w:tr>
      <w:tr w:rsidR="00F15A5D" w:rsidTr="00693053">
        <w:tc>
          <w:tcPr>
            <w:tcW w:w="2088" w:type="dxa"/>
          </w:tcPr>
          <w:p w:rsidR="00F15A5D" w:rsidRPr="00E00286" w:rsidRDefault="00F15A5D" w:rsidP="00693053">
            <w:pPr>
              <w:jc w:val="center"/>
              <w:rPr>
                <w:b/>
                <w:sz w:val="24"/>
                <w:szCs w:val="24"/>
              </w:rPr>
            </w:pPr>
            <w:r w:rsidRPr="00E00286">
              <w:rPr>
                <w:b/>
                <w:sz w:val="24"/>
                <w:szCs w:val="24"/>
              </w:rPr>
              <w:t>6. выполнени</w:t>
            </w:r>
            <w:r>
              <w:rPr>
                <w:b/>
                <w:sz w:val="24"/>
                <w:szCs w:val="24"/>
              </w:rPr>
              <w:t>е</w:t>
            </w:r>
            <w:r w:rsidRPr="00E00286">
              <w:rPr>
                <w:b/>
                <w:sz w:val="24"/>
                <w:szCs w:val="24"/>
              </w:rPr>
              <w:t xml:space="preserve"> работ и их содержание </w:t>
            </w:r>
          </w:p>
        </w:tc>
        <w:tc>
          <w:tcPr>
            <w:tcW w:w="7765" w:type="dxa"/>
          </w:tcPr>
          <w:p w:rsidR="00F15A5D" w:rsidRPr="00E00286" w:rsidRDefault="00F15A5D" w:rsidP="00693053">
            <w:pPr>
              <w:shd w:val="clear" w:color="auto" w:fill="FFFFFF"/>
              <w:tabs>
                <w:tab w:val="left" w:pos="274"/>
              </w:tabs>
              <w:spacing w:line="320" w:lineRule="exact"/>
              <w:ind w:left="36" w:firstLine="456"/>
              <w:jc w:val="both"/>
              <w:rPr>
                <w:color w:val="000000"/>
                <w:sz w:val="24"/>
                <w:szCs w:val="24"/>
              </w:rPr>
            </w:pPr>
            <w:r w:rsidRPr="00E00286">
              <w:rPr>
                <w:color w:val="000000"/>
                <w:sz w:val="24"/>
                <w:szCs w:val="24"/>
              </w:rPr>
              <w:t>1.</w:t>
            </w:r>
            <w:r w:rsidRPr="00E00286">
              <w:rPr>
                <w:color w:val="000000"/>
                <w:sz w:val="24"/>
                <w:szCs w:val="24"/>
              </w:rPr>
              <w:tab/>
              <w:t xml:space="preserve">Подготовительные работы включают в себя: </w:t>
            </w:r>
          </w:p>
          <w:p w:rsidR="00F15A5D" w:rsidRPr="00E00286" w:rsidRDefault="00F15A5D" w:rsidP="00693053">
            <w:pPr>
              <w:shd w:val="clear" w:color="auto" w:fill="FFFFFF"/>
              <w:tabs>
                <w:tab w:val="left" w:pos="274"/>
              </w:tabs>
              <w:spacing w:line="320" w:lineRule="exact"/>
              <w:ind w:left="36" w:firstLine="456"/>
              <w:jc w:val="both"/>
              <w:rPr>
                <w:color w:val="000000"/>
                <w:sz w:val="24"/>
                <w:szCs w:val="24"/>
              </w:rPr>
            </w:pPr>
            <w:r w:rsidRPr="00E00286">
              <w:rPr>
                <w:color w:val="000000"/>
                <w:sz w:val="24"/>
                <w:szCs w:val="24"/>
              </w:rPr>
              <w:t>1.1. Определение включаемых и исключаемых участков (объектов);</w:t>
            </w:r>
          </w:p>
          <w:p w:rsidR="00F15A5D" w:rsidRPr="00E00286" w:rsidRDefault="00F15A5D" w:rsidP="00693053">
            <w:pPr>
              <w:shd w:val="clear" w:color="auto" w:fill="FFFFFF"/>
              <w:tabs>
                <w:tab w:val="left" w:pos="274"/>
              </w:tabs>
              <w:spacing w:line="320" w:lineRule="exact"/>
              <w:ind w:left="36" w:firstLine="456"/>
              <w:jc w:val="both"/>
              <w:rPr>
                <w:sz w:val="24"/>
                <w:szCs w:val="24"/>
              </w:rPr>
            </w:pPr>
            <w:r w:rsidRPr="00E00286">
              <w:rPr>
                <w:color w:val="000000"/>
                <w:sz w:val="24"/>
                <w:szCs w:val="24"/>
              </w:rPr>
              <w:t>1.2. Получение материалов аэрофотосъемки и космической съемки объектов выполнения работ;</w:t>
            </w:r>
          </w:p>
          <w:p w:rsidR="00F15A5D" w:rsidRPr="00E00286" w:rsidRDefault="00F15A5D" w:rsidP="00693053">
            <w:pPr>
              <w:shd w:val="clear" w:color="auto" w:fill="FFFFFF"/>
              <w:spacing w:line="320" w:lineRule="exact"/>
              <w:ind w:left="36" w:firstLine="456"/>
              <w:jc w:val="both"/>
              <w:rPr>
                <w:sz w:val="24"/>
                <w:szCs w:val="24"/>
              </w:rPr>
            </w:pPr>
            <w:r w:rsidRPr="00E00286">
              <w:rPr>
                <w:color w:val="000000"/>
                <w:sz w:val="24"/>
                <w:szCs w:val="24"/>
              </w:rPr>
              <w:t xml:space="preserve">1.3. Проведение </w:t>
            </w:r>
            <w:proofErr w:type="spellStart"/>
            <w:r w:rsidRPr="00E00286">
              <w:rPr>
                <w:color w:val="000000"/>
                <w:sz w:val="24"/>
                <w:szCs w:val="24"/>
              </w:rPr>
              <w:t>дешифрировочных</w:t>
            </w:r>
            <w:proofErr w:type="spellEnd"/>
            <w:r w:rsidRPr="00E00286">
              <w:rPr>
                <w:color w:val="000000"/>
                <w:sz w:val="24"/>
                <w:szCs w:val="24"/>
              </w:rPr>
              <w:t xml:space="preserve"> </w:t>
            </w:r>
            <w:r w:rsidRPr="00E00286">
              <w:rPr>
                <w:bCs/>
                <w:color w:val="000000"/>
                <w:sz w:val="24"/>
                <w:szCs w:val="24"/>
              </w:rPr>
              <w:t xml:space="preserve">работ </w:t>
            </w:r>
            <w:r w:rsidRPr="00E00286">
              <w:rPr>
                <w:color w:val="000000"/>
                <w:spacing w:val="-1"/>
                <w:sz w:val="24"/>
                <w:szCs w:val="24"/>
              </w:rPr>
              <w:t>полученных снимков;</w:t>
            </w:r>
          </w:p>
          <w:p w:rsidR="00F15A5D" w:rsidRPr="00E00286" w:rsidRDefault="00F15A5D" w:rsidP="00693053">
            <w:pPr>
              <w:shd w:val="clear" w:color="auto" w:fill="FFFFFF"/>
              <w:spacing w:line="320" w:lineRule="exact"/>
              <w:ind w:left="36" w:firstLine="456"/>
              <w:jc w:val="both"/>
              <w:rPr>
                <w:sz w:val="24"/>
                <w:szCs w:val="24"/>
              </w:rPr>
            </w:pPr>
            <w:r w:rsidRPr="00E00286">
              <w:rPr>
                <w:color w:val="000000"/>
                <w:sz w:val="24"/>
                <w:szCs w:val="24"/>
              </w:rPr>
              <w:t>1.4. Анализ и сопоставление с данными лесоустройства</w:t>
            </w:r>
            <w:r>
              <w:rPr>
                <w:color w:val="000000"/>
                <w:sz w:val="24"/>
                <w:szCs w:val="24"/>
              </w:rPr>
              <w:t>, в том числе с архивными документами ФГУП «</w:t>
            </w:r>
            <w:proofErr w:type="spellStart"/>
            <w:r>
              <w:rPr>
                <w:color w:val="000000"/>
                <w:sz w:val="24"/>
                <w:szCs w:val="24"/>
              </w:rPr>
              <w:t>Рослесинфорг</w:t>
            </w:r>
            <w:proofErr w:type="spellEnd"/>
            <w:r>
              <w:rPr>
                <w:color w:val="000000"/>
                <w:sz w:val="24"/>
                <w:szCs w:val="24"/>
              </w:rPr>
              <w:t>»</w:t>
            </w:r>
            <w:r w:rsidRPr="00E00286">
              <w:rPr>
                <w:color w:val="000000"/>
                <w:sz w:val="24"/>
                <w:szCs w:val="24"/>
              </w:rPr>
              <w:t>;</w:t>
            </w:r>
          </w:p>
          <w:p w:rsidR="00F15A5D" w:rsidRPr="00E00286" w:rsidRDefault="00F15A5D" w:rsidP="00693053">
            <w:pPr>
              <w:shd w:val="clear" w:color="auto" w:fill="FFFFFF"/>
              <w:spacing w:line="320" w:lineRule="exact"/>
              <w:ind w:left="36" w:firstLine="456"/>
              <w:jc w:val="both"/>
              <w:rPr>
                <w:sz w:val="24"/>
                <w:szCs w:val="24"/>
              </w:rPr>
            </w:pPr>
            <w:r w:rsidRPr="00E00286">
              <w:rPr>
                <w:color w:val="000000"/>
                <w:spacing w:val="4"/>
                <w:sz w:val="24"/>
                <w:szCs w:val="24"/>
              </w:rPr>
              <w:t>В начале подготовительн</w:t>
            </w:r>
            <w:r>
              <w:rPr>
                <w:color w:val="000000"/>
                <w:spacing w:val="4"/>
                <w:sz w:val="24"/>
                <w:szCs w:val="24"/>
              </w:rPr>
              <w:t>ых</w:t>
            </w:r>
            <w:r w:rsidRPr="00E00286">
              <w:rPr>
                <w:color w:val="000000"/>
                <w:spacing w:val="4"/>
                <w:sz w:val="24"/>
                <w:szCs w:val="24"/>
              </w:rPr>
              <w:t xml:space="preserve"> </w:t>
            </w:r>
            <w:r>
              <w:rPr>
                <w:color w:val="000000"/>
                <w:spacing w:val="4"/>
                <w:sz w:val="24"/>
                <w:szCs w:val="24"/>
              </w:rPr>
              <w:t>работ</w:t>
            </w:r>
            <w:r w:rsidRPr="00E00286">
              <w:rPr>
                <w:color w:val="000000"/>
                <w:spacing w:val="4"/>
                <w:sz w:val="24"/>
                <w:szCs w:val="24"/>
              </w:rPr>
              <w:t xml:space="preserve"> выполнения работ проводится первое техническое совещание с представителями исполнителя и заказчика. </w:t>
            </w:r>
          </w:p>
          <w:p w:rsidR="00F15A5D" w:rsidRPr="00E00286" w:rsidRDefault="00F15A5D" w:rsidP="00693053">
            <w:pPr>
              <w:shd w:val="clear" w:color="auto" w:fill="FFFFFF"/>
              <w:tabs>
                <w:tab w:val="left" w:pos="274"/>
              </w:tabs>
              <w:spacing w:line="320" w:lineRule="exact"/>
              <w:ind w:left="36" w:firstLine="456"/>
              <w:jc w:val="both"/>
              <w:rPr>
                <w:sz w:val="24"/>
                <w:szCs w:val="24"/>
              </w:rPr>
            </w:pPr>
            <w:r w:rsidRPr="00E00286">
              <w:rPr>
                <w:color w:val="000000"/>
                <w:sz w:val="24"/>
                <w:szCs w:val="24"/>
              </w:rPr>
              <w:t>2.</w:t>
            </w:r>
            <w:r w:rsidRPr="00E00286">
              <w:rPr>
                <w:color w:val="000000"/>
                <w:sz w:val="24"/>
                <w:szCs w:val="24"/>
              </w:rPr>
              <w:tab/>
              <w:t>Лесотаксационные работы включают в себя</w:t>
            </w:r>
          </w:p>
          <w:p w:rsidR="00F15A5D" w:rsidRPr="00E00286" w:rsidRDefault="00F15A5D" w:rsidP="00693053">
            <w:pPr>
              <w:shd w:val="clear" w:color="auto" w:fill="FFFFFF"/>
              <w:tabs>
                <w:tab w:val="left" w:pos="439"/>
              </w:tabs>
              <w:spacing w:line="320" w:lineRule="exact"/>
              <w:ind w:left="36" w:firstLine="456"/>
              <w:jc w:val="both"/>
              <w:rPr>
                <w:sz w:val="24"/>
                <w:szCs w:val="24"/>
              </w:rPr>
            </w:pPr>
            <w:r w:rsidRPr="00E00286">
              <w:rPr>
                <w:color w:val="000000"/>
                <w:sz w:val="24"/>
                <w:szCs w:val="24"/>
              </w:rPr>
              <w:t>2.1.</w:t>
            </w:r>
            <w:r w:rsidRPr="00E00286">
              <w:rPr>
                <w:color w:val="000000"/>
                <w:sz w:val="24"/>
                <w:szCs w:val="24"/>
              </w:rPr>
              <w:tab/>
            </w:r>
            <w:r w:rsidRPr="00E00286">
              <w:rPr>
                <w:color w:val="000000"/>
                <w:spacing w:val="-1"/>
                <w:sz w:val="24"/>
                <w:szCs w:val="24"/>
              </w:rPr>
              <w:t>Полевые работы.</w:t>
            </w:r>
          </w:p>
          <w:p w:rsidR="00F15A5D" w:rsidRPr="00E00286" w:rsidRDefault="00F15A5D" w:rsidP="00693053">
            <w:pPr>
              <w:shd w:val="clear" w:color="auto" w:fill="FFFFFF"/>
              <w:tabs>
                <w:tab w:val="left" w:pos="2434"/>
                <w:tab w:val="left" w:pos="4572"/>
              </w:tabs>
              <w:spacing w:line="320" w:lineRule="exact"/>
              <w:ind w:left="36" w:right="7" w:firstLine="456"/>
              <w:jc w:val="both"/>
              <w:rPr>
                <w:sz w:val="24"/>
                <w:szCs w:val="24"/>
              </w:rPr>
            </w:pPr>
            <w:r w:rsidRPr="00E00286">
              <w:rPr>
                <w:color w:val="000000"/>
                <w:spacing w:val="14"/>
                <w:sz w:val="24"/>
                <w:szCs w:val="24"/>
              </w:rPr>
              <w:t xml:space="preserve">До начала полевых работ заказчиком и </w:t>
            </w:r>
            <w:r w:rsidRPr="00E00286">
              <w:rPr>
                <w:color w:val="000000"/>
                <w:spacing w:val="-3"/>
                <w:sz w:val="24"/>
                <w:szCs w:val="24"/>
              </w:rPr>
              <w:t xml:space="preserve">исполнителем </w:t>
            </w:r>
            <w:r w:rsidRPr="00E00286">
              <w:rPr>
                <w:color w:val="000000"/>
                <w:spacing w:val="-2"/>
                <w:sz w:val="24"/>
                <w:szCs w:val="24"/>
              </w:rPr>
              <w:t xml:space="preserve">проводится </w:t>
            </w:r>
            <w:r w:rsidRPr="00E00286">
              <w:rPr>
                <w:color w:val="000000"/>
                <w:spacing w:val="-5"/>
                <w:sz w:val="24"/>
                <w:szCs w:val="24"/>
              </w:rPr>
              <w:t xml:space="preserve">первое </w:t>
            </w:r>
            <w:r w:rsidRPr="00E00286">
              <w:rPr>
                <w:color w:val="000000"/>
                <w:sz w:val="24"/>
                <w:szCs w:val="24"/>
              </w:rPr>
              <w:t xml:space="preserve">лесоустроительное совещание. </w:t>
            </w:r>
            <w:r w:rsidRPr="00E00286">
              <w:rPr>
                <w:color w:val="000000"/>
                <w:spacing w:val="8"/>
                <w:sz w:val="24"/>
                <w:szCs w:val="24"/>
              </w:rPr>
              <w:t xml:space="preserve">Таксация лесов производится  в точном </w:t>
            </w:r>
            <w:r w:rsidRPr="00E00286">
              <w:rPr>
                <w:color w:val="000000"/>
                <w:spacing w:val="2"/>
                <w:sz w:val="24"/>
                <w:szCs w:val="24"/>
              </w:rPr>
              <w:t xml:space="preserve">соответствии с Лесоустроительной инструкцией, утвержденной приказом Федерального агентства </w:t>
            </w:r>
            <w:r w:rsidRPr="00E00286">
              <w:rPr>
                <w:color w:val="000000"/>
                <w:sz w:val="24"/>
                <w:szCs w:val="24"/>
              </w:rPr>
              <w:t xml:space="preserve">лесного хозяйства от 12 декабря 2011 г. № 516 Первичная учетная  единица таксации </w:t>
            </w:r>
            <w:proofErr w:type="gramStart"/>
            <w:r w:rsidRPr="00E00286">
              <w:rPr>
                <w:color w:val="000000"/>
                <w:sz w:val="24"/>
                <w:szCs w:val="24"/>
              </w:rPr>
              <w:t>-</w:t>
            </w:r>
            <w:r w:rsidRPr="00E00286">
              <w:rPr>
                <w:color w:val="000000"/>
                <w:spacing w:val="-1"/>
                <w:sz w:val="24"/>
                <w:szCs w:val="24"/>
              </w:rPr>
              <w:t>л</w:t>
            </w:r>
            <w:proofErr w:type="gramEnd"/>
            <w:r w:rsidRPr="00E00286">
              <w:rPr>
                <w:color w:val="000000"/>
                <w:spacing w:val="-1"/>
                <w:sz w:val="24"/>
                <w:szCs w:val="24"/>
              </w:rPr>
              <w:t xml:space="preserve">есотаксационный выдел. </w:t>
            </w:r>
            <w:r w:rsidRPr="00E00286">
              <w:rPr>
                <w:color w:val="000000"/>
                <w:sz w:val="24"/>
                <w:szCs w:val="24"/>
              </w:rPr>
              <w:t xml:space="preserve">Разряд таксации - Первый. Метод таксации - метод классов возраста. Способ таксации - глазомерно-измерительный. </w:t>
            </w:r>
            <w:r w:rsidRPr="00E00286">
              <w:rPr>
                <w:color w:val="000000"/>
                <w:spacing w:val="1"/>
                <w:sz w:val="24"/>
                <w:szCs w:val="24"/>
              </w:rPr>
              <w:t xml:space="preserve">После проведения полевых работ по материалам </w:t>
            </w:r>
            <w:r w:rsidRPr="00E00286">
              <w:rPr>
                <w:color w:val="000000"/>
                <w:spacing w:val="3"/>
                <w:sz w:val="24"/>
                <w:szCs w:val="24"/>
              </w:rPr>
              <w:t xml:space="preserve">таксации     проводится второе техническое </w:t>
            </w:r>
            <w:r w:rsidRPr="00E00286">
              <w:rPr>
                <w:color w:val="000000"/>
                <w:spacing w:val="-2"/>
                <w:sz w:val="24"/>
                <w:szCs w:val="24"/>
              </w:rPr>
              <w:t>совещание.</w:t>
            </w:r>
          </w:p>
          <w:p w:rsidR="00F15A5D" w:rsidRPr="00E00286" w:rsidRDefault="00F15A5D" w:rsidP="00693053">
            <w:pPr>
              <w:shd w:val="clear" w:color="auto" w:fill="FFFFFF"/>
              <w:tabs>
                <w:tab w:val="left" w:pos="439"/>
              </w:tabs>
              <w:spacing w:line="320" w:lineRule="exact"/>
              <w:ind w:left="36" w:firstLine="456"/>
              <w:jc w:val="both"/>
              <w:rPr>
                <w:sz w:val="24"/>
                <w:szCs w:val="24"/>
              </w:rPr>
            </w:pPr>
            <w:r w:rsidRPr="00E00286">
              <w:rPr>
                <w:color w:val="000000"/>
                <w:sz w:val="24"/>
                <w:szCs w:val="24"/>
              </w:rPr>
              <w:t>2.2.</w:t>
            </w:r>
            <w:r w:rsidRPr="00E00286">
              <w:rPr>
                <w:color w:val="000000"/>
                <w:sz w:val="24"/>
                <w:szCs w:val="24"/>
              </w:rPr>
              <w:tab/>
            </w:r>
            <w:r w:rsidRPr="00E00286">
              <w:rPr>
                <w:color w:val="000000"/>
                <w:spacing w:val="-2"/>
                <w:sz w:val="24"/>
                <w:szCs w:val="24"/>
              </w:rPr>
              <w:t>Камеральные работы.</w:t>
            </w:r>
          </w:p>
          <w:p w:rsidR="00F15A5D" w:rsidRPr="00E00286" w:rsidRDefault="00F15A5D" w:rsidP="00693053">
            <w:pPr>
              <w:shd w:val="clear" w:color="auto" w:fill="FFFFFF"/>
              <w:spacing w:line="320" w:lineRule="exact"/>
              <w:ind w:left="36" w:right="22" w:firstLine="456"/>
              <w:jc w:val="both"/>
              <w:rPr>
                <w:sz w:val="24"/>
                <w:szCs w:val="24"/>
              </w:rPr>
            </w:pPr>
            <w:r w:rsidRPr="00E00286">
              <w:rPr>
                <w:color w:val="000000"/>
                <w:spacing w:val="22"/>
                <w:sz w:val="24"/>
                <w:szCs w:val="24"/>
              </w:rPr>
              <w:t xml:space="preserve">Исходными данными для проведения </w:t>
            </w:r>
            <w:r w:rsidRPr="00E00286">
              <w:rPr>
                <w:color w:val="000000"/>
                <w:spacing w:val="4"/>
                <w:sz w:val="24"/>
                <w:szCs w:val="24"/>
              </w:rPr>
              <w:t xml:space="preserve">камеральных работ являются: таксационные </w:t>
            </w:r>
            <w:r w:rsidRPr="00E00286">
              <w:rPr>
                <w:color w:val="000000"/>
                <w:sz w:val="24"/>
                <w:szCs w:val="24"/>
              </w:rPr>
              <w:t>описания; материалы аэрофотосъемки и (или) космической съемки объекта выполнения работ; лесоустроительные планшеты и карты-схемы лесоустройства 2010 года.</w:t>
            </w:r>
          </w:p>
          <w:p w:rsidR="00F15A5D" w:rsidRPr="00E00286" w:rsidRDefault="00F15A5D" w:rsidP="00693053">
            <w:pPr>
              <w:spacing w:line="320" w:lineRule="exact"/>
              <w:ind w:left="36" w:firstLine="456"/>
              <w:rPr>
                <w:color w:val="000000"/>
                <w:sz w:val="24"/>
                <w:szCs w:val="24"/>
              </w:rPr>
            </w:pPr>
            <w:r w:rsidRPr="00E00286">
              <w:rPr>
                <w:color w:val="000000"/>
                <w:spacing w:val="-1"/>
                <w:sz w:val="24"/>
                <w:szCs w:val="24"/>
              </w:rPr>
              <w:t xml:space="preserve">При камеральных работах вносятся изменения в </w:t>
            </w:r>
            <w:r w:rsidRPr="00E00286">
              <w:rPr>
                <w:color w:val="000000"/>
                <w:spacing w:val="3"/>
                <w:sz w:val="24"/>
                <w:szCs w:val="24"/>
              </w:rPr>
              <w:t xml:space="preserve">таксационные описания, лесоустроительные </w:t>
            </w:r>
            <w:r w:rsidRPr="00E00286">
              <w:rPr>
                <w:color w:val="000000"/>
                <w:spacing w:val="-2"/>
                <w:sz w:val="24"/>
                <w:szCs w:val="24"/>
              </w:rPr>
              <w:t xml:space="preserve">планшеты и карты-схемы лесничества, </w:t>
            </w:r>
            <w:proofErr w:type="spellStart"/>
            <w:r w:rsidRPr="00E00286">
              <w:rPr>
                <w:color w:val="000000"/>
                <w:spacing w:val="-2"/>
                <w:sz w:val="24"/>
                <w:szCs w:val="24"/>
              </w:rPr>
              <w:t>шейп</w:t>
            </w:r>
            <w:proofErr w:type="spellEnd"/>
            <w:r w:rsidRPr="00E00286">
              <w:rPr>
                <w:color w:val="000000"/>
                <w:spacing w:val="-2"/>
                <w:sz w:val="24"/>
                <w:szCs w:val="24"/>
              </w:rPr>
              <w:t xml:space="preserve">-файл </w:t>
            </w:r>
            <w:r w:rsidRPr="00E00286">
              <w:rPr>
                <w:color w:val="000000"/>
                <w:spacing w:val="3"/>
                <w:sz w:val="24"/>
                <w:szCs w:val="24"/>
              </w:rPr>
              <w:t xml:space="preserve">слоя лесоустройства Пермского городского </w:t>
            </w:r>
            <w:r w:rsidRPr="00E00286">
              <w:rPr>
                <w:color w:val="000000"/>
                <w:sz w:val="24"/>
                <w:szCs w:val="24"/>
              </w:rPr>
              <w:t>лесничества.</w:t>
            </w:r>
          </w:p>
          <w:p w:rsidR="00F15A5D" w:rsidRPr="00E00286" w:rsidRDefault="00F15A5D" w:rsidP="00693053">
            <w:pPr>
              <w:shd w:val="clear" w:color="auto" w:fill="FFFFFF"/>
              <w:spacing w:line="320" w:lineRule="exact"/>
              <w:ind w:left="36" w:firstLine="456"/>
              <w:jc w:val="both"/>
              <w:rPr>
                <w:color w:val="000000"/>
                <w:sz w:val="24"/>
                <w:szCs w:val="24"/>
              </w:rPr>
            </w:pPr>
            <w:r w:rsidRPr="00E00286">
              <w:rPr>
                <w:color w:val="000000"/>
                <w:spacing w:val="-4"/>
                <w:sz w:val="24"/>
                <w:szCs w:val="24"/>
              </w:rPr>
              <w:t xml:space="preserve">По результатам камеральных работ проводится </w:t>
            </w:r>
            <w:r w:rsidRPr="00E00286">
              <w:rPr>
                <w:color w:val="000000"/>
                <w:sz w:val="24"/>
                <w:szCs w:val="24"/>
              </w:rPr>
              <w:t>второе лесоустроительное совещание.</w:t>
            </w:r>
          </w:p>
          <w:p w:rsidR="00F15A5D" w:rsidRPr="00E00286" w:rsidRDefault="00F15A5D" w:rsidP="00693053">
            <w:pPr>
              <w:shd w:val="clear" w:color="auto" w:fill="FFFFFF"/>
              <w:spacing w:line="320" w:lineRule="exact"/>
              <w:ind w:left="36" w:firstLine="456"/>
              <w:jc w:val="both"/>
              <w:rPr>
                <w:color w:val="000000"/>
                <w:sz w:val="24"/>
                <w:szCs w:val="24"/>
              </w:rPr>
            </w:pPr>
            <w:r w:rsidRPr="00E00286">
              <w:rPr>
                <w:color w:val="000000"/>
                <w:sz w:val="24"/>
                <w:szCs w:val="24"/>
              </w:rPr>
              <w:t>По результатам таксации лесов составляются таксационные описания, картографические материалы по лесным участкам, участковым лесничествам и лесничеству.</w:t>
            </w:r>
          </w:p>
          <w:p w:rsidR="00F15A5D" w:rsidRPr="00E00286" w:rsidRDefault="00F15A5D" w:rsidP="00693053">
            <w:pPr>
              <w:shd w:val="clear" w:color="auto" w:fill="FFFFFF"/>
              <w:spacing w:line="320" w:lineRule="exact"/>
              <w:ind w:left="36" w:firstLine="456"/>
              <w:jc w:val="both"/>
              <w:rPr>
                <w:color w:val="000000"/>
                <w:sz w:val="24"/>
                <w:szCs w:val="24"/>
              </w:rPr>
            </w:pPr>
            <w:proofErr w:type="gramStart"/>
            <w:r w:rsidRPr="00E00286">
              <w:rPr>
                <w:color w:val="000000"/>
                <w:sz w:val="24"/>
                <w:szCs w:val="24"/>
              </w:rPr>
              <w:t>Картографические материалы должны быть подготовлены в графической, цифровой, фотографической и (или) иных формах, согласованных заказчиком и исполнителем.</w:t>
            </w:r>
            <w:proofErr w:type="gramEnd"/>
          </w:p>
          <w:p w:rsidR="00F15A5D" w:rsidRPr="00E00286" w:rsidRDefault="00F15A5D" w:rsidP="00693053">
            <w:pPr>
              <w:shd w:val="clear" w:color="auto" w:fill="FFFFFF"/>
              <w:spacing w:line="320" w:lineRule="exact"/>
              <w:ind w:left="36" w:firstLine="456"/>
              <w:jc w:val="both"/>
              <w:rPr>
                <w:sz w:val="24"/>
                <w:szCs w:val="24"/>
              </w:rPr>
            </w:pPr>
            <w:r w:rsidRPr="00E00286">
              <w:rPr>
                <w:color w:val="000000"/>
                <w:sz w:val="24"/>
                <w:szCs w:val="24"/>
              </w:rPr>
              <w:t xml:space="preserve">3. </w:t>
            </w:r>
            <w:r w:rsidRPr="00E00286">
              <w:rPr>
                <w:color w:val="000000"/>
                <w:spacing w:val="4"/>
                <w:sz w:val="24"/>
                <w:szCs w:val="24"/>
              </w:rPr>
              <w:t>Разработка предложений по внесению изменений в лесохозяйственный регламент Пермского городского лесничества</w:t>
            </w:r>
            <w:r w:rsidRPr="00E00286">
              <w:rPr>
                <w:color w:val="000000"/>
                <w:spacing w:val="-1"/>
                <w:sz w:val="24"/>
                <w:szCs w:val="24"/>
              </w:rPr>
              <w:t>.</w:t>
            </w:r>
          </w:p>
          <w:p w:rsidR="00F15A5D" w:rsidRPr="00E00286" w:rsidRDefault="00F15A5D" w:rsidP="00693053">
            <w:pPr>
              <w:spacing w:line="320" w:lineRule="exact"/>
              <w:ind w:left="36" w:firstLine="456"/>
              <w:jc w:val="both"/>
              <w:rPr>
                <w:color w:val="000000"/>
                <w:sz w:val="24"/>
                <w:szCs w:val="24"/>
              </w:rPr>
            </w:pPr>
            <w:r w:rsidRPr="00E00286">
              <w:rPr>
                <w:color w:val="000000"/>
                <w:spacing w:val="14"/>
                <w:sz w:val="24"/>
                <w:szCs w:val="24"/>
              </w:rPr>
              <w:t xml:space="preserve">Разработка предложений по внесению изменений в </w:t>
            </w:r>
            <w:r w:rsidRPr="00E00286">
              <w:rPr>
                <w:color w:val="000000"/>
                <w:spacing w:val="10"/>
                <w:sz w:val="24"/>
                <w:szCs w:val="24"/>
              </w:rPr>
              <w:t xml:space="preserve">лесохозяйственный регламент Пермского </w:t>
            </w:r>
            <w:r w:rsidRPr="00E00286">
              <w:rPr>
                <w:color w:val="000000"/>
                <w:spacing w:val="9"/>
                <w:sz w:val="24"/>
                <w:szCs w:val="24"/>
              </w:rPr>
              <w:t xml:space="preserve">городского лесничества </w:t>
            </w:r>
            <w:r w:rsidRPr="00E00286">
              <w:rPr>
                <w:color w:val="000000"/>
                <w:sz w:val="24"/>
                <w:szCs w:val="24"/>
              </w:rPr>
              <w:t xml:space="preserve">в соответствии с Составом </w:t>
            </w:r>
            <w:r w:rsidRPr="00E00286">
              <w:rPr>
                <w:color w:val="000000"/>
                <w:spacing w:val="1"/>
                <w:sz w:val="24"/>
                <w:szCs w:val="24"/>
              </w:rPr>
              <w:t xml:space="preserve">лесохозяйственных регламентов, порядка их </w:t>
            </w:r>
            <w:r w:rsidRPr="00E00286">
              <w:rPr>
                <w:color w:val="000000"/>
                <w:spacing w:val="11"/>
                <w:sz w:val="24"/>
                <w:szCs w:val="24"/>
              </w:rPr>
              <w:t xml:space="preserve">разработки, сроков их действия и порядка </w:t>
            </w:r>
            <w:r w:rsidRPr="00E00286">
              <w:rPr>
                <w:color w:val="000000"/>
                <w:spacing w:val="12"/>
                <w:sz w:val="24"/>
                <w:szCs w:val="24"/>
              </w:rPr>
              <w:t xml:space="preserve">внесения в них изменений, утвержденного </w:t>
            </w:r>
            <w:r w:rsidRPr="00E00286">
              <w:rPr>
                <w:color w:val="000000"/>
                <w:spacing w:val="8"/>
                <w:sz w:val="24"/>
                <w:szCs w:val="24"/>
              </w:rPr>
              <w:t xml:space="preserve">Приказом Федерального агентства лесного </w:t>
            </w:r>
            <w:r w:rsidRPr="00E00286">
              <w:rPr>
                <w:color w:val="000000"/>
                <w:sz w:val="24"/>
                <w:szCs w:val="24"/>
              </w:rPr>
              <w:t>хозяйства от 4 апреля 2012 г. № 126, в том числе:</w:t>
            </w:r>
          </w:p>
          <w:p w:rsidR="00F15A5D" w:rsidRPr="00E00286" w:rsidRDefault="00F15A5D" w:rsidP="00693053">
            <w:pPr>
              <w:keepNext/>
              <w:spacing w:line="320" w:lineRule="exact"/>
              <w:ind w:left="36" w:firstLine="456"/>
              <w:jc w:val="both"/>
              <w:outlineLvl w:val="3"/>
              <w:rPr>
                <w:color w:val="000000"/>
                <w:sz w:val="24"/>
                <w:szCs w:val="24"/>
              </w:rPr>
            </w:pPr>
            <w:r w:rsidRPr="00E00286">
              <w:rPr>
                <w:color w:val="000000"/>
                <w:sz w:val="24"/>
                <w:szCs w:val="24"/>
              </w:rPr>
              <w:t xml:space="preserve">3.1. </w:t>
            </w:r>
            <w:proofErr w:type="gramStart"/>
            <w:r w:rsidRPr="00E00286">
              <w:rPr>
                <w:color w:val="000000"/>
                <w:sz w:val="24"/>
                <w:szCs w:val="24"/>
              </w:rPr>
              <w:t>Корректировка площадей лесничества в соответствии с приведенными в лесохозяйственном регламенте Пермского городского лесничества распределениями (распределение территории лесничества по административным районам муниципального образования город Пермь, Распределение лесов лесничества по лесорастительным зонам и лесным районам и т.д.).</w:t>
            </w:r>
            <w:proofErr w:type="gramEnd"/>
          </w:p>
          <w:p w:rsidR="00F15A5D" w:rsidRPr="00E00286" w:rsidRDefault="00F15A5D" w:rsidP="00693053">
            <w:pPr>
              <w:spacing w:line="320" w:lineRule="exact"/>
              <w:ind w:left="36" w:firstLine="456"/>
              <w:jc w:val="both"/>
              <w:rPr>
                <w:color w:val="000000"/>
                <w:sz w:val="24"/>
                <w:szCs w:val="24"/>
              </w:rPr>
            </w:pPr>
            <w:r w:rsidRPr="00E00286">
              <w:rPr>
                <w:color w:val="000000"/>
                <w:sz w:val="24"/>
                <w:szCs w:val="24"/>
              </w:rPr>
              <w:t>3.2.</w:t>
            </w:r>
            <w:r w:rsidRPr="00E00286">
              <w:rPr>
                <w:sz w:val="24"/>
                <w:szCs w:val="24"/>
              </w:rPr>
              <w:t xml:space="preserve"> Корректировка объемов планируемых лесохозяйственных мероприятий, санитарных мероприятий, лесовосстановительных мероприятий, противопожарных и </w:t>
            </w:r>
            <w:proofErr w:type="spellStart"/>
            <w:r w:rsidRPr="00E00286">
              <w:rPr>
                <w:sz w:val="24"/>
                <w:szCs w:val="24"/>
              </w:rPr>
              <w:t>лесоохранных</w:t>
            </w:r>
            <w:proofErr w:type="spellEnd"/>
            <w:r w:rsidRPr="00E00286">
              <w:rPr>
                <w:sz w:val="24"/>
                <w:szCs w:val="24"/>
              </w:rPr>
              <w:t xml:space="preserve"> мероприятий.</w:t>
            </w:r>
          </w:p>
          <w:p w:rsidR="00F15A5D" w:rsidRPr="00E00286" w:rsidRDefault="00F15A5D" w:rsidP="00693053">
            <w:pPr>
              <w:spacing w:line="320" w:lineRule="exact"/>
              <w:ind w:left="36" w:firstLine="456"/>
              <w:jc w:val="both"/>
              <w:rPr>
                <w:sz w:val="24"/>
                <w:szCs w:val="24"/>
                <w:lang w:eastAsia="zh-CN"/>
              </w:rPr>
            </w:pPr>
            <w:r w:rsidRPr="00E00286">
              <w:rPr>
                <w:color w:val="000000"/>
                <w:sz w:val="24"/>
                <w:szCs w:val="24"/>
              </w:rPr>
              <w:t>3.3.</w:t>
            </w:r>
            <w:r w:rsidRPr="00E00286">
              <w:rPr>
                <w:sz w:val="24"/>
                <w:szCs w:val="24"/>
                <w:lang w:eastAsia="zh-CN"/>
              </w:rPr>
              <w:t xml:space="preserve"> Изготовление картографического материала (проекты приложений к лесохозяйственному регламенту Пермского городского лесничества), в том числе:</w:t>
            </w:r>
          </w:p>
          <w:p w:rsidR="00F15A5D" w:rsidRPr="00E00286" w:rsidRDefault="00F15A5D" w:rsidP="00693053">
            <w:pPr>
              <w:spacing w:line="320" w:lineRule="exact"/>
              <w:ind w:left="36" w:firstLine="456"/>
              <w:jc w:val="both"/>
              <w:rPr>
                <w:sz w:val="24"/>
                <w:szCs w:val="24"/>
                <w:lang w:eastAsia="zh-CN"/>
              </w:rPr>
            </w:pPr>
            <w:r w:rsidRPr="00E00286">
              <w:rPr>
                <w:sz w:val="24"/>
                <w:szCs w:val="24"/>
                <w:lang w:eastAsia="zh-CN"/>
              </w:rPr>
              <w:t>- схематическая карта деления территории лесничества по участковым лесничествам;</w:t>
            </w:r>
          </w:p>
          <w:p w:rsidR="00F15A5D" w:rsidRPr="00E00286" w:rsidRDefault="00F15A5D" w:rsidP="00693053">
            <w:pPr>
              <w:spacing w:line="320" w:lineRule="exact"/>
              <w:ind w:left="36" w:firstLine="456"/>
              <w:jc w:val="both"/>
              <w:rPr>
                <w:sz w:val="24"/>
                <w:szCs w:val="24"/>
                <w:lang w:eastAsia="zh-CN"/>
              </w:rPr>
            </w:pPr>
            <w:r w:rsidRPr="00E00286">
              <w:rPr>
                <w:sz w:val="24"/>
                <w:szCs w:val="24"/>
                <w:lang w:eastAsia="zh-CN"/>
              </w:rPr>
              <w:t>- карта-схема разделения лесов лесничества по функциональным зонам рекреации;</w:t>
            </w:r>
          </w:p>
          <w:p w:rsidR="00F15A5D" w:rsidRPr="00E00286" w:rsidRDefault="00F15A5D" w:rsidP="00693053">
            <w:pPr>
              <w:spacing w:line="320" w:lineRule="exact"/>
              <w:ind w:left="36" w:firstLine="456"/>
              <w:jc w:val="both"/>
              <w:rPr>
                <w:sz w:val="24"/>
                <w:szCs w:val="24"/>
                <w:lang w:eastAsia="zh-CN"/>
              </w:rPr>
            </w:pPr>
            <w:r w:rsidRPr="00E00286">
              <w:rPr>
                <w:sz w:val="24"/>
                <w:szCs w:val="24"/>
                <w:lang w:eastAsia="zh-CN"/>
              </w:rPr>
              <w:t>- карта-схема особо охраняемых природных территорий местного значения, расположенных на территории Пермского городского лесничества.</w:t>
            </w:r>
          </w:p>
          <w:p w:rsidR="00F15A5D" w:rsidRPr="00E00286" w:rsidRDefault="00F15A5D" w:rsidP="00693053">
            <w:pPr>
              <w:ind w:firstLine="290"/>
              <w:jc w:val="both"/>
              <w:rPr>
                <w:sz w:val="24"/>
                <w:szCs w:val="24"/>
              </w:rPr>
            </w:pPr>
          </w:p>
          <w:p w:rsidR="00F15A5D" w:rsidRPr="00E00286" w:rsidRDefault="00F15A5D" w:rsidP="00693053">
            <w:pPr>
              <w:jc w:val="both"/>
              <w:rPr>
                <w:sz w:val="24"/>
                <w:szCs w:val="24"/>
              </w:rPr>
            </w:pPr>
          </w:p>
        </w:tc>
      </w:tr>
      <w:tr w:rsidR="00F15A5D" w:rsidTr="00693053">
        <w:trPr>
          <w:trHeight w:val="540"/>
        </w:trPr>
        <w:tc>
          <w:tcPr>
            <w:tcW w:w="2088" w:type="dxa"/>
          </w:tcPr>
          <w:p w:rsidR="00F15A5D" w:rsidRPr="00E00286" w:rsidRDefault="00F15A5D" w:rsidP="00693053">
            <w:pPr>
              <w:jc w:val="center"/>
              <w:rPr>
                <w:b/>
                <w:sz w:val="24"/>
                <w:szCs w:val="24"/>
              </w:rPr>
            </w:pPr>
            <w:r w:rsidRPr="00E00286">
              <w:rPr>
                <w:b/>
                <w:sz w:val="24"/>
                <w:szCs w:val="24"/>
              </w:rPr>
              <w:t xml:space="preserve">7. Результат выполненных работ </w:t>
            </w:r>
          </w:p>
        </w:tc>
        <w:tc>
          <w:tcPr>
            <w:tcW w:w="7765" w:type="dxa"/>
          </w:tcPr>
          <w:p w:rsidR="00F15A5D" w:rsidRPr="00E00286" w:rsidRDefault="00F15A5D" w:rsidP="00693053">
            <w:pPr>
              <w:shd w:val="clear" w:color="auto" w:fill="FFFFFF"/>
              <w:spacing w:line="274" w:lineRule="exact"/>
              <w:ind w:left="36" w:right="43"/>
              <w:jc w:val="both"/>
              <w:rPr>
                <w:sz w:val="24"/>
                <w:szCs w:val="24"/>
              </w:rPr>
            </w:pPr>
            <w:r w:rsidRPr="00E00286">
              <w:rPr>
                <w:color w:val="000000"/>
                <w:spacing w:val="4"/>
                <w:sz w:val="24"/>
                <w:szCs w:val="24"/>
              </w:rPr>
              <w:t xml:space="preserve">По результатам проведения работ </w:t>
            </w:r>
            <w:r w:rsidRPr="00E00286">
              <w:rPr>
                <w:color w:val="000000"/>
                <w:spacing w:val="-2"/>
                <w:sz w:val="24"/>
                <w:szCs w:val="24"/>
              </w:rPr>
              <w:t>составляются (вносятся изменения):</w:t>
            </w:r>
          </w:p>
          <w:p w:rsidR="00F15A5D" w:rsidRPr="00E00286" w:rsidRDefault="00F15A5D" w:rsidP="00F15A5D">
            <w:pPr>
              <w:widowControl w:val="0"/>
              <w:numPr>
                <w:ilvl w:val="0"/>
                <w:numId w:val="5"/>
              </w:numPr>
              <w:shd w:val="clear" w:color="auto" w:fill="FFFFFF"/>
              <w:tabs>
                <w:tab w:val="left" w:pos="288"/>
              </w:tabs>
              <w:autoSpaceDE w:val="0"/>
              <w:autoSpaceDN w:val="0"/>
              <w:adjustRightInd w:val="0"/>
              <w:spacing w:before="7" w:line="274" w:lineRule="exact"/>
              <w:ind w:left="36" w:hanging="360"/>
              <w:jc w:val="both"/>
              <w:rPr>
                <w:color w:val="000000"/>
                <w:sz w:val="24"/>
                <w:szCs w:val="24"/>
              </w:rPr>
            </w:pPr>
            <w:r w:rsidRPr="00E00286">
              <w:rPr>
                <w:color w:val="000000"/>
                <w:spacing w:val="5"/>
                <w:sz w:val="24"/>
                <w:szCs w:val="24"/>
              </w:rPr>
              <w:t>Таксационные описания участковых лесничеств Пермского городского лесничества, в материалы которых были внесены изменения.</w:t>
            </w:r>
          </w:p>
          <w:p w:rsidR="00F15A5D" w:rsidRPr="00E00286" w:rsidRDefault="00F15A5D" w:rsidP="00693053">
            <w:pPr>
              <w:widowControl w:val="0"/>
              <w:shd w:val="clear" w:color="auto" w:fill="FFFFFF"/>
              <w:tabs>
                <w:tab w:val="left" w:pos="288"/>
              </w:tabs>
              <w:autoSpaceDE w:val="0"/>
              <w:autoSpaceDN w:val="0"/>
              <w:adjustRightInd w:val="0"/>
              <w:spacing w:before="7" w:line="274" w:lineRule="exact"/>
              <w:ind w:left="36"/>
              <w:jc w:val="both"/>
              <w:rPr>
                <w:color w:val="000000"/>
                <w:spacing w:val="6"/>
                <w:sz w:val="24"/>
                <w:szCs w:val="24"/>
              </w:rPr>
            </w:pPr>
            <w:r w:rsidRPr="00E00286">
              <w:rPr>
                <w:color w:val="000000"/>
                <w:spacing w:val="8"/>
                <w:sz w:val="24"/>
                <w:szCs w:val="24"/>
              </w:rPr>
              <w:t xml:space="preserve">Планы лесонасаждений и планшеты по </w:t>
            </w:r>
            <w:r w:rsidRPr="00E00286">
              <w:rPr>
                <w:color w:val="000000"/>
                <w:spacing w:val="6"/>
                <w:sz w:val="24"/>
                <w:szCs w:val="24"/>
              </w:rPr>
              <w:t>участковым лесничествам, Пермскому городскому лесничеству.</w:t>
            </w:r>
          </w:p>
          <w:p w:rsidR="00F15A5D" w:rsidRPr="00E00286" w:rsidRDefault="00F15A5D" w:rsidP="00693053">
            <w:pPr>
              <w:widowControl w:val="0"/>
              <w:shd w:val="clear" w:color="auto" w:fill="FFFFFF"/>
              <w:tabs>
                <w:tab w:val="left" w:pos="461"/>
              </w:tabs>
              <w:autoSpaceDE w:val="0"/>
              <w:autoSpaceDN w:val="0"/>
              <w:adjustRightInd w:val="0"/>
              <w:spacing w:line="274" w:lineRule="exact"/>
              <w:jc w:val="both"/>
              <w:rPr>
                <w:color w:val="000000"/>
                <w:sz w:val="24"/>
                <w:szCs w:val="24"/>
              </w:rPr>
            </w:pPr>
            <w:r w:rsidRPr="00E00286">
              <w:rPr>
                <w:color w:val="000000"/>
                <w:sz w:val="24"/>
                <w:szCs w:val="24"/>
              </w:rPr>
              <w:t>Все вышеуказанные работы предоставляются на бумажных носителях в 5 экземплярах, а также  в цифровом формате</w:t>
            </w:r>
            <w:r>
              <w:rPr>
                <w:color w:val="000000"/>
                <w:sz w:val="24"/>
                <w:szCs w:val="24"/>
              </w:rPr>
              <w:t xml:space="preserve"> на </w:t>
            </w:r>
            <w:r>
              <w:rPr>
                <w:color w:val="000000"/>
                <w:sz w:val="24"/>
                <w:szCs w:val="24"/>
                <w:lang w:val="en-US"/>
              </w:rPr>
              <w:t>CD</w:t>
            </w:r>
            <w:r w:rsidRPr="007C4AC6">
              <w:rPr>
                <w:color w:val="000000"/>
                <w:sz w:val="24"/>
                <w:szCs w:val="24"/>
              </w:rPr>
              <w:t>-</w:t>
            </w:r>
            <w:r>
              <w:rPr>
                <w:color w:val="000000"/>
                <w:sz w:val="24"/>
                <w:szCs w:val="24"/>
              </w:rPr>
              <w:t>диске</w:t>
            </w:r>
            <w:r w:rsidRPr="00E00286">
              <w:rPr>
                <w:color w:val="000000"/>
                <w:sz w:val="24"/>
                <w:szCs w:val="24"/>
              </w:rPr>
              <w:t>.</w:t>
            </w:r>
          </w:p>
          <w:p w:rsidR="00F15A5D" w:rsidRPr="00E00286" w:rsidRDefault="00F15A5D" w:rsidP="00693053">
            <w:pPr>
              <w:widowControl w:val="0"/>
              <w:shd w:val="clear" w:color="auto" w:fill="FFFFFF"/>
              <w:tabs>
                <w:tab w:val="left" w:pos="461"/>
              </w:tabs>
              <w:autoSpaceDE w:val="0"/>
              <w:autoSpaceDN w:val="0"/>
              <w:adjustRightInd w:val="0"/>
              <w:spacing w:line="274" w:lineRule="exact"/>
              <w:jc w:val="both"/>
              <w:rPr>
                <w:color w:val="000000"/>
                <w:sz w:val="24"/>
                <w:szCs w:val="24"/>
              </w:rPr>
            </w:pPr>
            <w:r w:rsidRPr="00E00286">
              <w:rPr>
                <w:color w:val="000000"/>
                <w:spacing w:val="3"/>
                <w:sz w:val="24"/>
                <w:szCs w:val="24"/>
              </w:rPr>
              <w:t xml:space="preserve">Предложения по внесению изменений в Лесохозяйственный регламент Пермского </w:t>
            </w:r>
            <w:r w:rsidRPr="00E00286">
              <w:rPr>
                <w:color w:val="000000"/>
                <w:sz w:val="24"/>
                <w:szCs w:val="24"/>
              </w:rPr>
              <w:t>городского лесничества в 1 экземпляре.</w:t>
            </w:r>
          </w:p>
          <w:p w:rsidR="00F15A5D" w:rsidRPr="007C4AC6" w:rsidRDefault="00F15A5D" w:rsidP="00693053">
            <w:pPr>
              <w:shd w:val="clear" w:color="auto" w:fill="FFFFFF"/>
              <w:tabs>
                <w:tab w:val="left" w:pos="274"/>
              </w:tabs>
              <w:spacing w:line="274" w:lineRule="exact"/>
              <w:ind w:left="36"/>
              <w:jc w:val="both"/>
              <w:rPr>
                <w:color w:val="000000"/>
                <w:sz w:val="24"/>
                <w:szCs w:val="24"/>
              </w:rPr>
            </w:pPr>
            <w:proofErr w:type="spellStart"/>
            <w:r w:rsidRPr="00E00286">
              <w:rPr>
                <w:color w:val="000000"/>
                <w:spacing w:val="4"/>
                <w:sz w:val="24"/>
                <w:szCs w:val="24"/>
              </w:rPr>
              <w:t>Шейп</w:t>
            </w:r>
            <w:proofErr w:type="spellEnd"/>
            <w:r w:rsidRPr="00E00286">
              <w:rPr>
                <w:color w:val="000000"/>
                <w:spacing w:val="4"/>
                <w:sz w:val="24"/>
                <w:szCs w:val="24"/>
              </w:rPr>
              <w:t xml:space="preserve">-файлы слоя лесоустройства Пермского </w:t>
            </w:r>
            <w:r>
              <w:rPr>
                <w:color w:val="000000"/>
                <w:sz w:val="24"/>
                <w:szCs w:val="24"/>
              </w:rPr>
              <w:t xml:space="preserve">городского лесничества на </w:t>
            </w:r>
            <w:r>
              <w:rPr>
                <w:color w:val="000000"/>
                <w:sz w:val="24"/>
                <w:szCs w:val="24"/>
                <w:lang w:val="en-US"/>
              </w:rPr>
              <w:t>CD</w:t>
            </w:r>
            <w:r w:rsidRPr="007C4AC6">
              <w:rPr>
                <w:color w:val="000000"/>
                <w:sz w:val="24"/>
                <w:szCs w:val="24"/>
              </w:rPr>
              <w:t>-</w:t>
            </w:r>
            <w:r>
              <w:rPr>
                <w:color w:val="000000"/>
                <w:sz w:val="24"/>
                <w:szCs w:val="24"/>
              </w:rPr>
              <w:t>диске в 1 экз.</w:t>
            </w:r>
          </w:p>
          <w:p w:rsidR="00F15A5D" w:rsidRPr="00E00286" w:rsidRDefault="00F15A5D" w:rsidP="00F15A5D">
            <w:pPr>
              <w:widowControl w:val="0"/>
              <w:numPr>
                <w:ilvl w:val="0"/>
                <w:numId w:val="5"/>
              </w:numPr>
              <w:shd w:val="clear" w:color="auto" w:fill="FFFFFF"/>
              <w:tabs>
                <w:tab w:val="left" w:pos="288"/>
              </w:tabs>
              <w:autoSpaceDE w:val="0"/>
              <w:autoSpaceDN w:val="0"/>
              <w:adjustRightInd w:val="0"/>
              <w:spacing w:before="7" w:line="274" w:lineRule="exact"/>
              <w:ind w:left="36" w:hanging="360"/>
              <w:jc w:val="both"/>
              <w:rPr>
                <w:color w:val="000000"/>
                <w:sz w:val="24"/>
                <w:szCs w:val="24"/>
              </w:rPr>
            </w:pPr>
            <w:r w:rsidRPr="00E00286">
              <w:rPr>
                <w:color w:val="000000"/>
                <w:sz w:val="24"/>
                <w:szCs w:val="24"/>
              </w:rPr>
              <w:t xml:space="preserve"> </w:t>
            </w:r>
          </w:p>
          <w:p w:rsidR="00F15A5D" w:rsidRPr="00E00286" w:rsidRDefault="00F15A5D" w:rsidP="00693053">
            <w:pPr>
              <w:shd w:val="clear" w:color="auto" w:fill="FFFFFF"/>
              <w:tabs>
                <w:tab w:val="left" w:pos="274"/>
              </w:tabs>
              <w:spacing w:line="274" w:lineRule="exact"/>
              <w:ind w:left="36"/>
              <w:jc w:val="both"/>
              <w:rPr>
                <w:color w:val="000000"/>
                <w:sz w:val="24"/>
                <w:szCs w:val="24"/>
              </w:rPr>
            </w:pPr>
          </w:p>
        </w:tc>
      </w:tr>
      <w:tr w:rsidR="00F15A5D" w:rsidTr="00693053">
        <w:trPr>
          <w:trHeight w:val="285"/>
        </w:trPr>
        <w:tc>
          <w:tcPr>
            <w:tcW w:w="2088" w:type="dxa"/>
          </w:tcPr>
          <w:p w:rsidR="00F15A5D" w:rsidRPr="00E00286" w:rsidRDefault="00F15A5D" w:rsidP="00693053">
            <w:pPr>
              <w:jc w:val="center"/>
              <w:rPr>
                <w:b/>
                <w:sz w:val="24"/>
                <w:szCs w:val="24"/>
              </w:rPr>
            </w:pPr>
            <w:r w:rsidRPr="00E00286">
              <w:rPr>
                <w:b/>
                <w:sz w:val="24"/>
                <w:szCs w:val="24"/>
              </w:rPr>
              <w:t xml:space="preserve">8. Сроки выполненных работ </w:t>
            </w:r>
          </w:p>
        </w:tc>
        <w:tc>
          <w:tcPr>
            <w:tcW w:w="7765" w:type="dxa"/>
          </w:tcPr>
          <w:p w:rsidR="00F15A5D" w:rsidRDefault="00F15A5D" w:rsidP="00693053">
            <w:pPr>
              <w:widowControl w:val="0"/>
              <w:shd w:val="clear" w:color="auto" w:fill="FFFFFF"/>
              <w:tabs>
                <w:tab w:val="left" w:pos="245"/>
              </w:tabs>
              <w:autoSpaceDE w:val="0"/>
              <w:autoSpaceDN w:val="0"/>
              <w:adjustRightInd w:val="0"/>
              <w:spacing w:line="274" w:lineRule="exact"/>
              <w:ind w:left="7"/>
              <w:rPr>
                <w:color w:val="000000"/>
                <w:spacing w:val="4"/>
                <w:sz w:val="24"/>
                <w:szCs w:val="24"/>
              </w:rPr>
            </w:pPr>
            <w:r>
              <w:rPr>
                <w:color w:val="000000"/>
                <w:spacing w:val="4"/>
                <w:sz w:val="24"/>
                <w:szCs w:val="24"/>
              </w:rPr>
              <w:t xml:space="preserve">1. </w:t>
            </w:r>
            <w:r w:rsidRPr="00E00286">
              <w:rPr>
                <w:color w:val="000000"/>
                <w:spacing w:val="4"/>
                <w:sz w:val="24"/>
                <w:szCs w:val="24"/>
              </w:rPr>
              <w:t xml:space="preserve">подготовительные </w:t>
            </w:r>
            <w:r>
              <w:rPr>
                <w:color w:val="000000"/>
                <w:spacing w:val="4"/>
                <w:sz w:val="24"/>
                <w:szCs w:val="24"/>
              </w:rPr>
              <w:t xml:space="preserve">и лесотаксационные </w:t>
            </w:r>
            <w:r w:rsidRPr="00E00286">
              <w:rPr>
                <w:color w:val="000000"/>
                <w:spacing w:val="4"/>
                <w:sz w:val="24"/>
                <w:szCs w:val="24"/>
              </w:rPr>
              <w:t>работы</w:t>
            </w:r>
            <w:r>
              <w:rPr>
                <w:color w:val="000000"/>
                <w:spacing w:val="4"/>
                <w:sz w:val="24"/>
                <w:szCs w:val="24"/>
              </w:rPr>
              <w:t xml:space="preserve"> – до 25.12.2013</w:t>
            </w:r>
          </w:p>
          <w:p w:rsidR="00F15A5D" w:rsidRPr="00E00286" w:rsidRDefault="00F15A5D" w:rsidP="00693053">
            <w:pPr>
              <w:widowControl w:val="0"/>
              <w:shd w:val="clear" w:color="auto" w:fill="FFFFFF"/>
              <w:tabs>
                <w:tab w:val="left" w:pos="245"/>
              </w:tabs>
              <w:autoSpaceDE w:val="0"/>
              <w:autoSpaceDN w:val="0"/>
              <w:adjustRightInd w:val="0"/>
              <w:spacing w:line="274" w:lineRule="exact"/>
              <w:ind w:left="7"/>
              <w:rPr>
                <w:color w:val="000000"/>
                <w:spacing w:val="4"/>
                <w:sz w:val="24"/>
                <w:szCs w:val="24"/>
              </w:rPr>
            </w:pPr>
            <w:r>
              <w:rPr>
                <w:color w:val="000000"/>
                <w:spacing w:val="4"/>
                <w:sz w:val="24"/>
                <w:szCs w:val="24"/>
              </w:rPr>
              <w:t xml:space="preserve">2. </w:t>
            </w:r>
            <w:r w:rsidRPr="00E00286">
              <w:rPr>
                <w:color w:val="000000"/>
                <w:spacing w:val="4"/>
                <w:sz w:val="24"/>
                <w:szCs w:val="24"/>
              </w:rPr>
              <w:t>разработка предложений по внесению изменений в лесохозяйственный регламент Пермского городского лесничества</w:t>
            </w:r>
            <w:r>
              <w:rPr>
                <w:color w:val="000000"/>
                <w:spacing w:val="4"/>
                <w:sz w:val="24"/>
                <w:szCs w:val="24"/>
              </w:rPr>
              <w:t xml:space="preserve"> – до 31.01.2013</w:t>
            </w:r>
          </w:p>
          <w:p w:rsidR="00F15A5D" w:rsidRPr="00E00286" w:rsidRDefault="00F15A5D" w:rsidP="00693053">
            <w:pPr>
              <w:widowControl w:val="0"/>
              <w:shd w:val="clear" w:color="auto" w:fill="FFFFFF"/>
              <w:tabs>
                <w:tab w:val="left" w:pos="245"/>
              </w:tabs>
              <w:autoSpaceDE w:val="0"/>
              <w:autoSpaceDN w:val="0"/>
              <w:adjustRightInd w:val="0"/>
              <w:spacing w:line="274" w:lineRule="exact"/>
              <w:ind w:left="7"/>
              <w:rPr>
                <w:color w:val="000000"/>
                <w:spacing w:val="4"/>
                <w:sz w:val="24"/>
                <w:szCs w:val="24"/>
              </w:rPr>
            </w:pPr>
          </w:p>
        </w:tc>
      </w:tr>
      <w:tr w:rsidR="00F15A5D" w:rsidTr="00693053">
        <w:trPr>
          <w:trHeight w:val="285"/>
        </w:trPr>
        <w:tc>
          <w:tcPr>
            <w:tcW w:w="2088" w:type="dxa"/>
          </w:tcPr>
          <w:p w:rsidR="00F15A5D" w:rsidRPr="00E00286" w:rsidRDefault="00F15A5D" w:rsidP="00693053">
            <w:pPr>
              <w:jc w:val="center"/>
              <w:rPr>
                <w:b/>
                <w:sz w:val="24"/>
                <w:szCs w:val="24"/>
              </w:rPr>
            </w:pPr>
            <w:r w:rsidRPr="00E00286">
              <w:rPr>
                <w:b/>
                <w:sz w:val="24"/>
                <w:szCs w:val="24"/>
              </w:rPr>
              <w:t xml:space="preserve">9. Срок предоставления гарантий качества выполненных работ </w:t>
            </w:r>
          </w:p>
        </w:tc>
        <w:tc>
          <w:tcPr>
            <w:tcW w:w="7765" w:type="dxa"/>
          </w:tcPr>
          <w:p w:rsidR="00F15A5D" w:rsidRPr="00E00286" w:rsidRDefault="00F15A5D" w:rsidP="00693053">
            <w:pPr>
              <w:pStyle w:val="a7"/>
              <w:spacing w:line="320" w:lineRule="exact"/>
              <w:ind w:firstLine="0"/>
              <w:rPr>
                <w:color w:val="000000"/>
                <w:sz w:val="24"/>
              </w:rPr>
            </w:pPr>
            <w:r w:rsidRPr="00E00286">
              <w:rPr>
                <w:sz w:val="24"/>
              </w:rPr>
              <w:t xml:space="preserve">Гарантия на достоверность лесоустроительной документации – не менее 5 (пяти) лет </w:t>
            </w:r>
            <w:proofErr w:type="gramStart"/>
            <w:r w:rsidRPr="00E00286">
              <w:rPr>
                <w:sz w:val="24"/>
              </w:rPr>
              <w:t>с даты подписания</w:t>
            </w:r>
            <w:proofErr w:type="gramEnd"/>
            <w:r w:rsidRPr="00E00286">
              <w:rPr>
                <w:sz w:val="24"/>
              </w:rPr>
              <w:t xml:space="preserve"> сторонами окончательного акта приема-сдачи выполненных работ</w:t>
            </w:r>
          </w:p>
        </w:tc>
      </w:tr>
      <w:tr w:rsidR="00F15A5D" w:rsidTr="00693053">
        <w:trPr>
          <w:trHeight w:val="285"/>
        </w:trPr>
        <w:tc>
          <w:tcPr>
            <w:tcW w:w="2088" w:type="dxa"/>
          </w:tcPr>
          <w:p w:rsidR="00F15A5D" w:rsidRPr="00E00286" w:rsidRDefault="00F15A5D" w:rsidP="00693053">
            <w:pPr>
              <w:jc w:val="center"/>
              <w:rPr>
                <w:b/>
                <w:sz w:val="24"/>
                <w:szCs w:val="24"/>
              </w:rPr>
            </w:pPr>
            <w:r w:rsidRPr="00E00286">
              <w:rPr>
                <w:b/>
                <w:sz w:val="24"/>
                <w:szCs w:val="24"/>
              </w:rPr>
              <w:t>10. Порядок приемки-сдачи выполненных работ</w:t>
            </w:r>
          </w:p>
        </w:tc>
        <w:tc>
          <w:tcPr>
            <w:tcW w:w="7765" w:type="dxa"/>
          </w:tcPr>
          <w:p w:rsidR="00F15A5D" w:rsidRPr="00E00286" w:rsidRDefault="00F15A5D" w:rsidP="00693053">
            <w:pPr>
              <w:suppressAutoHyphens/>
              <w:jc w:val="both"/>
              <w:rPr>
                <w:color w:val="000000"/>
                <w:sz w:val="24"/>
                <w:szCs w:val="24"/>
              </w:rPr>
            </w:pPr>
            <w:r w:rsidRPr="00E00286">
              <w:rPr>
                <w:sz w:val="24"/>
                <w:szCs w:val="24"/>
              </w:rPr>
              <w:t xml:space="preserve">Приемка-сдача выполненных работ производится в порядке, предусмотренном проектом муниципального контракта. Приемка работ осуществляется экспертной комиссией с привлечением специалистов обладающих специальными знаниями в области лесного хозяйства. </w:t>
            </w:r>
          </w:p>
        </w:tc>
      </w:tr>
    </w:tbl>
    <w:p w:rsidR="00F15A5D" w:rsidRPr="00D72099" w:rsidRDefault="00F15A5D" w:rsidP="00F15A5D">
      <w:pPr>
        <w:jc w:val="right"/>
        <w:rPr>
          <w:sz w:val="28"/>
          <w:szCs w:val="28"/>
        </w:rPr>
      </w:pPr>
      <w:r>
        <w:br w:type="page"/>
      </w:r>
      <w:r w:rsidRPr="00D72099">
        <w:rPr>
          <w:sz w:val="28"/>
          <w:szCs w:val="28"/>
        </w:rPr>
        <w:t xml:space="preserve">Приложение </w:t>
      </w:r>
      <w:r>
        <w:rPr>
          <w:sz w:val="28"/>
          <w:szCs w:val="28"/>
        </w:rPr>
        <w:t>2</w:t>
      </w:r>
    </w:p>
    <w:p w:rsidR="00F15A5D" w:rsidRPr="00D72099" w:rsidRDefault="00F15A5D" w:rsidP="00F15A5D">
      <w:pPr>
        <w:keepNext/>
        <w:widowControl w:val="0"/>
        <w:ind w:firstLine="709"/>
        <w:jc w:val="right"/>
        <w:rPr>
          <w:sz w:val="28"/>
          <w:szCs w:val="28"/>
        </w:rPr>
      </w:pPr>
      <w:r w:rsidRPr="00D72099">
        <w:rPr>
          <w:rFonts w:eastAsia="MS Mincho"/>
          <w:sz w:val="28"/>
          <w:szCs w:val="28"/>
        </w:rPr>
        <w:t>к муниципальному контракту</w:t>
      </w:r>
    </w:p>
    <w:p w:rsidR="00F15A5D" w:rsidRPr="00D72099" w:rsidRDefault="00F15A5D" w:rsidP="00F15A5D">
      <w:pPr>
        <w:keepNext/>
        <w:widowControl w:val="0"/>
        <w:ind w:firstLine="709"/>
        <w:jc w:val="center"/>
        <w:rPr>
          <w:sz w:val="28"/>
          <w:szCs w:val="28"/>
        </w:rPr>
      </w:pPr>
    </w:p>
    <w:p w:rsidR="00F15A5D" w:rsidRPr="00D54CEC" w:rsidRDefault="00F15A5D" w:rsidP="00F15A5D">
      <w:pPr>
        <w:keepNext/>
        <w:widowControl w:val="0"/>
        <w:ind w:firstLine="709"/>
        <w:jc w:val="center"/>
        <w:rPr>
          <w:b/>
          <w:sz w:val="24"/>
          <w:szCs w:val="24"/>
        </w:rPr>
      </w:pPr>
      <w:r w:rsidRPr="00D54CEC">
        <w:rPr>
          <w:b/>
          <w:sz w:val="24"/>
          <w:szCs w:val="24"/>
        </w:rPr>
        <w:t xml:space="preserve">КАЛЕНДАРНЫЙ ПЛАН </w:t>
      </w:r>
    </w:p>
    <w:p w:rsidR="00F15A5D" w:rsidRPr="00B37E28" w:rsidRDefault="00F15A5D" w:rsidP="00F15A5D">
      <w:pPr>
        <w:shd w:val="clear" w:color="auto" w:fill="FFFFFF"/>
        <w:tabs>
          <w:tab w:val="left" w:pos="7088"/>
          <w:tab w:val="left" w:pos="8938"/>
        </w:tabs>
        <w:jc w:val="center"/>
        <w:rPr>
          <w:b/>
          <w:sz w:val="28"/>
          <w:szCs w:val="28"/>
        </w:rPr>
      </w:pPr>
      <w:r w:rsidRPr="00B37E28">
        <w:rPr>
          <w:b/>
          <w:sz w:val="28"/>
          <w:szCs w:val="28"/>
        </w:rPr>
        <w:t>на выполнение работ по внесению изменений в материалы лесоустройства Пермского городского лесничества, разработке предложений по внесению</w:t>
      </w:r>
      <w:r>
        <w:rPr>
          <w:b/>
          <w:sz w:val="28"/>
          <w:szCs w:val="28"/>
        </w:rPr>
        <w:t xml:space="preserve"> изменений</w:t>
      </w:r>
      <w:r w:rsidRPr="00B37E28">
        <w:rPr>
          <w:b/>
          <w:sz w:val="28"/>
          <w:szCs w:val="28"/>
        </w:rPr>
        <w:t xml:space="preserve"> </w:t>
      </w:r>
      <w:r>
        <w:rPr>
          <w:b/>
          <w:sz w:val="28"/>
          <w:szCs w:val="28"/>
        </w:rPr>
        <w:t xml:space="preserve">в лесохозяйственный регламент Пермского городского лесничества </w:t>
      </w:r>
    </w:p>
    <w:p w:rsidR="00F15A5D" w:rsidRPr="00D54CEC" w:rsidRDefault="00F15A5D" w:rsidP="00F15A5D">
      <w:pPr>
        <w:keepNext/>
        <w:widowControl w:val="0"/>
        <w:ind w:firstLine="709"/>
        <w:jc w:val="right"/>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6"/>
        <w:gridCol w:w="2712"/>
        <w:gridCol w:w="1422"/>
        <w:gridCol w:w="3327"/>
        <w:gridCol w:w="1344"/>
      </w:tblGrid>
      <w:tr w:rsidR="00F15A5D" w:rsidRPr="004759E8" w:rsidTr="00693053">
        <w:trPr>
          <w:trHeight w:val="327"/>
        </w:trPr>
        <w:tc>
          <w:tcPr>
            <w:tcW w:w="401" w:type="pct"/>
          </w:tcPr>
          <w:p w:rsidR="00F15A5D" w:rsidRPr="004759E8" w:rsidRDefault="00F15A5D" w:rsidP="00693053">
            <w:pPr>
              <w:keepNext/>
              <w:widowControl w:val="0"/>
              <w:spacing w:line="240" w:lineRule="exact"/>
              <w:jc w:val="center"/>
              <w:rPr>
                <w:color w:val="000000"/>
                <w:sz w:val="24"/>
                <w:szCs w:val="24"/>
              </w:rPr>
            </w:pPr>
            <w:r w:rsidRPr="004759E8">
              <w:rPr>
                <w:color w:val="000000"/>
                <w:sz w:val="24"/>
                <w:szCs w:val="24"/>
              </w:rPr>
              <w:t>№ этапа</w:t>
            </w:r>
          </w:p>
        </w:tc>
        <w:tc>
          <w:tcPr>
            <w:tcW w:w="1419" w:type="pct"/>
          </w:tcPr>
          <w:p w:rsidR="00F15A5D" w:rsidRPr="004759E8" w:rsidRDefault="00F15A5D" w:rsidP="00693053">
            <w:pPr>
              <w:keepNext/>
              <w:widowControl w:val="0"/>
              <w:spacing w:line="240" w:lineRule="exact"/>
              <w:jc w:val="center"/>
              <w:rPr>
                <w:color w:val="000000"/>
                <w:sz w:val="24"/>
                <w:szCs w:val="24"/>
              </w:rPr>
            </w:pPr>
            <w:r w:rsidRPr="004759E8">
              <w:rPr>
                <w:color w:val="000000"/>
                <w:sz w:val="24"/>
                <w:szCs w:val="24"/>
              </w:rPr>
              <w:t>Наименование этапа работ</w:t>
            </w:r>
          </w:p>
        </w:tc>
        <w:tc>
          <w:tcPr>
            <w:tcW w:w="738" w:type="pct"/>
          </w:tcPr>
          <w:p w:rsidR="00F15A5D" w:rsidRPr="004759E8" w:rsidRDefault="00F15A5D" w:rsidP="00693053">
            <w:pPr>
              <w:keepNext/>
              <w:widowControl w:val="0"/>
              <w:spacing w:line="240" w:lineRule="exact"/>
              <w:jc w:val="center"/>
              <w:rPr>
                <w:color w:val="000000"/>
                <w:sz w:val="24"/>
                <w:szCs w:val="24"/>
              </w:rPr>
            </w:pPr>
            <w:r w:rsidRPr="004759E8">
              <w:rPr>
                <w:color w:val="000000"/>
                <w:sz w:val="24"/>
                <w:szCs w:val="24"/>
              </w:rPr>
              <w:t>Срок исполнения</w:t>
            </w:r>
          </w:p>
        </w:tc>
        <w:tc>
          <w:tcPr>
            <w:tcW w:w="1739" w:type="pct"/>
          </w:tcPr>
          <w:p w:rsidR="00F15A5D" w:rsidRPr="004759E8" w:rsidRDefault="00F15A5D" w:rsidP="00693053">
            <w:pPr>
              <w:keepNext/>
              <w:widowControl w:val="0"/>
              <w:spacing w:line="240" w:lineRule="exact"/>
              <w:jc w:val="center"/>
              <w:rPr>
                <w:color w:val="000000"/>
                <w:sz w:val="24"/>
                <w:szCs w:val="24"/>
              </w:rPr>
            </w:pPr>
            <w:r w:rsidRPr="004759E8">
              <w:rPr>
                <w:color w:val="000000"/>
                <w:sz w:val="24"/>
                <w:szCs w:val="24"/>
              </w:rPr>
              <w:t>Отчетные материалы</w:t>
            </w:r>
          </w:p>
        </w:tc>
        <w:tc>
          <w:tcPr>
            <w:tcW w:w="703" w:type="pct"/>
          </w:tcPr>
          <w:p w:rsidR="00F15A5D" w:rsidRPr="004759E8" w:rsidRDefault="00F15A5D" w:rsidP="00693053">
            <w:pPr>
              <w:keepNext/>
              <w:widowControl w:val="0"/>
              <w:spacing w:line="240" w:lineRule="exact"/>
              <w:jc w:val="center"/>
              <w:rPr>
                <w:color w:val="000000"/>
                <w:sz w:val="24"/>
                <w:szCs w:val="24"/>
              </w:rPr>
            </w:pPr>
            <w:r w:rsidRPr="004759E8">
              <w:rPr>
                <w:color w:val="000000"/>
                <w:sz w:val="24"/>
                <w:szCs w:val="24"/>
              </w:rPr>
              <w:t>Стоимость этапа, руб.</w:t>
            </w:r>
          </w:p>
        </w:tc>
      </w:tr>
      <w:tr w:rsidR="00F15A5D" w:rsidRPr="004759E8" w:rsidTr="00693053">
        <w:trPr>
          <w:trHeight w:val="2390"/>
        </w:trPr>
        <w:tc>
          <w:tcPr>
            <w:tcW w:w="401" w:type="pct"/>
          </w:tcPr>
          <w:p w:rsidR="00F15A5D" w:rsidRPr="004759E8" w:rsidRDefault="00F15A5D" w:rsidP="00F15A5D">
            <w:pPr>
              <w:keepNext/>
              <w:widowControl w:val="0"/>
              <w:jc w:val="center"/>
              <w:rPr>
                <w:color w:val="000000"/>
                <w:sz w:val="24"/>
                <w:szCs w:val="24"/>
              </w:rPr>
            </w:pPr>
            <w:r w:rsidRPr="004759E8">
              <w:rPr>
                <w:color w:val="000000"/>
                <w:sz w:val="24"/>
                <w:szCs w:val="24"/>
              </w:rPr>
              <w:t>1</w:t>
            </w:r>
          </w:p>
        </w:tc>
        <w:tc>
          <w:tcPr>
            <w:tcW w:w="1419" w:type="pct"/>
          </w:tcPr>
          <w:p w:rsidR="00F15A5D" w:rsidRPr="00E00286" w:rsidRDefault="00F15A5D" w:rsidP="00F15A5D">
            <w:pPr>
              <w:widowControl w:val="0"/>
              <w:shd w:val="clear" w:color="auto" w:fill="FFFFFF"/>
              <w:tabs>
                <w:tab w:val="left" w:pos="245"/>
              </w:tabs>
              <w:autoSpaceDE w:val="0"/>
              <w:autoSpaceDN w:val="0"/>
              <w:adjustRightInd w:val="0"/>
              <w:ind w:left="7"/>
              <w:rPr>
                <w:color w:val="000000"/>
                <w:spacing w:val="4"/>
                <w:sz w:val="24"/>
                <w:szCs w:val="24"/>
              </w:rPr>
            </w:pPr>
            <w:r w:rsidRPr="00E00286">
              <w:rPr>
                <w:color w:val="000000"/>
                <w:spacing w:val="4"/>
                <w:sz w:val="24"/>
                <w:szCs w:val="24"/>
              </w:rPr>
              <w:t xml:space="preserve">подготовительные </w:t>
            </w:r>
            <w:r>
              <w:rPr>
                <w:color w:val="000000"/>
                <w:spacing w:val="4"/>
                <w:sz w:val="24"/>
                <w:szCs w:val="24"/>
              </w:rPr>
              <w:t xml:space="preserve">и лесотаксационные </w:t>
            </w:r>
            <w:r w:rsidRPr="00E00286">
              <w:rPr>
                <w:color w:val="000000"/>
                <w:spacing w:val="4"/>
                <w:sz w:val="24"/>
                <w:szCs w:val="24"/>
              </w:rPr>
              <w:t>работы</w:t>
            </w:r>
          </w:p>
          <w:p w:rsidR="00F15A5D" w:rsidRPr="004759E8" w:rsidRDefault="00F15A5D" w:rsidP="00F15A5D">
            <w:pPr>
              <w:keepNext/>
              <w:widowControl w:val="0"/>
              <w:rPr>
                <w:color w:val="000000"/>
                <w:sz w:val="24"/>
                <w:szCs w:val="24"/>
              </w:rPr>
            </w:pPr>
          </w:p>
        </w:tc>
        <w:tc>
          <w:tcPr>
            <w:tcW w:w="738" w:type="pct"/>
          </w:tcPr>
          <w:p w:rsidR="00F15A5D" w:rsidRPr="004759E8" w:rsidRDefault="00F15A5D" w:rsidP="00F15A5D">
            <w:pPr>
              <w:keepNext/>
              <w:widowControl w:val="0"/>
              <w:jc w:val="center"/>
              <w:rPr>
                <w:color w:val="000000"/>
                <w:sz w:val="24"/>
                <w:szCs w:val="24"/>
              </w:rPr>
            </w:pPr>
            <w:r>
              <w:rPr>
                <w:color w:val="000000"/>
                <w:sz w:val="24"/>
                <w:szCs w:val="24"/>
              </w:rPr>
              <w:t>До 25.12.2013</w:t>
            </w:r>
          </w:p>
        </w:tc>
        <w:tc>
          <w:tcPr>
            <w:tcW w:w="1739" w:type="pct"/>
          </w:tcPr>
          <w:p w:rsidR="00F15A5D" w:rsidRPr="00D72099" w:rsidRDefault="00F15A5D" w:rsidP="00F15A5D">
            <w:pPr>
              <w:widowControl w:val="0"/>
              <w:numPr>
                <w:ilvl w:val="0"/>
                <w:numId w:val="5"/>
              </w:numPr>
              <w:shd w:val="clear" w:color="auto" w:fill="FFFFFF"/>
              <w:tabs>
                <w:tab w:val="left" w:pos="288"/>
              </w:tabs>
              <w:autoSpaceDE w:val="0"/>
              <w:autoSpaceDN w:val="0"/>
              <w:adjustRightInd w:val="0"/>
              <w:ind w:left="36" w:hanging="360"/>
              <w:rPr>
                <w:color w:val="000000"/>
                <w:sz w:val="24"/>
                <w:szCs w:val="24"/>
              </w:rPr>
            </w:pPr>
            <w:r>
              <w:rPr>
                <w:color w:val="000000"/>
                <w:sz w:val="24"/>
                <w:szCs w:val="24"/>
              </w:rPr>
              <w:t>Промежуточный акт приемки-сдачи выполненных работ,</w:t>
            </w:r>
          </w:p>
          <w:p w:rsidR="00F15A5D" w:rsidRPr="00E00286" w:rsidRDefault="00F15A5D" w:rsidP="00F15A5D">
            <w:pPr>
              <w:widowControl w:val="0"/>
              <w:numPr>
                <w:ilvl w:val="0"/>
                <w:numId w:val="5"/>
              </w:numPr>
              <w:shd w:val="clear" w:color="auto" w:fill="FFFFFF"/>
              <w:tabs>
                <w:tab w:val="left" w:pos="288"/>
              </w:tabs>
              <w:autoSpaceDE w:val="0"/>
              <w:autoSpaceDN w:val="0"/>
              <w:adjustRightInd w:val="0"/>
              <w:ind w:left="36" w:hanging="360"/>
              <w:rPr>
                <w:color w:val="000000"/>
                <w:sz w:val="24"/>
                <w:szCs w:val="24"/>
              </w:rPr>
            </w:pPr>
            <w:r w:rsidRPr="00E00286">
              <w:rPr>
                <w:color w:val="000000"/>
                <w:spacing w:val="5"/>
                <w:sz w:val="24"/>
                <w:szCs w:val="24"/>
              </w:rPr>
              <w:t>Таксационные описания участковых лесничеств Пермского городского лесничества, в материалы которых были внесены изменения.</w:t>
            </w:r>
          </w:p>
          <w:p w:rsidR="00F15A5D" w:rsidRPr="00E00286" w:rsidRDefault="00F15A5D" w:rsidP="00F15A5D">
            <w:pPr>
              <w:widowControl w:val="0"/>
              <w:shd w:val="clear" w:color="auto" w:fill="FFFFFF"/>
              <w:tabs>
                <w:tab w:val="left" w:pos="288"/>
              </w:tabs>
              <w:autoSpaceDE w:val="0"/>
              <w:autoSpaceDN w:val="0"/>
              <w:adjustRightInd w:val="0"/>
              <w:ind w:left="36"/>
              <w:rPr>
                <w:color w:val="000000"/>
                <w:spacing w:val="6"/>
                <w:sz w:val="24"/>
                <w:szCs w:val="24"/>
              </w:rPr>
            </w:pPr>
            <w:r w:rsidRPr="00E00286">
              <w:rPr>
                <w:color w:val="000000"/>
                <w:spacing w:val="8"/>
                <w:sz w:val="24"/>
                <w:szCs w:val="24"/>
              </w:rPr>
              <w:t xml:space="preserve">Планы лесонасаждений и планшеты по </w:t>
            </w:r>
            <w:r w:rsidRPr="00E00286">
              <w:rPr>
                <w:color w:val="000000"/>
                <w:spacing w:val="6"/>
                <w:sz w:val="24"/>
                <w:szCs w:val="24"/>
              </w:rPr>
              <w:t>участковым лесничествам, Пермскому городскому лесничеству.</w:t>
            </w:r>
          </w:p>
          <w:p w:rsidR="00F15A5D" w:rsidRPr="007C4AC6" w:rsidRDefault="00F15A5D" w:rsidP="00F15A5D">
            <w:pPr>
              <w:shd w:val="clear" w:color="auto" w:fill="FFFFFF"/>
              <w:tabs>
                <w:tab w:val="left" w:pos="274"/>
              </w:tabs>
              <w:ind w:left="36"/>
              <w:rPr>
                <w:color w:val="000000"/>
                <w:sz w:val="24"/>
                <w:szCs w:val="24"/>
              </w:rPr>
            </w:pPr>
            <w:proofErr w:type="spellStart"/>
            <w:r w:rsidRPr="00E00286">
              <w:rPr>
                <w:color w:val="000000"/>
                <w:spacing w:val="4"/>
                <w:sz w:val="24"/>
                <w:szCs w:val="24"/>
              </w:rPr>
              <w:t>Шейп</w:t>
            </w:r>
            <w:proofErr w:type="spellEnd"/>
            <w:r w:rsidRPr="00E00286">
              <w:rPr>
                <w:color w:val="000000"/>
                <w:spacing w:val="4"/>
                <w:sz w:val="24"/>
                <w:szCs w:val="24"/>
              </w:rPr>
              <w:t xml:space="preserve">-файлы слоя лесоустройства Пермского </w:t>
            </w:r>
            <w:r>
              <w:rPr>
                <w:color w:val="000000"/>
                <w:sz w:val="24"/>
                <w:szCs w:val="24"/>
              </w:rPr>
              <w:t xml:space="preserve">городского лесничества </w:t>
            </w:r>
          </w:p>
          <w:p w:rsidR="00F15A5D" w:rsidRPr="004759E8" w:rsidRDefault="00F15A5D" w:rsidP="00F15A5D">
            <w:pPr>
              <w:keepNext/>
              <w:widowControl w:val="0"/>
              <w:rPr>
                <w:color w:val="000000"/>
                <w:sz w:val="24"/>
                <w:szCs w:val="24"/>
              </w:rPr>
            </w:pPr>
          </w:p>
        </w:tc>
        <w:tc>
          <w:tcPr>
            <w:tcW w:w="703" w:type="pct"/>
          </w:tcPr>
          <w:p w:rsidR="00F15A5D" w:rsidRPr="004759E8" w:rsidRDefault="00F15A5D" w:rsidP="00F15A5D">
            <w:pPr>
              <w:keepNext/>
              <w:widowControl w:val="0"/>
              <w:jc w:val="center"/>
              <w:rPr>
                <w:color w:val="000000"/>
                <w:sz w:val="24"/>
                <w:szCs w:val="24"/>
              </w:rPr>
            </w:pPr>
            <w:r>
              <w:rPr>
                <w:color w:val="000000"/>
                <w:sz w:val="24"/>
                <w:szCs w:val="24"/>
              </w:rPr>
              <w:t>7</w:t>
            </w:r>
            <w:r w:rsidRPr="004759E8">
              <w:rPr>
                <w:color w:val="000000"/>
                <w:sz w:val="24"/>
                <w:szCs w:val="24"/>
              </w:rPr>
              <w:t xml:space="preserve">0% от </w:t>
            </w:r>
            <w:r>
              <w:rPr>
                <w:color w:val="000000"/>
                <w:sz w:val="24"/>
                <w:szCs w:val="24"/>
              </w:rPr>
              <w:t>стоимости контракта</w:t>
            </w:r>
          </w:p>
        </w:tc>
      </w:tr>
      <w:tr w:rsidR="00F15A5D" w:rsidRPr="00D54CEC" w:rsidTr="00693053">
        <w:tc>
          <w:tcPr>
            <w:tcW w:w="401" w:type="pct"/>
          </w:tcPr>
          <w:p w:rsidR="00F15A5D" w:rsidRPr="004759E8" w:rsidRDefault="00F15A5D" w:rsidP="00F15A5D">
            <w:pPr>
              <w:keepNext/>
              <w:widowControl w:val="0"/>
              <w:jc w:val="center"/>
              <w:rPr>
                <w:color w:val="000000"/>
                <w:sz w:val="24"/>
                <w:szCs w:val="24"/>
              </w:rPr>
            </w:pPr>
            <w:r w:rsidRPr="004759E8">
              <w:rPr>
                <w:color w:val="000000"/>
                <w:sz w:val="24"/>
                <w:szCs w:val="24"/>
              </w:rPr>
              <w:t>2</w:t>
            </w:r>
          </w:p>
        </w:tc>
        <w:tc>
          <w:tcPr>
            <w:tcW w:w="1419" w:type="pct"/>
          </w:tcPr>
          <w:p w:rsidR="00F15A5D" w:rsidRPr="004759E8" w:rsidRDefault="00F15A5D" w:rsidP="00F15A5D">
            <w:pPr>
              <w:keepNext/>
              <w:widowControl w:val="0"/>
              <w:rPr>
                <w:color w:val="000000"/>
                <w:sz w:val="24"/>
                <w:szCs w:val="24"/>
              </w:rPr>
            </w:pPr>
            <w:r w:rsidRPr="00E00286">
              <w:rPr>
                <w:color w:val="000000"/>
                <w:spacing w:val="4"/>
                <w:sz w:val="24"/>
                <w:szCs w:val="24"/>
              </w:rPr>
              <w:t>разработка предложений по внесению изменений в лесохозяйственный регламент Пермского городского лесничества</w:t>
            </w:r>
          </w:p>
        </w:tc>
        <w:tc>
          <w:tcPr>
            <w:tcW w:w="738" w:type="pct"/>
          </w:tcPr>
          <w:p w:rsidR="00F15A5D" w:rsidRPr="004759E8" w:rsidRDefault="00F15A5D" w:rsidP="00F15A5D">
            <w:pPr>
              <w:keepNext/>
              <w:widowControl w:val="0"/>
              <w:jc w:val="center"/>
              <w:rPr>
                <w:color w:val="000000"/>
                <w:sz w:val="24"/>
                <w:szCs w:val="24"/>
              </w:rPr>
            </w:pPr>
            <w:r>
              <w:rPr>
                <w:color w:val="000000"/>
                <w:sz w:val="24"/>
                <w:szCs w:val="24"/>
              </w:rPr>
              <w:t>До 31.01.2014</w:t>
            </w:r>
          </w:p>
        </w:tc>
        <w:tc>
          <w:tcPr>
            <w:tcW w:w="1739" w:type="pct"/>
          </w:tcPr>
          <w:p w:rsidR="00F15A5D" w:rsidRPr="004759E8" w:rsidRDefault="00F15A5D" w:rsidP="00F15A5D">
            <w:pPr>
              <w:keepNext/>
              <w:widowControl w:val="0"/>
              <w:rPr>
                <w:color w:val="000000"/>
                <w:sz w:val="24"/>
                <w:szCs w:val="24"/>
              </w:rPr>
            </w:pPr>
            <w:r>
              <w:rPr>
                <w:color w:val="000000"/>
                <w:sz w:val="24"/>
                <w:szCs w:val="24"/>
              </w:rPr>
              <w:t>Окончательный акт приемки-сдачи работ, счет-фактура,</w:t>
            </w:r>
            <w:r w:rsidRPr="00E00286">
              <w:rPr>
                <w:color w:val="000000"/>
                <w:spacing w:val="4"/>
                <w:sz w:val="24"/>
                <w:szCs w:val="24"/>
              </w:rPr>
              <w:t xml:space="preserve"> предложени</w:t>
            </w:r>
            <w:r>
              <w:rPr>
                <w:color w:val="000000"/>
                <w:spacing w:val="4"/>
                <w:sz w:val="24"/>
                <w:szCs w:val="24"/>
              </w:rPr>
              <w:t>е</w:t>
            </w:r>
            <w:r w:rsidRPr="00E00286">
              <w:rPr>
                <w:color w:val="000000"/>
                <w:spacing w:val="4"/>
                <w:sz w:val="24"/>
                <w:szCs w:val="24"/>
              </w:rPr>
              <w:t xml:space="preserve"> по внесению изменени</w:t>
            </w:r>
            <w:r>
              <w:rPr>
                <w:color w:val="000000"/>
                <w:spacing w:val="4"/>
                <w:sz w:val="24"/>
                <w:szCs w:val="24"/>
              </w:rPr>
              <w:t>й в лесохозяйственный регламент</w:t>
            </w:r>
            <w:r w:rsidRPr="00E00286">
              <w:rPr>
                <w:color w:val="000000"/>
                <w:spacing w:val="4"/>
                <w:sz w:val="24"/>
                <w:szCs w:val="24"/>
              </w:rPr>
              <w:t xml:space="preserve"> Пермского городского лесничества</w:t>
            </w:r>
          </w:p>
        </w:tc>
        <w:tc>
          <w:tcPr>
            <w:tcW w:w="703" w:type="pct"/>
          </w:tcPr>
          <w:p w:rsidR="00F15A5D" w:rsidRPr="00B95A18" w:rsidRDefault="00F15A5D" w:rsidP="00F15A5D">
            <w:pPr>
              <w:keepNext/>
              <w:widowControl w:val="0"/>
              <w:jc w:val="center"/>
              <w:rPr>
                <w:color w:val="000000"/>
                <w:sz w:val="24"/>
                <w:szCs w:val="24"/>
              </w:rPr>
            </w:pPr>
            <w:r>
              <w:rPr>
                <w:color w:val="000000"/>
                <w:sz w:val="24"/>
                <w:szCs w:val="24"/>
              </w:rPr>
              <w:t>3</w:t>
            </w:r>
            <w:r w:rsidRPr="004759E8">
              <w:rPr>
                <w:color w:val="000000"/>
                <w:sz w:val="24"/>
                <w:szCs w:val="24"/>
              </w:rPr>
              <w:t xml:space="preserve">0% от </w:t>
            </w:r>
            <w:r>
              <w:rPr>
                <w:color w:val="000000"/>
                <w:sz w:val="24"/>
                <w:szCs w:val="24"/>
              </w:rPr>
              <w:t>стоимости контракта</w:t>
            </w:r>
            <w:r w:rsidRPr="004759E8">
              <w:rPr>
                <w:color w:val="000000"/>
                <w:sz w:val="24"/>
                <w:szCs w:val="24"/>
              </w:rPr>
              <w:t xml:space="preserve"> </w:t>
            </w:r>
          </w:p>
        </w:tc>
      </w:tr>
    </w:tbl>
    <w:p w:rsidR="00F15A5D" w:rsidRPr="00D54CEC" w:rsidRDefault="00F15A5D" w:rsidP="00F15A5D">
      <w:pPr>
        <w:keepNext/>
        <w:widowControl w:val="0"/>
        <w:ind w:firstLine="709"/>
        <w:jc w:val="both"/>
        <w:rPr>
          <w:b/>
          <w:sz w:val="24"/>
          <w:szCs w:val="24"/>
        </w:rPr>
      </w:pPr>
    </w:p>
    <w:p w:rsidR="00F15A5D" w:rsidRPr="001D38BB" w:rsidRDefault="00F15A5D" w:rsidP="00F15A5D"/>
    <w:p w:rsidR="007E69B2" w:rsidRDefault="007E69B2" w:rsidP="00F15A5D">
      <w:pPr>
        <w:spacing w:after="200" w:line="360" w:lineRule="exact"/>
      </w:pPr>
    </w:p>
    <w:sectPr w:rsidR="007E69B2" w:rsidSect="006A0A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97A9F"/>
    <w:multiLevelType w:val="hybridMultilevel"/>
    <w:tmpl w:val="9BD84206"/>
    <w:lvl w:ilvl="0" w:tplc="D458B8CA">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4B6B7D9A"/>
    <w:multiLevelType w:val="hybridMultilevel"/>
    <w:tmpl w:val="6A0A7594"/>
    <w:lvl w:ilvl="0" w:tplc="7658B424">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5EFA7791"/>
    <w:multiLevelType w:val="hybridMultilevel"/>
    <w:tmpl w:val="E45E8B72"/>
    <w:lvl w:ilvl="0" w:tplc="16B47D9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63AE618C"/>
    <w:multiLevelType w:val="singleLevel"/>
    <w:tmpl w:val="AD844024"/>
    <w:lvl w:ilvl="0">
      <w:start w:val="1"/>
      <w:numFmt w:val="decimal"/>
      <w:lvlText w:val="%1."/>
      <w:legacy w:legacy="1" w:legacySpace="0" w:legacyIndent="238"/>
      <w:lvlJc w:val="left"/>
      <w:rPr>
        <w:rFonts w:ascii="Times New Roman" w:hAnsi="Times New Roman" w:cs="Times New Roman" w:hint="default"/>
      </w:rPr>
    </w:lvl>
  </w:abstractNum>
  <w:abstractNum w:abstractNumId="4">
    <w:nsid w:val="66A93A32"/>
    <w:multiLevelType w:val="singleLevel"/>
    <w:tmpl w:val="AD844024"/>
    <w:lvl w:ilvl="0">
      <w:start w:val="1"/>
      <w:numFmt w:val="decimal"/>
      <w:lvlText w:val="%1."/>
      <w:legacy w:legacy="1" w:legacySpace="0" w:legacyIndent="238"/>
      <w:lvlJc w:val="left"/>
      <w:rPr>
        <w:rFonts w:ascii="Times New Roman" w:hAnsi="Times New Roman" w:cs="Times New Roman" w:hint="default"/>
      </w:rPr>
    </w:lvl>
  </w:abstractNum>
  <w:abstractNum w:abstractNumId="5">
    <w:nsid w:val="6E9101A7"/>
    <w:multiLevelType w:val="multilevel"/>
    <w:tmpl w:val="97563080"/>
    <w:lvl w:ilvl="0">
      <w:start w:val="1"/>
      <w:numFmt w:val="decimal"/>
      <w:lvlText w:val="%1."/>
      <w:lvlJc w:val="left"/>
      <w:pPr>
        <w:ind w:left="396" w:hanging="360"/>
      </w:pPr>
      <w:rPr>
        <w:rFonts w:cs="Times New Roman" w:hint="default"/>
      </w:rPr>
    </w:lvl>
    <w:lvl w:ilvl="1">
      <w:start w:val="1"/>
      <w:numFmt w:val="decimal"/>
      <w:isLgl/>
      <w:lvlText w:val="%1.%2."/>
      <w:lvlJc w:val="left"/>
      <w:pPr>
        <w:ind w:left="396" w:hanging="360"/>
      </w:pPr>
      <w:rPr>
        <w:rFonts w:cs="Times New Roman" w:hint="default"/>
      </w:rPr>
    </w:lvl>
    <w:lvl w:ilvl="2">
      <w:start w:val="1"/>
      <w:numFmt w:val="decimal"/>
      <w:isLgl/>
      <w:lvlText w:val="%1.%2.%3."/>
      <w:lvlJc w:val="left"/>
      <w:pPr>
        <w:ind w:left="756" w:hanging="720"/>
      </w:pPr>
      <w:rPr>
        <w:rFonts w:cs="Times New Roman" w:hint="default"/>
      </w:rPr>
    </w:lvl>
    <w:lvl w:ilvl="3">
      <w:start w:val="1"/>
      <w:numFmt w:val="decimal"/>
      <w:isLgl/>
      <w:lvlText w:val="%1.%2.%3.%4."/>
      <w:lvlJc w:val="left"/>
      <w:pPr>
        <w:ind w:left="756" w:hanging="720"/>
      </w:pPr>
      <w:rPr>
        <w:rFonts w:cs="Times New Roman" w:hint="default"/>
      </w:rPr>
    </w:lvl>
    <w:lvl w:ilvl="4">
      <w:start w:val="1"/>
      <w:numFmt w:val="decimal"/>
      <w:isLgl/>
      <w:lvlText w:val="%1.%2.%3.%4.%5."/>
      <w:lvlJc w:val="left"/>
      <w:pPr>
        <w:ind w:left="1116" w:hanging="1080"/>
      </w:pPr>
      <w:rPr>
        <w:rFonts w:cs="Times New Roman" w:hint="default"/>
      </w:rPr>
    </w:lvl>
    <w:lvl w:ilvl="5">
      <w:start w:val="1"/>
      <w:numFmt w:val="decimal"/>
      <w:isLgl/>
      <w:lvlText w:val="%1.%2.%3.%4.%5.%6."/>
      <w:lvlJc w:val="left"/>
      <w:pPr>
        <w:ind w:left="1116" w:hanging="1080"/>
      </w:pPr>
      <w:rPr>
        <w:rFonts w:cs="Times New Roman" w:hint="default"/>
      </w:rPr>
    </w:lvl>
    <w:lvl w:ilvl="6">
      <w:start w:val="1"/>
      <w:numFmt w:val="decimal"/>
      <w:isLgl/>
      <w:lvlText w:val="%1.%2.%3.%4.%5.%6.%7."/>
      <w:lvlJc w:val="left"/>
      <w:pPr>
        <w:ind w:left="1476" w:hanging="1440"/>
      </w:pPr>
      <w:rPr>
        <w:rFonts w:cs="Times New Roman" w:hint="default"/>
      </w:rPr>
    </w:lvl>
    <w:lvl w:ilvl="7">
      <w:start w:val="1"/>
      <w:numFmt w:val="decimal"/>
      <w:isLgl/>
      <w:lvlText w:val="%1.%2.%3.%4.%5.%6.%7.%8."/>
      <w:lvlJc w:val="left"/>
      <w:pPr>
        <w:ind w:left="1476" w:hanging="1440"/>
      </w:pPr>
      <w:rPr>
        <w:rFonts w:cs="Times New Roman" w:hint="default"/>
      </w:rPr>
    </w:lvl>
    <w:lvl w:ilvl="8">
      <w:start w:val="1"/>
      <w:numFmt w:val="decimal"/>
      <w:isLgl/>
      <w:lvlText w:val="%1.%2.%3.%4.%5.%6.%7.%8.%9."/>
      <w:lvlJc w:val="left"/>
      <w:pPr>
        <w:ind w:left="1476" w:hanging="1440"/>
      </w:pPr>
      <w:rPr>
        <w:rFonts w:cs="Times New Roman" w:hint="default"/>
      </w:rPr>
    </w:lvl>
  </w:abstractNum>
  <w:abstractNum w:abstractNumId="6">
    <w:nsid w:val="7F011CA8"/>
    <w:multiLevelType w:val="singleLevel"/>
    <w:tmpl w:val="45C85CA6"/>
    <w:lvl w:ilvl="0">
      <w:start w:val="1"/>
      <w:numFmt w:val="decimal"/>
      <w:lvlText w:val="%1."/>
      <w:legacy w:legacy="1" w:legacySpace="0" w:legacyIndent="252"/>
      <w:lvlJc w:val="left"/>
      <w:rPr>
        <w:rFonts w:ascii="Times New Roman" w:hAnsi="Times New Roman" w:cs="Times New Roman" w:hint="default"/>
      </w:rPr>
    </w:lvl>
  </w:abstractNum>
  <w:num w:numId="1">
    <w:abstractNumId w:val="2"/>
  </w:num>
  <w:num w:numId="2">
    <w:abstractNumId w:val="0"/>
  </w:num>
  <w:num w:numId="3">
    <w:abstractNumId w:val="1"/>
  </w:num>
  <w:num w:numId="4">
    <w:abstractNumId w:val="4"/>
  </w:num>
  <w:num w:numId="5">
    <w:abstractNumId w:val="6"/>
  </w:num>
  <w:num w:numId="6">
    <w:abstractNumId w:val="6"/>
    <w:lvlOverride w:ilvl="0">
      <w:lvl w:ilvl="0">
        <w:start w:val="3"/>
        <w:numFmt w:val="decimal"/>
        <w:lvlText w:val="%1."/>
        <w:legacy w:legacy="1" w:legacySpace="0" w:legacyIndent="461"/>
        <w:lvlJc w:val="left"/>
        <w:rPr>
          <w:rFonts w:ascii="Times New Roman" w:hAnsi="Times New Roman" w:cs="Times New Roman" w:hint="default"/>
        </w:rPr>
      </w:lvl>
    </w:lvlOverride>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01BB"/>
    <w:rsid w:val="00056102"/>
    <w:rsid w:val="00061906"/>
    <w:rsid w:val="0007550C"/>
    <w:rsid w:val="00085CC6"/>
    <w:rsid w:val="001301BB"/>
    <w:rsid w:val="001431E7"/>
    <w:rsid w:val="001D3573"/>
    <w:rsid w:val="001F2141"/>
    <w:rsid w:val="001F274A"/>
    <w:rsid w:val="00212023"/>
    <w:rsid w:val="0024346C"/>
    <w:rsid w:val="00272E6C"/>
    <w:rsid w:val="00286C11"/>
    <w:rsid w:val="002F4BC1"/>
    <w:rsid w:val="00320E5F"/>
    <w:rsid w:val="00340DC1"/>
    <w:rsid w:val="00386448"/>
    <w:rsid w:val="00450CB4"/>
    <w:rsid w:val="00494EFB"/>
    <w:rsid w:val="004C3034"/>
    <w:rsid w:val="0054524A"/>
    <w:rsid w:val="00545C18"/>
    <w:rsid w:val="00592902"/>
    <w:rsid w:val="005A7EFC"/>
    <w:rsid w:val="005D4954"/>
    <w:rsid w:val="00632EC9"/>
    <w:rsid w:val="00641577"/>
    <w:rsid w:val="00687066"/>
    <w:rsid w:val="006A0A72"/>
    <w:rsid w:val="006A4693"/>
    <w:rsid w:val="00756F2A"/>
    <w:rsid w:val="007C14E1"/>
    <w:rsid w:val="007C4AC6"/>
    <w:rsid w:val="007E69B2"/>
    <w:rsid w:val="00877B7C"/>
    <w:rsid w:val="008B425C"/>
    <w:rsid w:val="0093394D"/>
    <w:rsid w:val="00953917"/>
    <w:rsid w:val="009638AC"/>
    <w:rsid w:val="009726EE"/>
    <w:rsid w:val="00995787"/>
    <w:rsid w:val="00B3102E"/>
    <w:rsid w:val="00B37E28"/>
    <w:rsid w:val="00BC7AA8"/>
    <w:rsid w:val="00C51CC0"/>
    <w:rsid w:val="00C76FCF"/>
    <w:rsid w:val="00C87346"/>
    <w:rsid w:val="00CD1C82"/>
    <w:rsid w:val="00D72099"/>
    <w:rsid w:val="00DF07B8"/>
    <w:rsid w:val="00E00286"/>
    <w:rsid w:val="00E7232B"/>
    <w:rsid w:val="00E92369"/>
    <w:rsid w:val="00ED518B"/>
    <w:rsid w:val="00F15A5D"/>
    <w:rsid w:val="00F91F5C"/>
    <w:rsid w:val="00FB2D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Indent 3"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1BB"/>
    <w:rPr>
      <w:rFonts w:ascii="Times New Roman" w:eastAsia="Times New Roman" w:hAnsi="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uiPriority w:val="99"/>
    <w:rsid w:val="001301BB"/>
    <w:pPr>
      <w:spacing w:after="160" w:line="240" w:lineRule="exact"/>
    </w:pPr>
    <w:rPr>
      <w:rFonts w:ascii="Verdana" w:hAnsi="Verdana"/>
      <w:lang w:val="en-US" w:eastAsia="en-US"/>
    </w:rPr>
  </w:style>
  <w:style w:type="paragraph" w:styleId="a4">
    <w:name w:val="List Paragraph"/>
    <w:basedOn w:val="a"/>
    <w:uiPriority w:val="99"/>
    <w:qFormat/>
    <w:rsid w:val="001301BB"/>
    <w:pPr>
      <w:ind w:left="720"/>
      <w:contextualSpacing/>
    </w:pPr>
  </w:style>
  <w:style w:type="paragraph" w:customStyle="1" w:styleId="Preformat">
    <w:name w:val="Preformat"/>
    <w:uiPriority w:val="99"/>
    <w:rsid w:val="001301BB"/>
    <w:pPr>
      <w:autoSpaceDE w:val="0"/>
      <w:autoSpaceDN w:val="0"/>
      <w:adjustRightInd w:val="0"/>
    </w:pPr>
    <w:rPr>
      <w:rFonts w:ascii="Courier New" w:eastAsia="Times New Roman" w:hAnsi="Courier New" w:cs="Courier New"/>
      <w:sz w:val="20"/>
      <w:szCs w:val="20"/>
    </w:rPr>
  </w:style>
  <w:style w:type="table" w:styleId="a5">
    <w:name w:val="Table Grid"/>
    <w:basedOn w:val="a1"/>
    <w:uiPriority w:val="99"/>
    <w:rsid w:val="001301BB"/>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сновной текст_"/>
    <w:link w:val="3"/>
    <w:uiPriority w:val="99"/>
    <w:rsid w:val="001301BB"/>
    <w:rPr>
      <w:shd w:val="clear" w:color="auto" w:fill="FFFFFF"/>
    </w:rPr>
  </w:style>
  <w:style w:type="paragraph" w:customStyle="1" w:styleId="3">
    <w:name w:val="Основной текст3"/>
    <w:basedOn w:val="a"/>
    <w:link w:val="a6"/>
    <w:uiPriority w:val="99"/>
    <w:rsid w:val="001301BB"/>
    <w:pPr>
      <w:shd w:val="clear" w:color="auto" w:fill="FFFFFF"/>
      <w:spacing w:before="420" w:after="600" w:line="240" w:lineRule="atLeast"/>
    </w:pPr>
    <w:rPr>
      <w:rFonts w:ascii="Calibri" w:eastAsia="Calibri" w:hAnsi="Calibri"/>
      <w:shd w:val="clear" w:color="auto" w:fill="FFFFFF"/>
      <w:lang w:eastAsia="zh-CN"/>
    </w:rPr>
  </w:style>
  <w:style w:type="paragraph" w:styleId="a7">
    <w:name w:val="Body Text"/>
    <w:basedOn w:val="a"/>
    <w:link w:val="a8"/>
    <w:uiPriority w:val="99"/>
    <w:rsid w:val="001301BB"/>
    <w:pPr>
      <w:spacing w:line="360" w:lineRule="exact"/>
      <w:ind w:firstLine="720"/>
      <w:jc w:val="both"/>
    </w:pPr>
    <w:rPr>
      <w:sz w:val="28"/>
      <w:szCs w:val="24"/>
    </w:rPr>
  </w:style>
  <w:style w:type="character" w:customStyle="1" w:styleId="a8">
    <w:name w:val="Основной текст Знак"/>
    <w:basedOn w:val="a0"/>
    <w:link w:val="a7"/>
    <w:uiPriority w:val="99"/>
    <w:rsid w:val="001301BB"/>
    <w:rPr>
      <w:rFonts w:ascii="Times New Roman" w:hAnsi="Times New Roman" w:cs="Times New Roman"/>
      <w:sz w:val="24"/>
      <w:szCs w:val="24"/>
      <w:lang w:eastAsia="ru-RU"/>
    </w:rPr>
  </w:style>
  <w:style w:type="paragraph" w:customStyle="1" w:styleId="ConsNormal">
    <w:name w:val="ConsNormal"/>
    <w:link w:val="ConsNormal0"/>
    <w:uiPriority w:val="99"/>
    <w:rsid w:val="00592902"/>
    <w:pPr>
      <w:widowControl w:val="0"/>
      <w:ind w:right="19772" w:firstLine="720"/>
    </w:pPr>
    <w:rPr>
      <w:rFonts w:ascii="Arial" w:eastAsia="Times New Roman" w:hAnsi="Arial"/>
    </w:rPr>
  </w:style>
  <w:style w:type="character" w:customStyle="1" w:styleId="ConsNormal0">
    <w:name w:val="ConsNormal Знак"/>
    <w:link w:val="ConsNormal"/>
    <w:uiPriority w:val="99"/>
    <w:rsid w:val="00592902"/>
    <w:rPr>
      <w:rFonts w:ascii="Arial" w:hAnsi="Arial"/>
      <w:snapToGrid w:val="0"/>
      <w:sz w:val="22"/>
      <w:lang w:eastAsia="ru-RU"/>
    </w:rPr>
  </w:style>
  <w:style w:type="paragraph" w:styleId="30">
    <w:name w:val="Body Text Indent 3"/>
    <w:basedOn w:val="a"/>
    <w:link w:val="31"/>
    <w:uiPriority w:val="99"/>
    <w:rsid w:val="00320E5F"/>
    <w:pPr>
      <w:spacing w:after="120"/>
      <w:ind w:left="283"/>
    </w:pPr>
    <w:rPr>
      <w:sz w:val="16"/>
      <w:szCs w:val="16"/>
    </w:rPr>
  </w:style>
  <w:style w:type="character" w:customStyle="1" w:styleId="31">
    <w:name w:val="Основной текст с отступом 3 Знак"/>
    <w:basedOn w:val="a0"/>
    <w:link w:val="30"/>
    <w:uiPriority w:val="99"/>
    <w:rsid w:val="00320E5F"/>
    <w:rPr>
      <w:rFonts w:ascii="Times New Roman" w:hAnsi="Times New Roman" w:cs="Times New Roman"/>
      <w:sz w:val="16"/>
      <w:szCs w:val="16"/>
      <w:lang w:eastAsia="ru-RU"/>
    </w:rPr>
  </w:style>
  <w:style w:type="paragraph" w:styleId="a9">
    <w:name w:val="Balloon Text"/>
    <w:basedOn w:val="a"/>
    <w:link w:val="aa"/>
    <w:uiPriority w:val="99"/>
    <w:semiHidden/>
    <w:rsid w:val="00953917"/>
    <w:rPr>
      <w:rFonts w:ascii="Tahoma" w:hAnsi="Tahoma" w:cs="Tahoma"/>
      <w:sz w:val="16"/>
      <w:szCs w:val="16"/>
    </w:rPr>
  </w:style>
  <w:style w:type="character" w:customStyle="1" w:styleId="aa">
    <w:name w:val="Текст выноски Знак"/>
    <w:basedOn w:val="a0"/>
    <w:link w:val="a9"/>
    <w:uiPriority w:val="99"/>
    <w:semiHidden/>
    <w:rsid w:val="00953917"/>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49949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9</Pages>
  <Words>2560</Words>
  <Characters>14596</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AlexSoft</Company>
  <LinksUpToDate>false</LinksUpToDate>
  <CharactersWithSpaces>17122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kulikov-ma</dc:creator>
  <cp:keywords/>
  <dc:description/>
  <cp:lastModifiedBy>kulikov-ma</cp:lastModifiedBy>
  <cp:revision>9</cp:revision>
  <cp:lastPrinted>2013-11-20T12:52:00Z</cp:lastPrinted>
  <dcterms:created xsi:type="dcterms:W3CDTF">2013-11-20T09:21:00Z</dcterms:created>
  <dcterms:modified xsi:type="dcterms:W3CDTF">2013-11-20T13:09:00Z</dcterms:modified>
</cp:coreProperties>
</file>