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21" w:rsidRPr="00A604D1" w:rsidRDefault="00642821" w:rsidP="0064282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к документации </w:t>
      </w:r>
    </w:p>
    <w:p w:rsidR="00642821" w:rsidRPr="00A604D1" w:rsidRDefault="00642821" w:rsidP="0064282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открытом аукционе в электронной форме</w:t>
      </w:r>
    </w:p>
    <w:p w:rsidR="00642821" w:rsidRPr="00A604D1" w:rsidRDefault="009A5F25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>19</w:t>
      </w:r>
      <w:r w:rsidR="00642821"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>ноября</w:t>
      </w:r>
      <w:r w:rsidR="00642821" w:rsidRP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 года № </w:t>
      </w:r>
      <w:r w:rsidR="00A604D1">
        <w:rPr>
          <w:rFonts w:ascii="Times New Roman" w:eastAsia="Times New Roman" w:hAnsi="Times New Roman" w:cs="Times New Roman"/>
          <w:sz w:val="20"/>
          <w:szCs w:val="20"/>
          <w:lang w:eastAsia="ru-RU"/>
        </w:rPr>
        <w:t>0856300000213000071</w:t>
      </w:r>
    </w:p>
    <w:p w:rsidR="00642821" w:rsidRPr="00A604D1" w:rsidRDefault="00642821" w:rsidP="00642821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A604D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(Приложение № 1 к муниципальному контракту </w:t>
      </w:r>
      <w:proofErr w:type="gramEnd"/>
    </w:p>
    <w:p w:rsidR="00642821" w:rsidRPr="00A604D1" w:rsidRDefault="00642821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604D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«__» ________ 2013 г. № _____________)</w:t>
      </w:r>
    </w:p>
    <w:p w:rsidR="00642821" w:rsidRPr="00642821" w:rsidRDefault="00642821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821" w:rsidRDefault="00642821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42821" w:rsidRDefault="0017617A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642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9A5F25" w:rsidRDefault="009A5F25" w:rsidP="009A5F25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 w:rsidR="00ED5659">
        <w:rPr>
          <w:rFonts w:ascii="Times New Roman" w:hAnsi="Times New Roman"/>
          <w:sz w:val="24"/>
          <w:szCs w:val="24"/>
        </w:rPr>
        <w:t>установке</w:t>
      </w:r>
      <w:r>
        <w:rPr>
          <w:rFonts w:ascii="Times New Roman" w:hAnsi="Times New Roman"/>
          <w:sz w:val="24"/>
          <w:szCs w:val="24"/>
        </w:rPr>
        <w:t xml:space="preserve"> кронштейнов</w:t>
      </w:r>
    </w:p>
    <w:p w:rsidR="009A5F25" w:rsidRPr="00CE06A8" w:rsidRDefault="009A5F25" w:rsidP="009A5F25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монтажа </w:t>
      </w:r>
      <w:r w:rsidRPr="00CE06A8">
        <w:rPr>
          <w:rFonts w:ascii="Times New Roman" w:hAnsi="Times New Roman"/>
          <w:sz w:val="24"/>
          <w:szCs w:val="24"/>
        </w:rPr>
        <w:t xml:space="preserve">всепогодных </w:t>
      </w:r>
      <w:proofErr w:type="spellStart"/>
      <w:r w:rsidRPr="00CE06A8">
        <w:rPr>
          <w:rFonts w:ascii="Times New Roman" w:hAnsi="Times New Roman"/>
          <w:sz w:val="24"/>
          <w:szCs w:val="24"/>
        </w:rPr>
        <w:t>термокожухов</w:t>
      </w:r>
      <w:proofErr w:type="spellEnd"/>
      <w:r w:rsidRPr="00CE06A8">
        <w:rPr>
          <w:rFonts w:ascii="Times New Roman" w:hAnsi="Times New Roman"/>
          <w:sz w:val="24"/>
          <w:szCs w:val="24"/>
        </w:rPr>
        <w:t xml:space="preserve"> с устройством позиционирования ПТИК «Одиссей», входящих в состав КТСВ и УДД</w:t>
      </w:r>
    </w:p>
    <w:p w:rsidR="0017617A" w:rsidRPr="0017617A" w:rsidRDefault="0017617A" w:rsidP="001761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17617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:rsidR="0017617A" w:rsidRPr="0017617A" w:rsidRDefault="0017617A" w:rsidP="009A5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692" w:rsidRDefault="009A5F25" w:rsidP="009A5F25">
      <w:pPr>
        <w:pStyle w:val="Con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17617A" w:rsidRPr="0017617A">
        <w:rPr>
          <w:rFonts w:ascii="Times New Roman" w:hAnsi="Times New Roman"/>
          <w:sz w:val="24"/>
          <w:szCs w:val="24"/>
        </w:rPr>
        <w:t>Подрядчи</w:t>
      </w:r>
      <w:r w:rsidR="006E66DC">
        <w:rPr>
          <w:rFonts w:ascii="Times New Roman" w:hAnsi="Times New Roman"/>
          <w:sz w:val="24"/>
          <w:szCs w:val="24"/>
        </w:rPr>
        <w:t>к обеспечивает выполнение работ</w:t>
      </w:r>
      <w:r w:rsidR="0017617A" w:rsidRPr="0017617A">
        <w:rPr>
          <w:rFonts w:ascii="Times New Roman" w:hAnsi="Times New Roman"/>
          <w:sz w:val="24"/>
          <w:szCs w:val="24"/>
        </w:rPr>
        <w:t xml:space="preserve"> </w:t>
      </w:r>
      <w:r w:rsidR="006E66DC">
        <w:rPr>
          <w:rFonts w:ascii="Times New Roman" w:hAnsi="Times New Roman"/>
          <w:sz w:val="24"/>
          <w:szCs w:val="24"/>
        </w:rPr>
        <w:t xml:space="preserve">по </w:t>
      </w:r>
      <w:r w:rsidR="00ED5659">
        <w:rPr>
          <w:rFonts w:ascii="Times New Roman" w:hAnsi="Times New Roman"/>
          <w:sz w:val="24"/>
          <w:szCs w:val="24"/>
        </w:rPr>
        <w:t>установке</w:t>
      </w:r>
      <w:r w:rsidR="00B57A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кронштейнов для монтажа </w:t>
      </w:r>
      <w:r w:rsidRPr="00CE06A8">
        <w:rPr>
          <w:rFonts w:ascii="Times New Roman" w:hAnsi="Times New Roman"/>
          <w:sz w:val="24"/>
          <w:szCs w:val="24"/>
        </w:rPr>
        <w:t xml:space="preserve">всепогодных </w:t>
      </w:r>
      <w:proofErr w:type="spellStart"/>
      <w:r w:rsidRPr="00CE06A8">
        <w:rPr>
          <w:rFonts w:ascii="Times New Roman" w:hAnsi="Times New Roman"/>
          <w:sz w:val="24"/>
          <w:szCs w:val="24"/>
        </w:rPr>
        <w:t>термокожухов</w:t>
      </w:r>
      <w:proofErr w:type="spellEnd"/>
      <w:r w:rsidRPr="00CE06A8">
        <w:rPr>
          <w:rFonts w:ascii="Times New Roman" w:hAnsi="Times New Roman"/>
          <w:sz w:val="24"/>
          <w:szCs w:val="24"/>
        </w:rPr>
        <w:t xml:space="preserve"> с устройством позиционирования ПТИК «Одиссей», входящих в состав КТСВ и УДД</w:t>
      </w:r>
      <w:r>
        <w:rPr>
          <w:rFonts w:ascii="Times New Roman" w:hAnsi="Times New Roman"/>
          <w:sz w:val="24"/>
          <w:szCs w:val="24"/>
        </w:rPr>
        <w:t xml:space="preserve"> </w:t>
      </w:r>
      <w:r w:rsidR="0017617A" w:rsidRPr="0017617A">
        <w:rPr>
          <w:rFonts w:ascii="Times New Roman" w:hAnsi="Times New Roman"/>
          <w:sz w:val="24"/>
          <w:szCs w:val="24"/>
        </w:rPr>
        <w:t>в соответствии с требованиями действующег</w:t>
      </w:r>
      <w:r w:rsidR="008D6692">
        <w:rPr>
          <w:rFonts w:ascii="Times New Roman" w:hAnsi="Times New Roman"/>
          <w:sz w:val="24"/>
          <w:szCs w:val="24"/>
        </w:rPr>
        <w:t>о законодательства, в том числе:</w:t>
      </w:r>
    </w:p>
    <w:p w:rsidR="001E3A73" w:rsidRDefault="001E3A73" w:rsidP="009A5F25">
      <w:pPr>
        <w:pStyle w:val="Con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2057"/>
        <w:gridCol w:w="7058"/>
      </w:tblGrid>
      <w:tr w:rsidR="001E3A73" w:rsidRPr="00EF10AC" w:rsidTr="001E3A73">
        <w:trPr>
          <w:trHeight w:val="33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СНиП III-4-2000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1E3A73" w:rsidRPr="00EF10AC" w:rsidTr="001E3A73">
        <w:trPr>
          <w:trHeight w:val="33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 xml:space="preserve"> 51582-2000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Технические средства организации дорожного движения.</w:t>
            </w:r>
          </w:p>
        </w:tc>
      </w:tr>
      <w:tr w:rsidR="001E3A73" w:rsidRPr="00EF10AC" w:rsidTr="001E3A73">
        <w:trPr>
          <w:trHeight w:val="33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ВСН 37-84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1E3A73" w:rsidRPr="00EF10AC" w:rsidTr="001E3A73">
        <w:trPr>
          <w:trHeight w:val="33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 xml:space="preserve"> 52289-2004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A73" w:rsidRPr="00EF10AC" w:rsidRDefault="001E3A73" w:rsidP="001E3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0AC">
              <w:rPr>
                <w:rFonts w:ascii="Times New Roman" w:eastAsia="Times New Roman" w:hAnsi="Times New Roman" w:cs="Times New Roman"/>
                <w:lang w:eastAsia="ru-RU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</w:tbl>
    <w:p w:rsidR="001E3A73" w:rsidRPr="0017617A" w:rsidRDefault="001E3A73" w:rsidP="009A5F25">
      <w:pPr>
        <w:pStyle w:val="Con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E66DC" w:rsidRPr="009A5F25" w:rsidRDefault="009A5F25" w:rsidP="009A5F2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66DC" w:rsidRP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выполняет работы по </w:t>
      </w:r>
      <w:r w:rsidR="00ED5659" w:rsidRPr="00ED56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</w:t>
      </w:r>
      <w:r w:rsidR="00B57A36" w:rsidRP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="006E66DC" w:rsidRP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существующи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E66DC" w:rsidRP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E66DC" w:rsidRP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Default="009A5F25" w:rsidP="009A5F25">
      <w:pPr>
        <w:tabs>
          <w:tab w:val="left" w:pos="851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согласовывает </w:t>
      </w:r>
      <w:r w:rsidR="00ED5659" w:rsidRPr="00ED56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</w:t>
      </w:r>
      <w:r w:rsidR="00ED5659" w:rsidRPr="00ED56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собственниками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сушествующих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Pr="0017617A" w:rsidRDefault="009A5F25" w:rsidP="009A5F25">
      <w:pPr>
        <w:tabs>
          <w:tab w:val="left" w:pos="851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обеспечивает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транспортировку,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 учет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Pr="0017617A" w:rsidRDefault="009A5F25" w:rsidP="009A5F25">
      <w:pPr>
        <w:tabs>
          <w:tab w:val="left" w:pos="851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17617A" w:rsidRDefault="009A5F25" w:rsidP="009A5F25">
      <w:pPr>
        <w:tabs>
          <w:tab w:val="left" w:pos="851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при выполнении работ материалы должны соответствовать установленным государственным стандартам.</w:t>
      </w:r>
    </w:p>
    <w:p w:rsidR="003325C0" w:rsidRPr="00ED5659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5C0" w:rsidRPr="009A5F25" w:rsidRDefault="003325C0" w:rsidP="009A5F2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конструкции </w:t>
      </w:r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выполнению работ по </w:t>
      </w:r>
      <w:r w:rsidR="00ED5659" w:rsidRPr="00ED5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</w:t>
      </w:r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кронштейнов</w:t>
      </w:r>
      <w:r w:rsid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монтажа всепогодных </w:t>
      </w:r>
      <w:proofErr w:type="spellStart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термокожухов</w:t>
      </w:r>
      <w:proofErr w:type="spellEnd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устройством позиционирования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и основные размеры </w:t>
      </w:r>
      <w:r w:rsid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параметрам, установленным </w:t>
      </w:r>
      <w:r w:rsid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1 к настоящему техническому заданию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Размеры даны в миллиметрах.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Высота </w:t>
      </w:r>
      <w:r w:rsid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установки кронштейнов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не менее 5 и не более 8 метров над уровнем проезжей части.</w:t>
      </w:r>
    </w:p>
    <w:p w:rsidR="00375A85" w:rsidRDefault="00375A85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Место установки кронштейнов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3A73" w:rsidRPr="003325C0" w:rsidRDefault="001E3A73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участке от бульвара Гагарина до ул. Грибоедова.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 установкой к</w:t>
      </w:r>
      <w:r w:rsidR="009A5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ронштейны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окрашиваются в серый цвет эмалью ПФ-115 в соответствии с ГОСТ 6465-76.</w:t>
      </w:r>
    </w:p>
    <w:p w:rsidR="00B32F94" w:rsidRPr="005C52E3" w:rsidRDefault="00B32F94" w:rsidP="00B32F9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2.5. Кронштейн</w:t>
      </w: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существующей </w:t>
      </w: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опоре крепится с помощью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(трех) монтажных</w:t>
      </w: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20х0,7 (нерж.)</w:t>
      </w: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зажим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крепления.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Требования к материалам </w:t>
      </w:r>
      <w:r w:rsidR="009A5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кронштейнов </w:t>
      </w:r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монтажа всепогодных </w:t>
      </w:r>
      <w:proofErr w:type="spellStart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термокожухов</w:t>
      </w:r>
      <w:proofErr w:type="spellEnd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устройством позиционирования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3A73" w:rsidRPr="001E3A73" w:rsidRDefault="001E3A73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Кронштейны изготавливаются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3A73" w:rsidRDefault="001E3A73" w:rsidP="00720E16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листовой стали 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19903-74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«Прокат листовой горячекатаный»</w:t>
      </w:r>
    </w:p>
    <w:p w:rsidR="001E3A73" w:rsidRDefault="003A3E6C" w:rsidP="00720E16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уголков 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8509-9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«Уголки стальные горячекатаные рав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нополочные»</w:t>
      </w:r>
    </w:p>
    <w:p w:rsidR="001E3A73" w:rsidRDefault="001E3A73" w:rsidP="00720E16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квадратного профиля 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30245-2003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«Профили стальные гнутые замкнутые сварные, квадратные и прямоугольные для строительных конструкций»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предельные отклонения и другие требования к сортаменту должны соответст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вовать требованиям ГОСТ 19904-90 «Прокат листовой холоднокатаный. Сортамент»</w:t>
      </w: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36" w:rsidRPr="00B32F94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детали крепления  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цинкования</w:t>
      </w:r>
      <w:proofErr w:type="spellEnd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полимерным порошковым напылением.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кронштейна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сталь 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>С255 в соответствии с требованиями ГОСТ 27772-88</w:t>
      </w:r>
      <w:r w:rsidR="00E6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«Прокат для строительных стальных конструкций»</w:t>
      </w:r>
      <w:r w:rsidR="003A3E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</w:t>
      </w:r>
      <w:r w:rsidR="00CB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изготавливаемых</w:t>
      </w: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кронштейнов </w:t>
      </w:r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монтажа всепогодных </w:t>
      </w:r>
      <w:proofErr w:type="spellStart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термокожухов</w:t>
      </w:r>
      <w:proofErr w:type="spellEnd"/>
      <w:r w:rsidR="009A5F25"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устройством позиционирования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CB7154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55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общим 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количеством </w:t>
      </w:r>
      <w:r w:rsidR="00010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0558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</w:t>
      </w:r>
    </w:p>
    <w:p w:rsid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01055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кронштейнов</w:t>
      </w: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5A85" w:rsidRPr="00B57A36" w:rsidRDefault="00375A85" w:rsidP="00375A8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701"/>
      </w:tblGrid>
      <w:tr w:rsidR="00375A85" w:rsidTr="00375A85">
        <w:tc>
          <w:tcPr>
            <w:tcW w:w="4503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1701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701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375A85" w:rsidTr="00375A85">
        <w:tc>
          <w:tcPr>
            <w:tcW w:w="4503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</w:t>
            </w:r>
          </w:p>
        </w:tc>
        <w:tc>
          <w:tcPr>
            <w:tcW w:w="1559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375A85" w:rsidRDefault="004E06FA" w:rsidP="004E06FA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9,5</w:t>
            </w:r>
          </w:p>
        </w:tc>
        <w:tc>
          <w:tcPr>
            <w:tcW w:w="1701" w:type="dxa"/>
            <w:vAlign w:val="center"/>
          </w:tcPr>
          <w:p w:rsidR="00375A85" w:rsidRDefault="00375A85" w:rsidP="00375A85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B57A36" w:rsidRPr="0017617A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9A5F25">
      <w:pPr>
        <w:keepNext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качеству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</w:p>
    <w:p w:rsidR="0017617A" w:rsidRDefault="009A5F25" w:rsidP="009A5F25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ED5659" w:rsidRPr="00ED5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</w:t>
      </w:r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кронштейнов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монтажа всепогодных </w:t>
      </w:r>
      <w:proofErr w:type="spellStart"/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термокожухов</w:t>
      </w:r>
      <w:proofErr w:type="spellEnd"/>
      <w:r w:rsidRPr="009A5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устройством позиционирования</w:t>
      </w:r>
    </w:p>
    <w:p w:rsidR="009A5F25" w:rsidRPr="0017617A" w:rsidRDefault="009A5F25" w:rsidP="009A5F25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028AD" w:rsidRDefault="00010558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Кронштейны для монтажа всепогодных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термокожухов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</w:t>
      </w:r>
      <w:r w:rsidR="001E3A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тройством позиционирования</w:t>
      </w:r>
      <w:r w:rsidR="0017617A" w:rsidRPr="00602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в чистом состоянии (отсутствие пыли, грязи, снега, краски), без посторонних надписей, предметов, объявлений, рекламы, граффити. </w:t>
      </w:r>
    </w:p>
    <w:p w:rsidR="0017617A" w:rsidRPr="0017617A" w:rsidRDefault="00010558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Кронштейны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должны: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находится в надлежащем конструктивном состоянии;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надежно закрепленными в соответствующем </w:t>
      </w:r>
      <w:r w:rsidR="000105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горизонтальном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положении;</w:t>
      </w:r>
    </w:p>
    <w:p w:rsid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без нарушений целостности,  деформаций и нарушений геометрии. </w:t>
      </w:r>
    </w:p>
    <w:p w:rsidR="009A5F25" w:rsidRDefault="009A5F25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bookmarkEnd w:id="0"/>
    <w:p w:rsidR="009A5F25" w:rsidRDefault="009A5F25" w:rsidP="009A5F25">
      <w:pPr>
        <w:tabs>
          <w:tab w:val="left" w:pos="1276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9A5F25" w:rsidRDefault="009A5F25" w:rsidP="009A5F25">
      <w:pPr>
        <w:tabs>
          <w:tab w:val="left" w:pos="1276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1E3A73" w:rsidRDefault="001E3A73" w:rsidP="009A5F25">
      <w:pPr>
        <w:tabs>
          <w:tab w:val="left" w:pos="1276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A85" w:rsidRPr="00375A85" w:rsidRDefault="00375A85" w:rsidP="00375A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75A8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Эскиз кронштейна для монтаж всепогодных термокожухов с устройством позиционирования ПТИК «Одиссей»</w:t>
      </w:r>
    </w:p>
    <w:p w:rsidR="009A5F25" w:rsidRDefault="00375A85" w:rsidP="009A5F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56FC3E9" wp14:editId="533BC6DB">
            <wp:extent cx="5324474" cy="502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888" t="31887" r="53368" b="11450"/>
                    <a:stretch/>
                  </pic:blipFill>
                  <pic:spPr bwMode="auto">
                    <a:xfrm>
                      <a:off x="0" y="0"/>
                      <a:ext cx="5321631" cy="5026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5A85" w:rsidRDefault="00375A85" w:rsidP="009A5F25">
      <w:pPr>
        <w:tabs>
          <w:tab w:val="left" w:pos="0"/>
        </w:tabs>
        <w:spacing w:after="0" w:line="240" w:lineRule="auto"/>
        <w:jc w:val="both"/>
        <w:rPr>
          <w:noProof/>
          <w:lang w:eastAsia="ru-RU"/>
        </w:rPr>
      </w:pPr>
    </w:p>
    <w:p w:rsidR="00375A85" w:rsidRDefault="00375A85" w:rsidP="009A5F25">
      <w:pPr>
        <w:tabs>
          <w:tab w:val="left" w:pos="0"/>
        </w:tabs>
        <w:spacing w:after="0" w:line="240" w:lineRule="auto"/>
        <w:jc w:val="both"/>
        <w:rPr>
          <w:noProof/>
          <w:lang w:eastAsia="ru-RU"/>
        </w:rPr>
      </w:pPr>
    </w:p>
    <w:p w:rsidR="00375A85" w:rsidRDefault="00375A85" w:rsidP="009A5F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24475" cy="2085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F94" w:rsidRDefault="00B32F94" w:rsidP="009A5F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F94" w:rsidRDefault="00B32F94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F94" w:rsidRDefault="00B32F94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4D1" w:rsidRDefault="00A604D1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4D1" w:rsidRDefault="00A604D1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F94" w:rsidRDefault="00B32F94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F94" w:rsidRDefault="00B32F94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Крепление кронштейна к опоре</w:t>
      </w:r>
    </w:p>
    <w:p w:rsidR="00B32F94" w:rsidRPr="003325C0" w:rsidRDefault="00B32F94" w:rsidP="00B32F9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46772" cy="48387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772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2F94" w:rsidRPr="003325C0" w:rsidSect="00A604D1">
      <w:foot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68" w:rsidRDefault="00AA1068" w:rsidP="000E64FB">
      <w:pPr>
        <w:spacing w:after="0" w:line="240" w:lineRule="auto"/>
      </w:pPr>
      <w:r>
        <w:separator/>
      </w:r>
    </w:p>
  </w:endnote>
  <w:endnote w:type="continuationSeparator" w:id="0">
    <w:p w:rsidR="00AA1068" w:rsidRDefault="00AA1068" w:rsidP="000E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137583"/>
      <w:docPartObj>
        <w:docPartGallery w:val="Page Numbers (Bottom of Page)"/>
        <w:docPartUnique/>
      </w:docPartObj>
    </w:sdtPr>
    <w:sdtEndPr/>
    <w:sdtContent>
      <w:p w:rsidR="00642821" w:rsidRDefault="006428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659">
          <w:rPr>
            <w:noProof/>
          </w:rPr>
          <w:t>2</w:t>
        </w:r>
        <w:r>
          <w:fldChar w:fldCharType="end"/>
        </w:r>
      </w:p>
    </w:sdtContent>
  </w:sdt>
  <w:p w:rsidR="00642821" w:rsidRDefault="006428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68" w:rsidRDefault="00AA1068" w:rsidP="000E64FB">
      <w:pPr>
        <w:spacing w:after="0" w:line="240" w:lineRule="auto"/>
      </w:pPr>
      <w:r>
        <w:separator/>
      </w:r>
    </w:p>
  </w:footnote>
  <w:footnote w:type="continuationSeparator" w:id="0">
    <w:p w:rsidR="00AA1068" w:rsidRDefault="00AA1068" w:rsidP="000E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48250B"/>
    <w:multiLevelType w:val="hybridMultilevel"/>
    <w:tmpl w:val="B9EAB712"/>
    <w:lvl w:ilvl="0" w:tplc="7388AFB6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7388AFB6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7A"/>
    <w:rsid w:val="00010558"/>
    <w:rsid w:val="00025181"/>
    <w:rsid w:val="000339A6"/>
    <w:rsid w:val="000509A1"/>
    <w:rsid w:val="00080C66"/>
    <w:rsid w:val="000E64FB"/>
    <w:rsid w:val="00127FF5"/>
    <w:rsid w:val="00140B90"/>
    <w:rsid w:val="00147020"/>
    <w:rsid w:val="00153D8C"/>
    <w:rsid w:val="00161B77"/>
    <w:rsid w:val="0017617A"/>
    <w:rsid w:val="00197A4F"/>
    <w:rsid w:val="001E3A73"/>
    <w:rsid w:val="001F06D5"/>
    <w:rsid w:val="00200D46"/>
    <w:rsid w:val="002864BC"/>
    <w:rsid w:val="003051D5"/>
    <w:rsid w:val="00326C3E"/>
    <w:rsid w:val="003325C0"/>
    <w:rsid w:val="00375A85"/>
    <w:rsid w:val="003A22AD"/>
    <w:rsid w:val="003A3E6C"/>
    <w:rsid w:val="0042082B"/>
    <w:rsid w:val="00446158"/>
    <w:rsid w:val="00480502"/>
    <w:rsid w:val="004D7DC3"/>
    <w:rsid w:val="004E06FA"/>
    <w:rsid w:val="00510C1F"/>
    <w:rsid w:val="00511756"/>
    <w:rsid w:val="00527AFE"/>
    <w:rsid w:val="005A22D8"/>
    <w:rsid w:val="005C52E3"/>
    <w:rsid w:val="006028AD"/>
    <w:rsid w:val="00642821"/>
    <w:rsid w:val="006C0097"/>
    <w:rsid w:val="006E2412"/>
    <w:rsid w:val="006E6060"/>
    <w:rsid w:val="006E66DC"/>
    <w:rsid w:val="00720E16"/>
    <w:rsid w:val="00734F6E"/>
    <w:rsid w:val="007A0924"/>
    <w:rsid w:val="007F4428"/>
    <w:rsid w:val="00831FB9"/>
    <w:rsid w:val="00853E61"/>
    <w:rsid w:val="00890654"/>
    <w:rsid w:val="008920A1"/>
    <w:rsid w:val="008B614D"/>
    <w:rsid w:val="008C593C"/>
    <w:rsid w:val="008D16DB"/>
    <w:rsid w:val="008D6692"/>
    <w:rsid w:val="008E549D"/>
    <w:rsid w:val="008E5EA6"/>
    <w:rsid w:val="00901F47"/>
    <w:rsid w:val="009158DB"/>
    <w:rsid w:val="00995C9C"/>
    <w:rsid w:val="009A5F25"/>
    <w:rsid w:val="009E57FE"/>
    <w:rsid w:val="00A522C7"/>
    <w:rsid w:val="00A604D1"/>
    <w:rsid w:val="00A965F9"/>
    <w:rsid w:val="00AA1068"/>
    <w:rsid w:val="00AD2E96"/>
    <w:rsid w:val="00AE1A52"/>
    <w:rsid w:val="00AE54A4"/>
    <w:rsid w:val="00B32F94"/>
    <w:rsid w:val="00B57A36"/>
    <w:rsid w:val="00C37753"/>
    <w:rsid w:val="00CB7154"/>
    <w:rsid w:val="00CC19D0"/>
    <w:rsid w:val="00CF59FC"/>
    <w:rsid w:val="00D238C9"/>
    <w:rsid w:val="00D94018"/>
    <w:rsid w:val="00DF6CAF"/>
    <w:rsid w:val="00E31B56"/>
    <w:rsid w:val="00E44D85"/>
    <w:rsid w:val="00E66CF6"/>
    <w:rsid w:val="00ED5659"/>
    <w:rsid w:val="00F10A4E"/>
    <w:rsid w:val="00F22802"/>
    <w:rsid w:val="00F62E7A"/>
    <w:rsid w:val="00FA5214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75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75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4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33</cp:revision>
  <dcterms:created xsi:type="dcterms:W3CDTF">2012-08-29T09:50:00Z</dcterms:created>
  <dcterms:modified xsi:type="dcterms:W3CDTF">2013-11-19T10:41:00Z</dcterms:modified>
</cp:coreProperties>
</file>