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11D" w:rsidRPr="003B111D" w:rsidRDefault="003B111D" w:rsidP="003B11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B11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B111D" w:rsidRDefault="003B111D" w:rsidP="003B11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B11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3B111D" w:rsidRPr="003B111D" w:rsidRDefault="003B111D" w:rsidP="003B11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0156300004213000119 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устройству открывающихся фрамуг в витражных оконных конструкциях в кабинетах администрации Свердловского района города Перми по адресу: </w:t>
            </w:r>
            <w:proofErr w:type="gramStart"/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Сибирская,58 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B111D" w:rsidRPr="003B111D" w:rsidRDefault="003B111D" w:rsidP="003B11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111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3B111D" w:rsidRDefault="003B111D" w:rsidP="003B11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3B111D" w:rsidRPr="003B111D" w:rsidRDefault="003B111D" w:rsidP="003B11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111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B111D" w:rsidRPr="003B111D" w:rsidRDefault="003B111D" w:rsidP="003B11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B111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111D" w:rsidRPr="003B111D" w:rsidRDefault="003B111D" w:rsidP="003B11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111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устройству открывающихся фрамуг в витражных оконных конструкциях в кабинетах администрации Свердловского района города Перми по адресу: </w:t>
            </w:r>
            <w:proofErr w:type="gramStart"/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Сибирская,58 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>496 800,00</w:t>
            </w: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>4520111 Монтаж оконных блоков, витражей, перегородок (из алюминиевых сплавов, стальных и прочих)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и ведомостью объемов работ (Приложение № 2 к документации об открытом аукционе в электронной форме). </w:t>
            </w:r>
          </w:p>
        </w:tc>
      </w:tr>
    </w:tbl>
    <w:p w:rsidR="003B111D" w:rsidRPr="003B111D" w:rsidRDefault="003B111D" w:rsidP="003B11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111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B111D" w:rsidRPr="003B111D" w:rsidRDefault="003B111D" w:rsidP="003B11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111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24 840,00 Российский рубль </w:t>
            </w:r>
          </w:p>
        </w:tc>
      </w:tr>
    </w:tbl>
    <w:p w:rsidR="003B111D" w:rsidRPr="003B111D" w:rsidRDefault="003B111D" w:rsidP="003B11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111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49 680,00 Российский рубль 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</w:t>
            </w:r>
            <w:proofErr w:type="gramStart"/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>на выполнение работ по устройству открывающихся фрамуг в витражных оконных конструкциях в кабинетах администрации Свердловского района города Перми по адресу</w:t>
            </w:r>
            <w:proofErr w:type="gramEnd"/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г. Пермь, ул. Сибирская,58 </w:t>
            </w:r>
          </w:p>
        </w:tc>
      </w:tr>
      <w:tr w:rsidR="003B111D" w:rsidRPr="003B111D" w:rsidTr="003B111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3B111D" w:rsidRPr="003B111D" w:rsidRDefault="003B111D" w:rsidP="003B11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111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B111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B111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B111D" w:rsidRPr="003B111D" w:rsidRDefault="003B111D" w:rsidP="003B11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111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05.12.2013 18:00 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</w:t>
            </w:r>
          </w:p>
        </w:tc>
      </w:tr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</w:t>
            </w: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09.12.2013 </w:t>
            </w:r>
          </w:p>
        </w:tc>
      </w:tr>
    </w:tbl>
    <w:p w:rsidR="003B111D" w:rsidRPr="003B111D" w:rsidRDefault="003B111D" w:rsidP="003B111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B111D" w:rsidRPr="003B111D" w:rsidTr="003B11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B111D" w:rsidRPr="003B111D" w:rsidRDefault="003B111D" w:rsidP="003B1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27.11.2013 </w:t>
            </w:r>
          </w:p>
        </w:tc>
      </w:tr>
    </w:tbl>
    <w:p w:rsidR="00000000" w:rsidRDefault="003B111D"/>
    <w:p w:rsidR="003B111D" w:rsidRPr="003B111D" w:rsidRDefault="003B111D">
      <w:pPr>
        <w:rPr>
          <w:rFonts w:ascii="Times New Roman" w:hAnsi="Times New Roman" w:cs="Times New Roman"/>
          <w:sz w:val="24"/>
          <w:szCs w:val="24"/>
        </w:rPr>
      </w:pPr>
      <w:r w:rsidRPr="003B111D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3B111D">
        <w:rPr>
          <w:rFonts w:ascii="Times New Roman" w:hAnsi="Times New Roman" w:cs="Times New Roman"/>
          <w:sz w:val="24"/>
          <w:szCs w:val="24"/>
        </w:rPr>
        <w:tab/>
      </w:r>
      <w:r w:rsidRPr="003B111D">
        <w:rPr>
          <w:rFonts w:ascii="Times New Roman" w:hAnsi="Times New Roman" w:cs="Times New Roman"/>
          <w:sz w:val="24"/>
          <w:szCs w:val="24"/>
        </w:rPr>
        <w:tab/>
      </w:r>
      <w:r w:rsidRPr="003B111D">
        <w:rPr>
          <w:rFonts w:ascii="Times New Roman" w:hAnsi="Times New Roman" w:cs="Times New Roman"/>
          <w:sz w:val="24"/>
          <w:szCs w:val="24"/>
        </w:rPr>
        <w:tab/>
      </w:r>
      <w:r w:rsidRPr="003B111D">
        <w:rPr>
          <w:rFonts w:ascii="Times New Roman" w:hAnsi="Times New Roman" w:cs="Times New Roman"/>
          <w:sz w:val="24"/>
          <w:szCs w:val="24"/>
        </w:rPr>
        <w:tab/>
      </w:r>
      <w:r w:rsidRPr="003B111D">
        <w:rPr>
          <w:rFonts w:ascii="Times New Roman" w:hAnsi="Times New Roman" w:cs="Times New Roman"/>
          <w:sz w:val="24"/>
          <w:szCs w:val="24"/>
        </w:rPr>
        <w:tab/>
        <w:t>И.В. Новоселова</w:t>
      </w:r>
    </w:p>
    <w:sectPr w:rsidR="003B111D" w:rsidRPr="003B1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111D"/>
    <w:rsid w:val="003B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11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111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B1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521</Words>
  <Characters>2972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2013-11-28T05:04:00Z</dcterms:created>
  <dcterms:modified xsi:type="dcterms:W3CDTF">2013-11-28T05:04:00Z</dcterms:modified>
</cp:coreProperties>
</file>