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______________О.А. Глызин</w:t>
                            </w:r>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 xml:space="preserve">______________О.А. </w:t>
                      </w:r>
                      <w:proofErr w:type="spellStart"/>
                      <w:r>
                        <w:t>Глызин</w:t>
                      </w:r>
                      <w:proofErr w:type="spellEnd"/>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4A7A45" w:rsidRDefault="004F3841" w:rsidP="00DB1D82">
      <w:pPr>
        <w:pStyle w:val="a3"/>
        <w:jc w:val="center"/>
        <w:rPr>
          <w:b/>
          <w:bCs/>
          <w:sz w:val="28"/>
          <w:szCs w:val="28"/>
        </w:rP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4A7A45" w:rsidRPr="004A7A45">
        <w:rPr>
          <w:b/>
          <w:bCs/>
          <w:sz w:val="28"/>
          <w:szCs w:val="28"/>
        </w:rPr>
        <w:t>по созданию, художественному оформлению и содержанию ледовых скульптур на территории Кировского района города Перми</w:t>
      </w:r>
      <w:r w:rsidR="004A7A45">
        <w:rPr>
          <w:b/>
          <w:bCs/>
          <w:sz w:val="28"/>
          <w:szCs w:val="28"/>
        </w:rPr>
        <w:t>.</w:t>
      </w:r>
      <w:r w:rsidR="004A7A45" w:rsidRPr="004A7A45">
        <w:rPr>
          <w:b/>
          <w:bCs/>
          <w:sz w:val="28"/>
          <w:szCs w:val="28"/>
        </w:rPr>
        <w:t xml:space="preserve"> </w:t>
      </w:r>
    </w:p>
    <w:p w:rsidR="00173425" w:rsidRDefault="00173425" w:rsidP="00173425">
      <w:pPr>
        <w:pStyle w:val="a3"/>
        <w:spacing w:line="520" w:lineRule="exact"/>
        <w:rPr>
          <w:szCs w:val="24"/>
        </w:rPr>
      </w:pPr>
    </w:p>
    <w:p w:rsidR="00173425" w:rsidRDefault="00173425" w:rsidP="00173425">
      <w:pPr>
        <w:spacing w:line="520" w:lineRule="exact"/>
        <w:jc w:val="center"/>
      </w:pP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0265AB" w:rsidRDefault="000265AB"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4F3841" w:rsidRDefault="004F3841"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2E4178"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4A7A45" w:rsidRPr="004A7A45">
              <w:rPr>
                <w:rFonts w:ascii="Times New Roman" w:hAnsi="Times New Roman" w:cs="Times New Roman"/>
                <w:sz w:val="22"/>
                <w:szCs w:val="22"/>
                <w:lang w:eastAsia="en-US"/>
              </w:rPr>
              <w:t>по созданию, художественному оформлению и содержанию ледовых скульптур на территории Кировского района города Перми</w:t>
            </w:r>
            <w:r w:rsidR="004A7A45">
              <w:rPr>
                <w:rFonts w:ascii="Times New Roman" w:hAnsi="Times New Roman" w:cs="Times New Roman"/>
                <w:sz w:val="22"/>
                <w:szCs w:val="22"/>
                <w:lang w:eastAsia="en-US"/>
              </w:rPr>
              <w:t>.</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4A7A45" w:rsidP="004A7A45">
            <w:pPr>
              <w:autoSpaceDE w:val="0"/>
              <w:autoSpaceDN w:val="0"/>
              <w:adjustRightInd w:val="0"/>
              <w:spacing w:line="276" w:lineRule="auto"/>
              <w:jc w:val="both"/>
              <w:outlineLvl w:val="0"/>
              <w:rPr>
                <w:i/>
                <w:lang w:eastAsia="en-US"/>
              </w:rPr>
            </w:pPr>
            <w:r>
              <w:rPr>
                <w:rFonts w:eastAsia="Arial"/>
                <w:sz w:val="22"/>
                <w:szCs w:val="22"/>
                <w:lang w:eastAsia="en-US"/>
              </w:rPr>
              <w:t>178</w:t>
            </w:r>
            <w:r w:rsidR="00DB1D82">
              <w:rPr>
                <w:rFonts w:eastAsia="Arial"/>
                <w:sz w:val="22"/>
                <w:szCs w:val="22"/>
                <w:lang w:eastAsia="en-US"/>
              </w:rPr>
              <w:t xml:space="preserve"> 000</w:t>
            </w:r>
            <w:r w:rsidR="004F3841" w:rsidRPr="00E528A7">
              <w:t xml:space="preserve"> </w:t>
            </w:r>
            <w:r w:rsidR="00173425">
              <w:rPr>
                <w:i/>
                <w:sz w:val="22"/>
                <w:szCs w:val="22"/>
                <w:lang w:eastAsia="en-US"/>
              </w:rPr>
              <w:t>(</w:t>
            </w:r>
            <w:r>
              <w:rPr>
                <w:i/>
                <w:sz w:val="22"/>
                <w:szCs w:val="22"/>
                <w:lang w:eastAsia="en-US"/>
              </w:rPr>
              <w:t>сто семьдесят восемь</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663F99" w:rsidRDefault="00DB1D82" w:rsidP="00663F99">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sidRPr="00DB1D82">
              <w:rPr>
                <w:rFonts w:ascii="Times New Roman" w:hAnsi="Times New Roman" w:cs="Times New Roman"/>
                <w:sz w:val="22"/>
                <w:szCs w:val="22"/>
                <w:lang w:eastAsia="en-US"/>
              </w:rPr>
              <w:t xml:space="preserve">Обоснованием </w:t>
            </w:r>
            <w:r>
              <w:rPr>
                <w:rFonts w:ascii="Times New Roman" w:hAnsi="Times New Roman" w:cs="Times New Roman"/>
                <w:sz w:val="22"/>
                <w:szCs w:val="22"/>
                <w:lang w:eastAsia="en-US"/>
              </w:rPr>
              <w:t>начальной (</w:t>
            </w:r>
            <w:r w:rsidRPr="00DB1D82">
              <w:rPr>
                <w:rFonts w:ascii="Times New Roman" w:hAnsi="Times New Roman" w:cs="Times New Roman"/>
                <w:sz w:val="22"/>
                <w:szCs w:val="22"/>
                <w:lang w:eastAsia="en-US"/>
              </w:rPr>
              <w:t>максимальной</w:t>
            </w:r>
            <w:r>
              <w:rPr>
                <w:rFonts w:ascii="Times New Roman" w:hAnsi="Times New Roman" w:cs="Times New Roman"/>
                <w:sz w:val="22"/>
                <w:szCs w:val="22"/>
                <w:lang w:eastAsia="en-US"/>
              </w:rPr>
              <w:t>)</w:t>
            </w:r>
            <w:r w:rsidRPr="00DB1D82">
              <w:rPr>
                <w:rFonts w:ascii="Times New Roman" w:hAnsi="Times New Roman" w:cs="Times New Roman"/>
                <w:sz w:val="22"/>
                <w:szCs w:val="22"/>
                <w:lang w:eastAsia="en-US"/>
              </w:rPr>
              <w:t xml:space="preserve"> цены контракта является план культурно-массовых мероприятий администрации Ки</w:t>
            </w:r>
            <w:r w:rsidR="00493338">
              <w:rPr>
                <w:rFonts w:ascii="Times New Roman" w:hAnsi="Times New Roman" w:cs="Times New Roman"/>
                <w:sz w:val="22"/>
                <w:szCs w:val="22"/>
                <w:lang w:eastAsia="en-US"/>
              </w:rPr>
              <w:t>ровского района г. Перми на 2013</w:t>
            </w:r>
            <w:r w:rsidRPr="00DB1D82">
              <w:rPr>
                <w:rFonts w:ascii="Times New Roman" w:hAnsi="Times New Roman" w:cs="Times New Roman"/>
                <w:sz w:val="22"/>
                <w:szCs w:val="22"/>
                <w:lang w:eastAsia="en-US"/>
              </w:rPr>
              <w:t xml:space="preserve"> год, составленный с учетом</w:t>
            </w:r>
            <w:r w:rsidRPr="00DB1D82">
              <w:rPr>
                <w:rFonts w:ascii="Times New Roman" w:hAnsi="Times New Roman" w:cs="Times New Roman"/>
                <w:b/>
                <w:sz w:val="22"/>
                <w:szCs w:val="22"/>
                <w:lang w:eastAsia="en-US"/>
              </w:rPr>
              <w:t xml:space="preserve"> </w:t>
            </w:r>
            <w:r w:rsidRPr="00DB1D82">
              <w:rPr>
                <w:rFonts w:ascii="Times New Roman" w:hAnsi="Times New Roman" w:cs="Times New Roman"/>
                <w:sz w:val="22"/>
                <w:szCs w:val="22"/>
                <w:lang w:eastAsia="en-US"/>
              </w:rPr>
              <w:t xml:space="preserve">среднерыночных цен и </w:t>
            </w:r>
            <w:proofErr w:type="gramStart"/>
            <w:r w:rsidRPr="00DB1D82">
              <w:rPr>
                <w:rFonts w:ascii="Times New Roman" w:hAnsi="Times New Roman" w:cs="Times New Roman"/>
                <w:sz w:val="22"/>
                <w:szCs w:val="22"/>
                <w:lang w:eastAsia="en-US"/>
              </w:rPr>
              <w:t>анализа</w:t>
            </w:r>
            <w:proofErr w:type="gramEnd"/>
            <w:r w:rsidRPr="00DB1D82">
              <w:rPr>
                <w:rFonts w:ascii="Times New Roman" w:hAnsi="Times New Roman" w:cs="Times New Roman"/>
                <w:sz w:val="22"/>
                <w:szCs w:val="22"/>
                <w:lang w:eastAsia="en-US"/>
              </w:rPr>
              <w:t xml:space="preserve"> ранее проведенных процедур  (приложение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w:t>
            </w:r>
            <w:r>
              <w:rPr>
                <w:rFonts w:ascii="Times New Roman" w:hAnsi="Times New Roman" w:cs="Times New Roman"/>
                <w:sz w:val="22"/>
                <w:szCs w:val="22"/>
                <w:lang w:eastAsia="en-US"/>
              </w:rPr>
              <w:lastRenderedPageBreak/>
              <w:t>(периоды)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Начало оказания услуг: </w:t>
            </w:r>
            <w:r w:rsidR="00DB1D82">
              <w:rPr>
                <w:rFonts w:ascii="Times New Roman" w:hAnsi="Times New Roman" w:cs="Times New Roman"/>
                <w:sz w:val="22"/>
                <w:szCs w:val="22"/>
                <w:lang w:eastAsia="en-US"/>
              </w:rPr>
              <w:t>с подписания муниципального контракта</w:t>
            </w:r>
          </w:p>
          <w:p w:rsidR="00173425" w:rsidRDefault="00DB1D82">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Окончание оказания услуг: 17</w:t>
            </w:r>
            <w:r w:rsidR="00173425">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t>февраля</w:t>
            </w:r>
            <w:r w:rsidR="00663F99">
              <w:rPr>
                <w:rFonts w:ascii="Times New Roman" w:hAnsi="Times New Roman" w:cs="Times New Roman"/>
                <w:sz w:val="22"/>
                <w:szCs w:val="22"/>
                <w:lang w:eastAsia="en-US"/>
              </w:rPr>
              <w:t xml:space="preserve"> 2014</w:t>
            </w:r>
            <w:r w:rsidR="00173425">
              <w:rPr>
                <w:rFonts w:ascii="Times New Roman" w:hAnsi="Times New Roman" w:cs="Times New Roman"/>
                <w:sz w:val="22"/>
                <w:szCs w:val="22"/>
                <w:lang w:eastAsia="en-US"/>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Приемка оказанных услуг на соответствие их объема и качества требованиям, установленным контрактом осуществляется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w:t>
            </w:r>
            <w:r>
              <w:rPr>
                <w:sz w:val="22"/>
                <w:szCs w:val="22"/>
                <w:lang w:eastAsia="en-US"/>
              </w:rPr>
              <w:lastRenderedPageBreak/>
              <w:t>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sz w:val="22"/>
                <w:szCs w:val="22"/>
                <w:lang w:eastAsia="en-US"/>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lastRenderedPageBreak/>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D331AA">
            <w:pPr>
              <w:autoSpaceDE w:val="0"/>
              <w:autoSpaceDN w:val="0"/>
              <w:adjustRightInd w:val="0"/>
              <w:spacing w:line="276" w:lineRule="auto"/>
              <w:ind w:firstLine="175"/>
              <w:jc w:val="both"/>
              <w:outlineLvl w:val="1"/>
              <w:rPr>
                <w:bCs/>
                <w:lang w:eastAsia="en-US"/>
              </w:rPr>
            </w:pPr>
            <w:r>
              <w:rPr>
                <w:bCs/>
                <w:sz w:val="22"/>
                <w:szCs w:val="22"/>
                <w:lang w:eastAsia="en-US"/>
              </w:rPr>
              <w:t>2</w:t>
            </w:r>
            <w:r w:rsidR="00173425">
              <w:rPr>
                <w:bCs/>
                <w:sz w:val="22"/>
                <w:szCs w:val="22"/>
                <w:lang w:eastAsia="en-US"/>
              </w:rPr>
              <w:t xml:space="preserve">  %, что составляет  </w:t>
            </w:r>
            <w:r w:rsidR="00EE4573">
              <w:rPr>
                <w:bCs/>
                <w:sz w:val="22"/>
                <w:szCs w:val="22"/>
                <w:lang w:eastAsia="en-US"/>
              </w:rPr>
              <w:t>3 560</w:t>
            </w:r>
            <w:r w:rsidR="00173425">
              <w:rPr>
                <w:bCs/>
                <w:sz w:val="22"/>
                <w:szCs w:val="22"/>
                <w:lang w:eastAsia="en-US"/>
              </w:rPr>
              <w:t xml:space="preserve"> (</w:t>
            </w:r>
            <w:r w:rsidR="00EE4573">
              <w:rPr>
                <w:bCs/>
                <w:sz w:val="22"/>
                <w:szCs w:val="22"/>
                <w:lang w:eastAsia="en-US"/>
              </w:rPr>
              <w:t>три тысячи пятьсот шестьдесят</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0265A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943582">
              <w:rPr>
                <w:rFonts w:ascii="Times New Roman" w:eastAsia="Times New Roman" w:hAnsi="Times New Roman" w:cs="Times New Roman"/>
                <w:sz w:val="22"/>
                <w:szCs w:val="22"/>
                <w:lang w:eastAsia="en-US"/>
              </w:rPr>
              <w:t>12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0265AB">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 года</w:t>
            </w:r>
            <w:r w:rsidR="00A228E2">
              <w:rPr>
                <w:rFonts w:ascii="Times New Roman" w:eastAsia="Times New Roman" w:hAnsi="Times New Roman" w:cs="Times New Roman"/>
                <w:sz w:val="22"/>
                <w:szCs w:val="22"/>
                <w:lang w:eastAsia="en-US"/>
              </w:rPr>
              <w:t xml:space="preserve"> в 11:00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0265A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0265AB">
              <w:rPr>
                <w:rFonts w:ascii="Times New Roman" w:eastAsia="Times New Roman" w:hAnsi="Times New Roman" w:cs="Times New Roman"/>
                <w:sz w:val="22"/>
                <w:szCs w:val="22"/>
                <w:lang w:eastAsia="en-US"/>
              </w:rPr>
              <w:t>11</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533948">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0265AB">
              <w:rPr>
                <w:rFonts w:ascii="Times New Roman" w:eastAsia="Times New Roman" w:hAnsi="Times New Roman" w:cs="Times New Roman"/>
                <w:sz w:val="22"/>
                <w:szCs w:val="22"/>
                <w:lang w:eastAsia="en-US"/>
              </w:rPr>
              <w:t>16</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173425" w:rsidRDefault="00173425" w:rsidP="00173425">
      <w:pPr>
        <w:sectPr w:rsidR="00173425">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О.А. Глызин</w:t>
      </w:r>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173425" w:rsidRDefault="00173425" w:rsidP="00173425">
      <w:pPr>
        <w:pStyle w:val="13"/>
        <w:ind w:firstLine="567"/>
        <w:jc w:val="center"/>
        <w:rPr>
          <w:b/>
          <w:sz w:val="24"/>
          <w:szCs w:val="24"/>
        </w:rPr>
      </w:pPr>
    </w:p>
    <w:p w:rsidR="004A7A45" w:rsidRDefault="004A7A45" w:rsidP="004A7A45">
      <w:pPr>
        <w:jc w:val="center"/>
      </w:pPr>
      <w:r>
        <w:t>ТЕХНИЧЕСКОЕ ЗАДАНИЕ</w:t>
      </w:r>
    </w:p>
    <w:p w:rsidR="004A7A45" w:rsidRDefault="004A7A45" w:rsidP="004A7A45">
      <w:pPr>
        <w:jc w:val="center"/>
      </w:pPr>
    </w:p>
    <w:p w:rsidR="004A7A45" w:rsidRDefault="004A7A45" w:rsidP="004A7A45">
      <w:pPr>
        <w:jc w:val="center"/>
      </w:pPr>
      <w:r>
        <w:t>на оказание услуг по</w:t>
      </w:r>
      <w:r w:rsidRPr="00CB2556">
        <w:t xml:space="preserve"> </w:t>
      </w:r>
      <w:r>
        <w:t>созданию, художественному оформлению и содержанию ледовых скульптур на территории Кировского района города Перми</w:t>
      </w:r>
    </w:p>
    <w:p w:rsidR="004A7A45" w:rsidRDefault="004A7A45" w:rsidP="004A7A45">
      <w:pPr>
        <w:jc w:val="center"/>
      </w:pPr>
    </w:p>
    <w:p w:rsidR="004A7A45" w:rsidRDefault="004A7A45" w:rsidP="004A7A45">
      <w:pPr>
        <w:jc w:val="both"/>
      </w:pPr>
      <w:r w:rsidRPr="00914AD2">
        <w:rPr>
          <w:b/>
        </w:rPr>
        <w:t>1.Место оказания услуг:</w:t>
      </w:r>
      <w:r>
        <w:t xml:space="preserve"> г.</w:t>
      </w:r>
      <w:r w:rsidR="000265AB">
        <w:t xml:space="preserve"> </w:t>
      </w:r>
      <w:r>
        <w:t xml:space="preserve">Пермь, Кировский район, площадь по ул. </w:t>
      </w:r>
      <w:proofErr w:type="spellStart"/>
      <w:r>
        <w:t>Ласьвинская</w:t>
      </w:r>
      <w:proofErr w:type="spellEnd"/>
      <w:r>
        <w:t xml:space="preserve"> у фонтана «Тетерев». </w:t>
      </w:r>
    </w:p>
    <w:p w:rsidR="004A7A45" w:rsidRDefault="004A7A45" w:rsidP="004A7A45">
      <w:pPr>
        <w:jc w:val="both"/>
        <w:rPr>
          <w:b/>
        </w:rPr>
      </w:pPr>
      <w:r>
        <w:rPr>
          <w:b/>
        </w:rPr>
        <w:t>2. Требования к оказываемым услугам</w:t>
      </w:r>
    </w:p>
    <w:p w:rsidR="004A7A45" w:rsidRDefault="004A7A45" w:rsidP="004A7A45">
      <w:pPr>
        <w:jc w:val="both"/>
      </w:pPr>
      <w:r w:rsidRPr="00255B2A">
        <w:t xml:space="preserve">2.1. </w:t>
      </w:r>
      <w:r>
        <w:t>Количество ледовых композиций – 2</w:t>
      </w:r>
    </w:p>
    <w:p w:rsidR="004A7A45" w:rsidRDefault="004A7A45" w:rsidP="004A7A45">
      <w:pPr>
        <w:jc w:val="both"/>
      </w:pPr>
      <w:r>
        <w:t xml:space="preserve">2.1.1. </w:t>
      </w:r>
      <w:proofErr w:type="gramStart"/>
      <w:r>
        <w:t>Ледовая</w:t>
      </w:r>
      <w:proofErr w:type="gramEnd"/>
      <w:r>
        <w:t xml:space="preserve"> композиций с изображением числа – 2014</w:t>
      </w:r>
    </w:p>
    <w:p w:rsidR="004A7A45" w:rsidRPr="00255B2A" w:rsidRDefault="004A7A45" w:rsidP="004A7A45">
      <w:pPr>
        <w:jc w:val="both"/>
      </w:pPr>
      <w:r>
        <w:t>2.1.2. Ледовая композиция, состоящая из трех ледовых скульптур на спортивную тематику.</w:t>
      </w:r>
    </w:p>
    <w:p w:rsidR="004A7A45" w:rsidRDefault="004A7A45" w:rsidP="004A7A45">
      <w:pPr>
        <w:tabs>
          <w:tab w:val="num" w:pos="301"/>
        </w:tabs>
        <w:jc w:val="both"/>
      </w:pPr>
      <w:r>
        <w:t>2.2. П</w:t>
      </w:r>
      <w:r>
        <w:rPr>
          <w:color w:val="000000"/>
        </w:rPr>
        <w:t>ред</w:t>
      </w:r>
      <w:r w:rsidRPr="00B52DC9">
        <w:rPr>
          <w:color w:val="000000"/>
        </w:rPr>
        <w:t>ставление эскизного  прое</w:t>
      </w:r>
      <w:r>
        <w:rPr>
          <w:color w:val="000000"/>
        </w:rPr>
        <w:t>кта каждой ледовой</w:t>
      </w:r>
      <w:r w:rsidRPr="00B52DC9">
        <w:rPr>
          <w:color w:val="000000"/>
        </w:rPr>
        <w:t xml:space="preserve"> </w:t>
      </w:r>
      <w:r>
        <w:rPr>
          <w:color w:val="000000"/>
        </w:rPr>
        <w:t>композиции</w:t>
      </w:r>
      <w:r w:rsidRPr="00B52DC9">
        <w:rPr>
          <w:color w:val="000000"/>
        </w:rPr>
        <w:t xml:space="preserve">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sidR="000265AB">
        <w:rPr>
          <w:color w:val="000000"/>
        </w:rPr>
        <w:t xml:space="preserve"> за 1 рабочий  день</w:t>
      </w:r>
      <w:r>
        <w:rPr>
          <w:color w:val="000000"/>
        </w:rPr>
        <w:t xml:space="preserve"> до начала работ</w:t>
      </w:r>
      <w:r w:rsidRPr="002955D0">
        <w:t xml:space="preserve"> </w:t>
      </w:r>
      <w:r>
        <w:t>в</w:t>
      </w:r>
      <w:r w:rsidRPr="0066048F">
        <w:t xml:space="preserve"> </w:t>
      </w:r>
      <w:r>
        <w:t>отдел</w:t>
      </w:r>
      <w:r w:rsidRPr="0066048F">
        <w:t xml:space="preserve"> по культуре</w:t>
      </w:r>
      <w:r>
        <w:t>,</w:t>
      </w:r>
      <w:r w:rsidRPr="0066048F">
        <w:t xml:space="preserve"> спорту </w:t>
      </w:r>
      <w:r>
        <w:t>и молодежной политике администрации Кировского района на согласование.</w:t>
      </w:r>
    </w:p>
    <w:p w:rsidR="004A7A45" w:rsidRPr="00B52DC9" w:rsidRDefault="004A7A45" w:rsidP="004A7A45">
      <w:pPr>
        <w:jc w:val="both"/>
      </w:pPr>
      <w:r>
        <w:t xml:space="preserve">2.3. </w:t>
      </w:r>
      <w:r w:rsidRPr="00B52DC9">
        <w:t>В случае форс-мажорных пог</w:t>
      </w:r>
      <w:r>
        <w:t>одных условий ледовые композиции долж</w:t>
      </w:r>
      <w:r w:rsidRPr="00B52DC9">
        <w:t>н</w:t>
      </w:r>
      <w:r>
        <w:t>ы</w:t>
      </w:r>
      <w:r w:rsidRPr="00B52DC9">
        <w:t xml:space="preserve"> </w:t>
      </w:r>
      <w:r>
        <w:t xml:space="preserve">быть </w:t>
      </w:r>
      <w:r w:rsidRPr="00B52DC9">
        <w:t>создан</w:t>
      </w:r>
      <w:r>
        <w:t>ы</w:t>
      </w:r>
      <w:r w:rsidRPr="00B52DC9">
        <w:t xml:space="preserve"> из альтернативных материалов. Наименование данных  ма</w:t>
      </w:r>
      <w:r>
        <w:t>териалов и цветной эскиз скульптур</w:t>
      </w:r>
      <w:r w:rsidRPr="00B52DC9">
        <w:t xml:space="preserve"> на бумажном носителе должны  быть согласованы с</w:t>
      </w:r>
      <w:r>
        <w:t xml:space="preserve"> отделом по культуре, спорту и молодежной политике администрации Кировского района за 5 рабочих дней до начала работ</w:t>
      </w:r>
      <w:r w:rsidRPr="00B52DC9">
        <w:t>;</w:t>
      </w:r>
    </w:p>
    <w:p w:rsidR="004A7A45" w:rsidRPr="0066048F" w:rsidRDefault="004A7A45" w:rsidP="004A7A45">
      <w:pPr>
        <w:jc w:val="both"/>
      </w:pPr>
      <w:r>
        <w:t>2.4. Подготовка</w:t>
      </w:r>
      <w:r w:rsidRPr="0066048F">
        <w:t xml:space="preserve"> площадк</w:t>
      </w:r>
      <w:r>
        <w:t>и</w:t>
      </w:r>
      <w:r w:rsidRPr="0066048F">
        <w:t xml:space="preserve"> перед началом работ</w:t>
      </w:r>
      <w:r>
        <w:t xml:space="preserve">, в </w:t>
      </w:r>
      <w:proofErr w:type="spellStart"/>
      <w:r>
        <w:t>т.ч</w:t>
      </w:r>
      <w:proofErr w:type="spellEnd"/>
      <w:r>
        <w:t>. вывоз мусора, снега</w:t>
      </w:r>
      <w:r w:rsidRPr="0066048F">
        <w:t>;</w:t>
      </w:r>
      <w:r w:rsidRPr="00EF58C8">
        <w:t xml:space="preserve"> </w:t>
      </w:r>
    </w:p>
    <w:p w:rsidR="004A7A45" w:rsidRDefault="004A7A45" w:rsidP="004A7A45">
      <w:pPr>
        <w:jc w:val="both"/>
      </w:pPr>
      <w:r>
        <w:t xml:space="preserve">2.4.1. </w:t>
      </w:r>
      <w:r w:rsidRPr="0066048F">
        <w:t xml:space="preserve">Доставка ледовых блоков до </w:t>
      </w:r>
      <w:r>
        <w:t>площади по</w:t>
      </w:r>
      <w:r w:rsidRPr="0066048F">
        <w:t xml:space="preserve"> ул. </w:t>
      </w:r>
      <w:proofErr w:type="spellStart"/>
      <w:r w:rsidRPr="0066048F">
        <w:t>Ласьвинская</w:t>
      </w:r>
      <w:proofErr w:type="spellEnd"/>
      <w:r w:rsidRPr="0066048F">
        <w:t xml:space="preserve"> </w:t>
      </w:r>
      <w:r>
        <w:t xml:space="preserve">к фонтану «Тетерев» </w:t>
      </w:r>
      <w:r w:rsidRPr="0066048F">
        <w:t>и расстановка их по местам указанным представителем Заказчика</w:t>
      </w:r>
      <w:r>
        <w:t>.</w:t>
      </w:r>
    </w:p>
    <w:p w:rsidR="004A7A45" w:rsidRDefault="004A7A45" w:rsidP="004A7A45">
      <w:pPr>
        <w:tabs>
          <w:tab w:val="num" w:pos="810"/>
        </w:tabs>
        <w:jc w:val="both"/>
      </w:pPr>
      <w:r>
        <w:t>2.5.</w:t>
      </w:r>
      <w:r w:rsidRPr="008E64E8">
        <w:t xml:space="preserve"> </w:t>
      </w:r>
      <w:r>
        <w:t>Монтаж ледовой</w:t>
      </w:r>
      <w:r w:rsidRPr="00B52DC9">
        <w:t xml:space="preserve"> </w:t>
      </w:r>
      <w:r>
        <w:t>композиции</w:t>
      </w:r>
      <w:r w:rsidRPr="00B52DC9">
        <w:t>: «</w:t>
      </w:r>
      <w:r>
        <w:t>2014»,  высота</w:t>
      </w:r>
      <w:r w:rsidRPr="00B52DC9">
        <w:t xml:space="preserve"> не ме</w:t>
      </w:r>
      <w:r>
        <w:t>нее 1,5 м.; длина не менее 3,0 м.</w:t>
      </w:r>
      <w:r w:rsidRPr="00076849">
        <w:t xml:space="preserve"> </w:t>
      </w:r>
      <w:r w:rsidR="000265AB">
        <w:t>установка не позднее 3</w:t>
      </w:r>
      <w:r w:rsidRPr="00B52DC9">
        <w:t>0 декабря 2013года</w:t>
      </w:r>
      <w:r>
        <w:t>.</w:t>
      </w:r>
      <w:r w:rsidRPr="001564D5">
        <w:t xml:space="preserve">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4A7A45" w:rsidRPr="00D750B6" w:rsidRDefault="004A7A45" w:rsidP="004A7A45">
      <w:pPr>
        <w:tabs>
          <w:tab w:val="num" w:pos="810"/>
        </w:tabs>
        <w:jc w:val="both"/>
      </w:pPr>
      <w:r>
        <w:t xml:space="preserve">2.6. Монтаж ледовой композиции на спортивную тематику, </w:t>
      </w:r>
      <w:proofErr w:type="gramStart"/>
      <w:r>
        <w:t>состоящая</w:t>
      </w:r>
      <w:proofErr w:type="gramEnd"/>
      <w:r>
        <w:t xml:space="preserve"> из трех ледовых скульптур. Высота не менее 1,5 м., дли</w:t>
      </w:r>
      <w:r w:rsidR="000265AB">
        <w:t>на 3,0 м. Установка не позднее 3</w:t>
      </w:r>
      <w:r>
        <w:t xml:space="preserve">0 декабря 2013 года.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4A7A45" w:rsidRDefault="004A7A45" w:rsidP="004A7A45">
      <w:pPr>
        <w:jc w:val="both"/>
      </w:pPr>
      <w:r>
        <w:t>2.7.</w:t>
      </w:r>
      <w:r w:rsidRPr="00B52DC9">
        <w:t>Соз</w:t>
      </w:r>
      <w:r>
        <w:t>дание поверхностей ледовых скульптур</w:t>
      </w:r>
      <w:r w:rsidRPr="00B52DC9">
        <w:t xml:space="preserve">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4A7A45" w:rsidRDefault="004A7A45" w:rsidP="004A7A45">
      <w:pPr>
        <w:jc w:val="both"/>
      </w:pPr>
      <w:r>
        <w:t>2.7.1Ледовые композиции</w:t>
      </w:r>
      <w:r w:rsidRPr="00B52DC9">
        <w:t xml:space="preserve"> должны быть без вкраплений и трещин</w:t>
      </w:r>
      <w:r>
        <w:t>;</w:t>
      </w:r>
    </w:p>
    <w:p w:rsidR="004A7A45" w:rsidRDefault="004A7A45" w:rsidP="004A7A45">
      <w:pPr>
        <w:jc w:val="both"/>
      </w:pPr>
      <w:r>
        <w:t xml:space="preserve">2.7.2.Ледовые композиции </w:t>
      </w:r>
      <w:r w:rsidRPr="0066048F">
        <w:t xml:space="preserve"> должны быть из прозрачного, чистого льда;</w:t>
      </w:r>
    </w:p>
    <w:p w:rsidR="004A7A45" w:rsidRDefault="004A7A45" w:rsidP="004A7A45">
      <w:pPr>
        <w:jc w:val="both"/>
      </w:pPr>
      <w:r>
        <w:t>2.7.3.Ледовые композиции</w:t>
      </w:r>
      <w:r w:rsidRPr="00B52DC9">
        <w:t xml:space="preserve"> должны соответствовать нормам технической безопасности, не создавать аварийных ситуаций, провоцирующ</w:t>
      </w:r>
      <w:r>
        <w:t>их травматизм;</w:t>
      </w:r>
      <w:r w:rsidRPr="006B1F5B">
        <w:t xml:space="preserve"> </w:t>
      </w:r>
    </w:p>
    <w:p w:rsidR="004A7A45" w:rsidRDefault="004A7A45" w:rsidP="004A7A45">
      <w:pPr>
        <w:jc w:val="both"/>
      </w:pPr>
      <w:r>
        <w:t>2.7.4.</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r>
        <w:t>;</w:t>
      </w:r>
    </w:p>
    <w:p w:rsidR="004A7A45" w:rsidRPr="00B52DC9" w:rsidRDefault="004A7A45" w:rsidP="004A7A45">
      <w:pPr>
        <w:jc w:val="both"/>
      </w:pPr>
      <w:r>
        <w:t>2.7.5.</w:t>
      </w:r>
      <w:r w:rsidRPr="00B52DC9">
        <w:t>Обеспечение</w:t>
      </w:r>
      <w:r>
        <w:t xml:space="preserve"> исполнителем за свой счет реставрации и восстановления композиций, поврежденных в результате  эксплуатации, </w:t>
      </w:r>
      <w:proofErr w:type="gramStart"/>
      <w:r>
        <w:t>в следствии</w:t>
      </w:r>
      <w:proofErr w:type="gramEnd"/>
      <w:r w:rsidRPr="00B52DC9">
        <w:t xml:space="preserve"> погодных условий,</w:t>
      </w:r>
      <w:r>
        <w:t xml:space="preserve"> а так же </w:t>
      </w:r>
      <w:r>
        <w:lastRenderedPageBreak/>
        <w:t>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 xml:space="preserve"> повреждения скульптуры.</w:t>
      </w:r>
      <w:r w:rsidRPr="00B52DC9">
        <w:t xml:space="preserve"> </w:t>
      </w:r>
    </w:p>
    <w:p w:rsidR="004A7A45" w:rsidRDefault="004A7A45" w:rsidP="004A7A45">
      <w:pPr>
        <w:jc w:val="both"/>
      </w:pPr>
      <w:r>
        <w:t>2.7.6.Обеспечение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4A7A45" w:rsidRDefault="004A7A45" w:rsidP="004A7A45">
      <w:pPr>
        <w:jc w:val="both"/>
      </w:pPr>
      <w:r>
        <w:t xml:space="preserve">2.8. </w:t>
      </w:r>
      <w:r w:rsidRPr="00B52DC9">
        <w:t>Организация дополните</w:t>
      </w:r>
      <w:r>
        <w:t>льной подсветки ледовых композиции прожекторами на опорах   в количестве 2-х штук;</w:t>
      </w:r>
    </w:p>
    <w:p w:rsidR="004A7A45" w:rsidRDefault="004A7A45" w:rsidP="004A7A45">
      <w:pPr>
        <w:jc w:val="both"/>
      </w:pPr>
      <w:r>
        <w:t>2.8.1.</w:t>
      </w:r>
      <w:r w:rsidRPr="00154F33">
        <w:t xml:space="preserve"> </w:t>
      </w:r>
      <w:r>
        <w:t xml:space="preserve">Установка монтажного ящика с защитой с контроллером для бесперебойного освещения </w:t>
      </w:r>
      <w:proofErr w:type="gramStart"/>
      <w:r>
        <w:t>ледовых</w:t>
      </w:r>
      <w:proofErr w:type="gramEnd"/>
      <w:r>
        <w:t xml:space="preserve"> композиции;</w:t>
      </w:r>
    </w:p>
    <w:p w:rsidR="004A7A45" w:rsidRPr="00E36C78" w:rsidRDefault="004A7A45" w:rsidP="004A7A45">
      <w:pPr>
        <w:jc w:val="both"/>
      </w:pPr>
      <w:r>
        <w:t>2.9. Освещение периметра ледового комплекса светодиодными гирляндами:</w:t>
      </w:r>
      <w:r w:rsidRPr="00B33B51">
        <w:t xml:space="preserve"> рабочее напряжение 24V,  высота 0,6м, </w:t>
      </w:r>
      <w:r>
        <w:t>возможность коммутации до 10</w:t>
      </w:r>
      <w:r w:rsidRPr="00B33B51">
        <w:t>0 м. Цвет</w:t>
      </w:r>
      <w:r>
        <w:t xml:space="preserve"> по согласованию с Заказчиком</w:t>
      </w:r>
      <w:r>
        <w:rPr>
          <w:rFonts w:ascii="Verdana" w:hAnsi="Verdana"/>
          <w:sz w:val="21"/>
          <w:szCs w:val="21"/>
        </w:rPr>
        <w:t>.</w:t>
      </w:r>
    </w:p>
    <w:p w:rsidR="004A7A45" w:rsidRPr="00B52DC9" w:rsidRDefault="004A7A45" w:rsidP="004A7A45">
      <w:pPr>
        <w:jc w:val="both"/>
      </w:pPr>
      <w:r>
        <w:t xml:space="preserve">2.10. </w:t>
      </w:r>
      <w:r w:rsidRPr="0066048F">
        <w:t>Демонтаж</w:t>
      </w:r>
      <w:r>
        <w:t xml:space="preserve"> ледовых композиций и вывоз </w:t>
      </w:r>
      <w:r w:rsidRPr="0066048F">
        <w:t>ледовых блоков: не ранее 14 февраля 2014г. и не позднее 17 февраля 2014г. по согласованию с Заказчиком;</w:t>
      </w:r>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0906D0" w:rsidP="000906D0">
      <w:r>
        <w:t xml:space="preserve">главный специалист </w:t>
      </w:r>
      <w:r w:rsidR="00DB1D82">
        <w:t xml:space="preserve">отдела </w:t>
      </w:r>
    </w:p>
    <w:p w:rsidR="000906D0" w:rsidRDefault="00DB1D82" w:rsidP="000906D0">
      <w:r>
        <w:t>по культуре, спорту и молодежной политике</w:t>
      </w:r>
    </w:p>
    <w:p w:rsidR="000906D0" w:rsidRDefault="00DB1D82" w:rsidP="000906D0">
      <w:pPr>
        <w:jc w:val="right"/>
      </w:pPr>
      <w:r>
        <w:t>А.В. Старкова</w:t>
      </w: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39057D" w:rsidRDefault="0039057D" w:rsidP="00042699">
      <w:pPr>
        <w:jc w:val="right"/>
      </w:pPr>
    </w:p>
    <w:p w:rsidR="000906D0" w:rsidRDefault="000906D0"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9A3EA2" w:rsidRDefault="009A3EA2" w:rsidP="00042699">
      <w:pPr>
        <w:jc w:val="right"/>
      </w:pPr>
    </w:p>
    <w:p w:rsidR="00D4501B" w:rsidRDefault="00D4501B" w:rsidP="004A7A45">
      <w:pPr>
        <w:jc w:val="cente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B853D1" w:rsidRPr="00A17056" w:rsidRDefault="00B853D1" w:rsidP="00B853D1">
      <w:pPr>
        <w:pStyle w:val="ConsTitle"/>
        <w:widowControl/>
        <w:ind w:right="0"/>
        <w:jc w:val="center"/>
        <w:rPr>
          <w:rFonts w:ascii="Times New Roman" w:hAnsi="Times New Roman" w:cs="Times New Roman"/>
          <w:bCs w:val="0"/>
          <w:sz w:val="24"/>
          <w:szCs w:val="24"/>
        </w:rPr>
      </w:pPr>
      <w:r w:rsidRPr="00A17056">
        <w:rPr>
          <w:rFonts w:ascii="Times New Roman" w:hAnsi="Times New Roman" w:cs="Times New Roman"/>
          <w:bCs w:val="0"/>
          <w:sz w:val="24"/>
          <w:szCs w:val="24"/>
        </w:rPr>
        <w:t>Муниципальный контракт № _____</w:t>
      </w:r>
    </w:p>
    <w:p w:rsidR="00B853D1" w:rsidRPr="00A17056" w:rsidRDefault="00B853D1" w:rsidP="00B853D1">
      <w:pPr>
        <w:pStyle w:val="ConsNormal"/>
        <w:ind w:firstLine="0"/>
        <w:rPr>
          <w:rFonts w:ascii="Times New Roman" w:hAnsi="Times New Roman"/>
          <w:sz w:val="24"/>
          <w:szCs w:val="24"/>
        </w:rPr>
      </w:pPr>
      <w:r w:rsidRPr="00A17056">
        <w:rPr>
          <w:rFonts w:ascii="Courier New" w:hAnsi="Courier New" w:cs="Courier New"/>
          <w:sz w:val="24"/>
          <w:szCs w:val="24"/>
        </w:rPr>
        <w:tab/>
      </w:r>
      <w:r w:rsidRPr="00A17056">
        <w:rPr>
          <w:rFonts w:ascii="Courier New" w:hAnsi="Courier New" w:cs="Courier New"/>
          <w:sz w:val="24"/>
          <w:szCs w:val="24"/>
        </w:rPr>
        <w:tab/>
      </w:r>
      <w:r w:rsidRPr="00A17056">
        <w:rPr>
          <w:rFonts w:ascii="Courier New" w:hAnsi="Courier New" w:cs="Courier New"/>
          <w:sz w:val="24"/>
          <w:szCs w:val="24"/>
        </w:rPr>
        <w:tab/>
      </w:r>
    </w:p>
    <w:p w:rsidR="00B853D1" w:rsidRPr="00A17056" w:rsidRDefault="00B853D1" w:rsidP="00B853D1">
      <w:pPr>
        <w:jc w:val="both"/>
      </w:pPr>
      <w:r w:rsidRPr="00A17056">
        <w:t>г.</w:t>
      </w:r>
      <w:r w:rsidR="000265AB">
        <w:t xml:space="preserve"> </w:t>
      </w:r>
      <w:r w:rsidRPr="00A17056">
        <w:t>Пермь                                                                                                         «__»________ 2013г.</w:t>
      </w:r>
    </w:p>
    <w:p w:rsidR="00B853D1" w:rsidRPr="00A17056" w:rsidRDefault="00B853D1" w:rsidP="00B853D1">
      <w:pPr>
        <w:jc w:val="both"/>
      </w:pPr>
    </w:p>
    <w:p w:rsidR="00B853D1" w:rsidRPr="00A17056" w:rsidRDefault="00B853D1" w:rsidP="00B853D1">
      <w:pPr>
        <w:ind w:firstLine="709"/>
        <w:jc w:val="both"/>
      </w:pPr>
      <w:proofErr w:type="gramStart"/>
      <w:r w:rsidRPr="00A17056">
        <w:t xml:space="preserve">Администрация Кировского района города Перми, именуемая в дальнейшем «Заказчик», в лице главы администрации Глызина Олега Анатольевича, действующего на основании Положения, с одной стороны и ______________________ в лице ______________________, </w:t>
      </w:r>
      <w:r w:rsidRPr="00A17056">
        <w:rPr>
          <w:rStyle w:val="a4"/>
        </w:rPr>
        <w:t xml:space="preserve">действующий на основании _______________________________________, </w:t>
      </w:r>
      <w:r w:rsidRPr="00A17056">
        <w:t>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roofErr w:type="gramEnd"/>
    </w:p>
    <w:p w:rsidR="00B853D1" w:rsidRPr="00A17056" w:rsidRDefault="00B853D1" w:rsidP="00B853D1"/>
    <w:p w:rsidR="00B853D1" w:rsidRDefault="00B853D1" w:rsidP="00B853D1">
      <w:pPr>
        <w:pStyle w:val="a5"/>
        <w:numPr>
          <w:ilvl w:val="0"/>
          <w:numId w:val="1"/>
        </w:numPr>
        <w:jc w:val="center"/>
        <w:rPr>
          <w:b/>
        </w:rPr>
      </w:pPr>
      <w:r w:rsidRPr="00A17056">
        <w:rPr>
          <w:b/>
        </w:rPr>
        <w:t>ПРЕДМЕТ КОНТРАКТА</w:t>
      </w:r>
    </w:p>
    <w:p w:rsidR="00B853D1" w:rsidRPr="00A17056" w:rsidRDefault="00B853D1" w:rsidP="00B853D1">
      <w:pPr>
        <w:pStyle w:val="a5"/>
        <w:ind w:left="2345"/>
        <w:rPr>
          <w:b/>
        </w:rPr>
      </w:pPr>
    </w:p>
    <w:p w:rsidR="00B853D1" w:rsidRPr="00A17056" w:rsidRDefault="00B853D1" w:rsidP="00B853D1">
      <w:pPr>
        <w:pStyle w:val="a5"/>
        <w:numPr>
          <w:ilvl w:val="1"/>
          <w:numId w:val="1"/>
        </w:numPr>
        <w:tabs>
          <w:tab w:val="left" w:pos="0"/>
          <w:tab w:val="left" w:pos="426"/>
          <w:tab w:val="left" w:pos="851"/>
          <w:tab w:val="left" w:pos="1134"/>
        </w:tabs>
        <w:ind w:left="0" w:firstLine="709"/>
        <w:jc w:val="both"/>
        <w:rPr>
          <w:spacing w:val="1"/>
        </w:rPr>
      </w:pPr>
      <w:r w:rsidRPr="00A17056">
        <w:rPr>
          <w:spacing w:val="1"/>
        </w:rPr>
        <w:t>По настоящему контракту Исполнитель обязуется оказать услуги по созданию, художественном</w:t>
      </w:r>
      <w:r>
        <w:rPr>
          <w:spacing w:val="1"/>
        </w:rPr>
        <w:t>у оформлению и содержанию ледовых</w:t>
      </w:r>
      <w:r w:rsidRPr="00A17056">
        <w:rPr>
          <w:spacing w:val="1"/>
        </w:rPr>
        <w:t xml:space="preserve"> </w:t>
      </w:r>
      <w:r>
        <w:rPr>
          <w:spacing w:val="1"/>
        </w:rPr>
        <w:t>скульптур</w:t>
      </w:r>
      <w:r w:rsidRPr="00A17056">
        <w:rPr>
          <w:spacing w:val="1"/>
        </w:rPr>
        <w:t xml:space="preserve"> на территории Кировского района города Перми, 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B853D1" w:rsidRPr="00A17056" w:rsidRDefault="00B853D1" w:rsidP="00B853D1">
      <w:pPr>
        <w:pStyle w:val="a5"/>
        <w:rPr>
          <w:b/>
        </w:rPr>
      </w:pPr>
    </w:p>
    <w:p w:rsidR="00B853D1" w:rsidRDefault="00B853D1" w:rsidP="00B853D1">
      <w:pPr>
        <w:pStyle w:val="a5"/>
        <w:numPr>
          <w:ilvl w:val="0"/>
          <w:numId w:val="1"/>
        </w:numPr>
        <w:jc w:val="center"/>
        <w:rPr>
          <w:b/>
        </w:rPr>
      </w:pPr>
      <w:r w:rsidRPr="00A17056">
        <w:rPr>
          <w:b/>
        </w:rPr>
        <w:t>ПРАВА И ОБЯЗАННОСТИ СТОРОН</w:t>
      </w:r>
    </w:p>
    <w:p w:rsidR="00B853D1" w:rsidRPr="00A17056" w:rsidRDefault="00B853D1" w:rsidP="00B853D1">
      <w:pPr>
        <w:pStyle w:val="a5"/>
        <w:ind w:left="2345"/>
        <w:rPr>
          <w:b/>
        </w:rPr>
      </w:pPr>
    </w:p>
    <w:p w:rsidR="00B853D1" w:rsidRPr="00A17056" w:rsidRDefault="00B853D1" w:rsidP="00B853D1">
      <w:pPr>
        <w:ind w:firstLine="708"/>
        <w:jc w:val="both"/>
        <w:outlineLvl w:val="0"/>
      </w:pPr>
      <w:r w:rsidRPr="00A17056">
        <w:t>2.1. Заказчик обязуется:</w:t>
      </w:r>
    </w:p>
    <w:p w:rsidR="00B853D1" w:rsidRPr="00A17056" w:rsidRDefault="00B853D1" w:rsidP="00B853D1">
      <w:pPr>
        <w:ind w:firstLine="708"/>
        <w:jc w:val="both"/>
      </w:pPr>
      <w:r w:rsidRPr="00A17056">
        <w:t>2.1.1. принять и оплатить оказанные Исполнителем услуги в соответствии с п.3 настоящего контракта;</w:t>
      </w:r>
    </w:p>
    <w:p w:rsidR="00B853D1" w:rsidRPr="00A17056" w:rsidRDefault="00B853D1" w:rsidP="00B853D1">
      <w:pPr>
        <w:ind w:firstLine="708"/>
        <w:jc w:val="both"/>
      </w:pPr>
      <w:r w:rsidRPr="00A17056">
        <w:t xml:space="preserve">2.1.2. выполнить в полном объеме все иные обязательства, предусмотренные настоящим контрактом. </w:t>
      </w:r>
    </w:p>
    <w:p w:rsidR="00B853D1" w:rsidRPr="00A17056" w:rsidRDefault="00B853D1" w:rsidP="00B853D1">
      <w:pPr>
        <w:ind w:firstLine="708"/>
        <w:jc w:val="both"/>
      </w:pPr>
      <w:r w:rsidRPr="00A17056">
        <w:t xml:space="preserve">2.2. Исполнитель обязуется: </w:t>
      </w:r>
    </w:p>
    <w:p w:rsidR="00B853D1" w:rsidRPr="00A17056" w:rsidRDefault="00B853D1" w:rsidP="00B853D1">
      <w:pPr>
        <w:ind w:firstLine="708"/>
        <w:jc w:val="both"/>
        <w:outlineLvl w:val="0"/>
      </w:pPr>
      <w:r w:rsidRPr="00A17056">
        <w:t>2.2.1. оказать услуги в соответствии с Техническим заданием, являющимся неотъемлемой частью настоящего контракта (Приложение 1);</w:t>
      </w:r>
    </w:p>
    <w:p w:rsidR="00B853D1" w:rsidRPr="00A17056" w:rsidRDefault="00B853D1" w:rsidP="00B853D1">
      <w:pPr>
        <w:ind w:firstLine="708"/>
        <w:jc w:val="both"/>
        <w:outlineLvl w:val="0"/>
      </w:pPr>
      <w:r w:rsidRPr="00A17056">
        <w:t>2.2.2. представить Заказчику отчет об оказанных услугах;</w:t>
      </w:r>
    </w:p>
    <w:p w:rsidR="00B853D1" w:rsidRPr="00A17056" w:rsidRDefault="00B853D1" w:rsidP="00B853D1">
      <w:pPr>
        <w:outlineLvl w:val="0"/>
      </w:pPr>
      <w:r w:rsidRPr="00A17056">
        <w:tab/>
        <w:t>2.2.3. оказать услуги качественно и в сроки, установленные настоящим контрактом;</w:t>
      </w:r>
    </w:p>
    <w:p w:rsidR="00B853D1" w:rsidRPr="00A17056" w:rsidRDefault="00B853D1" w:rsidP="00B853D1">
      <w:pPr>
        <w:tabs>
          <w:tab w:val="left" w:pos="0"/>
        </w:tabs>
        <w:jc w:val="both"/>
      </w:pPr>
      <w:r w:rsidRPr="00A17056">
        <w:tab/>
        <w:t>2.2.4. самостоятельно приобрести материалы и оборудование, необходимые для оказания услуг по настоящему контракту;</w:t>
      </w:r>
    </w:p>
    <w:p w:rsidR="00B853D1" w:rsidRPr="00A17056" w:rsidRDefault="00B853D1" w:rsidP="00B853D1">
      <w:pPr>
        <w:tabs>
          <w:tab w:val="left" w:pos="0"/>
        </w:tabs>
        <w:jc w:val="both"/>
      </w:pPr>
      <w:r w:rsidRPr="00A17056">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B853D1" w:rsidRPr="00A17056" w:rsidRDefault="00B853D1" w:rsidP="00B853D1">
      <w:pPr>
        <w:ind w:firstLine="708"/>
        <w:jc w:val="both"/>
      </w:pPr>
      <w:r w:rsidRPr="00A17056">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B853D1" w:rsidRPr="00A17056" w:rsidRDefault="00B853D1" w:rsidP="00B853D1">
      <w:pPr>
        <w:ind w:firstLine="708"/>
        <w:jc w:val="both"/>
      </w:pPr>
      <w:r w:rsidRPr="00A17056">
        <w:t>2.2.7. выполнить в полном объеме все иные обязательства, предусмотренные настоящим контрактом.</w:t>
      </w:r>
    </w:p>
    <w:p w:rsidR="00B853D1" w:rsidRPr="00A17056" w:rsidRDefault="00B853D1" w:rsidP="00B853D1">
      <w:pPr>
        <w:ind w:firstLine="708"/>
        <w:jc w:val="both"/>
      </w:pPr>
      <w:r w:rsidRPr="00A17056">
        <w:t>2.3. Заказчик вправе контролировать оказание услуг, в том числе в форме проведения проверок. Ответственное должностное лицо:</w:t>
      </w:r>
      <w:r>
        <w:t xml:space="preserve"> главный специалист отдела по культуре, спорту и молодежной политике администрации Кировского района города </w:t>
      </w:r>
      <w:r>
        <w:lastRenderedPageBreak/>
        <w:t>Перми Старкова Алена Владимировна</w:t>
      </w:r>
      <w:r w:rsidRPr="00A17056">
        <w:t xml:space="preserve">, с правом составления акта проверки оказанных услуг. </w:t>
      </w:r>
    </w:p>
    <w:p w:rsidR="00B853D1" w:rsidRPr="00A17056" w:rsidRDefault="00B853D1" w:rsidP="00B853D1">
      <w:pPr>
        <w:ind w:firstLine="708"/>
        <w:jc w:val="both"/>
      </w:pPr>
      <w:r w:rsidRPr="00A17056">
        <w:t xml:space="preserve">Экземпляр акта проверки оказанных услуг направляется Исполнителю для ознакомления, устранения недостатков, принятия к сведению. </w:t>
      </w:r>
    </w:p>
    <w:p w:rsidR="00B853D1" w:rsidRPr="00A17056" w:rsidRDefault="00B853D1" w:rsidP="00B853D1">
      <w:pPr>
        <w:ind w:firstLine="708"/>
        <w:jc w:val="both"/>
      </w:pPr>
      <w:r w:rsidRPr="00A17056">
        <w:t>Акт проверки оказанных услуг является подтверждением соответствия/несоответствия оказанных Исполнителем услуг объему, качеству, срокам предусмотренным настоящим  контрактом и явля</w:t>
      </w:r>
      <w:r>
        <w:t>ется</w:t>
      </w:r>
      <w:r w:rsidRPr="00A17056">
        <w:t xml:space="preserve"> основанием для штрафных санкций, предусмотренным п. 6.3, 6.4. </w:t>
      </w:r>
    </w:p>
    <w:p w:rsidR="00B853D1" w:rsidRPr="00A17056" w:rsidRDefault="00B853D1" w:rsidP="00B853D1">
      <w:pPr>
        <w:ind w:firstLine="708"/>
        <w:jc w:val="both"/>
      </w:pPr>
      <w:r w:rsidRPr="00A17056">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B853D1" w:rsidRPr="00A17056" w:rsidRDefault="00B853D1" w:rsidP="00B853D1">
      <w:pPr>
        <w:ind w:firstLine="708"/>
        <w:jc w:val="both"/>
      </w:pPr>
    </w:p>
    <w:p w:rsidR="00B853D1" w:rsidRDefault="00B853D1" w:rsidP="00B853D1">
      <w:pPr>
        <w:pStyle w:val="a5"/>
        <w:numPr>
          <w:ilvl w:val="0"/>
          <w:numId w:val="1"/>
        </w:numPr>
        <w:jc w:val="center"/>
        <w:rPr>
          <w:b/>
        </w:rPr>
      </w:pPr>
      <w:r w:rsidRPr="00A17056">
        <w:rPr>
          <w:b/>
        </w:rPr>
        <w:t>ПОРЯДОК ПРИЕМКИ ОКАЗАННЫХ УСЛУГ</w:t>
      </w:r>
    </w:p>
    <w:p w:rsidR="00B853D1" w:rsidRPr="00A17056" w:rsidRDefault="00B853D1" w:rsidP="00B853D1">
      <w:pPr>
        <w:pStyle w:val="a5"/>
        <w:ind w:left="2345"/>
        <w:rPr>
          <w:b/>
        </w:rPr>
      </w:pPr>
    </w:p>
    <w:p w:rsidR="00B853D1" w:rsidRPr="00A17056" w:rsidRDefault="00B853D1" w:rsidP="00B853D1">
      <w:pPr>
        <w:ind w:firstLine="708"/>
        <w:jc w:val="both"/>
      </w:pPr>
      <w:r w:rsidRPr="00A17056">
        <w:t xml:space="preserve">3.1. Приемка оказанных услуг на соответствие их объема и качества </w:t>
      </w:r>
      <w:proofErr w:type="gramStart"/>
      <w:r w:rsidRPr="00A17056">
        <w:t>требованиям, установленным контрактом осуществляется</w:t>
      </w:r>
      <w:proofErr w:type="gramEnd"/>
      <w:r w:rsidRPr="00A17056">
        <w:t xml:space="preserve"> по акту приемки оказанных услуг (Приложение №2 к настоящему контракту).</w:t>
      </w:r>
    </w:p>
    <w:p w:rsidR="00B853D1" w:rsidRPr="00A17056" w:rsidRDefault="00B853D1" w:rsidP="00B853D1">
      <w:pPr>
        <w:pStyle w:val="a5"/>
        <w:tabs>
          <w:tab w:val="left" w:pos="0"/>
          <w:tab w:val="left" w:pos="426"/>
          <w:tab w:val="left" w:pos="851"/>
          <w:tab w:val="left" w:pos="1134"/>
        </w:tabs>
        <w:ind w:left="0"/>
        <w:jc w:val="both"/>
        <w:rPr>
          <w:spacing w:val="1"/>
        </w:rPr>
      </w:pPr>
      <w:r w:rsidRPr="00A17056">
        <w:rPr>
          <w:spacing w:val="1"/>
        </w:rPr>
        <w:tab/>
        <w:t>3.2. Заказчик направляет Исполнителю подписанный им акт приемки оказанных услуг в 2 (двух) экземплярах.</w:t>
      </w:r>
    </w:p>
    <w:p w:rsidR="00B853D1" w:rsidRPr="00A17056" w:rsidRDefault="00B853D1" w:rsidP="00B853D1">
      <w:pPr>
        <w:pStyle w:val="a5"/>
        <w:tabs>
          <w:tab w:val="left" w:pos="0"/>
          <w:tab w:val="left" w:pos="426"/>
          <w:tab w:val="left" w:pos="851"/>
          <w:tab w:val="left" w:pos="1134"/>
        </w:tabs>
        <w:ind w:left="0"/>
        <w:jc w:val="both"/>
        <w:rPr>
          <w:spacing w:val="1"/>
        </w:rPr>
      </w:pPr>
      <w:r w:rsidRPr="00A17056">
        <w:rPr>
          <w:spacing w:val="1"/>
        </w:rPr>
        <w:tab/>
        <w:t>3.3. 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B853D1" w:rsidRPr="00A17056" w:rsidRDefault="00B853D1" w:rsidP="00B853D1">
      <w:pPr>
        <w:jc w:val="both"/>
      </w:pPr>
    </w:p>
    <w:p w:rsidR="00B853D1" w:rsidRPr="00A17056" w:rsidRDefault="00B853D1" w:rsidP="00B853D1">
      <w:pPr>
        <w:pStyle w:val="a5"/>
        <w:numPr>
          <w:ilvl w:val="0"/>
          <w:numId w:val="1"/>
        </w:numPr>
        <w:shd w:val="clear" w:color="auto" w:fill="FFFFFF"/>
        <w:jc w:val="center"/>
        <w:rPr>
          <w:b/>
        </w:rPr>
      </w:pPr>
      <w:r w:rsidRPr="00A17056">
        <w:rPr>
          <w:b/>
        </w:rPr>
        <w:t>ЦЕНА КОНТРАКТА, ПОРЯДОК ОПЛАТЫ</w:t>
      </w:r>
    </w:p>
    <w:p w:rsidR="00B853D1" w:rsidRPr="00517DD7" w:rsidRDefault="00B853D1" w:rsidP="00B853D1">
      <w:pPr>
        <w:pStyle w:val="a5"/>
        <w:numPr>
          <w:ilvl w:val="1"/>
          <w:numId w:val="1"/>
        </w:numPr>
        <w:tabs>
          <w:tab w:val="left" w:pos="0"/>
          <w:tab w:val="left" w:pos="426"/>
          <w:tab w:val="left" w:pos="851"/>
          <w:tab w:val="left" w:pos="1134"/>
        </w:tabs>
        <w:ind w:left="0" w:firstLine="709"/>
        <w:jc w:val="both"/>
        <w:rPr>
          <w:spacing w:val="1"/>
        </w:rPr>
      </w:pPr>
      <w:r w:rsidRPr="00A17056">
        <w:t xml:space="preserve">Стоимость услуг по настоящему </w:t>
      </w:r>
      <w:r w:rsidRPr="00517DD7">
        <w:rPr>
          <w:spacing w:val="-2"/>
        </w:rPr>
        <w:t>контракту</w:t>
      </w:r>
      <w:r w:rsidRPr="00A17056">
        <w:t xml:space="preserve"> определена на основании итогов </w:t>
      </w:r>
      <w:r w:rsidRPr="00517DD7">
        <w:rPr>
          <w:i/>
        </w:rPr>
        <w:t>аукциона</w:t>
      </w:r>
      <w:r w:rsidRPr="00A17056">
        <w:t xml:space="preserve"> (протокол №____ </w:t>
      </w:r>
      <w:proofErr w:type="gramStart"/>
      <w:r w:rsidRPr="00A17056">
        <w:t>от</w:t>
      </w:r>
      <w:proofErr w:type="gramEnd"/>
      <w:r w:rsidRPr="00A17056">
        <w:t>________),  составляет</w:t>
      </w:r>
      <w:r w:rsidRPr="00517DD7">
        <w:rPr>
          <w:spacing w:val="1"/>
        </w:rPr>
        <w:t xml:space="preserve"> ___________ (</w:t>
      </w:r>
      <w:proofErr w:type="gramStart"/>
      <w:r w:rsidRPr="00517DD7">
        <w:rPr>
          <w:spacing w:val="1"/>
        </w:rPr>
        <w:t>цифрам</w:t>
      </w:r>
      <w:r>
        <w:rPr>
          <w:spacing w:val="1"/>
        </w:rPr>
        <w:t>и</w:t>
      </w:r>
      <w:proofErr w:type="gramEnd"/>
      <w:r>
        <w:rPr>
          <w:spacing w:val="1"/>
        </w:rPr>
        <w:t xml:space="preserve"> и прописью) рублей __ копеек.</w:t>
      </w:r>
    </w:p>
    <w:p w:rsidR="00B853D1" w:rsidRPr="00A17056" w:rsidRDefault="00B853D1" w:rsidP="00B853D1">
      <w:pPr>
        <w:tabs>
          <w:tab w:val="left" w:pos="0"/>
          <w:tab w:val="left" w:pos="426"/>
          <w:tab w:val="left" w:pos="851"/>
          <w:tab w:val="left" w:pos="1134"/>
        </w:tabs>
        <w:contextualSpacing/>
        <w:jc w:val="both"/>
      </w:pPr>
      <w:r w:rsidRPr="00A17056">
        <w:t xml:space="preserve">            4.2. 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контракта.</w:t>
      </w:r>
    </w:p>
    <w:p w:rsidR="00B853D1" w:rsidRPr="00A17056" w:rsidRDefault="00B853D1" w:rsidP="00B853D1">
      <w:pPr>
        <w:tabs>
          <w:tab w:val="left" w:pos="0"/>
          <w:tab w:val="left" w:pos="426"/>
          <w:tab w:val="left" w:pos="851"/>
          <w:tab w:val="left" w:pos="1134"/>
        </w:tabs>
        <w:contextualSpacing/>
        <w:jc w:val="both"/>
      </w:pPr>
      <w:r w:rsidRPr="00A17056">
        <w:t xml:space="preserve">          4.3. Основанием для оплаты оказанных Исполнителем услуг является подписанный сторонами акт приемки оказанных услуг, счет,  счет-фактура,  представленные  Заказчику.</w:t>
      </w:r>
    </w:p>
    <w:p w:rsidR="00B853D1" w:rsidRPr="00A17056" w:rsidRDefault="00B853D1" w:rsidP="00B853D1">
      <w:pPr>
        <w:pStyle w:val="a5"/>
        <w:numPr>
          <w:ilvl w:val="1"/>
          <w:numId w:val="7"/>
        </w:numPr>
        <w:tabs>
          <w:tab w:val="left" w:pos="0"/>
          <w:tab w:val="left" w:pos="426"/>
          <w:tab w:val="left" w:pos="851"/>
          <w:tab w:val="left" w:pos="1134"/>
        </w:tabs>
        <w:jc w:val="both"/>
      </w:pPr>
      <w:r w:rsidRPr="00A17056">
        <w:t xml:space="preserve"> Форма оплаты - безналичный расчет.</w:t>
      </w:r>
    </w:p>
    <w:p w:rsidR="00B853D1" w:rsidRPr="00A17056" w:rsidRDefault="00B853D1" w:rsidP="00B853D1">
      <w:pPr>
        <w:tabs>
          <w:tab w:val="left" w:pos="0"/>
          <w:tab w:val="left" w:pos="426"/>
          <w:tab w:val="left" w:pos="851"/>
          <w:tab w:val="left" w:pos="1134"/>
        </w:tabs>
        <w:ind w:firstLine="709"/>
        <w:contextualSpacing/>
        <w:jc w:val="both"/>
      </w:pPr>
      <w:r w:rsidRPr="00A17056">
        <w:t>4.5. Оплата за фактически оказанные Исполнителем услуги осуществляется Заказчиком в течение 10 (десяти) банковских дней с момента представления Заказчику счета, счета-фактуры, подписанного сторонами акта приемки оказанных услуг (Приложение №2).</w:t>
      </w:r>
    </w:p>
    <w:p w:rsidR="00B853D1" w:rsidRPr="00A17056" w:rsidRDefault="00B853D1" w:rsidP="00B853D1">
      <w:pPr>
        <w:jc w:val="both"/>
      </w:pPr>
      <w:r w:rsidRPr="00A17056">
        <w:t xml:space="preserve">            4.6. В случае изменения банковских реквизитов, Исполнитель обязан в трехдневный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p>
    <w:p w:rsidR="00B853D1" w:rsidRPr="00A17056" w:rsidRDefault="00B853D1" w:rsidP="00B853D1">
      <w:pPr>
        <w:jc w:val="both"/>
      </w:pPr>
      <w:r w:rsidRPr="00A17056">
        <w:t xml:space="preserve">            4.7. Стоимость услуг остается неизменной в течение всего срока действия контракта. </w:t>
      </w:r>
    </w:p>
    <w:p w:rsidR="00B853D1" w:rsidRPr="00A17056" w:rsidRDefault="00B853D1" w:rsidP="00B853D1">
      <w:pPr>
        <w:jc w:val="both"/>
      </w:pPr>
      <w:r w:rsidRPr="00A17056">
        <w:t xml:space="preserve">             4.8. Цена контракта может быть снижена по соглашению сторон без </w:t>
      </w:r>
      <w:proofErr w:type="gramStart"/>
      <w:r w:rsidRPr="00A17056">
        <w:t>изменения</w:t>
      </w:r>
      <w:proofErr w:type="gramEnd"/>
      <w:r w:rsidRPr="00A17056">
        <w:t xml:space="preserve"> предусмотренного контрактом объема оказанных услуг.</w:t>
      </w:r>
    </w:p>
    <w:p w:rsidR="00B853D1" w:rsidRPr="00A17056" w:rsidRDefault="00B853D1" w:rsidP="00B853D1">
      <w:pPr>
        <w:tabs>
          <w:tab w:val="left" w:pos="0"/>
          <w:tab w:val="left" w:pos="426"/>
          <w:tab w:val="left" w:pos="851"/>
          <w:tab w:val="left" w:pos="1134"/>
        </w:tabs>
        <w:ind w:left="709"/>
        <w:contextualSpacing/>
        <w:jc w:val="both"/>
      </w:pPr>
    </w:p>
    <w:p w:rsidR="00B853D1" w:rsidRDefault="00B853D1" w:rsidP="00B853D1">
      <w:pPr>
        <w:pStyle w:val="a5"/>
        <w:numPr>
          <w:ilvl w:val="0"/>
          <w:numId w:val="7"/>
        </w:numPr>
        <w:jc w:val="center"/>
        <w:rPr>
          <w:b/>
        </w:rPr>
      </w:pPr>
      <w:r w:rsidRPr="00A17056">
        <w:rPr>
          <w:b/>
        </w:rPr>
        <w:t>СРОКИ ОКАЗАНИЯ УСЛУГ</w:t>
      </w:r>
    </w:p>
    <w:p w:rsidR="00B853D1" w:rsidRPr="00A17056" w:rsidRDefault="00B853D1" w:rsidP="00B853D1">
      <w:pPr>
        <w:pStyle w:val="a5"/>
        <w:ind w:left="360"/>
        <w:rPr>
          <w:b/>
        </w:rPr>
      </w:pPr>
    </w:p>
    <w:p w:rsidR="00B853D1" w:rsidRPr="00A17056" w:rsidRDefault="00B853D1" w:rsidP="00B853D1">
      <w:pPr>
        <w:pStyle w:val="a5"/>
        <w:tabs>
          <w:tab w:val="left" w:pos="0"/>
          <w:tab w:val="left" w:pos="426"/>
          <w:tab w:val="left" w:pos="851"/>
          <w:tab w:val="left" w:pos="1134"/>
        </w:tabs>
        <w:ind w:left="709" w:firstLine="142"/>
        <w:jc w:val="both"/>
        <w:rPr>
          <w:spacing w:val="1"/>
        </w:rPr>
      </w:pPr>
      <w:r w:rsidRPr="00A17056">
        <w:rPr>
          <w:spacing w:val="1"/>
        </w:rPr>
        <w:t>5.1. Начало оказания услуг: с момента подписания контракта.</w:t>
      </w:r>
    </w:p>
    <w:p w:rsidR="00B853D1" w:rsidRPr="00A17056" w:rsidRDefault="00B853D1" w:rsidP="00B853D1">
      <w:pPr>
        <w:pStyle w:val="a5"/>
        <w:tabs>
          <w:tab w:val="left" w:pos="0"/>
          <w:tab w:val="left" w:pos="426"/>
          <w:tab w:val="left" w:pos="851"/>
          <w:tab w:val="left" w:pos="1134"/>
        </w:tabs>
        <w:ind w:left="709" w:firstLine="142"/>
        <w:jc w:val="both"/>
        <w:rPr>
          <w:spacing w:val="1"/>
        </w:rPr>
      </w:pPr>
      <w:r>
        <w:rPr>
          <w:spacing w:val="1"/>
        </w:rPr>
        <w:t>5.2</w:t>
      </w:r>
      <w:r w:rsidRPr="00A17056">
        <w:rPr>
          <w:spacing w:val="1"/>
        </w:rPr>
        <w:t>. Окончание оказания услуг:  17 февраля 2013 года</w:t>
      </w:r>
    </w:p>
    <w:p w:rsidR="00B853D1" w:rsidRPr="00A17056" w:rsidRDefault="00B853D1" w:rsidP="00B853D1">
      <w:pPr>
        <w:ind w:firstLine="567"/>
        <w:jc w:val="both"/>
      </w:pPr>
      <w:r w:rsidRPr="00A17056">
        <w:t xml:space="preserve">5.3. </w:t>
      </w:r>
      <w:proofErr w:type="gramStart"/>
      <w:r w:rsidRPr="00A17056">
        <w:t>Сроки оказания отдельных видов услуг указаны в Техническом задании, являющимся неотъемлемой частью настоящего контракта (Приложение 1).</w:t>
      </w:r>
      <w:proofErr w:type="gramEnd"/>
    </w:p>
    <w:p w:rsidR="00B853D1" w:rsidRDefault="00B853D1" w:rsidP="00B853D1">
      <w:pPr>
        <w:tabs>
          <w:tab w:val="num" w:pos="1500"/>
        </w:tabs>
        <w:jc w:val="both"/>
        <w:rPr>
          <w:spacing w:val="1"/>
        </w:rPr>
      </w:pPr>
    </w:p>
    <w:p w:rsidR="00B853D1" w:rsidRDefault="00B853D1" w:rsidP="00B853D1">
      <w:pPr>
        <w:tabs>
          <w:tab w:val="num" w:pos="1500"/>
        </w:tabs>
        <w:jc w:val="both"/>
        <w:rPr>
          <w:spacing w:val="1"/>
        </w:rPr>
      </w:pPr>
    </w:p>
    <w:p w:rsidR="00B853D1" w:rsidRPr="00A17056" w:rsidRDefault="00B853D1" w:rsidP="00B853D1">
      <w:pPr>
        <w:tabs>
          <w:tab w:val="num" w:pos="1500"/>
        </w:tabs>
        <w:jc w:val="both"/>
        <w:rPr>
          <w:spacing w:val="-3"/>
        </w:rPr>
      </w:pPr>
    </w:p>
    <w:p w:rsidR="00B853D1" w:rsidRDefault="00B853D1" w:rsidP="00B853D1">
      <w:pPr>
        <w:pStyle w:val="a5"/>
        <w:numPr>
          <w:ilvl w:val="0"/>
          <w:numId w:val="7"/>
        </w:numPr>
        <w:jc w:val="center"/>
        <w:rPr>
          <w:b/>
        </w:rPr>
      </w:pPr>
      <w:r w:rsidRPr="00A17056">
        <w:rPr>
          <w:b/>
        </w:rPr>
        <w:lastRenderedPageBreak/>
        <w:t>ОТВЕТСТВЕННОСТЬ СТОРОН</w:t>
      </w:r>
    </w:p>
    <w:p w:rsidR="00B853D1" w:rsidRPr="00A17056" w:rsidRDefault="00B853D1" w:rsidP="00B853D1">
      <w:pPr>
        <w:pStyle w:val="a5"/>
        <w:ind w:left="360"/>
        <w:rPr>
          <w:b/>
        </w:rPr>
      </w:pPr>
    </w:p>
    <w:p w:rsidR="00B853D1" w:rsidRPr="00A17056" w:rsidRDefault="00B853D1" w:rsidP="002E4178">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B853D1" w:rsidRPr="00A17056" w:rsidRDefault="00B853D1" w:rsidP="00B853D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B853D1" w:rsidRPr="00A17056" w:rsidRDefault="00B853D1" w:rsidP="00B853D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оказания услуг Исполнитель выплачивает Заказчику пеню в размере 1%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B853D1" w:rsidRDefault="00B853D1" w:rsidP="00B853D1">
      <w:pPr>
        <w:pStyle w:val="a3"/>
        <w:rPr>
          <w:szCs w:val="24"/>
        </w:rPr>
      </w:pPr>
      <w:r w:rsidRPr="00A17056">
        <w:rPr>
          <w:szCs w:val="24"/>
        </w:rPr>
        <w:t xml:space="preserve">            6.4. В случае невыполнения или ненадлежащего выполнения Исполнителем своих обязательств, предусмотренных настоящим контрактом, в том числе за нарушение любого из условий, предусмотренных Приложением 1 к настоящему контракту, Исполнитель уплачивает Заказчику штраф за каждое из нарушений в размере 3 %</w:t>
      </w:r>
      <w:r>
        <w:rPr>
          <w:szCs w:val="24"/>
        </w:rPr>
        <w:t xml:space="preserve"> (трех процентов)</w:t>
      </w:r>
      <w:r w:rsidRPr="00A17056">
        <w:rPr>
          <w:szCs w:val="24"/>
        </w:rPr>
        <w:t xml:space="preserve"> от цены контракта</w:t>
      </w:r>
      <w:r>
        <w:rPr>
          <w:szCs w:val="24"/>
        </w:rPr>
        <w:t>.</w:t>
      </w:r>
      <w:bookmarkStart w:id="1" w:name="_GoBack"/>
      <w:bookmarkEnd w:id="1"/>
    </w:p>
    <w:p w:rsidR="00B853D1" w:rsidRPr="00A17056" w:rsidRDefault="00B853D1" w:rsidP="00B853D1">
      <w:pPr>
        <w:pStyle w:val="a3"/>
        <w:rPr>
          <w:szCs w:val="24"/>
        </w:rPr>
      </w:pPr>
      <w:r w:rsidRPr="00A17056">
        <w:rPr>
          <w:szCs w:val="24"/>
        </w:rPr>
        <w:t xml:space="preserve">            Штраф, предусмотренный данным пунктом, не распространяет</w:t>
      </w:r>
      <w:r>
        <w:rPr>
          <w:szCs w:val="24"/>
        </w:rPr>
        <w:t>ся на нарушения, указанные в п.6</w:t>
      </w:r>
      <w:r w:rsidRPr="00A17056">
        <w:rPr>
          <w:szCs w:val="24"/>
        </w:rPr>
        <w:t>.3., настоящего контракта.</w:t>
      </w:r>
    </w:p>
    <w:p w:rsidR="00B853D1" w:rsidRPr="00B853D1" w:rsidRDefault="00B853D1" w:rsidP="00B853D1">
      <w:pPr>
        <w:pStyle w:val="a5"/>
        <w:tabs>
          <w:tab w:val="left" w:pos="0"/>
          <w:tab w:val="left" w:pos="426"/>
          <w:tab w:val="left" w:pos="851"/>
          <w:tab w:val="left" w:pos="1134"/>
        </w:tabs>
        <w:ind w:left="0"/>
        <w:jc w:val="both"/>
        <w:rPr>
          <w:spacing w:val="1"/>
        </w:rPr>
      </w:pPr>
      <w:r w:rsidRPr="00A17056">
        <w:rPr>
          <w:spacing w:val="1"/>
        </w:rPr>
        <w:t xml:space="preserve">            6.5.Сторона,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B853D1" w:rsidRPr="00A17056" w:rsidRDefault="00B853D1" w:rsidP="00B853D1">
      <w:pPr>
        <w:pStyle w:val="a5"/>
        <w:ind w:left="360"/>
        <w:rPr>
          <w:b/>
        </w:rPr>
      </w:pPr>
    </w:p>
    <w:p w:rsidR="00B853D1" w:rsidRDefault="00B853D1" w:rsidP="00B853D1">
      <w:pPr>
        <w:pStyle w:val="a5"/>
        <w:numPr>
          <w:ilvl w:val="0"/>
          <w:numId w:val="29"/>
        </w:numPr>
        <w:jc w:val="center"/>
        <w:rPr>
          <w:b/>
        </w:rPr>
      </w:pPr>
      <w:r w:rsidRPr="00A17056">
        <w:rPr>
          <w:b/>
        </w:rPr>
        <w:t xml:space="preserve"> ОБСТОЯТЕЛЬСТВА НЕПРЕОДОЛИМОЙ СИЛЫ</w:t>
      </w:r>
    </w:p>
    <w:p w:rsidR="00B853D1" w:rsidRPr="00517DD7" w:rsidRDefault="00B853D1" w:rsidP="00B853D1">
      <w:pPr>
        <w:rPr>
          <w:b/>
        </w:rPr>
      </w:pPr>
    </w:p>
    <w:p w:rsidR="00B853D1" w:rsidRPr="00A17056" w:rsidRDefault="00B853D1" w:rsidP="00B853D1">
      <w:pPr>
        <w:tabs>
          <w:tab w:val="left" w:pos="0"/>
          <w:tab w:val="left" w:pos="426"/>
          <w:tab w:val="left" w:pos="851"/>
          <w:tab w:val="left" w:pos="1134"/>
        </w:tabs>
        <w:ind w:firstLine="709"/>
        <w:jc w:val="both"/>
        <w:rPr>
          <w:spacing w:val="1"/>
        </w:rPr>
      </w:pPr>
      <w:r w:rsidRPr="00A17056">
        <w:rPr>
          <w:spacing w:val="1"/>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B853D1" w:rsidRPr="00A17056" w:rsidRDefault="00B853D1" w:rsidP="00B853D1">
      <w:pPr>
        <w:autoSpaceDE w:val="0"/>
        <w:autoSpaceDN w:val="0"/>
        <w:adjustRightInd w:val="0"/>
        <w:outlineLvl w:val="0"/>
      </w:pPr>
    </w:p>
    <w:p w:rsidR="00B853D1" w:rsidRPr="00A17056" w:rsidRDefault="00B853D1" w:rsidP="00B853D1">
      <w:pPr>
        <w:pStyle w:val="a5"/>
        <w:autoSpaceDE w:val="0"/>
        <w:autoSpaceDN w:val="0"/>
        <w:adjustRightInd w:val="0"/>
        <w:ind w:left="360"/>
        <w:jc w:val="center"/>
        <w:outlineLvl w:val="0"/>
        <w:rPr>
          <w:b/>
        </w:rPr>
      </w:pPr>
      <w:r w:rsidRPr="00A17056">
        <w:rPr>
          <w:b/>
        </w:rPr>
        <w:t>8. ИЗМЕНЕНИЕ, РАСТОРЖЕНИЕ КОНТРАКТА</w:t>
      </w:r>
    </w:p>
    <w:p w:rsidR="00B853D1" w:rsidRPr="00A17056" w:rsidRDefault="00B853D1" w:rsidP="00B853D1">
      <w:pPr>
        <w:autoSpaceDE w:val="0"/>
        <w:autoSpaceDN w:val="0"/>
        <w:adjustRightInd w:val="0"/>
        <w:jc w:val="both"/>
        <w:outlineLvl w:val="0"/>
      </w:pPr>
    </w:p>
    <w:p w:rsidR="00B853D1" w:rsidRPr="00A17056" w:rsidRDefault="00B853D1" w:rsidP="00B853D1">
      <w:pPr>
        <w:ind w:firstLine="708"/>
        <w:jc w:val="both"/>
      </w:pPr>
      <w:r w:rsidRPr="00A17056">
        <w:t>8.1. Условия настоящего контракта могут быть изменены по письменному соглашению сторон.</w:t>
      </w:r>
    </w:p>
    <w:p w:rsidR="00B853D1" w:rsidRPr="00A17056" w:rsidRDefault="00B853D1" w:rsidP="00B853D1">
      <w:pPr>
        <w:pStyle w:val="a5"/>
        <w:ind w:left="0" w:firstLine="708"/>
        <w:jc w:val="both"/>
      </w:pPr>
      <w:r w:rsidRPr="00A17056">
        <w:t>8.2.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B853D1" w:rsidRPr="00A17056" w:rsidRDefault="00B853D1" w:rsidP="00B853D1">
      <w:pPr>
        <w:autoSpaceDE w:val="0"/>
        <w:autoSpaceDN w:val="0"/>
        <w:adjustRightInd w:val="0"/>
        <w:outlineLvl w:val="0"/>
      </w:pPr>
    </w:p>
    <w:p w:rsidR="00B853D1" w:rsidRPr="00B853D1" w:rsidRDefault="00B853D1" w:rsidP="00B853D1">
      <w:pPr>
        <w:autoSpaceDE w:val="0"/>
        <w:autoSpaceDN w:val="0"/>
        <w:adjustRightInd w:val="0"/>
        <w:jc w:val="center"/>
        <w:outlineLvl w:val="0"/>
        <w:rPr>
          <w:b/>
        </w:rPr>
      </w:pPr>
      <w:r w:rsidRPr="00A17056">
        <w:rPr>
          <w:b/>
        </w:rPr>
        <w:t>9. РАСТОРЖЕНИЕ КОНТРАКТА В СВЯЗИ С ОДНОСТОРОННИМ ОТКАЗОМ СТОРОНЫ ОТ ИСПОЛНЕНИЯ КОНТРАКТА</w:t>
      </w:r>
    </w:p>
    <w:p w:rsidR="00B853D1" w:rsidRPr="00A17056" w:rsidRDefault="00B853D1" w:rsidP="00B853D1">
      <w:pPr>
        <w:pStyle w:val="a5"/>
        <w:autoSpaceDE w:val="0"/>
        <w:autoSpaceDN w:val="0"/>
        <w:adjustRightInd w:val="0"/>
        <w:ind w:left="360"/>
        <w:jc w:val="both"/>
        <w:outlineLvl w:val="0"/>
      </w:pPr>
    </w:p>
    <w:p w:rsidR="00B853D1" w:rsidRPr="00A17056" w:rsidRDefault="00B853D1" w:rsidP="00B853D1">
      <w:pPr>
        <w:pStyle w:val="a5"/>
        <w:widowControl w:val="0"/>
        <w:autoSpaceDE w:val="0"/>
        <w:autoSpaceDN w:val="0"/>
        <w:adjustRightInd w:val="0"/>
        <w:ind w:left="0" w:firstLine="708"/>
        <w:jc w:val="both"/>
      </w:pPr>
      <w:bookmarkStart w:id="2" w:name="Par1"/>
      <w:bookmarkEnd w:id="2"/>
      <w:r w:rsidRPr="00A17056">
        <w:t>9.1. Сторона вправе принять решение об одностороннем отказе от исполнения контракта в соответствии с гражданским законодательством.</w:t>
      </w:r>
    </w:p>
    <w:p w:rsidR="00B853D1" w:rsidRPr="00A17056" w:rsidRDefault="00B853D1" w:rsidP="00B853D1">
      <w:pPr>
        <w:pStyle w:val="a5"/>
        <w:widowControl w:val="0"/>
        <w:autoSpaceDE w:val="0"/>
        <w:autoSpaceDN w:val="0"/>
        <w:adjustRightInd w:val="0"/>
        <w:ind w:left="0" w:firstLine="709"/>
        <w:jc w:val="both"/>
      </w:pPr>
      <w:r w:rsidRPr="00A17056">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A17056">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B853D1" w:rsidRPr="00A17056" w:rsidRDefault="00B853D1" w:rsidP="00B853D1">
      <w:pPr>
        <w:pStyle w:val="a5"/>
        <w:widowControl w:val="0"/>
        <w:autoSpaceDE w:val="0"/>
        <w:autoSpaceDN w:val="0"/>
        <w:adjustRightInd w:val="0"/>
        <w:ind w:left="0" w:firstLine="708"/>
        <w:jc w:val="both"/>
      </w:pPr>
      <w:r w:rsidRPr="00A17056">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853D1" w:rsidRPr="00A17056" w:rsidRDefault="00B853D1" w:rsidP="00B853D1">
      <w:pPr>
        <w:pStyle w:val="a5"/>
        <w:ind w:left="0"/>
        <w:rPr>
          <w:b/>
        </w:rPr>
      </w:pPr>
    </w:p>
    <w:p w:rsidR="00B853D1" w:rsidRPr="00A17056" w:rsidRDefault="00B853D1" w:rsidP="00B853D1">
      <w:pPr>
        <w:pStyle w:val="a5"/>
        <w:numPr>
          <w:ilvl w:val="0"/>
          <w:numId w:val="30"/>
        </w:numPr>
        <w:jc w:val="center"/>
        <w:rPr>
          <w:b/>
        </w:rPr>
      </w:pPr>
      <w:r w:rsidRPr="00A17056">
        <w:rPr>
          <w:b/>
        </w:rPr>
        <w:lastRenderedPageBreak/>
        <w:t>ДОПОЛНИТЕЛЬНЫЕ УСЛОВИЯ</w:t>
      </w:r>
    </w:p>
    <w:p w:rsidR="00B853D1" w:rsidRPr="00A17056" w:rsidRDefault="00B853D1" w:rsidP="00B853D1">
      <w:pPr>
        <w:tabs>
          <w:tab w:val="left" w:pos="0"/>
          <w:tab w:val="left" w:pos="426"/>
          <w:tab w:val="left" w:pos="851"/>
          <w:tab w:val="left" w:pos="1134"/>
        </w:tabs>
        <w:ind w:left="1080"/>
        <w:jc w:val="both"/>
        <w:rPr>
          <w:spacing w:val="1"/>
        </w:rPr>
      </w:pP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Настоящий  контра</w:t>
      </w:r>
      <w:proofErr w:type="gramStart"/>
      <w:r w:rsidRPr="00A17056">
        <w:rPr>
          <w:spacing w:val="1"/>
        </w:rPr>
        <w:t>кт вст</w:t>
      </w:r>
      <w:proofErr w:type="gramEnd"/>
      <w:r w:rsidRPr="00A17056">
        <w:rPr>
          <w:spacing w:val="1"/>
        </w:rPr>
        <w:t>упает в силу с момента подписания  и действует до фактического исполнения сторонами своих обязательств.</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Все споры между сторонами, по которым не было достигнуто соглашение, разрешаются в судебном порядке.</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В части, не предусмотренной настоящим контрактом, стороны руководствуются действующим законодательством РФ.</w:t>
      </w:r>
    </w:p>
    <w:p w:rsidR="00B853D1" w:rsidRPr="00A17056" w:rsidRDefault="00B853D1" w:rsidP="00B853D1">
      <w:pPr>
        <w:tabs>
          <w:tab w:val="left" w:pos="0"/>
          <w:tab w:val="left" w:pos="851"/>
          <w:tab w:val="left" w:pos="1134"/>
        </w:tabs>
        <w:ind w:firstLine="709"/>
        <w:contextualSpacing/>
        <w:jc w:val="both"/>
        <w:rPr>
          <w:spacing w:val="1"/>
        </w:rPr>
      </w:pPr>
      <w:r w:rsidRPr="00A17056">
        <w:rPr>
          <w:spacing w:val="1"/>
        </w:rPr>
        <w:t xml:space="preserve">10.5. Настоящий контракт подписывается в электронном виде </w:t>
      </w:r>
      <w:proofErr w:type="spellStart"/>
      <w:r w:rsidRPr="00A17056">
        <w:rPr>
          <w:spacing w:val="1"/>
        </w:rPr>
        <w:t>электронно</w:t>
      </w:r>
      <w:proofErr w:type="spellEnd"/>
      <w:r w:rsidRPr="00A17056">
        <w:rPr>
          <w:spacing w:val="1"/>
        </w:rPr>
        <w:t xml:space="preserve"> - цифровой подписью на электронной площадке  </w:t>
      </w:r>
      <w:hyperlink r:id="rId8" w:history="1">
        <w:r w:rsidRPr="00A17056">
          <w:rPr>
            <w:spacing w:val="1"/>
          </w:rPr>
          <w:t>www.sberbank-ast.ru</w:t>
        </w:r>
      </w:hyperlink>
      <w:r w:rsidRPr="00A17056">
        <w:t>.</w:t>
      </w:r>
    </w:p>
    <w:p w:rsidR="00B853D1" w:rsidRPr="00B853D1" w:rsidRDefault="00B853D1" w:rsidP="00B853D1">
      <w:pPr>
        <w:rPr>
          <w:b/>
        </w:rPr>
      </w:pPr>
    </w:p>
    <w:p w:rsidR="00B853D1" w:rsidRPr="00A17056" w:rsidRDefault="00B853D1" w:rsidP="00B853D1">
      <w:pPr>
        <w:pStyle w:val="a5"/>
        <w:numPr>
          <w:ilvl w:val="0"/>
          <w:numId w:val="22"/>
        </w:numPr>
        <w:jc w:val="center"/>
        <w:rPr>
          <w:b/>
        </w:rPr>
      </w:pPr>
      <w:r w:rsidRPr="00A17056">
        <w:rPr>
          <w:b/>
        </w:rPr>
        <w:t>РЕКВИЗИТЫ СТОРОН</w:t>
      </w:r>
    </w:p>
    <w:p w:rsidR="00B853D1" w:rsidRPr="00A17056" w:rsidRDefault="00B853D1" w:rsidP="00B853D1">
      <w:pPr>
        <w:pStyle w:val="a5"/>
        <w:rPr>
          <w:b/>
        </w:rPr>
      </w:pPr>
    </w:p>
    <w:tbl>
      <w:tblPr>
        <w:tblW w:w="0" w:type="auto"/>
        <w:tblInd w:w="108" w:type="dxa"/>
        <w:tblLook w:val="01E0" w:firstRow="1" w:lastRow="1" w:firstColumn="1" w:lastColumn="1" w:noHBand="0" w:noVBand="0"/>
      </w:tblPr>
      <w:tblGrid>
        <w:gridCol w:w="4652"/>
        <w:gridCol w:w="4811"/>
      </w:tblGrid>
      <w:tr w:rsidR="00B853D1" w:rsidRPr="00A17056" w:rsidTr="00943F70">
        <w:trPr>
          <w:trHeight w:val="719"/>
        </w:trPr>
        <w:tc>
          <w:tcPr>
            <w:tcW w:w="5040" w:type="dxa"/>
            <w:hideMark/>
          </w:tcPr>
          <w:p w:rsidR="00B853D1" w:rsidRPr="00A17056" w:rsidRDefault="00B853D1" w:rsidP="00943F70">
            <w:pPr>
              <w:ind w:firstLine="709"/>
              <w:rPr>
                <w:b/>
                <w:lang w:eastAsia="en-US"/>
              </w:rPr>
            </w:pPr>
            <w:r w:rsidRPr="00A17056">
              <w:rPr>
                <w:b/>
                <w:lang w:eastAsia="en-US"/>
              </w:rPr>
              <w:t>Заказчик:</w:t>
            </w:r>
          </w:p>
          <w:p w:rsidR="00B853D1" w:rsidRPr="00A17056" w:rsidRDefault="00B853D1" w:rsidP="00943F70">
            <w:pPr>
              <w:rPr>
                <w:spacing w:val="-2"/>
                <w:lang w:eastAsia="en-US"/>
              </w:rPr>
            </w:pPr>
            <w:r w:rsidRPr="00A17056">
              <w:rPr>
                <w:spacing w:val="-2"/>
                <w:lang w:eastAsia="en-US"/>
              </w:rPr>
              <w:t xml:space="preserve">Администрация Кировского района </w:t>
            </w:r>
            <w:r w:rsidRPr="00A17056">
              <w:rPr>
                <w:spacing w:val="-2"/>
                <w:lang w:eastAsia="en-US"/>
              </w:rPr>
              <w:br/>
              <w:t>города Перми</w:t>
            </w:r>
          </w:p>
          <w:p w:rsidR="00B853D1" w:rsidRPr="00A17056" w:rsidRDefault="00B853D1" w:rsidP="00943F70">
            <w:pPr>
              <w:rPr>
                <w:spacing w:val="-2"/>
                <w:lang w:eastAsia="en-US"/>
              </w:rPr>
            </w:pPr>
            <w:smartTag w:uri="urn:schemas-microsoft-com:office:smarttags" w:element="metricconverter">
              <w:smartTagPr>
                <w:attr w:name="ProductID" w:val="614113, г"/>
              </w:smartTagPr>
              <w:r w:rsidRPr="00A17056">
                <w:rPr>
                  <w:spacing w:val="-2"/>
                  <w:lang w:eastAsia="en-US"/>
                </w:rPr>
                <w:t>614113, г</w:t>
              </w:r>
            </w:smartTag>
            <w:r w:rsidRPr="00A17056">
              <w:rPr>
                <w:spacing w:val="-2"/>
                <w:lang w:eastAsia="en-US"/>
              </w:rPr>
              <w:t xml:space="preserve">. Пермь, ул. Кировоградская, 33 </w:t>
            </w:r>
          </w:p>
          <w:p w:rsidR="00B853D1" w:rsidRPr="00A17056" w:rsidRDefault="00B853D1" w:rsidP="00943F70">
            <w:pPr>
              <w:rPr>
                <w:spacing w:val="-2"/>
                <w:lang w:eastAsia="en-US"/>
              </w:rPr>
            </w:pPr>
            <w:r w:rsidRPr="00A17056">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sidRPr="00A17056">
              <w:rPr>
                <w:spacing w:val="-2"/>
                <w:lang w:eastAsia="en-US"/>
              </w:rPr>
              <w:t>л</w:t>
            </w:r>
            <w:proofErr w:type="gramEnd"/>
            <w:r w:rsidRPr="00A17056">
              <w:rPr>
                <w:spacing w:val="-2"/>
                <w:lang w:eastAsia="en-US"/>
              </w:rPr>
              <w:t>/с 02936014838)</w:t>
            </w:r>
          </w:p>
          <w:p w:rsidR="00B853D1" w:rsidRPr="00A17056" w:rsidRDefault="00B853D1" w:rsidP="00943F70">
            <w:pPr>
              <w:rPr>
                <w:spacing w:val="-2"/>
                <w:lang w:eastAsia="en-US"/>
              </w:rPr>
            </w:pPr>
            <w:r w:rsidRPr="00A17056">
              <w:rPr>
                <w:spacing w:val="-2"/>
                <w:lang w:eastAsia="en-US"/>
              </w:rPr>
              <w:t>ИНН/ КПП 5908011006/590801001</w:t>
            </w:r>
          </w:p>
          <w:p w:rsidR="00B853D1" w:rsidRPr="00A17056" w:rsidRDefault="00B853D1" w:rsidP="00943F70">
            <w:pPr>
              <w:rPr>
                <w:spacing w:val="-2"/>
                <w:lang w:eastAsia="en-US"/>
              </w:rPr>
            </w:pPr>
            <w:proofErr w:type="gramStart"/>
            <w:r w:rsidRPr="00A17056">
              <w:rPr>
                <w:spacing w:val="-2"/>
                <w:lang w:eastAsia="en-US"/>
              </w:rPr>
              <w:t>р</w:t>
            </w:r>
            <w:proofErr w:type="gramEnd"/>
            <w:r w:rsidRPr="00A17056">
              <w:rPr>
                <w:spacing w:val="-2"/>
                <w:lang w:eastAsia="en-US"/>
              </w:rPr>
              <w:t>/с 40204810300000000006</w:t>
            </w:r>
          </w:p>
          <w:p w:rsidR="00B853D1" w:rsidRPr="00A17056" w:rsidRDefault="00B853D1" w:rsidP="00943F70">
            <w:pPr>
              <w:rPr>
                <w:spacing w:val="-2"/>
                <w:lang w:eastAsia="en-US"/>
              </w:rPr>
            </w:pPr>
            <w:r w:rsidRPr="00A17056">
              <w:rPr>
                <w:spacing w:val="-2"/>
                <w:lang w:eastAsia="en-US"/>
              </w:rPr>
              <w:t>ГРКЦ ГУ Банка России по Пермскому краю</w:t>
            </w:r>
          </w:p>
          <w:p w:rsidR="00B853D1" w:rsidRPr="00A17056" w:rsidRDefault="00B853D1" w:rsidP="00943F70">
            <w:pPr>
              <w:rPr>
                <w:lang w:eastAsia="en-US"/>
              </w:rPr>
            </w:pPr>
            <w:r w:rsidRPr="00A17056">
              <w:rPr>
                <w:spacing w:val="-2"/>
                <w:lang w:eastAsia="en-US"/>
              </w:rPr>
              <w:t>БИК 045773001</w:t>
            </w:r>
          </w:p>
        </w:tc>
        <w:tc>
          <w:tcPr>
            <w:tcW w:w="5040" w:type="dxa"/>
          </w:tcPr>
          <w:p w:rsidR="00B853D1" w:rsidRPr="00A17056" w:rsidRDefault="00B853D1" w:rsidP="00943F70">
            <w:pPr>
              <w:ind w:firstLine="709"/>
              <w:rPr>
                <w:b/>
                <w:lang w:eastAsia="en-US"/>
              </w:rPr>
            </w:pPr>
            <w:r w:rsidRPr="00A17056">
              <w:rPr>
                <w:b/>
                <w:lang w:eastAsia="en-US"/>
              </w:rPr>
              <w:t>Исполнитель:</w:t>
            </w:r>
          </w:p>
          <w:p w:rsidR="00B853D1" w:rsidRPr="00A17056" w:rsidRDefault="00B853D1" w:rsidP="00943F70">
            <w:pPr>
              <w:rPr>
                <w:lang w:eastAsia="en-US"/>
              </w:rPr>
            </w:pPr>
          </w:p>
        </w:tc>
      </w:tr>
      <w:tr w:rsidR="00B853D1" w:rsidRPr="00A17056" w:rsidTr="00943F70">
        <w:trPr>
          <w:trHeight w:val="1208"/>
        </w:trPr>
        <w:tc>
          <w:tcPr>
            <w:tcW w:w="5040" w:type="dxa"/>
          </w:tcPr>
          <w:p w:rsidR="00B853D1" w:rsidRPr="00A17056" w:rsidRDefault="00B853D1" w:rsidP="00943F70">
            <w:pPr>
              <w:ind w:firstLine="72"/>
              <w:rPr>
                <w:spacing w:val="-4"/>
                <w:lang w:eastAsia="en-US"/>
              </w:rPr>
            </w:pPr>
          </w:p>
          <w:p w:rsidR="00B853D1" w:rsidRPr="00A17056" w:rsidRDefault="00B853D1" w:rsidP="00943F70">
            <w:pPr>
              <w:ind w:firstLine="72"/>
              <w:rPr>
                <w:spacing w:val="-4"/>
                <w:lang w:eastAsia="en-US"/>
              </w:rPr>
            </w:pPr>
            <w:r w:rsidRPr="00A17056">
              <w:rPr>
                <w:spacing w:val="-4"/>
                <w:lang w:eastAsia="en-US"/>
              </w:rPr>
              <w:t xml:space="preserve">Глава администрации </w:t>
            </w:r>
          </w:p>
          <w:p w:rsidR="00B853D1" w:rsidRPr="00A17056" w:rsidRDefault="00B853D1" w:rsidP="00943F70">
            <w:pPr>
              <w:ind w:firstLine="72"/>
              <w:rPr>
                <w:spacing w:val="-4"/>
                <w:lang w:eastAsia="en-US"/>
              </w:rPr>
            </w:pPr>
            <w:r w:rsidRPr="00A17056">
              <w:rPr>
                <w:spacing w:val="-4"/>
                <w:lang w:eastAsia="en-US"/>
              </w:rPr>
              <w:t xml:space="preserve">Кировского района города Перми </w:t>
            </w:r>
          </w:p>
          <w:p w:rsidR="00B853D1" w:rsidRPr="00A17056" w:rsidRDefault="00B853D1" w:rsidP="00943F70">
            <w:pPr>
              <w:ind w:firstLine="72"/>
              <w:rPr>
                <w:spacing w:val="-4"/>
                <w:lang w:eastAsia="en-US"/>
              </w:rPr>
            </w:pPr>
          </w:p>
          <w:p w:rsidR="00B853D1" w:rsidRPr="00A17056" w:rsidRDefault="00B853D1" w:rsidP="00943F70">
            <w:pPr>
              <w:ind w:firstLine="72"/>
              <w:rPr>
                <w:spacing w:val="-4"/>
                <w:lang w:eastAsia="en-US"/>
              </w:rPr>
            </w:pPr>
            <w:r w:rsidRPr="00A17056">
              <w:rPr>
                <w:spacing w:val="-4"/>
                <w:lang w:eastAsia="en-US"/>
              </w:rPr>
              <w:t>_______________________/О.А. Глызин/</w:t>
            </w:r>
          </w:p>
          <w:p w:rsidR="00B853D1" w:rsidRPr="00A17056" w:rsidRDefault="00B853D1" w:rsidP="00943F70">
            <w:pPr>
              <w:ind w:firstLine="72"/>
              <w:rPr>
                <w:lang w:eastAsia="en-US"/>
              </w:rPr>
            </w:pPr>
            <w:r w:rsidRPr="00A17056">
              <w:rPr>
                <w:spacing w:val="-4"/>
                <w:lang w:eastAsia="en-US"/>
              </w:rPr>
              <w:t>М.П.</w:t>
            </w:r>
          </w:p>
        </w:tc>
        <w:tc>
          <w:tcPr>
            <w:tcW w:w="5040" w:type="dxa"/>
          </w:tcPr>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r w:rsidRPr="00A17056">
              <w:rPr>
                <w:lang w:eastAsia="en-US"/>
              </w:rPr>
              <w:t xml:space="preserve">Руководитель </w:t>
            </w:r>
          </w:p>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r w:rsidRPr="00A17056">
              <w:rPr>
                <w:lang w:eastAsia="en-US"/>
              </w:rPr>
              <w:t>_________________/______________/</w:t>
            </w:r>
          </w:p>
          <w:p w:rsidR="00B853D1" w:rsidRPr="00A17056" w:rsidRDefault="00B853D1" w:rsidP="00943F70">
            <w:pPr>
              <w:tabs>
                <w:tab w:val="left" w:pos="6703"/>
              </w:tabs>
              <w:jc w:val="both"/>
              <w:rPr>
                <w:lang w:eastAsia="en-US"/>
              </w:rPr>
            </w:pPr>
            <w:r w:rsidRPr="00A17056">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Исполнитель: Старкова А.В.</w:t>
      </w: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r>
        <w:t xml:space="preserve">                                                                                                                                 </w:t>
      </w:r>
    </w:p>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DB1D82" w:rsidRDefault="00DB1D82" w:rsidP="00663F99">
      <w:pPr>
        <w:jc w:val="right"/>
      </w:pPr>
    </w:p>
    <w:p w:rsidR="00DB1D82" w:rsidRDefault="00DB1D82" w:rsidP="00663F99">
      <w:pPr>
        <w:jc w:val="right"/>
      </w:pPr>
    </w:p>
    <w:p w:rsidR="00DB1D82" w:rsidRDefault="00DB1D82" w:rsidP="009A3EA2"/>
    <w:p w:rsidR="009A3EA2" w:rsidRDefault="009A3EA2" w:rsidP="009A3EA2"/>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B853D1" w:rsidRDefault="00B853D1" w:rsidP="00B853D1">
      <w:pPr>
        <w:jc w:val="center"/>
      </w:pPr>
      <w:r>
        <w:t>ТЕХНИЧЕСКОЕ ЗАДАНИЕ</w:t>
      </w:r>
    </w:p>
    <w:p w:rsidR="00B853D1" w:rsidRDefault="00B853D1" w:rsidP="00B853D1">
      <w:pPr>
        <w:jc w:val="center"/>
      </w:pPr>
    </w:p>
    <w:p w:rsidR="00B853D1" w:rsidRDefault="00B853D1" w:rsidP="00B853D1">
      <w:pPr>
        <w:jc w:val="center"/>
      </w:pPr>
      <w:r>
        <w:t>на оказание услуг по</w:t>
      </w:r>
      <w:r w:rsidRPr="00CB2556">
        <w:t xml:space="preserve"> </w:t>
      </w:r>
      <w:r>
        <w:t>созданию, художественному оформлению и содержанию ледовых скульптур на территории Кировского района города Перми.</w:t>
      </w:r>
    </w:p>
    <w:p w:rsidR="00B853D1" w:rsidRDefault="00B853D1" w:rsidP="00B853D1">
      <w:pPr>
        <w:jc w:val="center"/>
      </w:pPr>
    </w:p>
    <w:p w:rsidR="00B853D1" w:rsidRDefault="00B853D1" w:rsidP="00B853D1">
      <w:pPr>
        <w:jc w:val="both"/>
      </w:pPr>
      <w:r w:rsidRPr="00914AD2">
        <w:rPr>
          <w:b/>
        </w:rPr>
        <w:t>1.Место оказания услуг:</w:t>
      </w:r>
      <w:r>
        <w:t xml:space="preserve"> г.</w:t>
      </w:r>
      <w:r w:rsidR="000265AB">
        <w:t xml:space="preserve"> </w:t>
      </w:r>
      <w:r>
        <w:t xml:space="preserve">Пермь, Кировский район, площадь по ул. </w:t>
      </w:r>
      <w:proofErr w:type="spellStart"/>
      <w:r>
        <w:t>Ласьвинская</w:t>
      </w:r>
      <w:proofErr w:type="spellEnd"/>
      <w:r>
        <w:t xml:space="preserve"> у фонтана «Тетерев». </w:t>
      </w:r>
    </w:p>
    <w:p w:rsidR="00B853D1" w:rsidRDefault="00B853D1" w:rsidP="00B853D1">
      <w:pPr>
        <w:jc w:val="both"/>
        <w:rPr>
          <w:b/>
        </w:rPr>
      </w:pPr>
      <w:r>
        <w:rPr>
          <w:b/>
        </w:rPr>
        <w:t>2. Требования к оказываемым услугам</w:t>
      </w:r>
    </w:p>
    <w:p w:rsidR="00B853D1" w:rsidRDefault="00B853D1" w:rsidP="00B853D1">
      <w:pPr>
        <w:jc w:val="both"/>
      </w:pPr>
      <w:r w:rsidRPr="00255B2A">
        <w:t xml:space="preserve">2.1. </w:t>
      </w:r>
      <w:r>
        <w:t>Количество ледовых композиций – 2</w:t>
      </w:r>
    </w:p>
    <w:p w:rsidR="00B853D1" w:rsidRDefault="00B853D1" w:rsidP="00B853D1">
      <w:pPr>
        <w:jc w:val="both"/>
      </w:pPr>
      <w:r>
        <w:t xml:space="preserve">2.1.1. </w:t>
      </w:r>
      <w:proofErr w:type="gramStart"/>
      <w:r>
        <w:t>Ледовая</w:t>
      </w:r>
      <w:proofErr w:type="gramEnd"/>
      <w:r>
        <w:t xml:space="preserve"> композиций с изображением числа – 2014</w:t>
      </w:r>
    </w:p>
    <w:p w:rsidR="00B853D1" w:rsidRPr="00255B2A" w:rsidRDefault="00B853D1" w:rsidP="00B853D1">
      <w:pPr>
        <w:jc w:val="both"/>
      </w:pPr>
      <w:r>
        <w:t>2.1.2. Ледовая композиция, состоящая из трех ледовых скульптур на спортивную тематику.</w:t>
      </w:r>
    </w:p>
    <w:p w:rsidR="00B853D1" w:rsidRDefault="00B853D1" w:rsidP="00B853D1">
      <w:pPr>
        <w:tabs>
          <w:tab w:val="num" w:pos="301"/>
        </w:tabs>
        <w:jc w:val="both"/>
      </w:pPr>
      <w:r>
        <w:t>2.2. П</w:t>
      </w:r>
      <w:r>
        <w:rPr>
          <w:color w:val="000000"/>
        </w:rPr>
        <w:t>ред</w:t>
      </w:r>
      <w:r w:rsidRPr="00B52DC9">
        <w:rPr>
          <w:color w:val="000000"/>
        </w:rPr>
        <w:t>ставление эскизного  прое</w:t>
      </w:r>
      <w:r>
        <w:rPr>
          <w:color w:val="000000"/>
        </w:rPr>
        <w:t>кта каждой ледовой</w:t>
      </w:r>
      <w:r w:rsidRPr="00B52DC9">
        <w:rPr>
          <w:color w:val="000000"/>
        </w:rPr>
        <w:t xml:space="preserve"> </w:t>
      </w:r>
      <w:r>
        <w:rPr>
          <w:color w:val="000000"/>
        </w:rPr>
        <w:t>композиции</w:t>
      </w:r>
      <w:r w:rsidRPr="00B52DC9">
        <w:rPr>
          <w:color w:val="000000"/>
        </w:rPr>
        <w:t xml:space="preserve">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sidR="000265AB">
        <w:rPr>
          <w:color w:val="000000"/>
        </w:rPr>
        <w:t xml:space="preserve"> за 1</w:t>
      </w:r>
      <w:r>
        <w:rPr>
          <w:color w:val="000000"/>
        </w:rPr>
        <w:t xml:space="preserve"> рабоч</w:t>
      </w:r>
      <w:r w:rsidR="000265AB">
        <w:rPr>
          <w:color w:val="000000"/>
        </w:rPr>
        <w:t>ий</w:t>
      </w:r>
      <w:r>
        <w:rPr>
          <w:color w:val="000000"/>
        </w:rPr>
        <w:t xml:space="preserve">  </w:t>
      </w:r>
      <w:r w:rsidR="000265AB">
        <w:rPr>
          <w:color w:val="000000"/>
        </w:rPr>
        <w:t>день</w:t>
      </w:r>
      <w:r>
        <w:rPr>
          <w:color w:val="000000"/>
        </w:rPr>
        <w:t xml:space="preserve"> до начала работ</w:t>
      </w:r>
      <w:r w:rsidRPr="002955D0">
        <w:t xml:space="preserve"> </w:t>
      </w:r>
      <w:r>
        <w:t>в</w:t>
      </w:r>
      <w:r w:rsidRPr="0066048F">
        <w:t xml:space="preserve"> </w:t>
      </w:r>
      <w:r>
        <w:t>отдел</w:t>
      </w:r>
      <w:r w:rsidRPr="0066048F">
        <w:t xml:space="preserve"> по культуре</w:t>
      </w:r>
      <w:r>
        <w:t>,</w:t>
      </w:r>
      <w:r w:rsidRPr="0066048F">
        <w:t xml:space="preserve"> спорту </w:t>
      </w:r>
      <w:r>
        <w:t>и молодежной политике администрации Кировского района на согласование.</w:t>
      </w:r>
    </w:p>
    <w:p w:rsidR="00B853D1" w:rsidRPr="00B52DC9" w:rsidRDefault="00B853D1" w:rsidP="00B853D1">
      <w:pPr>
        <w:jc w:val="both"/>
      </w:pPr>
      <w:r>
        <w:t xml:space="preserve">2.3. </w:t>
      </w:r>
      <w:r w:rsidRPr="00B52DC9">
        <w:t>В случае форс-мажорных пог</w:t>
      </w:r>
      <w:r>
        <w:t>одных условий ледовые композиции долж</w:t>
      </w:r>
      <w:r w:rsidRPr="00B52DC9">
        <w:t>н</w:t>
      </w:r>
      <w:r>
        <w:t>ы</w:t>
      </w:r>
      <w:r w:rsidRPr="00B52DC9">
        <w:t xml:space="preserve"> </w:t>
      </w:r>
      <w:r>
        <w:t xml:space="preserve">быть </w:t>
      </w:r>
      <w:r w:rsidRPr="00B52DC9">
        <w:t>создан</w:t>
      </w:r>
      <w:r>
        <w:t>ы</w:t>
      </w:r>
      <w:r w:rsidRPr="00B52DC9">
        <w:t xml:space="preserve"> из альтернативных материалов. Наименование данных  ма</w:t>
      </w:r>
      <w:r>
        <w:t>териалов и цветной эскиз скульптур</w:t>
      </w:r>
      <w:r w:rsidRPr="00B52DC9">
        <w:t xml:space="preserve"> на бумажном носителе должны  быть согласованы с</w:t>
      </w:r>
      <w:r>
        <w:t xml:space="preserve"> отделом по культуре, спорту и молодежной политике администрации Кировского района за 5 рабочих дней до начала работ</w:t>
      </w:r>
      <w:r w:rsidRPr="00B52DC9">
        <w:t>;</w:t>
      </w:r>
    </w:p>
    <w:p w:rsidR="00B853D1" w:rsidRPr="0066048F" w:rsidRDefault="00B853D1" w:rsidP="00B853D1">
      <w:pPr>
        <w:jc w:val="both"/>
      </w:pPr>
      <w:r>
        <w:t>2.4. Подготовка</w:t>
      </w:r>
      <w:r w:rsidRPr="0066048F">
        <w:t xml:space="preserve"> площадк</w:t>
      </w:r>
      <w:r>
        <w:t>и</w:t>
      </w:r>
      <w:r w:rsidRPr="0066048F">
        <w:t xml:space="preserve"> перед началом работ</w:t>
      </w:r>
      <w:r>
        <w:t xml:space="preserve">, в </w:t>
      </w:r>
      <w:proofErr w:type="spellStart"/>
      <w:r>
        <w:t>т.ч</w:t>
      </w:r>
      <w:proofErr w:type="spellEnd"/>
      <w:r>
        <w:t>. вывоз мусора, снега</w:t>
      </w:r>
      <w:r w:rsidRPr="0066048F">
        <w:t>;</w:t>
      </w:r>
      <w:r w:rsidRPr="00EF58C8">
        <w:t xml:space="preserve"> </w:t>
      </w:r>
    </w:p>
    <w:p w:rsidR="00B853D1" w:rsidRDefault="00B853D1" w:rsidP="00B853D1">
      <w:pPr>
        <w:jc w:val="both"/>
      </w:pPr>
      <w:r>
        <w:t xml:space="preserve">2.4.1. </w:t>
      </w:r>
      <w:r w:rsidRPr="0066048F">
        <w:t xml:space="preserve">Доставка ледовых блоков до </w:t>
      </w:r>
      <w:r>
        <w:t>площади по</w:t>
      </w:r>
      <w:r w:rsidRPr="0066048F">
        <w:t xml:space="preserve"> ул. </w:t>
      </w:r>
      <w:proofErr w:type="spellStart"/>
      <w:r w:rsidRPr="0066048F">
        <w:t>Ласьвинская</w:t>
      </w:r>
      <w:proofErr w:type="spellEnd"/>
      <w:r w:rsidRPr="0066048F">
        <w:t xml:space="preserve"> </w:t>
      </w:r>
      <w:r>
        <w:t xml:space="preserve">к фонтану «Тетерев» </w:t>
      </w:r>
      <w:r w:rsidRPr="0066048F">
        <w:t>и расстановка их по местам указанным представителем Заказчика</w:t>
      </w:r>
      <w:r>
        <w:t>.</w:t>
      </w:r>
    </w:p>
    <w:p w:rsidR="00B853D1" w:rsidRDefault="00B853D1" w:rsidP="00B853D1">
      <w:pPr>
        <w:tabs>
          <w:tab w:val="num" w:pos="810"/>
        </w:tabs>
        <w:jc w:val="both"/>
      </w:pPr>
      <w:r>
        <w:t>2.5.</w:t>
      </w:r>
      <w:r w:rsidRPr="008E64E8">
        <w:t xml:space="preserve"> </w:t>
      </w:r>
      <w:r>
        <w:t>Монтаж ледовой</w:t>
      </w:r>
      <w:r w:rsidRPr="00B52DC9">
        <w:t xml:space="preserve"> </w:t>
      </w:r>
      <w:r>
        <w:t>композиции</w:t>
      </w:r>
      <w:r w:rsidRPr="00B52DC9">
        <w:t>: «</w:t>
      </w:r>
      <w:r>
        <w:t>2014»,  высота</w:t>
      </w:r>
      <w:r w:rsidRPr="00B52DC9">
        <w:t xml:space="preserve"> не ме</w:t>
      </w:r>
      <w:r>
        <w:t>нее 1,5 м.; длина не менее 3,0 м.</w:t>
      </w:r>
      <w:r w:rsidRPr="00076849">
        <w:t xml:space="preserve"> </w:t>
      </w:r>
      <w:r w:rsidR="000265AB">
        <w:t>установка не позднее 3</w:t>
      </w:r>
      <w:r w:rsidRPr="00B52DC9">
        <w:t>0 декабря 2013</w:t>
      </w:r>
      <w:r w:rsidR="000265AB">
        <w:t xml:space="preserve"> </w:t>
      </w:r>
      <w:r w:rsidRPr="00B52DC9">
        <w:t>года</w:t>
      </w:r>
      <w:r>
        <w:t>.</w:t>
      </w:r>
      <w:r w:rsidRPr="001564D5">
        <w:t xml:space="preserve">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B853D1" w:rsidRPr="00D750B6" w:rsidRDefault="00B853D1" w:rsidP="00B853D1">
      <w:pPr>
        <w:tabs>
          <w:tab w:val="num" w:pos="810"/>
        </w:tabs>
        <w:jc w:val="both"/>
      </w:pPr>
      <w:r>
        <w:t xml:space="preserve">2.6. Монтаж ледовой композиции на спортивную тематику, </w:t>
      </w:r>
      <w:proofErr w:type="gramStart"/>
      <w:r>
        <w:t>состоящая</w:t>
      </w:r>
      <w:proofErr w:type="gramEnd"/>
      <w:r>
        <w:t xml:space="preserve"> из трех ледовых скульптур. Высота не менее 1,5 м., дли</w:t>
      </w:r>
      <w:r w:rsidR="000265AB">
        <w:t>на 3,0 м. Установка не позднее 3</w:t>
      </w:r>
      <w:r>
        <w:t xml:space="preserve">0 декабря 2013 года.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B853D1" w:rsidRDefault="00B853D1" w:rsidP="00B853D1">
      <w:pPr>
        <w:jc w:val="both"/>
      </w:pPr>
      <w:r>
        <w:t>2.7.</w:t>
      </w:r>
      <w:r w:rsidRPr="00B52DC9">
        <w:t>Соз</w:t>
      </w:r>
      <w:r>
        <w:t>дание поверхностей ледовых скульптур</w:t>
      </w:r>
      <w:r w:rsidRPr="00B52DC9">
        <w:t xml:space="preserve">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B853D1" w:rsidRDefault="00B853D1" w:rsidP="00B853D1">
      <w:pPr>
        <w:jc w:val="both"/>
      </w:pPr>
      <w:r>
        <w:t>2.7.1Ледовые композиции</w:t>
      </w:r>
      <w:r w:rsidRPr="00B52DC9">
        <w:t xml:space="preserve"> должны быть без вкраплений и трещин</w:t>
      </w:r>
      <w:r>
        <w:t>;</w:t>
      </w:r>
    </w:p>
    <w:p w:rsidR="00B853D1" w:rsidRDefault="00B853D1" w:rsidP="00B853D1">
      <w:pPr>
        <w:jc w:val="both"/>
      </w:pPr>
      <w:r>
        <w:t xml:space="preserve">2.7.2.Ледовые композиции </w:t>
      </w:r>
      <w:r w:rsidRPr="0066048F">
        <w:t xml:space="preserve"> должны быть из прозрачного, чистого льда;</w:t>
      </w:r>
    </w:p>
    <w:p w:rsidR="00B853D1" w:rsidRDefault="00B853D1" w:rsidP="00B853D1">
      <w:pPr>
        <w:jc w:val="both"/>
      </w:pPr>
      <w:r>
        <w:t>2.7.3.Ледовые композиции</w:t>
      </w:r>
      <w:r w:rsidRPr="00B52DC9">
        <w:t xml:space="preserve"> должны соответствовать нормам технической безопасности, не создавать аварийных ситуаций, провоцирующ</w:t>
      </w:r>
      <w:r>
        <w:t>их травматизм;</w:t>
      </w:r>
      <w:r w:rsidRPr="006B1F5B">
        <w:t xml:space="preserve"> </w:t>
      </w:r>
    </w:p>
    <w:p w:rsidR="00B853D1" w:rsidRDefault="00B853D1" w:rsidP="00B853D1">
      <w:pPr>
        <w:jc w:val="both"/>
      </w:pPr>
      <w:r>
        <w:t>2.7.4.</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r>
        <w:t>;</w:t>
      </w:r>
    </w:p>
    <w:p w:rsidR="00B853D1" w:rsidRPr="00B52DC9" w:rsidRDefault="00B853D1" w:rsidP="00B853D1">
      <w:pPr>
        <w:jc w:val="both"/>
      </w:pPr>
      <w:r>
        <w:t>2.7.5.</w:t>
      </w:r>
      <w:r w:rsidRPr="00B52DC9">
        <w:t>Обеспечение</w:t>
      </w:r>
      <w:r>
        <w:t xml:space="preserve"> исполнителем за свой счет реставрации и восстановления композиций, поврежденных в результате  эксплуатации, </w:t>
      </w:r>
      <w:proofErr w:type="gramStart"/>
      <w:r>
        <w:t>в следствии</w:t>
      </w:r>
      <w:proofErr w:type="gramEnd"/>
      <w:r w:rsidRPr="00B52DC9">
        <w:t xml:space="preserve"> погодных условий,</w:t>
      </w:r>
      <w:r>
        <w:t xml:space="preserve"> а так же 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 xml:space="preserve"> повреждения скульптуры.</w:t>
      </w:r>
      <w:r w:rsidRPr="00B52DC9">
        <w:t xml:space="preserve"> </w:t>
      </w:r>
    </w:p>
    <w:p w:rsidR="00B853D1" w:rsidRDefault="00B853D1" w:rsidP="00B853D1">
      <w:pPr>
        <w:jc w:val="both"/>
      </w:pPr>
      <w:r>
        <w:t>2.7.6.Обеспечение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B853D1" w:rsidRDefault="00B853D1" w:rsidP="00B853D1">
      <w:pPr>
        <w:jc w:val="both"/>
      </w:pPr>
      <w:r>
        <w:t xml:space="preserve">2.8. </w:t>
      </w:r>
      <w:r w:rsidRPr="00B52DC9">
        <w:t>Организация дополните</w:t>
      </w:r>
      <w:r>
        <w:t>льной подсветки ледовых композиции прожекторами на опорах   в количестве 2-х штук;</w:t>
      </w:r>
    </w:p>
    <w:p w:rsidR="00B853D1" w:rsidRDefault="00B853D1" w:rsidP="00B853D1">
      <w:pPr>
        <w:jc w:val="both"/>
      </w:pPr>
      <w:r>
        <w:t>2.8.1.</w:t>
      </w:r>
      <w:r w:rsidRPr="00154F33">
        <w:t xml:space="preserve"> </w:t>
      </w:r>
      <w:r>
        <w:t xml:space="preserve">Установка монтажного ящика с защитой с контроллером для бесперебойного освещения </w:t>
      </w:r>
      <w:proofErr w:type="gramStart"/>
      <w:r>
        <w:t>ледовых</w:t>
      </w:r>
      <w:proofErr w:type="gramEnd"/>
      <w:r>
        <w:t xml:space="preserve"> композиции;</w:t>
      </w:r>
    </w:p>
    <w:p w:rsidR="00B853D1" w:rsidRPr="00E36C78" w:rsidRDefault="00B853D1" w:rsidP="00B853D1">
      <w:pPr>
        <w:jc w:val="both"/>
      </w:pPr>
      <w:r>
        <w:lastRenderedPageBreak/>
        <w:t>2.9. Освещение периметра ледового комплекса светодиодными гирляндами:</w:t>
      </w:r>
      <w:r w:rsidRPr="00B33B51">
        <w:t xml:space="preserve"> рабочее напряжение 24V,  высота 0,6м, </w:t>
      </w:r>
      <w:r>
        <w:t>возможность коммутации до 10</w:t>
      </w:r>
      <w:r w:rsidRPr="00B33B51">
        <w:t>0 м. Цвет</w:t>
      </w:r>
      <w:r>
        <w:t xml:space="preserve"> по согласованию с Заказчиком</w:t>
      </w:r>
      <w:r>
        <w:rPr>
          <w:rFonts w:ascii="Verdana" w:hAnsi="Verdana"/>
          <w:sz w:val="21"/>
          <w:szCs w:val="21"/>
        </w:rPr>
        <w:t>.</w:t>
      </w:r>
    </w:p>
    <w:p w:rsidR="00B853D1" w:rsidRPr="00B52DC9" w:rsidRDefault="00B853D1" w:rsidP="00B853D1">
      <w:pPr>
        <w:jc w:val="both"/>
      </w:pPr>
      <w:r>
        <w:t xml:space="preserve">2.10. </w:t>
      </w:r>
      <w:r w:rsidRPr="0066048F">
        <w:t>Демонтаж</w:t>
      </w:r>
      <w:r>
        <w:t xml:space="preserve"> ледовых композиций и вывоз </w:t>
      </w:r>
      <w:r w:rsidRPr="0066048F">
        <w:t>ледовых блоков: не ранее 14 февраля 2014г. и не позднее 17 февраля 2014г. по согласованию с Заказчиком;</w:t>
      </w:r>
    </w:p>
    <w:p w:rsidR="00DB1D82" w:rsidRDefault="00DB1D82" w:rsidP="00DB1D82">
      <w:pPr>
        <w:jc w:val="both"/>
      </w:pPr>
    </w:p>
    <w:p w:rsidR="009A3EA2" w:rsidRDefault="009A3EA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__________________/О.А. Глызин/                            ________________/_________/</w:t>
      </w:r>
    </w:p>
    <w:p w:rsidR="009A3EA2" w:rsidRDefault="009A3EA2" w:rsidP="009A3EA2">
      <w:pPr>
        <w:jc w:val="both"/>
      </w:pPr>
      <w:r>
        <w:t>М.П..                                                                             М.П.</w:t>
      </w:r>
    </w:p>
    <w:p w:rsidR="009A3EA2" w:rsidRDefault="009A3EA2" w:rsidP="009A3EA2">
      <w:pPr>
        <w:jc w:val="both"/>
      </w:pPr>
    </w:p>
    <w:p w:rsidR="009A3EA2" w:rsidRDefault="009A3EA2" w:rsidP="009A3EA2"/>
    <w:p w:rsidR="009A3EA2" w:rsidRDefault="00DB1D82" w:rsidP="009A3EA2">
      <w:pPr>
        <w:jc w:val="right"/>
      </w:pPr>
      <w:r w:rsidRPr="006A2101">
        <w:t xml:space="preserve">       </w:t>
      </w: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D4501B" w:rsidRDefault="00D4501B" w:rsidP="009A3EA2">
      <w:pPr>
        <w:jc w:val="right"/>
      </w:pPr>
    </w:p>
    <w:p w:rsidR="00B853D1" w:rsidRDefault="00B853D1" w:rsidP="009A3EA2">
      <w:pPr>
        <w:jc w:val="right"/>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989"/>
        <w:gridCol w:w="2268"/>
        <w:gridCol w:w="2268"/>
      </w:tblGrid>
      <w:tr w:rsidR="00DB1D82" w:rsidRPr="006A2101" w:rsidTr="00DB1D82">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B853D1" w:rsidRPr="006A2101" w:rsidRDefault="00B853D1" w:rsidP="00B853D1">
            <w:pPr>
              <w:jc w:val="center"/>
            </w:pPr>
            <w:r w:rsidRPr="006A2101">
              <w:t>Наименование услуг</w:t>
            </w:r>
          </w:p>
          <w:p w:rsidR="00DB1D82" w:rsidRPr="006A2101" w:rsidRDefault="00B853D1" w:rsidP="00B853D1">
            <w:pPr>
              <w:jc w:val="center"/>
            </w:pPr>
            <w:r w:rsidRPr="006A2101">
              <w:t>(в соответствии с требованиями технического задания контракта)</w:t>
            </w:r>
          </w:p>
        </w:tc>
        <w:tc>
          <w:tcPr>
            <w:tcW w:w="1989"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989"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663F99" w:rsidRDefault="00663F99" w:rsidP="00663F99">
      <w:pPr>
        <w:jc w:val="center"/>
        <w:rPr>
          <w:b/>
          <w:sz w:val="28"/>
          <w:szCs w:val="28"/>
        </w:rPr>
      </w:pPr>
      <w:r w:rsidRPr="007934DD">
        <w:rPr>
          <w:b/>
          <w:sz w:val="28"/>
          <w:szCs w:val="28"/>
        </w:rPr>
        <w:t xml:space="preserve">Обоснование </w:t>
      </w:r>
      <w:r>
        <w:rPr>
          <w:b/>
          <w:sz w:val="28"/>
          <w:szCs w:val="28"/>
        </w:rPr>
        <w:t>начальной (</w:t>
      </w:r>
      <w:r w:rsidRPr="007934DD">
        <w:rPr>
          <w:b/>
          <w:sz w:val="28"/>
          <w:szCs w:val="28"/>
        </w:rPr>
        <w:t>максимальной</w:t>
      </w:r>
      <w:r>
        <w:rPr>
          <w:b/>
          <w:sz w:val="28"/>
          <w:szCs w:val="28"/>
        </w:rPr>
        <w:t>)</w:t>
      </w:r>
      <w:r w:rsidRPr="007934DD">
        <w:rPr>
          <w:b/>
          <w:sz w:val="28"/>
          <w:szCs w:val="28"/>
        </w:rPr>
        <w:t xml:space="preserve"> цены контракта</w:t>
      </w:r>
      <w:r>
        <w:rPr>
          <w:b/>
          <w:sz w:val="28"/>
          <w:szCs w:val="28"/>
        </w:rPr>
        <w:t>.</w:t>
      </w:r>
    </w:p>
    <w:p w:rsidR="009A3EA2" w:rsidRDefault="009A3EA2" w:rsidP="00B853D1">
      <w:pPr>
        <w:rPr>
          <w:b/>
        </w:rPr>
      </w:pPr>
    </w:p>
    <w:p w:rsidR="00B853D1" w:rsidRDefault="00B853D1" w:rsidP="00B853D1">
      <w:pPr>
        <w:jc w:val="center"/>
        <w:rPr>
          <w:b/>
        </w:rPr>
      </w:pPr>
      <w:r>
        <w:rPr>
          <w:b/>
        </w:rPr>
        <w:t>Расчет стоимости на  ледовый городок</w:t>
      </w:r>
    </w:p>
    <w:p w:rsidR="00B853D1" w:rsidRDefault="00B853D1" w:rsidP="00B853D1">
      <w:pPr>
        <w:jc w:val="center"/>
        <w:rPr>
          <w:b/>
        </w:rPr>
      </w:pPr>
      <w:r w:rsidRPr="002A35AE">
        <w:rPr>
          <w:b/>
        </w:rPr>
        <w:t xml:space="preserve">Площадь </w:t>
      </w:r>
      <w:r>
        <w:rPr>
          <w:b/>
        </w:rPr>
        <w:t xml:space="preserve">по ул. </w:t>
      </w:r>
      <w:proofErr w:type="spellStart"/>
      <w:r w:rsidRPr="002A35AE">
        <w:rPr>
          <w:b/>
        </w:rPr>
        <w:t>Ласьвинская</w:t>
      </w:r>
      <w:proofErr w:type="spellEnd"/>
    </w:p>
    <w:p w:rsidR="00B853D1" w:rsidRDefault="00B853D1" w:rsidP="00B853D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4553"/>
        <w:gridCol w:w="982"/>
        <w:gridCol w:w="939"/>
        <w:gridCol w:w="1592"/>
        <w:gridCol w:w="936"/>
      </w:tblGrid>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 xml:space="preserve">№ </w:t>
            </w:r>
            <w:proofErr w:type="gramStart"/>
            <w:r>
              <w:rPr>
                <w:b/>
              </w:rPr>
              <w:t>п</w:t>
            </w:r>
            <w:proofErr w:type="gramEnd"/>
            <w:r>
              <w:rPr>
                <w:b/>
              </w:rPr>
              <w:t>/п</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Наименование</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 xml:space="preserve">ед. </w:t>
            </w:r>
            <w:proofErr w:type="spellStart"/>
            <w:r>
              <w:rPr>
                <w:b/>
              </w:rPr>
              <w:t>изм</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кол-во</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стоимость единицы</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всего</w:t>
            </w:r>
          </w:p>
        </w:tc>
      </w:tr>
      <w:tr w:rsidR="00B853D1" w:rsidTr="00943F70">
        <w:trPr>
          <w:trHeight w:val="585"/>
        </w:trPr>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4.</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5.</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6</w:t>
            </w:r>
          </w:p>
        </w:tc>
      </w:tr>
      <w:tr w:rsidR="00B853D1" w:rsidTr="00943F70">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r>
      <w:tr w:rsidR="00B853D1" w:rsidTr="00943F70">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разметка льда и распилка льда</w:t>
            </w:r>
          </w:p>
        </w:tc>
        <w:tc>
          <w:tcPr>
            <w:tcW w:w="982"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кв. м</w:t>
            </w:r>
          </w:p>
        </w:tc>
        <w:tc>
          <w:tcPr>
            <w:tcW w:w="939"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w:t>
            </w:r>
          </w:p>
        </w:tc>
        <w:tc>
          <w:tcPr>
            <w:tcW w:w="1592"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80</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4000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выемка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погрузка, разгрузка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4. </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транспортные расходы по доставке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км</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250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5000</w:t>
            </w:r>
          </w:p>
        </w:tc>
      </w:tr>
      <w:tr w:rsidR="00B853D1" w:rsidTr="00943F70">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r>
      <w:tr w:rsidR="00B853D1" w:rsidTr="00943F70">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художественные работы по созданию ледовой скульптуры «Олимпийские кольца» (с подсветкой) высота не менее 1,5 м., длиной не менее 3 м.</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ед.</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4.</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художественные работы по созданию ледовой скульптуры «2014» (с подсветкой) высота не менее 1,5 метра, длиной не менее 3м.</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ед.</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установка фонарей для дополнительной  подсветки </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6.</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Установка монтажного ящика с защитой, контроллера</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proofErr w:type="spellStart"/>
            <w:r w:rsidRPr="00B853D1">
              <w:t>усл.ед</w:t>
            </w:r>
            <w:proofErr w:type="spellEnd"/>
            <w:r w:rsidRPr="00B853D1">
              <w:t>.</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25000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25000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7.</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Приобретение светодиодной гирлянды для улицы (подсветка для периметра </w:t>
            </w:r>
            <w:proofErr w:type="spellStart"/>
            <w:r w:rsidRPr="00B853D1">
              <w:t>лед</w:t>
            </w:r>
            <w:proofErr w:type="gramStart"/>
            <w:r w:rsidRPr="00B853D1">
              <w:t>.г</w:t>
            </w:r>
            <w:proofErr w:type="gramEnd"/>
            <w:r w:rsidRPr="00B853D1">
              <w:t>ородка</w:t>
            </w:r>
            <w:proofErr w:type="spellEnd"/>
            <w:r w:rsidRPr="00B853D1">
              <w:t>)</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proofErr w:type="spellStart"/>
            <w:r w:rsidRPr="00B853D1">
              <w:t>Усл.ед</w:t>
            </w:r>
            <w:proofErr w:type="spellEnd"/>
            <w:r w:rsidRPr="00B853D1">
              <w:t>.</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70500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70500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8.</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Монтаж, демонтаж ледовых плит для ледовых скульптур «Олимпийские кольца», «2014» (с подсветкой) высота не менее 1,5 метра, длиной не менее 3м.</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2</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10000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tcPr>
          <w:p w:rsidR="00B853D1" w:rsidRDefault="00B853D1" w:rsidP="00943F70">
            <w:pPr>
              <w:spacing w:line="276" w:lineRule="auto"/>
              <w:jc w:val="center"/>
              <w:rPr>
                <w:b/>
              </w:rPr>
            </w:pPr>
          </w:p>
        </w:tc>
        <w:tc>
          <w:tcPr>
            <w:tcW w:w="8066" w:type="dxa"/>
            <w:gridSpan w:val="4"/>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ИТОГО</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178000</w:t>
            </w:r>
          </w:p>
        </w:tc>
      </w:tr>
    </w:tbl>
    <w:p w:rsidR="00B853D1" w:rsidRDefault="00B853D1" w:rsidP="00B853D1">
      <w:pPr>
        <w:jc w:val="both"/>
      </w:pPr>
    </w:p>
    <w:p w:rsidR="009A3EA2" w:rsidRDefault="009A3EA2" w:rsidP="009A3EA2">
      <w:pPr>
        <w:jc w:val="center"/>
        <w:rPr>
          <w:b/>
        </w:rPr>
      </w:pPr>
    </w:p>
    <w:p w:rsidR="009A3EA2" w:rsidRPr="009A3EA2" w:rsidRDefault="009A3EA2" w:rsidP="009A3EA2">
      <w:pPr>
        <w:jc w:val="both"/>
        <w:rPr>
          <w:b/>
        </w:rPr>
      </w:pPr>
      <w:r w:rsidRPr="009A3EA2">
        <w:rPr>
          <w:b/>
        </w:rPr>
        <w:t xml:space="preserve">Общая стоимость ледового городка составляет </w:t>
      </w:r>
      <w:r w:rsidR="00B853D1">
        <w:rPr>
          <w:b/>
        </w:rPr>
        <w:t>178</w:t>
      </w:r>
      <w:r w:rsidRPr="009A3EA2">
        <w:rPr>
          <w:b/>
        </w:rPr>
        <w:t> 000,00</w:t>
      </w:r>
    </w:p>
    <w:p w:rsidR="009A3EA2" w:rsidRDefault="009A3EA2" w:rsidP="009A3EA2">
      <w:pPr>
        <w:jc w:val="center"/>
      </w:pPr>
    </w:p>
    <w:p w:rsidR="009A3EA2" w:rsidRDefault="009A3EA2" w:rsidP="009A3EA2">
      <w:r>
        <w:t xml:space="preserve">Разработчик: </w:t>
      </w:r>
    </w:p>
    <w:p w:rsidR="009A3EA2" w:rsidRDefault="009A3EA2" w:rsidP="009A3EA2">
      <w:r>
        <w:t xml:space="preserve">главный специалист отдела </w:t>
      </w:r>
    </w:p>
    <w:p w:rsidR="009A3EA2" w:rsidRDefault="009A3EA2" w:rsidP="009A3EA2">
      <w:r>
        <w:t>по культуре, спорту и молодежной политике</w:t>
      </w:r>
    </w:p>
    <w:p w:rsidR="009A3EA2" w:rsidRDefault="009A3EA2" w:rsidP="009A3EA2">
      <w:pPr>
        <w:jc w:val="right"/>
      </w:pPr>
      <w:r>
        <w:t>А.В. Старкова</w:t>
      </w:r>
    </w:p>
    <w:p w:rsidR="009A3EA2" w:rsidRDefault="009A3EA2" w:rsidP="009A3EA2">
      <w:pPr>
        <w:jc w:val="center"/>
        <w:rPr>
          <w:b/>
        </w:rPr>
      </w:pPr>
    </w:p>
    <w:p w:rsidR="009A3EA2" w:rsidRDefault="009A3EA2" w:rsidP="009A3EA2">
      <w:pPr>
        <w:jc w:val="both"/>
      </w:pPr>
    </w:p>
    <w:p w:rsidR="00FB35B5" w:rsidRDefault="00FB35B5" w:rsidP="00663F99">
      <w:pPr>
        <w:jc w:val="center"/>
      </w:pPr>
    </w:p>
    <w:sectPr w:rsidR="00FB35B5" w:rsidSect="000D0B84">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1"/>
  </w:num>
  <w:num w:numId="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3"/>
  </w:num>
  <w:num w:numId="10">
    <w:abstractNumId w:val="4"/>
  </w:num>
  <w:num w:numId="11">
    <w:abstractNumId w:val="24"/>
  </w:num>
  <w:num w:numId="12">
    <w:abstractNumId w:val="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8"/>
  </w:num>
  <w:num w:numId="23">
    <w:abstractNumId w:val="25"/>
  </w:num>
  <w:num w:numId="24">
    <w:abstractNumId w:val="5"/>
  </w:num>
  <w:num w:numId="25">
    <w:abstractNumId w:val="20"/>
  </w:num>
  <w:num w:numId="26">
    <w:abstractNumId w:val="2"/>
  </w:num>
  <w:num w:numId="27">
    <w:abstractNumId w:val="16"/>
  </w:num>
  <w:num w:numId="28">
    <w:abstractNumId w:val="7"/>
  </w:num>
  <w:num w:numId="29">
    <w:abstractNumId w:val="15"/>
  </w:num>
  <w:num w:numId="30">
    <w:abstractNumId w:val="29"/>
  </w:num>
  <w:num w:numId="31">
    <w:abstractNumId w:val="30"/>
  </w:num>
  <w:num w:numId="32">
    <w:abstractNumId w:val="23"/>
  </w:num>
  <w:num w:numId="33">
    <w:abstractNumId w:val="1"/>
  </w:num>
  <w:num w:numId="34">
    <w:abstractNumId w:val="34"/>
  </w:num>
  <w:num w:numId="35">
    <w:abstractNumId w:val="31"/>
  </w:num>
  <w:num w:numId="36">
    <w:abstractNumId w:val="22"/>
  </w:num>
  <w:num w:numId="37">
    <w:abstractNumId w:val="26"/>
  </w:num>
  <w:num w:numId="38">
    <w:abstractNumId w:val="6"/>
  </w:num>
  <w:num w:numId="39">
    <w:abstractNumId w:val="32"/>
  </w:num>
  <w:num w:numId="40">
    <w:abstractNumId w:val="2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65AB"/>
    <w:rsid w:val="000275D7"/>
    <w:rsid w:val="00030B16"/>
    <w:rsid w:val="00036031"/>
    <w:rsid w:val="000376A8"/>
    <w:rsid w:val="0004034A"/>
    <w:rsid w:val="00040852"/>
    <w:rsid w:val="0004149C"/>
    <w:rsid w:val="0004149E"/>
    <w:rsid w:val="00041BFE"/>
    <w:rsid w:val="0004231E"/>
    <w:rsid w:val="00042699"/>
    <w:rsid w:val="00042A92"/>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178"/>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3338"/>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A45"/>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3948"/>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3582"/>
    <w:rsid w:val="00944040"/>
    <w:rsid w:val="009444E3"/>
    <w:rsid w:val="00944A6C"/>
    <w:rsid w:val="0094599A"/>
    <w:rsid w:val="00945AEF"/>
    <w:rsid w:val="00945FE6"/>
    <w:rsid w:val="00947784"/>
    <w:rsid w:val="009542FA"/>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3D1"/>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1AA"/>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573"/>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B763F-2A4A-47CB-BF6F-9E8E5EDD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15</Pages>
  <Words>4794</Words>
  <Characters>27329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11</cp:revision>
  <cp:lastPrinted>2013-12-04T05:02:00Z</cp:lastPrinted>
  <dcterms:created xsi:type="dcterms:W3CDTF">2013-05-28T11:11:00Z</dcterms:created>
  <dcterms:modified xsi:type="dcterms:W3CDTF">2013-12-04T05:27:00Z</dcterms:modified>
</cp:coreProperties>
</file>