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CCA" w:rsidRDefault="00500CCA" w:rsidP="00500CCA">
      <w:pPr>
        <w:pStyle w:val="1"/>
        <w:spacing w:line="270" w:lineRule="exact"/>
        <w:outlineLvl w:val="0"/>
        <w:rPr>
          <w:b/>
          <w:bCs/>
          <w:sz w:val="20"/>
          <w:szCs w:val="20"/>
        </w:rPr>
      </w:pPr>
    </w:p>
    <w:p w:rsidR="00500CCA" w:rsidRDefault="00500CCA" w:rsidP="00500CCA">
      <w:pPr>
        <w:pStyle w:val="1"/>
        <w:spacing w:line="270" w:lineRule="exact"/>
        <w:jc w:val="right"/>
        <w:outlineLvl w:val="0"/>
        <w:rPr>
          <w:b/>
          <w:bCs/>
          <w:sz w:val="20"/>
          <w:szCs w:val="20"/>
        </w:rPr>
      </w:pPr>
      <w:r>
        <w:rPr>
          <w:b/>
          <w:bCs/>
          <w:sz w:val="20"/>
          <w:szCs w:val="20"/>
        </w:rPr>
        <w:t xml:space="preserve">ПРОЕКТ </w:t>
      </w:r>
    </w:p>
    <w:p w:rsidR="00500CCA" w:rsidRDefault="00500CCA" w:rsidP="00500CCA">
      <w:pPr>
        <w:jc w:val="both"/>
        <w:rPr>
          <w:sz w:val="24"/>
          <w:szCs w:val="24"/>
        </w:rPr>
      </w:pPr>
    </w:p>
    <w:p w:rsidR="00500CCA" w:rsidRDefault="00500CCA" w:rsidP="00500CCA">
      <w:pPr>
        <w:jc w:val="center"/>
        <w:rPr>
          <w:sz w:val="24"/>
          <w:szCs w:val="24"/>
        </w:rPr>
      </w:pPr>
      <w:bookmarkStart w:id="0" w:name="_РАЗДЕЛ_VI._ОБРАЗЦЫ_ФОРМ,_ПРЕДСТАВЛЯ"/>
      <w:bookmarkEnd w:id="0"/>
      <w:r>
        <w:rPr>
          <w:sz w:val="24"/>
          <w:szCs w:val="24"/>
        </w:rPr>
        <w:t>МУНИЦИПАЛЬНЫЙ КОНТРАКТ  №</w:t>
      </w:r>
    </w:p>
    <w:p w:rsidR="00500CCA" w:rsidRDefault="00500CCA" w:rsidP="00500CCA">
      <w:pPr>
        <w:jc w:val="center"/>
        <w:rPr>
          <w:sz w:val="24"/>
          <w:szCs w:val="24"/>
        </w:rPr>
      </w:pPr>
      <w:r>
        <w:rPr>
          <w:sz w:val="24"/>
          <w:szCs w:val="24"/>
        </w:rPr>
        <w:t>на оказание транспортных услуг</w:t>
      </w:r>
    </w:p>
    <w:p w:rsidR="00500CCA" w:rsidRDefault="00500CCA" w:rsidP="00500CCA">
      <w:pPr>
        <w:jc w:val="both"/>
        <w:rPr>
          <w:sz w:val="24"/>
          <w:szCs w:val="24"/>
        </w:rPr>
      </w:pPr>
    </w:p>
    <w:p w:rsidR="00500CCA" w:rsidRDefault="00500CCA" w:rsidP="00500CCA">
      <w:pPr>
        <w:jc w:val="both"/>
        <w:rPr>
          <w:sz w:val="24"/>
          <w:szCs w:val="24"/>
        </w:rPr>
      </w:pPr>
      <w:r>
        <w:rPr>
          <w:sz w:val="24"/>
          <w:szCs w:val="24"/>
        </w:rPr>
        <w:t xml:space="preserve">   г. Пермь                                                                                       </w:t>
      </w:r>
      <w:r>
        <w:rPr>
          <w:sz w:val="24"/>
          <w:szCs w:val="24"/>
        </w:rPr>
        <w:tab/>
        <w:t xml:space="preserve">       «__»  ________ 2013 г.</w:t>
      </w:r>
    </w:p>
    <w:p w:rsidR="00500CCA" w:rsidRDefault="00500CCA" w:rsidP="00500CCA">
      <w:pPr>
        <w:jc w:val="both"/>
        <w:rPr>
          <w:sz w:val="24"/>
          <w:szCs w:val="24"/>
        </w:rPr>
      </w:pPr>
      <w:r>
        <w:rPr>
          <w:sz w:val="24"/>
          <w:szCs w:val="24"/>
        </w:rPr>
        <w:t xml:space="preserve">                      </w:t>
      </w:r>
    </w:p>
    <w:p w:rsidR="00500CCA" w:rsidRDefault="00500CCA" w:rsidP="00500CCA">
      <w:pPr>
        <w:jc w:val="both"/>
        <w:rPr>
          <w:sz w:val="24"/>
          <w:szCs w:val="24"/>
        </w:rPr>
      </w:pPr>
    </w:p>
    <w:p w:rsidR="00500CCA" w:rsidRDefault="00500CCA" w:rsidP="00500CCA">
      <w:pPr>
        <w:ind w:firstLine="284"/>
        <w:jc w:val="both"/>
        <w:rPr>
          <w:sz w:val="24"/>
          <w:szCs w:val="24"/>
        </w:rPr>
      </w:pPr>
      <w:proofErr w:type="gramStart"/>
      <w:r>
        <w:rPr>
          <w:sz w:val="24"/>
          <w:szCs w:val="24"/>
        </w:rPr>
        <w:t xml:space="preserve">Муниципальное казенное  учреждение «Управление по эксплуатации административных зданий города Перми», в лице руководителя </w:t>
      </w:r>
      <w:r w:rsidR="003127A5">
        <w:rPr>
          <w:sz w:val="24"/>
          <w:szCs w:val="24"/>
        </w:rPr>
        <w:t xml:space="preserve">учреждения </w:t>
      </w:r>
      <w:r>
        <w:rPr>
          <w:sz w:val="24"/>
          <w:szCs w:val="24"/>
        </w:rPr>
        <w:t xml:space="preserve">Гагарина Александра Аркадьевича, действующего на основании Устава, именуемое в дальнейшем </w:t>
      </w:r>
      <w:r w:rsidR="00106199">
        <w:rPr>
          <w:sz w:val="24"/>
          <w:szCs w:val="24"/>
        </w:rPr>
        <w:t>«</w:t>
      </w:r>
      <w:r>
        <w:rPr>
          <w:sz w:val="24"/>
          <w:szCs w:val="24"/>
        </w:rPr>
        <w:t>Заказчик</w:t>
      </w:r>
      <w:r w:rsidR="00106199">
        <w:rPr>
          <w:sz w:val="24"/>
          <w:szCs w:val="24"/>
        </w:rPr>
        <w:t>»</w:t>
      </w:r>
      <w:r>
        <w:rPr>
          <w:sz w:val="24"/>
          <w:szCs w:val="24"/>
        </w:rPr>
        <w:t>,</w:t>
      </w:r>
      <w:r w:rsidR="00106199">
        <w:rPr>
          <w:sz w:val="24"/>
          <w:szCs w:val="24"/>
        </w:rPr>
        <w:t xml:space="preserve"> </w:t>
      </w:r>
      <w:r>
        <w:rPr>
          <w:sz w:val="24"/>
          <w:szCs w:val="24"/>
        </w:rPr>
        <w:t>с</w:t>
      </w:r>
      <w:r w:rsidR="00106199">
        <w:rPr>
          <w:sz w:val="24"/>
          <w:szCs w:val="24"/>
        </w:rPr>
        <w:t xml:space="preserve"> </w:t>
      </w:r>
      <w:r>
        <w:rPr>
          <w:sz w:val="24"/>
          <w:szCs w:val="24"/>
        </w:rPr>
        <w:t>одной</w:t>
      </w:r>
      <w:r w:rsidR="00106199">
        <w:rPr>
          <w:sz w:val="24"/>
          <w:szCs w:val="24"/>
        </w:rPr>
        <w:t xml:space="preserve"> </w:t>
      </w:r>
      <w:r>
        <w:rPr>
          <w:sz w:val="24"/>
          <w:szCs w:val="24"/>
        </w:rPr>
        <w:t>стороны,</w:t>
      </w:r>
      <w:r w:rsidR="00106199">
        <w:rPr>
          <w:sz w:val="24"/>
          <w:szCs w:val="24"/>
        </w:rPr>
        <w:t xml:space="preserve"> </w:t>
      </w:r>
      <w:r>
        <w:rPr>
          <w:sz w:val="24"/>
          <w:szCs w:val="24"/>
        </w:rPr>
        <w:t xml:space="preserve">и _______________________________________________________________________, в лице ________________________________________________________________, действующего на основании _________________________________________________, именуемое в дальнейшем </w:t>
      </w:r>
      <w:r w:rsidR="00106199">
        <w:rPr>
          <w:sz w:val="24"/>
          <w:szCs w:val="24"/>
        </w:rPr>
        <w:t>«</w:t>
      </w:r>
      <w:r>
        <w:rPr>
          <w:sz w:val="24"/>
          <w:szCs w:val="24"/>
        </w:rPr>
        <w:t>Исполнитель</w:t>
      </w:r>
      <w:r w:rsidR="00106199">
        <w:rPr>
          <w:sz w:val="24"/>
          <w:szCs w:val="24"/>
        </w:rPr>
        <w:t>»</w:t>
      </w:r>
      <w:r>
        <w:rPr>
          <w:sz w:val="24"/>
          <w:szCs w:val="24"/>
        </w:rPr>
        <w:t xml:space="preserve">, с другой стороны, далее совместно именуемые «Стороны», на основании результатов размещения муниципального заказа путем проведения </w:t>
      </w:r>
      <w:r w:rsidR="00106199">
        <w:rPr>
          <w:sz w:val="24"/>
          <w:szCs w:val="24"/>
        </w:rPr>
        <w:t xml:space="preserve">открытого аукциона в электронной форме </w:t>
      </w:r>
      <w:r>
        <w:rPr>
          <w:sz w:val="24"/>
          <w:szCs w:val="24"/>
        </w:rPr>
        <w:t>(протокол № ___ от</w:t>
      </w:r>
      <w:proofErr w:type="gramEnd"/>
      <w:r>
        <w:rPr>
          <w:sz w:val="24"/>
          <w:szCs w:val="24"/>
        </w:rPr>
        <w:t xml:space="preserve"> «__» _____ </w:t>
      </w:r>
      <w:proofErr w:type="gramStart"/>
      <w:r>
        <w:rPr>
          <w:sz w:val="24"/>
          <w:szCs w:val="24"/>
        </w:rPr>
        <w:t>2013 г.) заключили настоящий муниципальный контракт</w:t>
      </w:r>
      <w:r w:rsidR="00106199">
        <w:rPr>
          <w:sz w:val="24"/>
          <w:szCs w:val="24"/>
        </w:rPr>
        <w:t xml:space="preserve"> (далее – контракт)</w:t>
      </w:r>
      <w:r>
        <w:rPr>
          <w:sz w:val="24"/>
          <w:szCs w:val="24"/>
        </w:rPr>
        <w:t xml:space="preserve"> о нижеследующем:</w:t>
      </w:r>
      <w:proofErr w:type="gramEnd"/>
    </w:p>
    <w:p w:rsidR="00500CCA" w:rsidRDefault="00500CCA" w:rsidP="00500CCA">
      <w:pPr>
        <w:jc w:val="both"/>
        <w:rPr>
          <w:sz w:val="24"/>
          <w:szCs w:val="24"/>
        </w:rPr>
      </w:pPr>
    </w:p>
    <w:p w:rsidR="00500CCA" w:rsidRDefault="00500CCA" w:rsidP="00500CCA">
      <w:pPr>
        <w:pStyle w:val="a3"/>
        <w:numPr>
          <w:ilvl w:val="3"/>
          <w:numId w:val="1"/>
        </w:numPr>
        <w:ind w:left="0" w:firstLine="284"/>
        <w:jc w:val="center"/>
        <w:rPr>
          <w:sz w:val="24"/>
          <w:szCs w:val="24"/>
        </w:rPr>
      </w:pPr>
      <w:r>
        <w:rPr>
          <w:sz w:val="24"/>
          <w:szCs w:val="24"/>
        </w:rPr>
        <w:t>ПРЕДМЕТ КОНТРАКТА</w:t>
      </w:r>
    </w:p>
    <w:p w:rsidR="00500CCA" w:rsidRDefault="00500CCA" w:rsidP="00500CCA">
      <w:pPr>
        <w:pStyle w:val="a3"/>
        <w:numPr>
          <w:ilvl w:val="1"/>
          <w:numId w:val="2"/>
        </w:numPr>
        <w:ind w:left="0" w:firstLine="284"/>
        <w:jc w:val="both"/>
        <w:rPr>
          <w:sz w:val="24"/>
          <w:szCs w:val="24"/>
        </w:rPr>
      </w:pPr>
      <w:r>
        <w:rPr>
          <w:sz w:val="24"/>
          <w:szCs w:val="24"/>
        </w:rPr>
        <w:t xml:space="preserve">По настоящему контракту </w:t>
      </w:r>
      <w:r>
        <w:rPr>
          <w:color w:val="000000"/>
          <w:spacing w:val="-4"/>
          <w:sz w:val="24"/>
          <w:szCs w:val="24"/>
        </w:rPr>
        <w:t xml:space="preserve">Исполнитель обязуется по заданию Заказчика оказывать </w:t>
      </w:r>
      <w:r>
        <w:rPr>
          <w:sz w:val="24"/>
          <w:szCs w:val="24"/>
        </w:rPr>
        <w:t>транспортные услуги по перевозке пассажиров автотранспортом Исполнителя</w:t>
      </w:r>
      <w:r w:rsidR="00A02343">
        <w:rPr>
          <w:sz w:val="24"/>
          <w:szCs w:val="24"/>
        </w:rPr>
        <w:t xml:space="preserve"> в соответствии с условиями настоящего контракта и технического задания (Приложение              № 1 к контракту)</w:t>
      </w:r>
      <w:r>
        <w:rPr>
          <w:sz w:val="24"/>
          <w:szCs w:val="24"/>
        </w:rPr>
        <w:t xml:space="preserve">, </w:t>
      </w:r>
      <w:r>
        <w:rPr>
          <w:color w:val="000000"/>
          <w:spacing w:val="-4"/>
          <w:sz w:val="24"/>
          <w:szCs w:val="24"/>
        </w:rPr>
        <w:t>а Заказчик обязуется прин</w:t>
      </w:r>
      <w:r w:rsidR="00106199">
        <w:rPr>
          <w:color w:val="000000"/>
          <w:spacing w:val="-4"/>
          <w:sz w:val="24"/>
          <w:szCs w:val="24"/>
        </w:rPr>
        <w:t xml:space="preserve">имать </w:t>
      </w:r>
      <w:r>
        <w:rPr>
          <w:color w:val="000000"/>
          <w:spacing w:val="-4"/>
          <w:sz w:val="24"/>
          <w:szCs w:val="24"/>
        </w:rPr>
        <w:t xml:space="preserve">результат </w:t>
      </w:r>
      <w:r w:rsidR="00106199">
        <w:rPr>
          <w:color w:val="000000"/>
          <w:spacing w:val="-4"/>
          <w:sz w:val="24"/>
          <w:szCs w:val="24"/>
        </w:rPr>
        <w:t xml:space="preserve">оказываемых </w:t>
      </w:r>
      <w:r>
        <w:rPr>
          <w:color w:val="000000"/>
          <w:spacing w:val="-4"/>
          <w:sz w:val="24"/>
          <w:szCs w:val="24"/>
        </w:rPr>
        <w:t>услуг и опла</w:t>
      </w:r>
      <w:r w:rsidR="00106199">
        <w:rPr>
          <w:color w:val="000000"/>
          <w:spacing w:val="-4"/>
          <w:sz w:val="24"/>
          <w:szCs w:val="24"/>
        </w:rPr>
        <w:t xml:space="preserve">чивать </w:t>
      </w:r>
      <w:r>
        <w:rPr>
          <w:color w:val="000000"/>
          <w:spacing w:val="-4"/>
          <w:sz w:val="24"/>
          <w:szCs w:val="24"/>
        </w:rPr>
        <w:t>его.</w:t>
      </w:r>
      <w:r>
        <w:rPr>
          <w:sz w:val="24"/>
          <w:szCs w:val="24"/>
        </w:rPr>
        <w:t xml:space="preserve"> </w:t>
      </w:r>
    </w:p>
    <w:p w:rsidR="00500CCA" w:rsidRDefault="00500CCA" w:rsidP="00500CCA">
      <w:pPr>
        <w:pStyle w:val="a3"/>
        <w:tabs>
          <w:tab w:val="left" w:pos="0"/>
        </w:tabs>
        <w:ind w:left="0" w:firstLine="284"/>
        <w:jc w:val="both"/>
        <w:rPr>
          <w:sz w:val="24"/>
          <w:szCs w:val="24"/>
        </w:rPr>
      </w:pPr>
      <w:r>
        <w:rPr>
          <w:sz w:val="24"/>
          <w:szCs w:val="24"/>
        </w:rPr>
        <w:t>Перечень автотранспортных средств указывается в Приложении № 1 к настоящему контракту, которое является его неотъемлемой частью.</w:t>
      </w:r>
    </w:p>
    <w:p w:rsidR="00500CCA" w:rsidRDefault="00500CCA" w:rsidP="00500CCA">
      <w:pPr>
        <w:pStyle w:val="a3"/>
        <w:numPr>
          <w:ilvl w:val="1"/>
          <w:numId w:val="2"/>
        </w:numPr>
        <w:tabs>
          <w:tab w:val="left" w:pos="0"/>
        </w:tabs>
        <w:ind w:left="0" w:firstLine="284"/>
        <w:jc w:val="both"/>
        <w:rPr>
          <w:sz w:val="24"/>
          <w:szCs w:val="24"/>
        </w:rPr>
      </w:pPr>
      <w:r>
        <w:rPr>
          <w:sz w:val="24"/>
          <w:szCs w:val="24"/>
        </w:rPr>
        <w:t>Заказчик принимает и оплачивает предоставленные услуги в соответствии с условиями настоящего контракта.</w:t>
      </w:r>
    </w:p>
    <w:p w:rsidR="00500CCA" w:rsidRDefault="00500CCA" w:rsidP="00500CCA">
      <w:pPr>
        <w:numPr>
          <w:ilvl w:val="1"/>
          <w:numId w:val="2"/>
        </w:numPr>
        <w:tabs>
          <w:tab w:val="left" w:pos="0"/>
        </w:tabs>
        <w:ind w:left="0" w:firstLine="284"/>
        <w:jc w:val="both"/>
        <w:rPr>
          <w:sz w:val="24"/>
          <w:szCs w:val="24"/>
        </w:rPr>
      </w:pPr>
      <w:r>
        <w:rPr>
          <w:sz w:val="24"/>
          <w:szCs w:val="24"/>
        </w:rPr>
        <w:t xml:space="preserve"> Количество предоставляемых транспортных единиц, маршрут движения и часы эксплуатации согласовываются сторонами при подаче заявки.</w:t>
      </w:r>
    </w:p>
    <w:p w:rsidR="00500CCA" w:rsidRDefault="00500CCA" w:rsidP="00500CCA">
      <w:pPr>
        <w:numPr>
          <w:ilvl w:val="1"/>
          <w:numId w:val="2"/>
        </w:numPr>
        <w:tabs>
          <w:tab w:val="left" w:pos="0"/>
        </w:tabs>
        <w:ind w:left="0" w:firstLine="284"/>
        <w:jc w:val="both"/>
        <w:rPr>
          <w:sz w:val="24"/>
          <w:szCs w:val="24"/>
        </w:rPr>
      </w:pPr>
      <w:r>
        <w:rPr>
          <w:sz w:val="24"/>
          <w:szCs w:val="24"/>
        </w:rPr>
        <w:t xml:space="preserve"> Срок оказания услуг: с </w:t>
      </w:r>
      <w:r w:rsidR="00106199">
        <w:rPr>
          <w:sz w:val="24"/>
          <w:szCs w:val="24"/>
        </w:rPr>
        <w:t xml:space="preserve">01.01.2014 г. </w:t>
      </w:r>
      <w:r>
        <w:rPr>
          <w:sz w:val="24"/>
          <w:szCs w:val="24"/>
        </w:rPr>
        <w:t>по 31.12.201</w:t>
      </w:r>
      <w:r w:rsidR="00106199">
        <w:rPr>
          <w:sz w:val="24"/>
          <w:szCs w:val="24"/>
        </w:rPr>
        <w:t>4</w:t>
      </w:r>
      <w:r>
        <w:rPr>
          <w:sz w:val="24"/>
          <w:szCs w:val="24"/>
        </w:rPr>
        <w:t xml:space="preserve"> г. </w:t>
      </w:r>
    </w:p>
    <w:p w:rsidR="00500CCA" w:rsidRDefault="00500CCA" w:rsidP="00500CCA">
      <w:pPr>
        <w:jc w:val="both"/>
        <w:rPr>
          <w:sz w:val="24"/>
          <w:szCs w:val="24"/>
        </w:rPr>
      </w:pPr>
    </w:p>
    <w:p w:rsidR="00500CCA" w:rsidRDefault="00500CCA" w:rsidP="00500CCA">
      <w:pPr>
        <w:pStyle w:val="a3"/>
        <w:numPr>
          <w:ilvl w:val="0"/>
          <w:numId w:val="2"/>
        </w:numPr>
        <w:jc w:val="center"/>
        <w:rPr>
          <w:sz w:val="24"/>
          <w:szCs w:val="24"/>
        </w:rPr>
      </w:pPr>
      <w:r>
        <w:rPr>
          <w:sz w:val="24"/>
          <w:szCs w:val="24"/>
        </w:rPr>
        <w:t>ПОРЯДОК ОКАЗАНИЯ УСЛУГ И ОБЯЗАННОСТИ СТОРОН</w:t>
      </w:r>
    </w:p>
    <w:p w:rsidR="00500CCA" w:rsidRDefault="00500CCA" w:rsidP="00500CCA">
      <w:pPr>
        <w:pStyle w:val="a3"/>
        <w:numPr>
          <w:ilvl w:val="1"/>
          <w:numId w:val="2"/>
        </w:numPr>
        <w:tabs>
          <w:tab w:val="num" w:pos="720"/>
        </w:tabs>
        <w:ind w:left="0" w:firstLine="284"/>
        <w:jc w:val="both"/>
        <w:rPr>
          <w:sz w:val="24"/>
          <w:szCs w:val="24"/>
        </w:rPr>
      </w:pPr>
      <w:r>
        <w:rPr>
          <w:sz w:val="24"/>
          <w:szCs w:val="24"/>
        </w:rPr>
        <w:t>Указанные в п. 1.1. услуги оказываются Исполнителем на постоянной основе в течение всего срока действия настоящего контракта.</w:t>
      </w:r>
    </w:p>
    <w:p w:rsidR="00500CCA" w:rsidRDefault="00500CCA" w:rsidP="00500CCA">
      <w:pPr>
        <w:pStyle w:val="a3"/>
        <w:numPr>
          <w:ilvl w:val="1"/>
          <w:numId w:val="2"/>
        </w:numPr>
        <w:tabs>
          <w:tab w:val="num" w:pos="720"/>
        </w:tabs>
        <w:ind w:left="0" w:firstLine="284"/>
        <w:jc w:val="both"/>
        <w:rPr>
          <w:sz w:val="24"/>
          <w:szCs w:val="24"/>
        </w:rPr>
      </w:pPr>
      <w:r>
        <w:rPr>
          <w:sz w:val="24"/>
          <w:szCs w:val="24"/>
        </w:rPr>
        <w:t>Основанием для предоставления в распоряжение Заказчика транспортного средства является его заявка, направленная Исполнителю с помощью средств факсимильной или телефонной связи по номеру________________.</w:t>
      </w:r>
    </w:p>
    <w:p w:rsidR="00500CCA" w:rsidRDefault="00500CCA" w:rsidP="00500CCA">
      <w:pPr>
        <w:pStyle w:val="a3"/>
        <w:numPr>
          <w:ilvl w:val="1"/>
          <w:numId w:val="2"/>
        </w:numPr>
        <w:tabs>
          <w:tab w:val="num" w:pos="720"/>
        </w:tabs>
        <w:ind w:left="0" w:firstLine="284"/>
        <w:jc w:val="both"/>
        <w:rPr>
          <w:sz w:val="24"/>
          <w:szCs w:val="24"/>
        </w:rPr>
      </w:pPr>
      <w:r>
        <w:rPr>
          <w:sz w:val="24"/>
          <w:szCs w:val="24"/>
        </w:rPr>
        <w:t>Учет часов эксплуатации транспортных сре</w:t>
      </w:r>
      <w:proofErr w:type="gramStart"/>
      <w:r>
        <w:rPr>
          <w:sz w:val="24"/>
          <w:szCs w:val="24"/>
        </w:rPr>
        <w:t>дств дл</w:t>
      </w:r>
      <w:proofErr w:type="gramEnd"/>
      <w:r>
        <w:rPr>
          <w:sz w:val="24"/>
          <w:szCs w:val="24"/>
        </w:rPr>
        <w:t xml:space="preserve">я обслуживания Заказчика ведется диспетчерской службой Исполнителя. Время нахождения транспорта у Заказчика исчисляется с момента назначенного времени в Заявке до момента высадки пассажира в назначенном месте. Время обеда водителя не оплачивается, а при использовании транспортного средства свыше суток, не оплачивается время отдыха водителя. </w:t>
      </w:r>
    </w:p>
    <w:p w:rsidR="00500CCA" w:rsidRDefault="00500CCA" w:rsidP="00500CCA">
      <w:pPr>
        <w:pStyle w:val="a3"/>
        <w:numPr>
          <w:ilvl w:val="1"/>
          <w:numId w:val="2"/>
        </w:numPr>
        <w:tabs>
          <w:tab w:val="num" w:pos="720"/>
        </w:tabs>
        <w:ind w:left="0" w:firstLine="284"/>
        <w:jc w:val="both"/>
        <w:rPr>
          <w:sz w:val="24"/>
          <w:szCs w:val="24"/>
        </w:rPr>
      </w:pPr>
      <w:r>
        <w:rPr>
          <w:sz w:val="24"/>
          <w:szCs w:val="24"/>
        </w:rPr>
        <w:t xml:space="preserve"> Исполнитель обязан:</w:t>
      </w:r>
    </w:p>
    <w:p w:rsidR="00500CCA" w:rsidRDefault="00500CCA" w:rsidP="00106199">
      <w:pPr>
        <w:pStyle w:val="a3"/>
        <w:numPr>
          <w:ilvl w:val="2"/>
          <w:numId w:val="2"/>
        </w:numPr>
        <w:ind w:left="0" w:firstLine="284"/>
        <w:jc w:val="both"/>
        <w:rPr>
          <w:sz w:val="24"/>
          <w:szCs w:val="24"/>
        </w:rPr>
      </w:pPr>
      <w:r>
        <w:rPr>
          <w:sz w:val="24"/>
          <w:szCs w:val="24"/>
        </w:rPr>
        <w:t>обеспечить беспрепятственное осуществление Заказчиком своих прав по настоящему контракту;</w:t>
      </w:r>
    </w:p>
    <w:p w:rsidR="00500CCA" w:rsidRDefault="00500CCA" w:rsidP="00500CCA">
      <w:pPr>
        <w:pStyle w:val="a3"/>
        <w:numPr>
          <w:ilvl w:val="2"/>
          <w:numId w:val="2"/>
        </w:numPr>
        <w:ind w:left="0" w:firstLine="284"/>
        <w:jc w:val="both"/>
        <w:rPr>
          <w:sz w:val="24"/>
          <w:szCs w:val="24"/>
        </w:rPr>
      </w:pPr>
      <w:r>
        <w:rPr>
          <w:sz w:val="24"/>
          <w:szCs w:val="24"/>
        </w:rPr>
        <w:t>оказывать транспортные услуги по настоящему контракту в соответствии с действующими нормами и правила, в отношении данного вида услуги;</w:t>
      </w:r>
    </w:p>
    <w:p w:rsidR="00500CCA" w:rsidRDefault="00500CCA" w:rsidP="00500CCA">
      <w:pPr>
        <w:pStyle w:val="a3"/>
        <w:numPr>
          <w:ilvl w:val="2"/>
          <w:numId w:val="2"/>
        </w:numPr>
        <w:ind w:left="0" w:firstLine="284"/>
        <w:jc w:val="both"/>
        <w:rPr>
          <w:sz w:val="24"/>
          <w:szCs w:val="24"/>
        </w:rPr>
      </w:pPr>
      <w:r>
        <w:rPr>
          <w:sz w:val="24"/>
          <w:szCs w:val="24"/>
        </w:rPr>
        <w:t xml:space="preserve">подавать транспортные средства в технически исправном состоянии, пригодном для его использования, в количестве и ко времени в соответствии с поданной заявкой Заказчика. </w:t>
      </w:r>
    </w:p>
    <w:p w:rsidR="00500CCA" w:rsidRDefault="00500CCA" w:rsidP="00500CCA">
      <w:pPr>
        <w:pStyle w:val="a3"/>
        <w:ind w:left="0" w:firstLine="284"/>
        <w:jc w:val="both"/>
        <w:rPr>
          <w:sz w:val="24"/>
          <w:szCs w:val="24"/>
        </w:rPr>
      </w:pPr>
      <w:r>
        <w:rPr>
          <w:sz w:val="24"/>
          <w:szCs w:val="24"/>
        </w:rPr>
        <w:lastRenderedPageBreak/>
        <w:t xml:space="preserve">В случае поломки и на время проведения плановых технических осмотров производить замену транспортного средства </w:t>
      </w:r>
      <w:proofErr w:type="gramStart"/>
      <w:r>
        <w:rPr>
          <w:sz w:val="24"/>
          <w:szCs w:val="24"/>
        </w:rPr>
        <w:t>на</w:t>
      </w:r>
      <w:proofErr w:type="gramEnd"/>
      <w:r>
        <w:rPr>
          <w:sz w:val="24"/>
          <w:szCs w:val="24"/>
        </w:rPr>
        <w:t xml:space="preserve"> аналогичное;</w:t>
      </w:r>
    </w:p>
    <w:p w:rsidR="00500CCA" w:rsidRDefault="00500CCA" w:rsidP="00500CCA">
      <w:pPr>
        <w:pStyle w:val="a3"/>
        <w:numPr>
          <w:ilvl w:val="2"/>
          <w:numId w:val="2"/>
        </w:numPr>
        <w:ind w:left="0" w:firstLine="284"/>
        <w:jc w:val="both"/>
        <w:rPr>
          <w:sz w:val="24"/>
          <w:szCs w:val="24"/>
        </w:rPr>
      </w:pPr>
      <w:r>
        <w:rPr>
          <w:sz w:val="24"/>
          <w:szCs w:val="24"/>
        </w:rPr>
        <w:t>предоставлять (по требованию) ежедневную информацию о маршруте, времени начала и окончания движения транспортного средства, времени простоя и данные о пробеге;</w:t>
      </w:r>
    </w:p>
    <w:p w:rsidR="00500CCA" w:rsidRDefault="00500CCA" w:rsidP="00500CCA">
      <w:pPr>
        <w:pStyle w:val="a3"/>
        <w:numPr>
          <w:ilvl w:val="2"/>
          <w:numId w:val="2"/>
        </w:numPr>
        <w:ind w:left="0" w:firstLine="284"/>
        <w:jc w:val="both"/>
        <w:rPr>
          <w:sz w:val="24"/>
          <w:szCs w:val="24"/>
        </w:rPr>
      </w:pPr>
      <w:r>
        <w:rPr>
          <w:sz w:val="24"/>
          <w:szCs w:val="24"/>
        </w:rPr>
        <w:t>предоставить для управления транспортными средствами водителей, имеющих соответствующую категорию, квалификацию и практические навыки вождения не менее 3-х лет;</w:t>
      </w:r>
    </w:p>
    <w:p w:rsidR="00500CCA" w:rsidRDefault="00500CCA" w:rsidP="00500CCA">
      <w:pPr>
        <w:pStyle w:val="a3"/>
        <w:numPr>
          <w:ilvl w:val="2"/>
          <w:numId w:val="2"/>
        </w:numPr>
        <w:ind w:left="0" w:firstLine="284"/>
        <w:jc w:val="both"/>
        <w:rPr>
          <w:sz w:val="24"/>
          <w:szCs w:val="24"/>
        </w:rPr>
      </w:pPr>
      <w:r>
        <w:rPr>
          <w:sz w:val="24"/>
          <w:szCs w:val="24"/>
        </w:rPr>
        <w:t xml:space="preserve">обязательно проводить </w:t>
      </w:r>
      <w:proofErr w:type="gramStart"/>
      <w:r>
        <w:rPr>
          <w:sz w:val="24"/>
          <w:szCs w:val="24"/>
        </w:rPr>
        <w:t>пред</w:t>
      </w:r>
      <w:proofErr w:type="gramEnd"/>
      <w:r>
        <w:rPr>
          <w:sz w:val="24"/>
          <w:szCs w:val="24"/>
        </w:rPr>
        <w:t xml:space="preserve"> - и </w:t>
      </w:r>
      <w:proofErr w:type="spellStart"/>
      <w:r>
        <w:rPr>
          <w:sz w:val="24"/>
          <w:szCs w:val="24"/>
        </w:rPr>
        <w:t>послерейсовые</w:t>
      </w:r>
      <w:proofErr w:type="spellEnd"/>
      <w:r>
        <w:rPr>
          <w:sz w:val="24"/>
          <w:szCs w:val="24"/>
        </w:rPr>
        <w:t xml:space="preserve"> медицинские осмотры</w:t>
      </w:r>
      <w:r w:rsidR="000E0137">
        <w:rPr>
          <w:sz w:val="24"/>
          <w:szCs w:val="24"/>
        </w:rPr>
        <w:t xml:space="preserve"> в соответствии с требованиями действующих нормативно правовых актов</w:t>
      </w:r>
      <w:r>
        <w:rPr>
          <w:bCs/>
          <w:sz w:val="24"/>
          <w:szCs w:val="24"/>
        </w:rPr>
        <w:t>;</w:t>
      </w:r>
    </w:p>
    <w:p w:rsidR="00500CCA" w:rsidRDefault="00500CCA" w:rsidP="00500CCA">
      <w:pPr>
        <w:pStyle w:val="a3"/>
        <w:numPr>
          <w:ilvl w:val="2"/>
          <w:numId w:val="2"/>
        </w:numPr>
        <w:ind w:left="0" w:firstLine="284"/>
        <w:jc w:val="both"/>
        <w:rPr>
          <w:sz w:val="24"/>
          <w:szCs w:val="24"/>
        </w:rPr>
      </w:pPr>
      <w:r>
        <w:rPr>
          <w:sz w:val="24"/>
          <w:szCs w:val="24"/>
        </w:rPr>
        <w:t>осуществлять перевозку надлежащим образом по маршруту и в часы в соответствии с согласованной заявкой Заказчика;</w:t>
      </w:r>
    </w:p>
    <w:p w:rsidR="00500CCA" w:rsidRDefault="00500CCA" w:rsidP="00500CCA">
      <w:pPr>
        <w:pStyle w:val="a3"/>
        <w:numPr>
          <w:ilvl w:val="2"/>
          <w:numId w:val="2"/>
        </w:numPr>
        <w:ind w:left="0" w:firstLine="284"/>
        <w:jc w:val="both"/>
        <w:rPr>
          <w:sz w:val="24"/>
          <w:szCs w:val="24"/>
        </w:rPr>
      </w:pPr>
      <w:r>
        <w:rPr>
          <w:sz w:val="24"/>
          <w:szCs w:val="24"/>
        </w:rPr>
        <w:t>возместить ущерб, причиненный интересам Заказчика по вине Исполнителя в результате нарушения условий данного контракта.</w:t>
      </w:r>
    </w:p>
    <w:p w:rsidR="00500CCA" w:rsidRDefault="00500CCA" w:rsidP="00500CCA">
      <w:pPr>
        <w:pStyle w:val="a3"/>
        <w:numPr>
          <w:ilvl w:val="1"/>
          <w:numId w:val="2"/>
        </w:numPr>
        <w:tabs>
          <w:tab w:val="num" w:pos="720"/>
        </w:tabs>
        <w:ind w:left="0" w:firstLine="284"/>
        <w:jc w:val="both"/>
        <w:rPr>
          <w:sz w:val="24"/>
          <w:szCs w:val="24"/>
        </w:rPr>
      </w:pPr>
      <w:r>
        <w:rPr>
          <w:sz w:val="24"/>
          <w:szCs w:val="24"/>
        </w:rPr>
        <w:t xml:space="preserve"> Заказчик обязан:</w:t>
      </w:r>
    </w:p>
    <w:p w:rsidR="00500CCA" w:rsidRDefault="00500CCA" w:rsidP="00500CCA">
      <w:pPr>
        <w:pStyle w:val="a3"/>
        <w:numPr>
          <w:ilvl w:val="2"/>
          <w:numId w:val="2"/>
        </w:numPr>
        <w:ind w:left="0" w:firstLine="284"/>
        <w:jc w:val="both"/>
        <w:rPr>
          <w:sz w:val="24"/>
          <w:szCs w:val="24"/>
        </w:rPr>
      </w:pPr>
      <w:r>
        <w:rPr>
          <w:sz w:val="24"/>
          <w:szCs w:val="24"/>
        </w:rPr>
        <w:t>обеспечить предоставление заявки на выделение транспортных сре</w:t>
      </w:r>
      <w:proofErr w:type="gramStart"/>
      <w:r>
        <w:rPr>
          <w:sz w:val="24"/>
          <w:szCs w:val="24"/>
        </w:rPr>
        <w:t>дств в с</w:t>
      </w:r>
      <w:proofErr w:type="gramEnd"/>
      <w:r>
        <w:rPr>
          <w:sz w:val="24"/>
          <w:szCs w:val="24"/>
        </w:rPr>
        <w:t>оответствии с требованиями к настоящему контракту;</w:t>
      </w:r>
    </w:p>
    <w:p w:rsidR="00500CCA" w:rsidRDefault="00500CCA" w:rsidP="00500CCA">
      <w:pPr>
        <w:pStyle w:val="a3"/>
        <w:numPr>
          <w:ilvl w:val="2"/>
          <w:numId w:val="2"/>
        </w:numPr>
        <w:ind w:left="0" w:firstLine="284"/>
        <w:jc w:val="both"/>
        <w:rPr>
          <w:sz w:val="24"/>
          <w:szCs w:val="24"/>
        </w:rPr>
      </w:pPr>
      <w:r>
        <w:rPr>
          <w:sz w:val="24"/>
          <w:szCs w:val="24"/>
        </w:rPr>
        <w:t>обеспечивать своевременное и надлежащее внесение отметок, подтверждающих время использования и маршрут движения используемого транспортного средства;</w:t>
      </w:r>
    </w:p>
    <w:p w:rsidR="00500CCA" w:rsidRDefault="00500CCA" w:rsidP="00500CCA">
      <w:pPr>
        <w:pStyle w:val="a3"/>
        <w:numPr>
          <w:ilvl w:val="2"/>
          <w:numId w:val="2"/>
        </w:numPr>
        <w:ind w:left="0" w:firstLine="284"/>
        <w:jc w:val="both"/>
        <w:rPr>
          <w:sz w:val="24"/>
          <w:szCs w:val="24"/>
        </w:rPr>
      </w:pPr>
      <w:r>
        <w:rPr>
          <w:sz w:val="24"/>
          <w:szCs w:val="24"/>
        </w:rPr>
        <w:t>использовать транспортные средства строго в соответствии с поданной заявкой;</w:t>
      </w:r>
    </w:p>
    <w:p w:rsidR="00500CCA" w:rsidRDefault="00500CCA" w:rsidP="00500CCA">
      <w:pPr>
        <w:pStyle w:val="a3"/>
        <w:numPr>
          <w:ilvl w:val="2"/>
          <w:numId w:val="2"/>
        </w:numPr>
        <w:ind w:left="0" w:firstLine="284"/>
        <w:jc w:val="both"/>
        <w:rPr>
          <w:sz w:val="24"/>
          <w:szCs w:val="24"/>
        </w:rPr>
      </w:pPr>
      <w:r>
        <w:rPr>
          <w:sz w:val="24"/>
          <w:szCs w:val="24"/>
        </w:rPr>
        <w:t>своевременно оплачивать оказанные Исполнителем услуги.</w:t>
      </w:r>
    </w:p>
    <w:p w:rsidR="00500CCA" w:rsidRDefault="00500CCA" w:rsidP="00500CCA">
      <w:pPr>
        <w:jc w:val="both"/>
        <w:rPr>
          <w:sz w:val="24"/>
          <w:szCs w:val="24"/>
        </w:rPr>
      </w:pPr>
    </w:p>
    <w:p w:rsidR="00500CCA" w:rsidRDefault="00500CCA" w:rsidP="00500CCA">
      <w:pPr>
        <w:pStyle w:val="a3"/>
        <w:numPr>
          <w:ilvl w:val="0"/>
          <w:numId w:val="2"/>
        </w:numPr>
        <w:jc w:val="center"/>
        <w:rPr>
          <w:sz w:val="24"/>
          <w:szCs w:val="24"/>
        </w:rPr>
      </w:pPr>
      <w:r>
        <w:rPr>
          <w:sz w:val="24"/>
          <w:szCs w:val="24"/>
        </w:rPr>
        <w:t>ОПЛАТА УСЛУГ И ПОРЯДОК РАСЧЕТОВ</w:t>
      </w:r>
    </w:p>
    <w:p w:rsidR="00500CCA" w:rsidRDefault="00500CCA" w:rsidP="00500CCA">
      <w:pPr>
        <w:pStyle w:val="a3"/>
        <w:numPr>
          <w:ilvl w:val="1"/>
          <w:numId w:val="2"/>
        </w:numPr>
        <w:tabs>
          <w:tab w:val="num" w:pos="426"/>
        </w:tabs>
        <w:ind w:left="0" w:firstLine="284"/>
        <w:jc w:val="both"/>
        <w:rPr>
          <w:sz w:val="24"/>
          <w:szCs w:val="24"/>
        </w:rPr>
      </w:pPr>
      <w:r>
        <w:rPr>
          <w:sz w:val="24"/>
          <w:szCs w:val="24"/>
        </w:rPr>
        <w:t xml:space="preserve">Оплата за услуги, указанные в пункте 1.1. настоящего контракта, производится Заказчиком </w:t>
      </w:r>
      <w:r w:rsidR="000E0137">
        <w:rPr>
          <w:sz w:val="24"/>
          <w:szCs w:val="24"/>
        </w:rPr>
        <w:t xml:space="preserve">ежемесячно </w:t>
      </w:r>
      <w:r>
        <w:rPr>
          <w:sz w:val="24"/>
          <w:szCs w:val="24"/>
        </w:rPr>
        <w:t>по факту оказанных услуг в виде безналичных платежей по цене 1 часа эксплуатации транспортного средства. Цена 1 часа эксплуатации транспортного средства остается неизменной в течение всего срока</w:t>
      </w:r>
      <w:r w:rsidR="009E507C">
        <w:rPr>
          <w:sz w:val="24"/>
          <w:szCs w:val="24"/>
        </w:rPr>
        <w:t xml:space="preserve"> действия настоящего контракта и составляет __________ рублей, </w:t>
      </w:r>
      <w:r w:rsidR="000E0137">
        <w:rPr>
          <w:sz w:val="24"/>
          <w:szCs w:val="24"/>
        </w:rPr>
        <w:t>с НДС (</w:t>
      </w:r>
      <w:r w:rsidR="009E507C">
        <w:rPr>
          <w:sz w:val="24"/>
          <w:szCs w:val="24"/>
        </w:rPr>
        <w:t>НДС не облагается</w:t>
      </w:r>
      <w:r w:rsidR="000E0137">
        <w:rPr>
          <w:sz w:val="24"/>
          <w:szCs w:val="24"/>
        </w:rPr>
        <w:t>)</w:t>
      </w:r>
      <w:r w:rsidR="009E507C">
        <w:rPr>
          <w:sz w:val="24"/>
          <w:szCs w:val="24"/>
        </w:rPr>
        <w:t>.</w:t>
      </w:r>
    </w:p>
    <w:p w:rsidR="00500CCA" w:rsidRDefault="00500CCA" w:rsidP="00500CCA">
      <w:pPr>
        <w:pStyle w:val="a3"/>
        <w:tabs>
          <w:tab w:val="num" w:pos="720"/>
        </w:tabs>
        <w:ind w:left="0" w:firstLine="284"/>
        <w:jc w:val="both"/>
        <w:rPr>
          <w:sz w:val="24"/>
          <w:szCs w:val="24"/>
        </w:rPr>
      </w:pPr>
      <w:r>
        <w:rPr>
          <w:sz w:val="24"/>
          <w:szCs w:val="24"/>
        </w:rPr>
        <w:t xml:space="preserve">Общая стоимость оказываемых по настоящему контракту услуг составляет </w:t>
      </w:r>
      <w:r w:rsidR="009E507C">
        <w:rPr>
          <w:sz w:val="24"/>
          <w:szCs w:val="24"/>
        </w:rPr>
        <w:t>___________(___________) рублей, НДС не облагается.</w:t>
      </w:r>
    </w:p>
    <w:p w:rsidR="00500CCA" w:rsidRDefault="00500CCA" w:rsidP="00500CCA">
      <w:pPr>
        <w:pStyle w:val="a3"/>
        <w:numPr>
          <w:ilvl w:val="1"/>
          <w:numId w:val="2"/>
        </w:numPr>
        <w:tabs>
          <w:tab w:val="num" w:pos="426"/>
        </w:tabs>
        <w:ind w:left="0" w:firstLine="284"/>
        <w:jc w:val="both"/>
        <w:rPr>
          <w:sz w:val="24"/>
          <w:szCs w:val="24"/>
        </w:rPr>
      </w:pPr>
      <w:r>
        <w:rPr>
          <w:sz w:val="24"/>
          <w:szCs w:val="24"/>
        </w:rPr>
        <w:t>Стоимость оказываемых услуг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страхования, и другие расходы, связанные с эксплуатацией транспортных средств, а также уплату налогов и других обязательных платежей.</w:t>
      </w:r>
    </w:p>
    <w:p w:rsidR="00500CCA" w:rsidRDefault="00500CCA" w:rsidP="00500CCA">
      <w:pPr>
        <w:numPr>
          <w:ilvl w:val="1"/>
          <w:numId w:val="2"/>
        </w:numPr>
        <w:tabs>
          <w:tab w:val="num" w:pos="426"/>
        </w:tabs>
        <w:ind w:left="0" w:firstLine="284"/>
        <w:jc w:val="both"/>
        <w:rPr>
          <w:sz w:val="24"/>
          <w:szCs w:val="24"/>
        </w:rPr>
      </w:pPr>
      <w:r>
        <w:rPr>
          <w:sz w:val="24"/>
          <w:szCs w:val="24"/>
        </w:rPr>
        <w:t xml:space="preserve"> Расчеты Заказчика с Исполнителем производятся за фактически оказанные услуги на основании счета - фактуры и акта оказанных услуг, которые оплачиваются Заказчиком в течение 10 (Десяти) рабочих дней с момента их получения.</w:t>
      </w:r>
    </w:p>
    <w:p w:rsidR="00500CCA" w:rsidRDefault="00500CCA" w:rsidP="00500CCA">
      <w:pPr>
        <w:pStyle w:val="a3"/>
        <w:widowControl w:val="0"/>
        <w:numPr>
          <w:ilvl w:val="1"/>
          <w:numId w:val="2"/>
        </w:numPr>
        <w:shd w:val="clear" w:color="auto" w:fill="FFFFFF"/>
        <w:tabs>
          <w:tab w:val="left" w:pos="0"/>
        </w:tabs>
        <w:autoSpaceDE w:val="0"/>
        <w:autoSpaceDN w:val="0"/>
        <w:adjustRightInd w:val="0"/>
        <w:spacing w:after="200" w:line="240" w:lineRule="exact"/>
        <w:ind w:left="0" w:firstLine="284"/>
        <w:jc w:val="both"/>
        <w:rPr>
          <w:color w:val="000000"/>
          <w:spacing w:val="-8"/>
          <w:sz w:val="24"/>
          <w:szCs w:val="24"/>
        </w:rPr>
      </w:pPr>
      <w:r>
        <w:rPr>
          <w:color w:val="000000"/>
          <w:spacing w:val="-4"/>
          <w:sz w:val="24"/>
          <w:szCs w:val="24"/>
        </w:rPr>
        <w:t xml:space="preserve">Стоимость оказываемых услуг по настоящему контракту определена по результатам проведения </w:t>
      </w:r>
      <w:r w:rsidR="000E0137">
        <w:rPr>
          <w:color w:val="000000"/>
          <w:spacing w:val="-4"/>
          <w:sz w:val="24"/>
          <w:szCs w:val="24"/>
        </w:rPr>
        <w:t xml:space="preserve">открытого аукциона в электронной форме </w:t>
      </w:r>
      <w:r>
        <w:rPr>
          <w:color w:val="000000"/>
          <w:spacing w:val="-4"/>
          <w:sz w:val="24"/>
          <w:szCs w:val="24"/>
        </w:rPr>
        <w:t>и является фиксированной, не подлежащей изменению в рамках оговоренного объема, качества и сроков оказываемых услуг.</w:t>
      </w:r>
    </w:p>
    <w:p w:rsidR="00500CCA" w:rsidRDefault="00500CCA" w:rsidP="00500CCA">
      <w:pPr>
        <w:pStyle w:val="a3"/>
        <w:widowControl w:val="0"/>
        <w:numPr>
          <w:ilvl w:val="1"/>
          <w:numId w:val="2"/>
        </w:numPr>
        <w:shd w:val="clear" w:color="auto" w:fill="FFFFFF"/>
        <w:tabs>
          <w:tab w:val="left" w:pos="0"/>
        </w:tabs>
        <w:autoSpaceDE w:val="0"/>
        <w:autoSpaceDN w:val="0"/>
        <w:adjustRightInd w:val="0"/>
        <w:spacing w:after="200" w:line="240" w:lineRule="exact"/>
        <w:ind w:left="0" w:firstLine="284"/>
        <w:jc w:val="both"/>
        <w:rPr>
          <w:color w:val="000000"/>
          <w:spacing w:val="-8"/>
          <w:sz w:val="24"/>
          <w:szCs w:val="24"/>
        </w:rPr>
      </w:pPr>
      <w:r>
        <w:rPr>
          <w:color w:val="000000"/>
          <w:spacing w:val="-4"/>
          <w:sz w:val="24"/>
          <w:szCs w:val="24"/>
        </w:rPr>
        <w:t>В случае неисполнения или ненадлежащего исполнения обязательства, предусмотренного контрактом, заказчик производит оплату по контракту за вычетом соответствующего размера штрафа.</w:t>
      </w:r>
    </w:p>
    <w:p w:rsidR="00500CCA" w:rsidRDefault="00500CCA" w:rsidP="00500CCA">
      <w:pPr>
        <w:pStyle w:val="a3"/>
        <w:widowControl w:val="0"/>
        <w:shd w:val="clear" w:color="auto" w:fill="FFFFFF"/>
        <w:tabs>
          <w:tab w:val="left" w:pos="0"/>
        </w:tabs>
        <w:autoSpaceDE w:val="0"/>
        <w:autoSpaceDN w:val="0"/>
        <w:adjustRightInd w:val="0"/>
        <w:spacing w:after="200" w:line="240" w:lineRule="exact"/>
        <w:ind w:left="0" w:firstLine="284"/>
        <w:jc w:val="both"/>
        <w:rPr>
          <w:color w:val="000000"/>
          <w:spacing w:val="-8"/>
          <w:sz w:val="24"/>
          <w:szCs w:val="24"/>
        </w:rPr>
      </w:pPr>
      <w:r>
        <w:rPr>
          <w:color w:val="000000"/>
          <w:spacing w:val="-4"/>
          <w:sz w:val="24"/>
          <w:szCs w:val="24"/>
        </w:rPr>
        <w:t xml:space="preserve">В данном случае оплата по контракту осуществляется на основании акта оказанных услуг, в котором указываются: сумма, подлежащая оплате в соответствии с условиями заключенного контракта, размер штрафа, подлежащий взысканию, основания применения и порядок расчета штрафа, итоговая сумма, подлежащая оплате исполнителю. </w:t>
      </w:r>
    </w:p>
    <w:p w:rsidR="00500CCA" w:rsidRDefault="00500CCA" w:rsidP="00500CCA">
      <w:pPr>
        <w:pStyle w:val="a3"/>
        <w:widowControl w:val="0"/>
        <w:shd w:val="clear" w:color="auto" w:fill="FFFFFF"/>
        <w:tabs>
          <w:tab w:val="left" w:pos="0"/>
          <w:tab w:val="num" w:pos="1287"/>
        </w:tabs>
        <w:autoSpaceDE w:val="0"/>
        <w:autoSpaceDN w:val="0"/>
        <w:adjustRightInd w:val="0"/>
        <w:spacing w:after="200" w:line="240" w:lineRule="exact"/>
        <w:ind w:left="284"/>
        <w:jc w:val="both"/>
        <w:rPr>
          <w:color w:val="000000"/>
          <w:spacing w:val="-8"/>
          <w:sz w:val="24"/>
          <w:szCs w:val="24"/>
        </w:rPr>
      </w:pPr>
    </w:p>
    <w:p w:rsidR="00500CCA" w:rsidRDefault="00500CCA" w:rsidP="00500CCA">
      <w:pPr>
        <w:pStyle w:val="a3"/>
        <w:numPr>
          <w:ilvl w:val="0"/>
          <w:numId w:val="2"/>
        </w:numPr>
        <w:jc w:val="center"/>
        <w:rPr>
          <w:sz w:val="24"/>
          <w:szCs w:val="24"/>
        </w:rPr>
      </w:pPr>
      <w:r>
        <w:rPr>
          <w:sz w:val="24"/>
          <w:szCs w:val="24"/>
        </w:rPr>
        <w:t>ОТВЕТСТВЕННОСТЬ СТОРОН</w:t>
      </w:r>
    </w:p>
    <w:p w:rsidR="00500CCA" w:rsidRDefault="00500CCA" w:rsidP="00500CCA">
      <w:pPr>
        <w:pStyle w:val="a3"/>
        <w:numPr>
          <w:ilvl w:val="1"/>
          <w:numId w:val="2"/>
        </w:numPr>
        <w:tabs>
          <w:tab w:val="num" w:pos="720"/>
        </w:tabs>
        <w:ind w:left="0" w:firstLine="284"/>
        <w:jc w:val="both"/>
        <w:rPr>
          <w:sz w:val="24"/>
          <w:szCs w:val="24"/>
        </w:rPr>
      </w:pPr>
      <w:r>
        <w:rPr>
          <w:sz w:val="24"/>
          <w:szCs w:val="24"/>
        </w:rPr>
        <w:lastRenderedPageBreak/>
        <w:t xml:space="preserve">В случае неисполнения или ненадлежащего исполнения обязательств по настоящему контракту стороны несут ответственность в соответствии с </w:t>
      </w:r>
      <w:r w:rsidR="003127A5">
        <w:rPr>
          <w:sz w:val="24"/>
          <w:szCs w:val="24"/>
        </w:rPr>
        <w:t>действующим законодательством РФ</w:t>
      </w:r>
      <w:r>
        <w:rPr>
          <w:sz w:val="24"/>
          <w:szCs w:val="24"/>
        </w:rPr>
        <w:t xml:space="preserve"> и настоящим контрактом.</w:t>
      </w:r>
    </w:p>
    <w:p w:rsidR="00500CCA" w:rsidRDefault="00500CCA" w:rsidP="00500CCA">
      <w:pPr>
        <w:numPr>
          <w:ilvl w:val="1"/>
          <w:numId w:val="2"/>
        </w:numPr>
        <w:tabs>
          <w:tab w:val="num" w:pos="720"/>
        </w:tabs>
        <w:ind w:left="0" w:firstLine="284"/>
        <w:jc w:val="both"/>
        <w:rPr>
          <w:sz w:val="24"/>
          <w:szCs w:val="24"/>
        </w:rPr>
      </w:pPr>
      <w:r>
        <w:rPr>
          <w:color w:val="000000"/>
          <w:spacing w:val="7"/>
          <w:sz w:val="24"/>
          <w:szCs w:val="24"/>
        </w:rPr>
        <w:t xml:space="preserve"> При возникновении неблагоприятных последствий в связи с оказанием </w:t>
      </w:r>
      <w:r>
        <w:rPr>
          <w:color w:val="000000"/>
          <w:spacing w:val="1"/>
          <w:sz w:val="24"/>
          <w:szCs w:val="24"/>
        </w:rPr>
        <w:t xml:space="preserve">Исполнителем услуг по настоящему контракту, Исполнитель обязан за собственный счет компенсировать все </w:t>
      </w:r>
      <w:r>
        <w:rPr>
          <w:color w:val="000000"/>
          <w:spacing w:val="6"/>
          <w:sz w:val="24"/>
          <w:szCs w:val="24"/>
        </w:rPr>
        <w:t xml:space="preserve">возникшие в связи с этим издержки и затраты, выплатить компенсации и возместить </w:t>
      </w:r>
      <w:r>
        <w:rPr>
          <w:color w:val="000000"/>
          <w:spacing w:val="-4"/>
          <w:sz w:val="24"/>
          <w:szCs w:val="24"/>
        </w:rPr>
        <w:t>убытки.</w:t>
      </w:r>
    </w:p>
    <w:p w:rsidR="00500CCA" w:rsidRDefault="00500CCA" w:rsidP="00500CCA">
      <w:pPr>
        <w:numPr>
          <w:ilvl w:val="1"/>
          <w:numId w:val="2"/>
        </w:numPr>
        <w:tabs>
          <w:tab w:val="num" w:pos="720"/>
        </w:tabs>
        <w:ind w:left="0" w:firstLine="284"/>
        <w:jc w:val="both"/>
        <w:rPr>
          <w:sz w:val="24"/>
          <w:szCs w:val="24"/>
        </w:rPr>
      </w:pPr>
      <w:r>
        <w:rPr>
          <w:color w:val="000000"/>
          <w:spacing w:val="-8"/>
          <w:sz w:val="24"/>
          <w:szCs w:val="24"/>
        </w:rPr>
        <w:t xml:space="preserve"> За несвоевременную оплату  Заказчиком услуг по настоящему контракту Исполнитель вправе потребовать уплаты неустойки. </w:t>
      </w:r>
      <w:r>
        <w:rPr>
          <w:sz w:val="24"/>
          <w:szCs w:val="24"/>
        </w:rPr>
        <w:t>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00CCA" w:rsidRDefault="00500CCA" w:rsidP="00500CCA">
      <w:pPr>
        <w:numPr>
          <w:ilvl w:val="1"/>
          <w:numId w:val="2"/>
        </w:numPr>
        <w:tabs>
          <w:tab w:val="num" w:pos="720"/>
        </w:tabs>
        <w:ind w:left="0" w:firstLine="284"/>
        <w:jc w:val="both"/>
        <w:rPr>
          <w:bCs/>
          <w:iCs/>
          <w:sz w:val="24"/>
          <w:szCs w:val="24"/>
        </w:rPr>
      </w:pPr>
      <w:r>
        <w:rPr>
          <w:sz w:val="24"/>
          <w:szCs w:val="24"/>
        </w:rPr>
        <w:t xml:space="preserve"> В случае нарушения по вине Исполнителя требований пункта 2.4.3. настоящего контракта, Исполнитель несет перед Заказчиком материальную ответственность в виде уплаты штрафов в следующих размерах:</w:t>
      </w:r>
    </w:p>
    <w:p w:rsidR="00500CCA" w:rsidRDefault="00500CCA" w:rsidP="00500CCA">
      <w:pPr>
        <w:numPr>
          <w:ilvl w:val="2"/>
          <w:numId w:val="2"/>
        </w:numPr>
        <w:ind w:left="0" w:firstLine="284"/>
        <w:jc w:val="both"/>
        <w:rPr>
          <w:sz w:val="24"/>
          <w:szCs w:val="24"/>
        </w:rPr>
      </w:pPr>
      <w:r>
        <w:rPr>
          <w:sz w:val="24"/>
          <w:szCs w:val="24"/>
        </w:rPr>
        <w:t xml:space="preserve"> по каждому факту отказа от выполнения согласованной заявки на предоставление автотранспорта – в размере </w:t>
      </w:r>
      <w:r>
        <w:rPr>
          <w:color w:val="000000"/>
          <w:sz w:val="24"/>
          <w:szCs w:val="24"/>
        </w:rPr>
        <w:t>10-ти (десяти) кратной стоимости</w:t>
      </w:r>
      <w:r>
        <w:rPr>
          <w:sz w:val="24"/>
          <w:szCs w:val="24"/>
        </w:rPr>
        <w:t xml:space="preserve"> эксплуатации транспортного средства;</w:t>
      </w:r>
    </w:p>
    <w:p w:rsidR="00500CCA" w:rsidRDefault="00500CCA" w:rsidP="00500CCA">
      <w:pPr>
        <w:numPr>
          <w:ilvl w:val="2"/>
          <w:numId w:val="2"/>
        </w:numPr>
        <w:ind w:left="0" w:firstLine="284"/>
        <w:jc w:val="both"/>
        <w:rPr>
          <w:sz w:val="24"/>
          <w:szCs w:val="24"/>
        </w:rPr>
      </w:pPr>
      <w:r>
        <w:rPr>
          <w:sz w:val="24"/>
          <w:szCs w:val="24"/>
        </w:rPr>
        <w:t xml:space="preserve"> по каждому факту нарушения срока подачи автотранспорта более чем на 10 минут – в размере </w:t>
      </w:r>
      <w:r>
        <w:rPr>
          <w:color w:val="000000"/>
          <w:sz w:val="24"/>
          <w:szCs w:val="24"/>
        </w:rPr>
        <w:t>10-ти (десяти) кратной стоимости</w:t>
      </w:r>
      <w:r>
        <w:rPr>
          <w:sz w:val="24"/>
          <w:szCs w:val="24"/>
        </w:rPr>
        <w:t xml:space="preserve"> часа эксплуатации транспортного средства, либо Заказчик в этом случае имеет право отказаться от использования, поданного с указанным нарушением автотранспортного средства.</w:t>
      </w:r>
    </w:p>
    <w:p w:rsidR="00500CCA" w:rsidRDefault="00500CCA" w:rsidP="00500CCA">
      <w:pPr>
        <w:numPr>
          <w:ilvl w:val="1"/>
          <w:numId w:val="2"/>
        </w:numPr>
        <w:tabs>
          <w:tab w:val="num" w:pos="720"/>
        </w:tabs>
        <w:ind w:left="0" w:firstLine="284"/>
        <w:jc w:val="both"/>
        <w:rPr>
          <w:sz w:val="24"/>
          <w:szCs w:val="24"/>
        </w:rPr>
      </w:pPr>
      <w:r>
        <w:rPr>
          <w:sz w:val="24"/>
          <w:szCs w:val="24"/>
        </w:rPr>
        <w:t xml:space="preserve"> За неисполнение иных обязанностей Исполнителя, в том числе условий технического задания к настоящему контракту, Заказчик вправе потребовать уплату штрафа в размере 5</w:t>
      </w:r>
      <w:r>
        <w:rPr>
          <w:color w:val="000000"/>
          <w:sz w:val="24"/>
          <w:szCs w:val="24"/>
        </w:rPr>
        <w:t>-ти (пяти) кратной стоимости</w:t>
      </w:r>
      <w:r>
        <w:rPr>
          <w:sz w:val="24"/>
          <w:szCs w:val="24"/>
        </w:rPr>
        <w:t xml:space="preserve"> часа эксплуатации автотранспортного средства за каждый факт нарушения условий контракта.</w:t>
      </w:r>
    </w:p>
    <w:p w:rsidR="00500CCA" w:rsidRDefault="00500CCA" w:rsidP="00500CCA">
      <w:pPr>
        <w:numPr>
          <w:ilvl w:val="1"/>
          <w:numId w:val="2"/>
        </w:numPr>
        <w:tabs>
          <w:tab w:val="num" w:pos="720"/>
        </w:tabs>
        <w:ind w:left="0" w:firstLine="284"/>
        <w:jc w:val="both"/>
        <w:rPr>
          <w:sz w:val="24"/>
          <w:szCs w:val="24"/>
        </w:rPr>
      </w:pPr>
      <w:r>
        <w:rPr>
          <w:sz w:val="24"/>
          <w:szCs w:val="24"/>
        </w:rPr>
        <w:t xml:space="preserve"> Нарушение Исполнителем условий настоящего контракта отражаются Заказчиком в соответствующих актах, которые впоследствии являются основанием для уменьшения оплаты по контракту.</w:t>
      </w:r>
    </w:p>
    <w:p w:rsidR="00500CCA" w:rsidRDefault="00500CCA" w:rsidP="00500CCA">
      <w:pPr>
        <w:ind w:firstLine="709"/>
        <w:jc w:val="both"/>
        <w:rPr>
          <w:sz w:val="24"/>
          <w:szCs w:val="24"/>
        </w:rPr>
      </w:pPr>
    </w:p>
    <w:p w:rsidR="00500CCA" w:rsidRDefault="00500CCA" w:rsidP="00500CCA">
      <w:pPr>
        <w:pStyle w:val="a3"/>
        <w:numPr>
          <w:ilvl w:val="0"/>
          <w:numId w:val="2"/>
        </w:numPr>
        <w:jc w:val="center"/>
        <w:rPr>
          <w:sz w:val="24"/>
          <w:szCs w:val="24"/>
        </w:rPr>
      </w:pPr>
      <w:r>
        <w:rPr>
          <w:sz w:val="24"/>
          <w:szCs w:val="24"/>
        </w:rPr>
        <w:t>СРОК ДЕЙСТВИЯ КОНТРАКТА</w:t>
      </w:r>
    </w:p>
    <w:p w:rsidR="00500CCA" w:rsidRDefault="00883359" w:rsidP="00883359">
      <w:pPr>
        <w:numPr>
          <w:ilvl w:val="2"/>
          <w:numId w:val="2"/>
        </w:numPr>
        <w:ind w:left="0" w:firstLine="284"/>
        <w:jc w:val="both"/>
        <w:rPr>
          <w:sz w:val="24"/>
          <w:szCs w:val="24"/>
        </w:rPr>
      </w:pPr>
      <w:r w:rsidRPr="00E04B8C">
        <w:rPr>
          <w:sz w:val="24"/>
          <w:szCs w:val="24"/>
        </w:rPr>
        <w:t>Настоящий контракт подписывается в электронной форме электронной цифровой подписью и вступает в силу с момента направления оператором электронной площадки участнику открытого аукциона в электронной форме контракта в соответствии с частью 7 статьи 41.12 Федерального закона от 21.07.2005 г. № 94-ФЗ «О размещении заказов на поставки товаров, выполнение работ, оказание услуг для государственных и муниципальных нужд» и действует до</w:t>
      </w:r>
      <w:r>
        <w:rPr>
          <w:sz w:val="24"/>
          <w:szCs w:val="24"/>
        </w:rPr>
        <w:t xml:space="preserve"> полного </w:t>
      </w:r>
      <w:r w:rsidRPr="00E04B8C">
        <w:rPr>
          <w:sz w:val="24"/>
          <w:szCs w:val="24"/>
        </w:rPr>
        <w:t>исполнения сторонами обязательств по настоящему контракту.</w:t>
      </w:r>
    </w:p>
    <w:p w:rsidR="00500CCA" w:rsidRDefault="00555377" w:rsidP="00883359">
      <w:pPr>
        <w:numPr>
          <w:ilvl w:val="2"/>
          <w:numId w:val="2"/>
        </w:numPr>
        <w:ind w:left="0" w:firstLine="284"/>
        <w:jc w:val="both"/>
        <w:rPr>
          <w:sz w:val="24"/>
          <w:szCs w:val="24"/>
        </w:rPr>
      </w:pPr>
      <w:proofErr w:type="gramStart"/>
      <w:r w:rsidRPr="001E72EF">
        <w:rPr>
          <w:sz w:val="24"/>
          <w:szCs w:val="24"/>
        </w:rPr>
        <w:t>Контракт</w:t>
      </w:r>
      <w:proofErr w:type="gramEnd"/>
      <w:r w:rsidRPr="001E72EF">
        <w:rPr>
          <w:sz w:val="24"/>
          <w:szCs w:val="24"/>
        </w:rPr>
        <w:t xml:space="preserve"> может быть расторгнут до истечения срока его действия по соглашению сторон</w:t>
      </w:r>
      <w:r w:rsidR="00883359">
        <w:rPr>
          <w:sz w:val="24"/>
          <w:szCs w:val="24"/>
        </w:rPr>
        <w:t xml:space="preserve">, </w:t>
      </w:r>
      <w:r w:rsidRPr="001E72EF">
        <w:rPr>
          <w:sz w:val="24"/>
          <w:szCs w:val="24"/>
        </w:rPr>
        <w:t>решению суда в соответствии с действующим законодательством Российской Федерации</w:t>
      </w:r>
      <w:r>
        <w:rPr>
          <w:sz w:val="24"/>
          <w:szCs w:val="24"/>
        </w:rPr>
        <w:t>.</w:t>
      </w:r>
    </w:p>
    <w:p w:rsidR="00555377" w:rsidRDefault="00555377" w:rsidP="00500CCA">
      <w:pPr>
        <w:pStyle w:val="a3"/>
        <w:numPr>
          <w:ilvl w:val="1"/>
          <w:numId w:val="2"/>
        </w:numPr>
        <w:tabs>
          <w:tab w:val="num" w:pos="720"/>
        </w:tabs>
        <w:ind w:left="0" w:firstLine="284"/>
        <w:jc w:val="both"/>
        <w:rPr>
          <w:sz w:val="24"/>
          <w:szCs w:val="24"/>
        </w:rPr>
      </w:pPr>
      <w:r w:rsidRPr="00555377">
        <w:rPr>
          <w:sz w:val="24"/>
          <w:szCs w:val="24"/>
        </w:rPr>
        <w:t xml:space="preserve">В соответствии со ст. 19.2. Федерального закона от 21.07.2005 г. № 94-ФЗ «О размещении заказов на поставки товаров, выполнение работ, оказание услуг для государственных и муниципальных нужд» Заказчик вправе в одностороннем порядке отказаться от настоящего контракта при неисполнении и/или ненадлежащем исполнении </w:t>
      </w:r>
      <w:r w:rsidR="00883359">
        <w:rPr>
          <w:sz w:val="24"/>
          <w:szCs w:val="24"/>
        </w:rPr>
        <w:t xml:space="preserve">Исполнителем </w:t>
      </w:r>
      <w:r w:rsidRPr="00555377">
        <w:rPr>
          <w:sz w:val="24"/>
          <w:szCs w:val="24"/>
        </w:rPr>
        <w:t xml:space="preserve">условий настоящего контракта (в том числе условий технического задания). В данном случае Заказчик направляет в адрес </w:t>
      </w:r>
      <w:r w:rsidR="00883359">
        <w:rPr>
          <w:sz w:val="24"/>
          <w:szCs w:val="24"/>
        </w:rPr>
        <w:t>Исполнителя</w:t>
      </w:r>
      <w:r w:rsidRPr="00555377">
        <w:rPr>
          <w:sz w:val="24"/>
          <w:szCs w:val="24"/>
        </w:rPr>
        <w:t xml:space="preserve"> уведомление об одностороннем отказе от контракта. Контракт считается расторгнутым через десять дней </w:t>
      </w:r>
      <w:proofErr w:type="gramStart"/>
      <w:r w:rsidRPr="00555377">
        <w:rPr>
          <w:sz w:val="24"/>
          <w:szCs w:val="24"/>
        </w:rPr>
        <w:t>с даты</w:t>
      </w:r>
      <w:proofErr w:type="gramEnd"/>
      <w:r w:rsidRPr="00555377">
        <w:rPr>
          <w:sz w:val="24"/>
          <w:szCs w:val="24"/>
        </w:rPr>
        <w:t xml:space="preserve"> надлежащего уведомления Заказчиком Подрядчика об одностороннем отказе от </w:t>
      </w:r>
      <w:r w:rsidRPr="00555377">
        <w:rPr>
          <w:sz w:val="24"/>
          <w:szCs w:val="24"/>
        </w:rPr>
        <w:lastRenderedPageBreak/>
        <w:t xml:space="preserve">исполнения контракта. Оформление сторонами соглашения о расторжении контракта не требуется. Расторжение контракта не освобождает </w:t>
      </w:r>
      <w:r w:rsidR="00883359">
        <w:rPr>
          <w:sz w:val="24"/>
          <w:szCs w:val="24"/>
        </w:rPr>
        <w:t>Исполнителя</w:t>
      </w:r>
      <w:r w:rsidRPr="00555377">
        <w:rPr>
          <w:sz w:val="24"/>
          <w:szCs w:val="24"/>
        </w:rPr>
        <w:t xml:space="preserve"> от уплаты неустойки.</w:t>
      </w:r>
    </w:p>
    <w:p w:rsidR="00555377" w:rsidRPr="00500CCA" w:rsidRDefault="00555377" w:rsidP="00555377">
      <w:pPr>
        <w:pStyle w:val="a3"/>
        <w:ind w:left="284"/>
        <w:jc w:val="both"/>
        <w:rPr>
          <w:sz w:val="24"/>
          <w:szCs w:val="24"/>
        </w:rPr>
      </w:pPr>
    </w:p>
    <w:p w:rsidR="00500CCA" w:rsidRDefault="00500CCA" w:rsidP="00500CCA">
      <w:pPr>
        <w:pStyle w:val="a3"/>
        <w:numPr>
          <w:ilvl w:val="0"/>
          <w:numId w:val="2"/>
        </w:numPr>
        <w:jc w:val="center"/>
        <w:rPr>
          <w:sz w:val="24"/>
          <w:szCs w:val="24"/>
        </w:rPr>
      </w:pPr>
      <w:r>
        <w:rPr>
          <w:sz w:val="24"/>
          <w:szCs w:val="24"/>
        </w:rPr>
        <w:t>ЗАКЛЮЧИТЕЛЬНЫЕ ПОЛОЖЕНИЯ</w:t>
      </w:r>
    </w:p>
    <w:p w:rsidR="00555377" w:rsidRDefault="00555377" w:rsidP="00555377">
      <w:pPr>
        <w:pStyle w:val="a3"/>
        <w:numPr>
          <w:ilvl w:val="1"/>
          <w:numId w:val="2"/>
        </w:numPr>
        <w:tabs>
          <w:tab w:val="num" w:pos="284"/>
          <w:tab w:val="num" w:pos="720"/>
        </w:tabs>
        <w:ind w:left="0" w:firstLine="284"/>
        <w:jc w:val="both"/>
        <w:rPr>
          <w:sz w:val="24"/>
          <w:szCs w:val="24"/>
        </w:rPr>
      </w:pPr>
      <w:r>
        <w:rPr>
          <w:sz w:val="24"/>
          <w:szCs w:val="24"/>
        </w:rPr>
        <w:t>При возникновении споров и разногласий стороны обязуются соблюдать досудебный порядок урегулирования споров в виде направления претензий, срок рассмотрения которых составляет не более 10 (Десяти) рабочих дней.</w:t>
      </w:r>
    </w:p>
    <w:p w:rsidR="00555377" w:rsidRDefault="00555377" w:rsidP="00555377">
      <w:pPr>
        <w:pStyle w:val="a3"/>
        <w:numPr>
          <w:ilvl w:val="1"/>
          <w:numId w:val="2"/>
        </w:numPr>
        <w:tabs>
          <w:tab w:val="num" w:pos="284"/>
          <w:tab w:val="num" w:pos="720"/>
        </w:tabs>
        <w:ind w:left="0" w:firstLine="284"/>
        <w:jc w:val="both"/>
        <w:rPr>
          <w:sz w:val="24"/>
          <w:szCs w:val="24"/>
        </w:rPr>
      </w:pPr>
      <w:r>
        <w:rPr>
          <w:sz w:val="24"/>
          <w:szCs w:val="24"/>
        </w:rPr>
        <w:t>Споры по настоящему контракту, не урегулированные в досудебном порядке, подлежат рассмотрению в Арбитражном суде Пермского края.</w:t>
      </w:r>
    </w:p>
    <w:p w:rsidR="00500CCA" w:rsidRDefault="00500CCA" w:rsidP="00500CCA">
      <w:pPr>
        <w:jc w:val="center"/>
        <w:rPr>
          <w:sz w:val="24"/>
          <w:szCs w:val="24"/>
        </w:rPr>
      </w:pPr>
    </w:p>
    <w:p w:rsidR="00500CCA" w:rsidRDefault="00500CCA" w:rsidP="00500CCA">
      <w:pPr>
        <w:jc w:val="center"/>
        <w:rPr>
          <w:sz w:val="24"/>
          <w:szCs w:val="24"/>
        </w:rPr>
      </w:pPr>
      <w:r>
        <w:rPr>
          <w:sz w:val="24"/>
          <w:szCs w:val="24"/>
        </w:rPr>
        <w:t>7. Местонахождение и реквизиты Сторон</w:t>
      </w:r>
    </w:p>
    <w:tbl>
      <w:tblPr>
        <w:tblW w:w="8483" w:type="dxa"/>
        <w:tblLook w:val="01E0" w:firstRow="1" w:lastRow="1" w:firstColumn="1" w:lastColumn="1" w:noHBand="0" w:noVBand="0"/>
      </w:tblPr>
      <w:tblGrid>
        <w:gridCol w:w="3924"/>
        <w:gridCol w:w="4559"/>
      </w:tblGrid>
      <w:tr w:rsidR="00D907FB" w:rsidTr="00F26B5D">
        <w:tc>
          <w:tcPr>
            <w:tcW w:w="3924" w:type="dxa"/>
            <w:hideMark/>
          </w:tcPr>
          <w:p w:rsidR="00D907FB" w:rsidRDefault="00D907FB">
            <w:pPr>
              <w:spacing w:line="276" w:lineRule="auto"/>
              <w:rPr>
                <w:sz w:val="24"/>
                <w:szCs w:val="24"/>
                <w:lang w:eastAsia="en-US"/>
              </w:rPr>
            </w:pPr>
            <w:r>
              <w:rPr>
                <w:sz w:val="24"/>
                <w:szCs w:val="24"/>
                <w:lang w:eastAsia="en-US"/>
              </w:rPr>
              <w:t>Заказчик</w:t>
            </w:r>
          </w:p>
        </w:tc>
        <w:tc>
          <w:tcPr>
            <w:tcW w:w="4559" w:type="dxa"/>
            <w:hideMark/>
          </w:tcPr>
          <w:p w:rsidR="00D907FB" w:rsidRDefault="00D907FB">
            <w:pPr>
              <w:spacing w:line="276" w:lineRule="auto"/>
              <w:rPr>
                <w:sz w:val="24"/>
                <w:szCs w:val="24"/>
                <w:lang w:eastAsia="en-US"/>
              </w:rPr>
            </w:pPr>
            <w:r>
              <w:rPr>
                <w:sz w:val="24"/>
                <w:szCs w:val="24"/>
                <w:lang w:eastAsia="en-US"/>
              </w:rPr>
              <w:t>Исполнитель</w:t>
            </w:r>
          </w:p>
        </w:tc>
      </w:tr>
      <w:tr w:rsidR="00F26B5D" w:rsidTr="00F26B5D">
        <w:tc>
          <w:tcPr>
            <w:tcW w:w="3924" w:type="dxa"/>
          </w:tcPr>
          <w:p w:rsidR="00F26B5D" w:rsidRDefault="00F26B5D" w:rsidP="00F91D5D">
            <w:pPr>
              <w:spacing w:line="276" w:lineRule="auto"/>
              <w:jc w:val="both"/>
              <w:rPr>
                <w:sz w:val="24"/>
                <w:szCs w:val="24"/>
                <w:lang w:eastAsia="en-US"/>
              </w:rPr>
            </w:pPr>
            <w:r>
              <w:rPr>
                <w:sz w:val="24"/>
                <w:szCs w:val="24"/>
                <w:lang w:eastAsia="en-US"/>
              </w:rPr>
              <w:t>Муниципальное казенное учреждение «Управление по эксплуатации административных зданий города Перми»</w:t>
            </w:r>
          </w:p>
          <w:p w:rsidR="00F26B5D" w:rsidRDefault="00F26B5D" w:rsidP="00F91D5D">
            <w:pPr>
              <w:spacing w:line="276" w:lineRule="auto"/>
              <w:jc w:val="both"/>
              <w:rPr>
                <w:sz w:val="24"/>
                <w:szCs w:val="24"/>
                <w:lang w:eastAsia="en-US"/>
              </w:rPr>
            </w:pPr>
            <w:r>
              <w:rPr>
                <w:sz w:val="24"/>
                <w:szCs w:val="24"/>
                <w:lang w:eastAsia="en-US"/>
              </w:rPr>
              <w:t xml:space="preserve">г. Пермь, 614000, ул. Ленина, 27 </w:t>
            </w:r>
          </w:p>
          <w:p w:rsidR="00F26B5D" w:rsidRDefault="00F26B5D" w:rsidP="00F91D5D">
            <w:pPr>
              <w:spacing w:line="276" w:lineRule="auto"/>
              <w:jc w:val="both"/>
              <w:rPr>
                <w:sz w:val="24"/>
                <w:szCs w:val="24"/>
                <w:lang w:eastAsia="en-US"/>
              </w:rPr>
            </w:pPr>
            <w:r>
              <w:rPr>
                <w:sz w:val="24"/>
                <w:szCs w:val="24"/>
                <w:lang w:eastAsia="en-US"/>
              </w:rPr>
              <w:t>ИНН 5902293837 КПП 590201001</w:t>
            </w:r>
          </w:p>
          <w:p w:rsidR="00F26B5D" w:rsidRDefault="00F26B5D" w:rsidP="00F91D5D">
            <w:pPr>
              <w:spacing w:line="276" w:lineRule="auto"/>
              <w:jc w:val="both"/>
              <w:rPr>
                <w:sz w:val="24"/>
                <w:szCs w:val="24"/>
                <w:lang w:eastAsia="en-US"/>
              </w:rPr>
            </w:pPr>
            <w:r>
              <w:rPr>
                <w:sz w:val="24"/>
                <w:szCs w:val="24"/>
                <w:lang w:eastAsia="en-US"/>
              </w:rPr>
              <w:t xml:space="preserve">УФК по Пермскому краю (ДФ </w:t>
            </w:r>
            <w:proofErr w:type="spellStart"/>
            <w:r>
              <w:rPr>
                <w:sz w:val="24"/>
                <w:szCs w:val="24"/>
                <w:lang w:eastAsia="en-US"/>
              </w:rPr>
              <w:t>г</w:t>
            </w:r>
            <w:proofErr w:type="gramStart"/>
            <w:r>
              <w:rPr>
                <w:sz w:val="24"/>
                <w:szCs w:val="24"/>
                <w:lang w:eastAsia="en-US"/>
              </w:rPr>
              <w:t>.П</w:t>
            </w:r>
            <w:proofErr w:type="gramEnd"/>
            <w:r>
              <w:rPr>
                <w:sz w:val="24"/>
                <w:szCs w:val="24"/>
                <w:lang w:eastAsia="en-US"/>
              </w:rPr>
              <w:t>ерми</w:t>
            </w:r>
            <w:proofErr w:type="spellEnd"/>
            <w:r>
              <w:rPr>
                <w:sz w:val="24"/>
                <w:szCs w:val="24"/>
                <w:lang w:eastAsia="en-US"/>
              </w:rPr>
              <w:t>, МКУ УЭАЗ, лицевой счет 02975018912)</w:t>
            </w:r>
          </w:p>
          <w:p w:rsidR="00F26B5D" w:rsidRDefault="00F26B5D" w:rsidP="00F91D5D">
            <w:pPr>
              <w:spacing w:line="276" w:lineRule="auto"/>
              <w:jc w:val="both"/>
              <w:rPr>
                <w:sz w:val="24"/>
                <w:szCs w:val="24"/>
                <w:lang w:eastAsia="en-US"/>
              </w:rPr>
            </w:pPr>
            <w:proofErr w:type="gramStart"/>
            <w:r>
              <w:rPr>
                <w:sz w:val="24"/>
                <w:szCs w:val="24"/>
                <w:lang w:eastAsia="en-US"/>
              </w:rPr>
              <w:t>Р</w:t>
            </w:r>
            <w:proofErr w:type="gramEnd"/>
            <w:r>
              <w:rPr>
                <w:sz w:val="24"/>
                <w:szCs w:val="24"/>
                <w:lang w:eastAsia="en-US"/>
              </w:rPr>
              <w:t>/с 40204810300000000006</w:t>
            </w:r>
          </w:p>
          <w:p w:rsidR="00F26B5D" w:rsidRDefault="00F26B5D" w:rsidP="00F91D5D">
            <w:pPr>
              <w:spacing w:line="276" w:lineRule="auto"/>
              <w:jc w:val="both"/>
              <w:rPr>
                <w:sz w:val="24"/>
                <w:szCs w:val="24"/>
                <w:lang w:eastAsia="en-US"/>
              </w:rPr>
            </w:pPr>
            <w:r>
              <w:rPr>
                <w:sz w:val="24"/>
                <w:szCs w:val="24"/>
                <w:lang w:eastAsia="en-US"/>
              </w:rPr>
              <w:t xml:space="preserve">ГРКЦ ГУ Банка России по Пермскому краю               г. Пермь </w:t>
            </w:r>
          </w:p>
          <w:p w:rsidR="00F26B5D" w:rsidRDefault="00F26B5D" w:rsidP="00F26B5D">
            <w:pPr>
              <w:spacing w:line="276" w:lineRule="auto"/>
              <w:jc w:val="both"/>
              <w:rPr>
                <w:sz w:val="24"/>
                <w:szCs w:val="24"/>
                <w:lang w:eastAsia="en-US"/>
              </w:rPr>
            </w:pPr>
            <w:r>
              <w:rPr>
                <w:sz w:val="24"/>
                <w:szCs w:val="24"/>
                <w:lang w:eastAsia="en-US"/>
              </w:rPr>
              <w:t>БИК 045773001</w:t>
            </w:r>
          </w:p>
        </w:tc>
        <w:tc>
          <w:tcPr>
            <w:tcW w:w="4559" w:type="dxa"/>
          </w:tcPr>
          <w:p w:rsidR="00F26B5D" w:rsidRDefault="00F26B5D">
            <w:pPr>
              <w:spacing w:line="276" w:lineRule="auto"/>
              <w:jc w:val="center"/>
              <w:rPr>
                <w:sz w:val="24"/>
                <w:szCs w:val="24"/>
                <w:lang w:eastAsia="en-US"/>
              </w:rPr>
            </w:pPr>
          </w:p>
        </w:tc>
      </w:tr>
      <w:tr w:rsidR="00F26B5D" w:rsidTr="00F26B5D">
        <w:tc>
          <w:tcPr>
            <w:tcW w:w="3924" w:type="dxa"/>
          </w:tcPr>
          <w:p w:rsidR="00F26B5D" w:rsidRDefault="00F26B5D">
            <w:pPr>
              <w:spacing w:line="276" w:lineRule="auto"/>
              <w:jc w:val="both"/>
              <w:rPr>
                <w:sz w:val="24"/>
                <w:szCs w:val="24"/>
                <w:lang w:eastAsia="en-US"/>
              </w:rPr>
            </w:pPr>
          </w:p>
          <w:p w:rsidR="00F26B5D" w:rsidRDefault="00F26B5D">
            <w:pPr>
              <w:spacing w:line="276" w:lineRule="auto"/>
              <w:jc w:val="both"/>
              <w:rPr>
                <w:sz w:val="24"/>
                <w:szCs w:val="24"/>
                <w:lang w:eastAsia="en-US"/>
              </w:rPr>
            </w:pPr>
            <w:r>
              <w:rPr>
                <w:sz w:val="24"/>
                <w:szCs w:val="24"/>
                <w:lang w:eastAsia="en-US"/>
              </w:rPr>
              <w:t>___________________/</w:t>
            </w:r>
            <w:proofErr w:type="spellStart"/>
            <w:r>
              <w:rPr>
                <w:sz w:val="24"/>
                <w:szCs w:val="24"/>
                <w:lang w:eastAsia="en-US"/>
              </w:rPr>
              <w:t>А.А.Гагарин</w:t>
            </w:r>
            <w:proofErr w:type="spellEnd"/>
            <w:r>
              <w:rPr>
                <w:sz w:val="24"/>
                <w:szCs w:val="24"/>
                <w:lang w:eastAsia="en-US"/>
              </w:rPr>
              <w:t>/</w:t>
            </w:r>
          </w:p>
          <w:p w:rsidR="00F26B5D" w:rsidRDefault="00F26B5D">
            <w:pPr>
              <w:spacing w:line="276" w:lineRule="auto"/>
              <w:jc w:val="both"/>
              <w:rPr>
                <w:sz w:val="24"/>
                <w:szCs w:val="24"/>
                <w:lang w:eastAsia="en-US"/>
              </w:rPr>
            </w:pPr>
            <w:r>
              <w:rPr>
                <w:sz w:val="24"/>
                <w:szCs w:val="24"/>
                <w:lang w:eastAsia="en-US"/>
              </w:rPr>
              <w:t xml:space="preserve">                </w:t>
            </w:r>
            <w:r>
              <w:rPr>
                <w:lang w:eastAsia="en-US"/>
              </w:rPr>
              <w:t>М.П.</w:t>
            </w:r>
          </w:p>
        </w:tc>
        <w:tc>
          <w:tcPr>
            <w:tcW w:w="4559" w:type="dxa"/>
          </w:tcPr>
          <w:p w:rsidR="00F26B5D" w:rsidRDefault="00F26B5D" w:rsidP="00F91D5D">
            <w:pPr>
              <w:spacing w:line="276" w:lineRule="auto"/>
              <w:jc w:val="both"/>
              <w:rPr>
                <w:sz w:val="24"/>
                <w:szCs w:val="24"/>
                <w:lang w:eastAsia="en-US"/>
              </w:rPr>
            </w:pPr>
          </w:p>
          <w:p w:rsidR="00F26B5D" w:rsidRDefault="00F26B5D" w:rsidP="00F91D5D">
            <w:pPr>
              <w:spacing w:line="276" w:lineRule="auto"/>
              <w:jc w:val="both"/>
              <w:rPr>
                <w:sz w:val="24"/>
                <w:szCs w:val="24"/>
                <w:lang w:eastAsia="en-US"/>
              </w:rPr>
            </w:pPr>
            <w:r>
              <w:rPr>
                <w:sz w:val="24"/>
                <w:szCs w:val="24"/>
                <w:lang w:eastAsia="en-US"/>
              </w:rPr>
              <w:t>___________________/____________/</w:t>
            </w:r>
          </w:p>
          <w:p w:rsidR="00F26B5D" w:rsidRDefault="00F26B5D" w:rsidP="00F91D5D">
            <w:pPr>
              <w:spacing w:line="276" w:lineRule="auto"/>
              <w:jc w:val="both"/>
              <w:rPr>
                <w:sz w:val="24"/>
                <w:szCs w:val="24"/>
                <w:lang w:eastAsia="en-US"/>
              </w:rPr>
            </w:pPr>
            <w:r>
              <w:rPr>
                <w:sz w:val="24"/>
                <w:szCs w:val="24"/>
                <w:lang w:eastAsia="en-US"/>
              </w:rPr>
              <w:t xml:space="preserve">                </w:t>
            </w:r>
            <w:r>
              <w:rPr>
                <w:lang w:eastAsia="en-US"/>
              </w:rPr>
              <w:t>М.П.</w:t>
            </w:r>
          </w:p>
        </w:tc>
      </w:tr>
    </w:tbl>
    <w:p w:rsidR="003D1758" w:rsidRDefault="003D1758"/>
    <w:p w:rsidR="0038123A" w:rsidRDefault="0038123A"/>
    <w:p w:rsidR="0038123A" w:rsidRDefault="0038123A"/>
    <w:p w:rsidR="0038123A" w:rsidRDefault="0038123A" w:rsidP="0038123A">
      <w:pPr>
        <w:tabs>
          <w:tab w:val="left" w:pos="7146"/>
        </w:tabs>
        <w:jc w:val="right"/>
      </w:pPr>
      <w:r>
        <w:tab/>
        <w:t>Приложение № 1</w:t>
      </w:r>
    </w:p>
    <w:p w:rsidR="0038123A" w:rsidRDefault="0038123A" w:rsidP="0038123A">
      <w:pPr>
        <w:tabs>
          <w:tab w:val="left" w:pos="7146"/>
        </w:tabs>
        <w:jc w:val="right"/>
      </w:pPr>
      <w:r>
        <w:t>К муниципальному контракту</w:t>
      </w:r>
    </w:p>
    <w:p w:rsidR="0038123A" w:rsidRDefault="0038123A" w:rsidP="0038123A">
      <w:pPr>
        <w:tabs>
          <w:tab w:val="left" w:pos="7146"/>
        </w:tabs>
        <w:jc w:val="right"/>
      </w:pPr>
      <w:r>
        <w:t>№_________ от «__»____2013г.</w:t>
      </w:r>
    </w:p>
    <w:p w:rsidR="0038123A" w:rsidRDefault="0038123A"/>
    <w:p w:rsidR="0038123A" w:rsidRDefault="0038123A"/>
    <w:p w:rsidR="0038123A" w:rsidRPr="0038123A" w:rsidRDefault="0038123A" w:rsidP="0038123A">
      <w:pPr>
        <w:jc w:val="center"/>
        <w:rPr>
          <w:b/>
          <w:sz w:val="26"/>
          <w:szCs w:val="26"/>
        </w:rPr>
      </w:pPr>
      <w:r w:rsidRPr="0038123A">
        <w:rPr>
          <w:b/>
          <w:sz w:val="26"/>
          <w:szCs w:val="26"/>
        </w:rPr>
        <w:t>Техническое задание.</w:t>
      </w:r>
    </w:p>
    <w:p w:rsidR="0038123A" w:rsidRPr="0038123A" w:rsidRDefault="0038123A" w:rsidP="0038123A">
      <w:pPr>
        <w:widowControl w:val="0"/>
        <w:spacing w:line="240" w:lineRule="exact"/>
        <w:ind w:firstLine="709"/>
        <w:jc w:val="both"/>
        <w:rPr>
          <w:bCs/>
          <w:sz w:val="22"/>
          <w:szCs w:val="22"/>
        </w:rPr>
      </w:pPr>
      <w:r w:rsidRPr="0038123A">
        <w:rPr>
          <w:rFonts w:ascii="Calibri" w:eastAsia="Calibri" w:hAnsi="Calibri"/>
          <w:b/>
          <w:sz w:val="24"/>
          <w:szCs w:val="24"/>
          <w:lang w:eastAsia="en-US"/>
        </w:rPr>
        <w:t xml:space="preserve">  </w:t>
      </w:r>
      <w:r w:rsidRPr="0038123A">
        <w:rPr>
          <w:b/>
          <w:bCs/>
          <w:sz w:val="22"/>
          <w:szCs w:val="22"/>
        </w:rPr>
        <w:t>1.</w:t>
      </w:r>
      <w:r w:rsidRPr="0038123A">
        <w:rPr>
          <w:bCs/>
          <w:sz w:val="22"/>
          <w:szCs w:val="22"/>
        </w:rPr>
        <w:t xml:space="preserve"> Наименование открытого аукциона в электронной форме: Оказание транспортных услуг для нужд муниципального казенного учреждения «Управление по эксплуатации административных зданий города Перми»</w:t>
      </w:r>
    </w:p>
    <w:p w:rsidR="0038123A" w:rsidRPr="0038123A" w:rsidRDefault="0038123A" w:rsidP="0038123A">
      <w:pPr>
        <w:widowControl w:val="0"/>
        <w:spacing w:line="240" w:lineRule="exact"/>
        <w:ind w:firstLine="709"/>
        <w:rPr>
          <w:bCs/>
          <w:sz w:val="22"/>
          <w:szCs w:val="22"/>
        </w:rPr>
      </w:pPr>
      <w:r w:rsidRPr="0038123A">
        <w:rPr>
          <w:b/>
          <w:bCs/>
          <w:sz w:val="22"/>
          <w:szCs w:val="22"/>
        </w:rPr>
        <w:t>2.</w:t>
      </w:r>
      <w:r w:rsidRPr="0038123A">
        <w:rPr>
          <w:bCs/>
          <w:sz w:val="22"/>
          <w:szCs w:val="22"/>
        </w:rPr>
        <w:t xml:space="preserve"> Тип обслуживания: </w:t>
      </w:r>
    </w:p>
    <w:p w:rsidR="0038123A" w:rsidRPr="0038123A" w:rsidRDefault="0038123A" w:rsidP="0038123A">
      <w:pPr>
        <w:autoSpaceDE w:val="0"/>
        <w:autoSpaceDN w:val="0"/>
        <w:ind w:firstLine="720"/>
        <w:jc w:val="both"/>
        <w:rPr>
          <w:bCs/>
          <w:sz w:val="22"/>
          <w:szCs w:val="22"/>
        </w:rPr>
      </w:pPr>
      <w:r w:rsidRPr="0038123A">
        <w:rPr>
          <w:bCs/>
          <w:sz w:val="22"/>
          <w:szCs w:val="22"/>
        </w:rPr>
        <w:t>2.1. Предоставление автотранспорта по заявкам Заказчика.</w:t>
      </w:r>
    </w:p>
    <w:p w:rsidR="0038123A" w:rsidRPr="0038123A" w:rsidRDefault="0038123A" w:rsidP="0038123A">
      <w:pPr>
        <w:autoSpaceDE w:val="0"/>
        <w:autoSpaceDN w:val="0"/>
        <w:ind w:firstLine="567"/>
        <w:jc w:val="both"/>
        <w:rPr>
          <w:bCs/>
          <w:sz w:val="22"/>
          <w:szCs w:val="22"/>
        </w:rPr>
      </w:pPr>
      <w:r w:rsidRPr="0038123A">
        <w:rPr>
          <w:bCs/>
          <w:sz w:val="22"/>
          <w:szCs w:val="22"/>
        </w:rPr>
        <w:t>Перевозка пассажиров автотранспортом – (легковой автомобиль) осуществляется на основании заявок, поступивших от Заказчика Исполнителю (диспетчеру) с помощью средств факсимильной или телефонной связи.</w:t>
      </w:r>
    </w:p>
    <w:p w:rsidR="0038123A" w:rsidRPr="0038123A" w:rsidRDefault="0038123A" w:rsidP="0038123A">
      <w:pPr>
        <w:spacing w:line="240" w:lineRule="exact"/>
        <w:ind w:firstLine="709"/>
        <w:jc w:val="both"/>
        <w:rPr>
          <w:bCs/>
          <w:sz w:val="22"/>
          <w:szCs w:val="22"/>
        </w:rPr>
      </w:pPr>
      <w:r w:rsidRPr="0038123A">
        <w:rPr>
          <w:b/>
          <w:bCs/>
          <w:sz w:val="22"/>
          <w:szCs w:val="22"/>
        </w:rPr>
        <w:t>3.</w:t>
      </w:r>
      <w:r w:rsidRPr="0038123A">
        <w:rPr>
          <w:bCs/>
          <w:sz w:val="22"/>
          <w:szCs w:val="22"/>
        </w:rPr>
        <w:t xml:space="preserve"> Объем оказываемых услуг в период с 1 января 2014 года по 31 декабря 2014 года: </w:t>
      </w:r>
    </w:p>
    <w:p w:rsidR="0038123A" w:rsidRPr="0038123A" w:rsidRDefault="0038123A" w:rsidP="0038123A">
      <w:pPr>
        <w:spacing w:line="240" w:lineRule="exact"/>
        <w:jc w:val="both"/>
        <w:rPr>
          <w:bCs/>
          <w:sz w:val="22"/>
          <w:szCs w:val="22"/>
        </w:rPr>
      </w:pPr>
      <w:r w:rsidRPr="0038123A">
        <w:rPr>
          <w:bCs/>
          <w:sz w:val="22"/>
          <w:szCs w:val="22"/>
        </w:rPr>
        <w:t xml:space="preserve">- количество часов использования легкового автотранспорта – </w:t>
      </w:r>
      <w:r w:rsidRPr="0038123A">
        <w:rPr>
          <w:b/>
          <w:bCs/>
          <w:color w:val="FF0000"/>
          <w:sz w:val="22"/>
          <w:szCs w:val="22"/>
        </w:rPr>
        <w:t>17</w:t>
      </w:r>
      <w:r w:rsidR="00ED7061">
        <w:rPr>
          <w:b/>
          <w:bCs/>
          <w:color w:val="FF0000"/>
          <w:sz w:val="22"/>
          <w:szCs w:val="22"/>
        </w:rPr>
        <w:t>85</w:t>
      </w:r>
      <w:bookmarkStart w:id="1" w:name="_GoBack"/>
      <w:bookmarkEnd w:id="1"/>
      <w:r w:rsidRPr="0038123A">
        <w:rPr>
          <w:bCs/>
          <w:sz w:val="22"/>
          <w:szCs w:val="22"/>
        </w:rPr>
        <w:t xml:space="preserve"> машино-часа;</w:t>
      </w:r>
    </w:p>
    <w:p w:rsidR="0038123A" w:rsidRPr="0038123A" w:rsidRDefault="0038123A" w:rsidP="0038123A">
      <w:pPr>
        <w:spacing w:line="240" w:lineRule="exact"/>
        <w:jc w:val="both"/>
        <w:rPr>
          <w:bCs/>
          <w:sz w:val="22"/>
          <w:szCs w:val="22"/>
        </w:rPr>
      </w:pPr>
      <w:r w:rsidRPr="0038123A">
        <w:rPr>
          <w:bCs/>
          <w:sz w:val="22"/>
          <w:szCs w:val="22"/>
        </w:rPr>
        <w:t xml:space="preserve">-время предоставления  транспорта – круглосуточно; </w:t>
      </w:r>
    </w:p>
    <w:p w:rsidR="0038123A" w:rsidRPr="0038123A" w:rsidRDefault="0038123A" w:rsidP="0038123A">
      <w:pPr>
        <w:spacing w:line="240" w:lineRule="exact"/>
        <w:jc w:val="both"/>
        <w:rPr>
          <w:bCs/>
          <w:sz w:val="22"/>
          <w:szCs w:val="22"/>
        </w:rPr>
      </w:pPr>
      <w:r w:rsidRPr="0038123A">
        <w:rPr>
          <w:bCs/>
          <w:sz w:val="22"/>
          <w:szCs w:val="22"/>
        </w:rPr>
        <w:t xml:space="preserve">-возможность прибытия 3 (трех) автотранспортных средств </w:t>
      </w:r>
      <w:r w:rsidRPr="0038123A">
        <w:rPr>
          <w:b/>
          <w:bCs/>
          <w:i/>
          <w:sz w:val="22"/>
          <w:szCs w:val="22"/>
        </w:rPr>
        <w:t>одновременно</w:t>
      </w:r>
      <w:r w:rsidRPr="0038123A">
        <w:rPr>
          <w:bCs/>
          <w:sz w:val="22"/>
          <w:szCs w:val="22"/>
        </w:rPr>
        <w:t xml:space="preserve">. </w:t>
      </w:r>
    </w:p>
    <w:p w:rsidR="0038123A" w:rsidRPr="0038123A" w:rsidRDefault="0038123A" w:rsidP="0038123A">
      <w:pPr>
        <w:tabs>
          <w:tab w:val="center" w:pos="4677"/>
          <w:tab w:val="left" w:pos="7185"/>
        </w:tabs>
        <w:ind w:right="354"/>
        <w:jc w:val="both"/>
        <w:rPr>
          <w:bCs/>
          <w:sz w:val="22"/>
          <w:szCs w:val="22"/>
        </w:rPr>
      </w:pPr>
      <w:r w:rsidRPr="0038123A">
        <w:rPr>
          <w:b/>
          <w:bCs/>
          <w:sz w:val="22"/>
          <w:szCs w:val="22"/>
        </w:rPr>
        <w:t xml:space="preserve">             4.</w:t>
      </w:r>
      <w:r w:rsidRPr="0038123A">
        <w:rPr>
          <w:bCs/>
          <w:sz w:val="22"/>
          <w:szCs w:val="22"/>
        </w:rPr>
        <w:t xml:space="preserve">Требуемые технические характеристики и их параметры на легковой автомобиль </w:t>
      </w:r>
      <w:proofErr w:type="spellStart"/>
      <w:r w:rsidRPr="0038123A">
        <w:rPr>
          <w:bCs/>
          <w:sz w:val="22"/>
          <w:szCs w:val="22"/>
        </w:rPr>
        <w:t>Hyundai</w:t>
      </w:r>
      <w:proofErr w:type="spellEnd"/>
      <w:r w:rsidRPr="0038123A">
        <w:rPr>
          <w:bCs/>
          <w:sz w:val="22"/>
          <w:szCs w:val="22"/>
        </w:rPr>
        <w:t xml:space="preserve"> «</w:t>
      </w:r>
      <w:proofErr w:type="spellStart"/>
      <w:r w:rsidRPr="0038123A">
        <w:rPr>
          <w:bCs/>
          <w:sz w:val="22"/>
          <w:szCs w:val="22"/>
        </w:rPr>
        <w:t>Sonata</w:t>
      </w:r>
      <w:proofErr w:type="spellEnd"/>
      <w:r w:rsidRPr="0038123A">
        <w:rPr>
          <w:bCs/>
          <w:sz w:val="22"/>
          <w:szCs w:val="22"/>
        </w:rPr>
        <w:t xml:space="preserve">» (или эквивалент) для оказания транспортных услуг: </w:t>
      </w:r>
    </w:p>
    <w:p w:rsidR="0038123A" w:rsidRPr="0038123A" w:rsidRDefault="0038123A" w:rsidP="0038123A">
      <w:pPr>
        <w:ind w:firstLine="567"/>
        <w:jc w:val="right"/>
        <w:rPr>
          <w:bCs/>
          <w:sz w:val="22"/>
          <w:szCs w:val="22"/>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
        <w:gridCol w:w="1976"/>
        <w:gridCol w:w="4818"/>
        <w:gridCol w:w="1844"/>
      </w:tblGrid>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jc w:val="center"/>
              <w:rPr>
                <w:bCs/>
                <w:sz w:val="22"/>
                <w:szCs w:val="22"/>
              </w:rPr>
            </w:pPr>
            <w:r w:rsidRPr="0038123A">
              <w:rPr>
                <w:bCs/>
                <w:sz w:val="22"/>
                <w:szCs w:val="22"/>
              </w:rPr>
              <w:t xml:space="preserve">№ </w:t>
            </w:r>
            <w:proofErr w:type="spellStart"/>
            <w:r w:rsidRPr="0038123A">
              <w:rPr>
                <w:bCs/>
                <w:sz w:val="22"/>
                <w:szCs w:val="22"/>
              </w:rPr>
              <w:t>п.п</w:t>
            </w:r>
            <w:proofErr w:type="spellEnd"/>
            <w:r w:rsidRPr="0038123A">
              <w:rPr>
                <w:bCs/>
                <w:sz w:val="22"/>
                <w:szCs w:val="22"/>
              </w:rPr>
              <w:t>.</w:t>
            </w: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jc w:val="center"/>
              <w:rPr>
                <w:bCs/>
                <w:sz w:val="22"/>
                <w:szCs w:val="22"/>
              </w:rPr>
            </w:pPr>
            <w:r w:rsidRPr="0038123A">
              <w:rPr>
                <w:bCs/>
                <w:sz w:val="22"/>
                <w:szCs w:val="22"/>
              </w:rPr>
              <w:t>Характеристики автотранспортного средства</w:t>
            </w:r>
          </w:p>
        </w:tc>
        <w:tc>
          <w:tcPr>
            <w:tcW w:w="2584"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jc w:val="center"/>
              <w:rPr>
                <w:bCs/>
                <w:sz w:val="22"/>
                <w:szCs w:val="22"/>
              </w:rPr>
            </w:pPr>
            <w:r w:rsidRPr="0038123A">
              <w:rPr>
                <w:bCs/>
                <w:sz w:val="22"/>
                <w:szCs w:val="22"/>
              </w:rPr>
              <w:t>Технические характеристики, параметры автотранспортного средства</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jc w:val="center"/>
              <w:rPr>
                <w:b/>
                <w:bCs/>
                <w:sz w:val="22"/>
                <w:szCs w:val="22"/>
              </w:rPr>
            </w:pPr>
            <w:r w:rsidRPr="0038123A">
              <w:rPr>
                <w:b/>
                <w:bCs/>
                <w:sz w:val="22"/>
                <w:szCs w:val="22"/>
              </w:rPr>
              <w:t xml:space="preserve">Предложение участника размещения </w:t>
            </w:r>
            <w:r w:rsidRPr="0038123A">
              <w:rPr>
                <w:b/>
                <w:bCs/>
                <w:sz w:val="22"/>
                <w:szCs w:val="22"/>
              </w:rPr>
              <w:lastRenderedPageBreak/>
              <w:t>заказа</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jc w:val="center"/>
              <w:rPr>
                <w:bCs/>
                <w:sz w:val="22"/>
                <w:szCs w:val="22"/>
              </w:rPr>
            </w:pPr>
            <w:r w:rsidRPr="0038123A">
              <w:rPr>
                <w:bCs/>
                <w:sz w:val="22"/>
                <w:szCs w:val="22"/>
              </w:rPr>
              <w:lastRenderedPageBreak/>
              <w:t>1</w:t>
            </w: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jc w:val="center"/>
              <w:rPr>
                <w:bCs/>
                <w:sz w:val="22"/>
                <w:szCs w:val="22"/>
              </w:rPr>
            </w:pPr>
            <w:r w:rsidRPr="0038123A">
              <w:rPr>
                <w:bCs/>
                <w:sz w:val="22"/>
                <w:szCs w:val="22"/>
              </w:rPr>
              <w:t>2</w:t>
            </w:r>
          </w:p>
        </w:tc>
        <w:tc>
          <w:tcPr>
            <w:tcW w:w="2584"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jc w:val="center"/>
              <w:rPr>
                <w:bCs/>
                <w:sz w:val="22"/>
                <w:szCs w:val="22"/>
              </w:rPr>
            </w:pPr>
            <w:r w:rsidRPr="0038123A">
              <w:rPr>
                <w:bCs/>
                <w:sz w:val="22"/>
                <w:szCs w:val="22"/>
              </w:rPr>
              <w:t>3</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jc w:val="center"/>
              <w:rPr>
                <w:bCs/>
                <w:sz w:val="22"/>
                <w:szCs w:val="22"/>
              </w:rPr>
            </w:pP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1.</w:t>
            </w: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Наименование</w:t>
            </w:r>
          </w:p>
        </w:tc>
        <w:tc>
          <w:tcPr>
            <w:tcW w:w="2584"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proofErr w:type="spellStart"/>
            <w:r w:rsidRPr="0038123A">
              <w:rPr>
                <w:bCs/>
                <w:sz w:val="22"/>
                <w:szCs w:val="22"/>
              </w:rPr>
              <w:t>Hyundai</w:t>
            </w:r>
            <w:proofErr w:type="spellEnd"/>
            <w:r w:rsidRPr="0038123A">
              <w:rPr>
                <w:bCs/>
                <w:sz w:val="22"/>
                <w:szCs w:val="22"/>
              </w:rPr>
              <w:t xml:space="preserve"> «</w:t>
            </w:r>
            <w:proofErr w:type="spellStart"/>
            <w:r w:rsidRPr="0038123A">
              <w:rPr>
                <w:bCs/>
                <w:sz w:val="22"/>
                <w:szCs w:val="22"/>
              </w:rPr>
              <w:t>Sonata</w:t>
            </w:r>
            <w:proofErr w:type="spellEnd"/>
            <w:r w:rsidRPr="0038123A">
              <w:rPr>
                <w:bCs/>
                <w:sz w:val="22"/>
                <w:szCs w:val="22"/>
              </w:rPr>
              <w:t>» или «эквивалент»</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2.</w:t>
            </w: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 xml:space="preserve">Тип кузова   </w:t>
            </w:r>
          </w:p>
        </w:tc>
        <w:tc>
          <w:tcPr>
            <w:tcW w:w="2584"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 xml:space="preserve">седан                                                                                             </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38123A" w:rsidRPr="0038123A" w:rsidTr="00D907FB">
        <w:tc>
          <w:tcPr>
            <w:tcW w:w="4011" w:type="pct"/>
            <w:gridSpan w:val="3"/>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sz w:val="22"/>
                <w:szCs w:val="22"/>
              </w:rPr>
            </w:pP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2.1</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 xml:space="preserve">Длина </w:t>
            </w:r>
            <w:proofErr w:type="gramStart"/>
            <w:r w:rsidRPr="0038123A">
              <w:rPr>
                <w:bCs/>
                <w:sz w:val="22"/>
                <w:szCs w:val="22"/>
              </w:rPr>
              <w:t>мм</w:t>
            </w:r>
            <w:proofErr w:type="gramEnd"/>
            <w:r w:rsidRPr="0038123A">
              <w:rPr>
                <w:bCs/>
                <w:sz w:val="22"/>
                <w:szCs w:val="22"/>
              </w:rPr>
              <w:t>.</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Не менее 4747 мм</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2.2</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 xml:space="preserve">Ширина </w:t>
            </w:r>
            <w:proofErr w:type="gramStart"/>
            <w:r w:rsidRPr="0038123A">
              <w:rPr>
                <w:bCs/>
                <w:sz w:val="22"/>
                <w:szCs w:val="22"/>
              </w:rPr>
              <w:t>мм</w:t>
            </w:r>
            <w:proofErr w:type="gramEnd"/>
            <w:r w:rsidRPr="0038123A">
              <w:rPr>
                <w:bCs/>
                <w:sz w:val="22"/>
                <w:szCs w:val="22"/>
              </w:rPr>
              <w:t>.</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Не менее 1820 мм</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sz w:val="22"/>
                <w:szCs w:val="22"/>
              </w:rPr>
            </w:pPr>
            <w:r w:rsidRPr="0038123A">
              <w:rPr>
                <w:bCs/>
                <w:sz w:val="22"/>
                <w:szCs w:val="22"/>
              </w:rPr>
              <w:t>2.3.</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 xml:space="preserve">Высота </w:t>
            </w:r>
            <w:proofErr w:type="gramStart"/>
            <w:r w:rsidRPr="0038123A">
              <w:rPr>
                <w:bCs/>
                <w:sz w:val="22"/>
                <w:szCs w:val="22"/>
              </w:rPr>
              <w:t>мм</w:t>
            </w:r>
            <w:proofErr w:type="gramEnd"/>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Не менее 1422мм</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38123A" w:rsidRPr="0038123A" w:rsidTr="00D907FB">
        <w:tc>
          <w:tcPr>
            <w:tcW w:w="5000" w:type="pct"/>
            <w:gridSpan w:val="4"/>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3.</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Система спутникового мониторинга автотранспорта</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Наличие</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4.</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Количество мест в салоне</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Не менее 5</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5.</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Количество дверей</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Не менее 4</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6.</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Привод</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Передний</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7.</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 xml:space="preserve">Антиблокировочная система тормозов </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наличие Антиблокировочной системы тормозов</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rPr>
          <w:trHeight w:val="236"/>
        </w:trPr>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8.</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Подогрев сидений</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Наличие подогрева передних сидений</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9.</w:t>
            </w:r>
          </w:p>
        </w:tc>
        <w:tc>
          <w:tcPr>
            <w:tcW w:w="1060"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Запасное колесо</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Наличие полноразмерного запасного колеса</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10.</w:t>
            </w: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Ремни безопасности</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ремни безопасности для водителя и всех пассажиров.</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11.</w:t>
            </w: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 xml:space="preserve">Подушка безопасности </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sz w:val="22"/>
                <w:szCs w:val="22"/>
              </w:rPr>
            </w:pPr>
            <w:r w:rsidRPr="0038123A">
              <w:rPr>
                <w:bCs/>
                <w:sz w:val="22"/>
                <w:szCs w:val="22"/>
              </w:rPr>
              <w:t>подушки безопасности (Подушка безопасности  для водителя и переднего пассажира)</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38123A" w:rsidRPr="0038123A" w:rsidTr="00D907FB">
        <w:tc>
          <w:tcPr>
            <w:tcW w:w="367"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p>
        </w:tc>
        <w:tc>
          <w:tcPr>
            <w:tcW w:w="3573" w:type="pct"/>
            <w:gridSpan w:val="2"/>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rPr>
                <w:bCs/>
                <w:i/>
                <w:sz w:val="22"/>
                <w:szCs w:val="22"/>
              </w:rPr>
            </w:pP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12.</w:t>
            </w:r>
          </w:p>
        </w:tc>
        <w:tc>
          <w:tcPr>
            <w:tcW w:w="1060" w:type="pct"/>
            <w:tcBorders>
              <w:top w:val="single" w:sz="4" w:space="0" w:color="auto"/>
              <w:left w:val="single" w:sz="4" w:space="0" w:color="auto"/>
              <w:bottom w:val="single" w:sz="4" w:space="0" w:color="auto"/>
              <w:right w:val="single" w:sz="4" w:space="0" w:color="auto"/>
            </w:tcBorders>
            <w:vAlign w:val="center"/>
            <w:hideMark/>
          </w:tcPr>
          <w:p w:rsidR="0038123A" w:rsidRPr="0038123A" w:rsidRDefault="0038123A" w:rsidP="0038123A">
            <w:pPr>
              <w:rPr>
                <w:bCs/>
                <w:sz w:val="22"/>
                <w:szCs w:val="22"/>
              </w:rPr>
            </w:pPr>
            <w:r w:rsidRPr="0038123A">
              <w:rPr>
                <w:bCs/>
                <w:sz w:val="22"/>
                <w:szCs w:val="22"/>
              </w:rPr>
              <w:t>Шины (на всех 4-х колесах)</w:t>
            </w:r>
          </w:p>
        </w:tc>
        <w:tc>
          <w:tcPr>
            <w:tcW w:w="2584" w:type="pct"/>
            <w:tcBorders>
              <w:top w:val="single" w:sz="4" w:space="0" w:color="auto"/>
              <w:left w:val="single" w:sz="4" w:space="0" w:color="auto"/>
              <w:bottom w:val="single" w:sz="4" w:space="0" w:color="auto"/>
              <w:right w:val="single" w:sz="4" w:space="0" w:color="auto"/>
            </w:tcBorders>
            <w:hideMark/>
          </w:tcPr>
          <w:p w:rsidR="0038123A" w:rsidRPr="0038123A" w:rsidRDefault="0038123A" w:rsidP="0038123A">
            <w:pPr>
              <w:ind w:right="-235" w:firstLine="22"/>
              <w:rPr>
                <w:bCs/>
                <w:sz w:val="22"/>
                <w:szCs w:val="22"/>
              </w:rPr>
            </w:pPr>
            <w:r w:rsidRPr="0038123A">
              <w:rPr>
                <w:bCs/>
                <w:sz w:val="22"/>
                <w:szCs w:val="22"/>
              </w:rPr>
              <w:t>шины соответствующие сезонным и дорожным условиям</w:t>
            </w:r>
          </w:p>
          <w:p w:rsidR="0038123A" w:rsidRPr="0038123A" w:rsidRDefault="0038123A" w:rsidP="0038123A">
            <w:pPr>
              <w:ind w:right="-235" w:firstLine="22"/>
              <w:rPr>
                <w:bCs/>
                <w:sz w:val="22"/>
                <w:szCs w:val="22"/>
              </w:rPr>
            </w:pPr>
            <w:r w:rsidRPr="0038123A">
              <w:rPr>
                <w:bCs/>
                <w:sz w:val="22"/>
                <w:szCs w:val="22"/>
              </w:rPr>
              <w:t xml:space="preserve"> (с мая по октябрь – </w:t>
            </w:r>
            <w:proofErr w:type="gramStart"/>
            <w:r w:rsidRPr="0038123A">
              <w:rPr>
                <w:bCs/>
                <w:sz w:val="22"/>
                <w:szCs w:val="22"/>
              </w:rPr>
              <w:t>летние</w:t>
            </w:r>
            <w:proofErr w:type="gramEnd"/>
            <w:r w:rsidRPr="0038123A">
              <w:rPr>
                <w:bCs/>
                <w:sz w:val="22"/>
                <w:szCs w:val="22"/>
              </w:rPr>
              <w:t>; с ноября по апрель – зимние). Допускается использование всесезонных шин.</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r w:rsidR="00D907FB" w:rsidRPr="0038123A" w:rsidTr="00D907FB">
        <w:tc>
          <w:tcPr>
            <w:tcW w:w="367" w:type="pct"/>
            <w:tcBorders>
              <w:top w:val="single" w:sz="4" w:space="0" w:color="auto"/>
              <w:left w:val="single" w:sz="4" w:space="0" w:color="auto"/>
              <w:bottom w:val="single" w:sz="4" w:space="0" w:color="auto"/>
              <w:right w:val="single" w:sz="4" w:space="0" w:color="auto"/>
            </w:tcBorders>
            <w:vAlign w:val="center"/>
          </w:tcPr>
          <w:p w:rsidR="0038123A" w:rsidRPr="0038123A" w:rsidRDefault="0038123A" w:rsidP="0038123A">
            <w:pPr>
              <w:rPr>
                <w:bCs/>
                <w:sz w:val="22"/>
                <w:szCs w:val="22"/>
              </w:rPr>
            </w:pPr>
            <w:r w:rsidRPr="0038123A">
              <w:rPr>
                <w:bCs/>
                <w:sz w:val="22"/>
                <w:szCs w:val="22"/>
              </w:rPr>
              <w:t>13.</w:t>
            </w:r>
          </w:p>
        </w:tc>
        <w:tc>
          <w:tcPr>
            <w:tcW w:w="1060" w:type="pct"/>
            <w:tcBorders>
              <w:top w:val="single" w:sz="4" w:space="0" w:color="auto"/>
              <w:left w:val="single" w:sz="4" w:space="0" w:color="auto"/>
              <w:bottom w:val="single" w:sz="4" w:space="0" w:color="auto"/>
              <w:right w:val="single" w:sz="4" w:space="0" w:color="auto"/>
            </w:tcBorders>
            <w:vAlign w:val="center"/>
          </w:tcPr>
          <w:p w:rsidR="0038123A" w:rsidRPr="0038123A" w:rsidRDefault="0038123A" w:rsidP="0038123A">
            <w:pPr>
              <w:rPr>
                <w:bCs/>
                <w:sz w:val="22"/>
                <w:szCs w:val="22"/>
              </w:rPr>
            </w:pPr>
            <w:r w:rsidRPr="0038123A">
              <w:rPr>
                <w:bCs/>
                <w:sz w:val="22"/>
                <w:szCs w:val="22"/>
              </w:rPr>
              <w:t>Год выпуска, не ранее</w:t>
            </w:r>
          </w:p>
        </w:tc>
        <w:tc>
          <w:tcPr>
            <w:tcW w:w="2584"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ind w:right="-235" w:firstLine="22"/>
              <w:rPr>
                <w:bCs/>
                <w:sz w:val="22"/>
                <w:szCs w:val="22"/>
              </w:rPr>
            </w:pPr>
            <w:r w:rsidRPr="0038123A">
              <w:rPr>
                <w:bCs/>
                <w:sz w:val="22"/>
                <w:szCs w:val="22"/>
              </w:rPr>
              <w:t>2011 года</w:t>
            </w:r>
          </w:p>
        </w:tc>
        <w:tc>
          <w:tcPr>
            <w:tcW w:w="989" w:type="pct"/>
            <w:tcBorders>
              <w:top w:val="single" w:sz="4" w:space="0" w:color="auto"/>
              <w:left w:val="single" w:sz="4" w:space="0" w:color="auto"/>
              <w:bottom w:val="single" w:sz="4" w:space="0" w:color="auto"/>
              <w:right w:val="single" w:sz="4" w:space="0" w:color="auto"/>
            </w:tcBorders>
          </w:tcPr>
          <w:p w:rsidR="0038123A" w:rsidRPr="0038123A" w:rsidRDefault="0038123A" w:rsidP="0038123A">
            <w:pPr>
              <w:rPr>
                <w:bCs/>
                <w:i/>
                <w:sz w:val="22"/>
                <w:szCs w:val="22"/>
              </w:rPr>
            </w:pPr>
            <w:r w:rsidRPr="0038123A">
              <w:rPr>
                <w:bCs/>
                <w:i/>
                <w:sz w:val="22"/>
                <w:szCs w:val="22"/>
              </w:rPr>
              <w:t>Указать</w:t>
            </w:r>
          </w:p>
        </w:tc>
      </w:tr>
    </w:tbl>
    <w:p w:rsidR="0038123A" w:rsidRPr="0038123A" w:rsidRDefault="0038123A" w:rsidP="0038123A">
      <w:pPr>
        <w:spacing w:line="240" w:lineRule="exact"/>
        <w:ind w:firstLine="709"/>
        <w:jc w:val="both"/>
        <w:rPr>
          <w:bCs/>
          <w:sz w:val="22"/>
          <w:szCs w:val="22"/>
        </w:rPr>
      </w:pPr>
    </w:p>
    <w:p w:rsidR="0038123A" w:rsidRPr="0038123A" w:rsidRDefault="0038123A" w:rsidP="0038123A">
      <w:pPr>
        <w:tabs>
          <w:tab w:val="left" w:pos="709"/>
        </w:tabs>
        <w:spacing w:line="240" w:lineRule="exact"/>
        <w:ind w:firstLine="709"/>
        <w:jc w:val="both"/>
        <w:rPr>
          <w:bCs/>
          <w:sz w:val="22"/>
          <w:szCs w:val="22"/>
        </w:rPr>
      </w:pPr>
      <w:r w:rsidRPr="0038123A">
        <w:rPr>
          <w:bCs/>
          <w:sz w:val="22"/>
          <w:szCs w:val="22"/>
        </w:rPr>
        <w:t>4.1. Предоставляемые автотранспортные средства должны:</w:t>
      </w:r>
    </w:p>
    <w:p w:rsidR="0038123A" w:rsidRPr="0038123A" w:rsidRDefault="0038123A" w:rsidP="0038123A">
      <w:pPr>
        <w:numPr>
          <w:ilvl w:val="0"/>
          <w:numId w:val="3"/>
        </w:numPr>
        <w:spacing w:line="240" w:lineRule="exact"/>
        <w:jc w:val="both"/>
        <w:rPr>
          <w:bCs/>
          <w:sz w:val="22"/>
          <w:szCs w:val="22"/>
        </w:rPr>
      </w:pPr>
      <w:r w:rsidRPr="0038123A">
        <w:rPr>
          <w:bCs/>
          <w:sz w:val="22"/>
          <w:szCs w:val="22"/>
        </w:rPr>
        <w:t>быть оборудованы средствами связи с Исполнителем (диспетчером), системой спутникового мониторинга автотранспорта;</w:t>
      </w:r>
    </w:p>
    <w:p w:rsidR="0038123A" w:rsidRPr="0038123A" w:rsidRDefault="0038123A" w:rsidP="0038123A">
      <w:pPr>
        <w:numPr>
          <w:ilvl w:val="0"/>
          <w:numId w:val="3"/>
        </w:numPr>
        <w:spacing w:line="240" w:lineRule="exact"/>
        <w:jc w:val="both"/>
        <w:rPr>
          <w:bCs/>
          <w:sz w:val="22"/>
          <w:szCs w:val="22"/>
        </w:rPr>
      </w:pPr>
      <w:r w:rsidRPr="0038123A">
        <w:rPr>
          <w:bCs/>
          <w:sz w:val="22"/>
          <w:szCs w:val="22"/>
        </w:rPr>
        <w:t>иметь кондиционер или климат контроль;</w:t>
      </w:r>
    </w:p>
    <w:p w:rsidR="0038123A" w:rsidRPr="0038123A" w:rsidRDefault="0038123A" w:rsidP="0038123A">
      <w:pPr>
        <w:numPr>
          <w:ilvl w:val="0"/>
          <w:numId w:val="3"/>
        </w:numPr>
        <w:spacing w:line="240" w:lineRule="exact"/>
        <w:jc w:val="both"/>
        <w:rPr>
          <w:bCs/>
          <w:sz w:val="22"/>
          <w:szCs w:val="22"/>
        </w:rPr>
      </w:pPr>
      <w:r w:rsidRPr="0038123A">
        <w:rPr>
          <w:bCs/>
          <w:sz w:val="22"/>
          <w:szCs w:val="22"/>
        </w:rPr>
        <w:t xml:space="preserve">соответствовать требованиям безопасности, техническому состоянию, методам проверки, установленным ГОСТ </w:t>
      </w:r>
      <w:proofErr w:type="gramStart"/>
      <w:r w:rsidRPr="0038123A">
        <w:rPr>
          <w:bCs/>
          <w:sz w:val="22"/>
          <w:szCs w:val="22"/>
        </w:rPr>
        <w:t>Р</w:t>
      </w:r>
      <w:proofErr w:type="gramEnd"/>
      <w:r w:rsidRPr="0038123A">
        <w:rPr>
          <w:bCs/>
          <w:sz w:val="22"/>
          <w:szCs w:val="22"/>
        </w:rPr>
        <w:t xml:space="preserve"> 51709-2001; </w:t>
      </w:r>
    </w:p>
    <w:p w:rsidR="0038123A" w:rsidRPr="0038123A" w:rsidRDefault="0038123A" w:rsidP="0038123A">
      <w:pPr>
        <w:numPr>
          <w:ilvl w:val="0"/>
          <w:numId w:val="3"/>
        </w:numPr>
        <w:spacing w:line="240" w:lineRule="exact"/>
        <w:jc w:val="both"/>
        <w:rPr>
          <w:bCs/>
          <w:sz w:val="22"/>
          <w:szCs w:val="22"/>
        </w:rPr>
      </w:pPr>
      <w:r w:rsidRPr="0038123A">
        <w:rPr>
          <w:bCs/>
          <w:sz w:val="22"/>
          <w:szCs w:val="22"/>
        </w:rPr>
        <w:t>отвечать требованиям санитарно-технических норм;</w:t>
      </w:r>
    </w:p>
    <w:p w:rsidR="0038123A" w:rsidRPr="0038123A" w:rsidRDefault="0038123A" w:rsidP="0038123A">
      <w:pPr>
        <w:numPr>
          <w:ilvl w:val="0"/>
          <w:numId w:val="3"/>
        </w:numPr>
        <w:spacing w:line="240" w:lineRule="exact"/>
        <w:jc w:val="both"/>
        <w:rPr>
          <w:bCs/>
          <w:sz w:val="22"/>
          <w:szCs w:val="22"/>
        </w:rPr>
      </w:pPr>
      <w:proofErr w:type="gramStart"/>
      <w:r w:rsidRPr="0038123A">
        <w:rPr>
          <w:bCs/>
          <w:sz w:val="22"/>
          <w:szCs w:val="22"/>
        </w:rPr>
        <w:t>быть зарегистрированы в ГИБДД;</w:t>
      </w:r>
      <w:proofErr w:type="gramEnd"/>
    </w:p>
    <w:p w:rsidR="0038123A" w:rsidRPr="0038123A" w:rsidRDefault="0038123A" w:rsidP="0038123A">
      <w:pPr>
        <w:numPr>
          <w:ilvl w:val="0"/>
          <w:numId w:val="3"/>
        </w:numPr>
        <w:shd w:val="clear" w:color="auto" w:fill="FFFFFF"/>
        <w:autoSpaceDE w:val="0"/>
        <w:autoSpaceDN w:val="0"/>
        <w:adjustRightInd w:val="0"/>
        <w:spacing w:line="240" w:lineRule="exact"/>
        <w:jc w:val="both"/>
        <w:rPr>
          <w:bCs/>
          <w:sz w:val="22"/>
          <w:szCs w:val="22"/>
        </w:rPr>
      </w:pPr>
      <w:r w:rsidRPr="0038123A">
        <w:rPr>
          <w:bCs/>
          <w:sz w:val="22"/>
          <w:szCs w:val="22"/>
        </w:rPr>
        <w:t>находиться в технически исправном состоянии;</w:t>
      </w:r>
    </w:p>
    <w:p w:rsidR="0038123A" w:rsidRPr="0038123A" w:rsidRDefault="0038123A" w:rsidP="0038123A">
      <w:pPr>
        <w:numPr>
          <w:ilvl w:val="0"/>
          <w:numId w:val="3"/>
        </w:numPr>
        <w:shd w:val="clear" w:color="auto" w:fill="FFFFFF"/>
        <w:autoSpaceDE w:val="0"/>
        <w:autoSpaceDN w:val="0"/>
        <w:adjustRightInd w:val="0"/>
        <w:spacing w:line="240" w:lineRule="exact"/>
        <w:jc w:val="both"/>
        <w:rPr>
          <w:bCs/>
          <w:sz w:val="22"/>
          <w:szCs w:val="22"/>
        </w:rPr>
      </w:pPr>
      <w:r w:rsidRPr="0038123A">
        <w:rPr>
          <w:bCs/>
          <w:sz w:val="22"/>
          <w:szCs w:val="22"/>
        </w:rPr>
        <w:t xml:space="preserve"> пройти техосмотр в установленном порядке.</w:t>
      </w:r>
    </w:p>
    <w:p w:rsidR="0038123A" w:rsidRPr="0038123A" w:rsidRDefault="0038123A" w:rsidP="0038123A">
      <w:pPr>
        <w:tabs>
          <w:tab w:val="num" w:pos="0"/>
        </w:tabs>
        <w:spacing w:line="240" w:lineRule="exact"/>
        <w:ind w:firstLine="709"/>
        <w:jc w:val="both"/>
        <w:rPr>
          <w:bCs/>
          <w:sz w:val="22"/>
          <w:szCs w:val="22"/>
        </w:rPr>
      </w:pPr>
      <w:r w:rsidRPr="0038123A">
        <w:rPr>
          <w:bCs/>
          <w:sz w:val="22"/>
          <w:szCs w:val="22"/>
        </w:rPr>
        <w:t xml:space="preserve">4.2. Предоставление автотранспортных услуг осуществляется </w:t>
      </w:r>
      <w:r w:rsidRPr="0038123A">
        <w:rPr>
          <w:b/>
          <w:bCs/>
          <w:sz w:val="22"/>
          <w:szCs w:val="22"/>
        </w:rPr>
        <w:t>в период с 1января 2014 года по 31 декабря 2014 год</w:t>
      </w:r>
      <w:r w:rsidRPr="0038123A">
        <w:rPr>
          <w:bCs/>
          <w:sz w:val="22"/>
          <w:szCs w:val="22"/>
        </w:rPr>
        <w:t>а по требованию уполномоченного представителя Заказчика. Время оказания услуги определяется представителем Заказчика. Услуга должна быть оказана Исполнителем независимо от дня недели и времени суток. Маршрут движения и время использования определяются условиями конкретной поездки.</w:t>
      </w:r>
    </w:p>
    <w:p w:rsidR="0038123A" w:rsidRPr="0038123A" w:rsidRDefault="0038123A" w:rsidP="0038123A">
      <w:pPr>
        <w:tabs>
          <w:tab w:val="num" w:pos="0"/>
          <w:tab w:val="num" w:pos="540"/>
        </w:tabs>
        <w:spacing w:line="240" w:lineRule="exact"/>
        <w:ind w:firstLine="709"/>
        <w:jc w:val="both"/>
        <w:rPr>
          <w:bCs/>
          <w:sz w:val="22"/>
          <w:szCs w:val="22"/>
        </w:rPr>
      </w:pPr>
      <w:r w:rsidRPr="0038123A">
        <w:rPr>
          <w:bCs/>
          <w:sz w:val="22"/>
          <w:szCs w:val="22"/>
        </w:rPr>
        <w:t>4.3. Обеспечение безопасной эксплуатации предоставляемого автотранспортного средства и обеспечение безопасного движения на весь срок действия Контракта;</w:t>
      </w:r>
    </w:p>
    <w:p w:rsidR="0038123A" w:rsidRPr="0038123A" w:rsidRDefault="0038123A" w:rsidP="0038123A">
      <w:pPr>
        <w:tabs>
          <w:tab w:val="num" w:pos="0"/>
          <w:tab w:val="num" w:pos="540"/>
        </w:tabs>
        <w:spacing w:line="240" w:lineRule="exact"/>
        <w:ind w:firstLine="709"/>
        <w:jc w:val="both"/>
        <w:rPr>
          <w:bCs/>
          <w:sz w:val="22"/>
          <w:szCs w:val="22"/>
        </w:rPr>
      </w:pPr>
      <w:r w:rsidRPr="0038123A">
        <w:rPr>
          <w:bCs/>
          <w:sz w:val="22"/>
          <w:szCs w:val="22"/>
        </w:rPr>
        <w:t>4.4. Предоставление чистых автотранспортных средств как внутри, так и снаружи;</w:t>
      </w:r>
    </w:p>
    <w:p w:rsidR="0038123A" w:rsidRPr="0038123A" w:rsidRDefault="0038123A" w:rsidP="0038123A">
      <w:pPr>
        <w:tabs>
          <w:tab w:val="num" w:pos="0"/>
          <w:tab w:val="num" w:pos="540"/>
        </w:tabs>
        <w:spacing w:line="240" w:lineRule="exact"/>
        <w:ind w:firstLine="709"/>
        <w:jc w:val="both"/>
        <w:rPr>
          <w:bCs/>
          <w:sz w:val="22"/>
          <w:szCs w:val="22"/>
        </w:rPr>
      </w:pPr>
      <w:r w:rsidRPr="0038123A">
        <w:rPr>
          <w:bCs/>
          <w:sz w:val="22"/>
          <w:szCs w:val="22"/>
        </w:rPr>
        <w:t xml:space="preserve">4.5. </w:t>
      </w:r>
      <w:proofErr w:type="gramStart"/>
      <w:r w:rsidRPr="0038123A">
        <w:rPr>
          <w:bCs/>
          <w:sz w:val="22"/>
          <w:szCs w:val="22"/>
        </w:rPr>
        <w:t xml:space="preserve">Замена автотранспортного средства на аналогичное в случае поломки (в </w:t>
      </w:r>
      <w:proofErr w:type="spellStart"/>
      <w:r w:rsidRPr="0038123A">
        <w:rPr>
          <w:bCs/>
          <w:sz w:val="22"/>
          <w:szCs w:val="22"/>
        </w:rPr>
        <w:t>т.ч</w:t>
      </w:r>
      <w:proofErr w:type="spellEnd"/>
      <w:r w:rsidRPr="0038123A">
        <w:rPr>
          <w:bCs/>
          <w:sz w:val="22"/>
          <w:szCs w:val="22"/>
        </w:rPr>
        <w:t>. в течение времени предоставления услуги), на время проведения плановых технических осмотров;</w:t>
      </w:r>
      <w:proofErr w:type="gramEnd"/>
    </w:p>
    <w:p w:rsidR="0038123A" w:rsidRPr="0038123A" w:rsidRDefault="0038123A" w:rsidP="0038123A">
      <w:pPr>
        <w:tabs>
          <w:tab w:val="num" w:pos="0"/>
          <w:tab w:val="num" w:pos="540"/>
        </w:tabs>
        <w:spacing w:line="240" w:lineRule="exact"/>
        <w:ind w:firstLine="709"/>
        <w:jc w:val="both"/>
        <w:rPr>
          <w:bCs/>
          <w:sz w:val="22"/>
          <w:szCs w:val="22"/>
        </w:rPr>
      </w:pPr>
      <w:r w:rsidRPr="0038123A">
        <w:rPr>
          <w:bCs/>
          <w:sz w:val="22"/>
          <w:szCs w:val="22"/>
        </w:rPr>
        <w:t>4.6. Автотранспорт подается к месту, указанному в заявке Заказчика в течение 30 (тридцати) минут с момента получения заявки Заказчика на подачу автотранспортного средства;</w:t>
      </w:r>
    </w:p>
    <w:p w:rsidR="0038123A" w:rsidRPr="0038123A" w:rsidRDefault="0038123A" w:rsidP="0038123A">
      <w:pPr>
        <w:tabs>
          <w:tab w:val="num" w:pos="0"/>
          <w:tab w:val="num" w:pos="540"/>
        </w:tabs>
        <w:spacing w:line="240" w:lineRule="exact"/>
        <w:ind w:firstLine="709"/>
        <w:jc w:val="both"/>
        <w:rPr>
          <w:bCs/>
          <w:sz w:val="22"/>
          <w:szCs w:val="22"/>
        </w:rPr>
      </w:pPr>
      <w:r w:rsidRPr="0038123A">
        <w:rPr>
          <w:bCs/>
          <w:sz w:val="22"/>
          <w:szCs w:val="22"/>
        </w:rPr>
        <w:lastRenderedPageBreak/>
        <w:t>Отсчет времени оказания услуг начинается с момента прибытия автотранспорта к месту указанному в заявке Заказчика;</w:t>
      </w:r>
    </w:p>
    <w:p w:rsidR="0038123A" w:rsidRPr="0038123A" w:rsidRDefault="0038123A" w:rsidP="0038123A">
      <w:pPr>
        <w:tabs>
          <w:tab w:val="num" w:pos="0"/>
          <w:tab w:val="num" w:pos="900"/>
        </w:tabs>
        <w:spacing w:line="240" w:lineRule="exact"/>
        <w:ind w:firstLine="709"/>
        <w:jc w:val="both"/>
        <w:rPr>
          <w:bCs/>
          <w:sz w:val="22"/>
          <w:szCs w:val="22"/>
        </w:rPr>
      </w:pPr>
      <w:r w:rsidRPr="0038123A">
        <w:rPr>
          <w:bCs/>
          <w:sz w:val="22"/>
          <w:szCs w:val="22"/>
        </w:rPr>
        <w:t>Отсчет времени оказания услуг заканчивается в момент высадки пассажира в назначенном пассажиром месте.</w:t>
      </w:r>
    </w:p>
    <w:p w:rsidR="0038123A" w:rsidRPr="0038123A" w:rsidRDefault="0038123A" w:rsidP="0038123A">
      <w:pPr>
        <w:tabs>
          <w:tab w:val="num" w:pos="0"/>
          <w:tab w:val="num" w:pos="900"/>
        </w:tabs>
        <w:spacing w:line="240" w:lineRule="exact"/>
        <w:ind w:firstLine="709"/>
        <w:jc w:val="both"/>
        <w:rPr>
          <w:bCs/>
          <w:sz w:val="22"/>
          <w:szCs w:val="22"/>
        </w:rPr>
      </w:pPr>
      <w:r w:rsidRPr="0038123A">
        <w:rPr>
          <w:bCs/>
          <w:sz w:val="22"/>
          <w:szCs w:val="22"/>
        </w:rPr>
        <w:t>4.7</w:t>
      </w:r>
      <w:r w:rsidRPr="0038123A">
        <w:rPr>
          <w:bCs/>
          <w:color w:val="FF0000"/>
          <w:sz w:val="22"/>
          <w:szCs w:val="22"/>
        </w:rPr>
        <w:t xml:space="preserve">. </w:t>
      </w:r>
      <w:r w:rsidRPr="0038123A">
        <w:rPr>
          <w:bCs/>
          <w:sz w:val="22"/>
          <w:szCs w:val="22"/>
        </w:rPr>
        <w:t>Обеспечение прибытия  3 (трех) автотранспортных средств одновременно при получении соответствующей заявки Заказчика.</w:t>
      </w:r>
    </w:p>
    <w:p w:rsidR="0038123A" w:rsidRPr="0038123A" w:rsidRDefault="0038123A" w:rsidP="0038123A">
      <w:pPr>
        <w:autoSpaceDE w:val="0"/>
        <w:autoSpaceDN w:val="0"/>
        <w:spacing w:line="240" w:lineRule="exact"/>
        <w:ind w:firstLine="720"/>
        <w:jc w:val="both"/>
        <w:rPr>
          <w:bCs/>
          <w:sz w:val="22"/>
          <w:szCs w:val="22"/>
        </w:rPr>
      </w:pPr>
      <w:r w:rsidRPr="0038123A">
        <w:rPr>
          <w:bCs/>
          <w:sz w:val="22"/>
          <w:szCs w:val="22"/>
        </w:rPr>
        <w:t xml:space="preserve">4.8. Ответственность за вред, причиненный третьим лицам автотранспортным средством, при оказании услуги Заказчику, несет Исполнитель. </w:t>
      </w:r>
    </w:p>
    <w:p w:rsidR="0038123A" w:rsidRPr="0038123A" w:rsidRDefault="0038123A" w:rsidP="0038123A">
      <w:pPr>
        <w:tabs>
          <w:tab w:val="num" w:pos="1440"/>
        </w:tabs>
        <w:spacing w:line="240" w:lineRule="exact"/>
        <w:ind w:firstLine="709"/>
        <w:jc w:val="both"/>
        <w:rPr>
          <w:bCs/>
          <w:sz w:val="22"/>
          <w:szCs w:val="22"/>
        </w:rPr>
      </w:pPr>
      <w:r w:rsidRPr="0038123A">
        <w:rPr>
          <w:bCs/>
          <w:sz w:val="22"/>
          <w:szCs w:val="22"/>
        </w:rPr>
        <w:t>5. Иные показатели, связанные с определением соответствия услуги потребностям Заказчика.</w:t>
      </w:r>
    </w:p>
    <w:p w:rsidR="0038123A" w:rsidRPr="0038123A" w:rsidRDefault="0038123A" w:rsidP="0038123A">
      <w:pPr>
        <w:tabs>
          <w:tab w:val="num" w:pos="0"/>
          <w:tab w:val="num" w:pos="851"/>
        </w:tabs>
        <w:spacing w:line="240" w:lineRule="exact"/>
        <w:ind w:firstLine="709"/>
        <w:jc w:val="both"/>
        <w:rPr>
          <w:bCs/>
          <w:sz w:val="22"/>
          <w:szCs w:val="22"/>
        </w:rPr>
      </w:pPr>
      <w:r w:rsidRPr="0038123A">
        <w:rPr>
          <w:bCs/>
          <w:sz w:val="22"/>
          <w:szCs w:val="22"/>
        </w:rPr>
        <w:t>5.1. Требования к организации оказания услуг Исполнителем:</w:t>
      </w:r>
    </w:p>
    <w:p w:rsidR="0038123A" w:rsidRPr="0038123A" w:rsidRDefault="0038123A" w:rsidP="0038123A">
      <w:pPr>
        <w:tabs>
          <w:tab w:val="num" w:pos="0"/>
          <w:tab w:val="num" w:pos="540"/>
        </w:tabs>
        <w:spacing w:line="240" w:lineRule="exact"/>
        <w:ind w:firstLine="709"/>
        <w:jc w:val="both"/>
        <w:rPr>
          <w:bCs/>
          <w:sz w:val="22"/>
          <w:szCs w:val="22"/>
        </w:rPr>
      </w:pPr>
      <w:r w:rsidRPr="0038123A">
        <w:rPr>
          <w:bCs/>
          <w:sz w:val="22"/>
          <w:szCs w:val="22"/>
        </w:rPr>
        <w:t>5.1.1. наличие у Исполнителя круглосуточной диспетчерской службы, бесперебойной ради</w:t>
      </w:r>
      <w:proofErr w:type="gramStart"/>
      <w:r w:rsidRPr="0038123A">
        <w:rPr>
          <w:bCs/>
          <w:sz w:val="22"/>
          <w:szCs w:val="22"/>
        </w:rPr>
        <w:t>о-</w:t>
      </w:r>
      <w:proofErr w:type="gramEnd"/>
      <w:r w:rsidRPr="0038123A">
        <w:rPr>
          <w:bCs/>
          <w:sz w:val="22"/>
          <w:szCs w:val="22"/>
        </w:rPr>
        <w:t xml:space="preserve"> и (или) телефонной связи с транспортом;</w:t>
      </w:r>
    </w:p>
    <w:p w:rsidR="0038123A" w:rsidRPr="0038123A" w:rsidRDefault="0038123A" w:rsidP="0038123A">
      <w:pPr>
        <w:tabs>
          <w:tab w:val="num" w:pos="0"/>
          <w:tab w:val="num" w:pos="540"/>
        </w:tabs>
        <w:spacing w:line="240" w:lineRule="exact"/>
        <w:ind w:firstLine="709"/>
        <w:jc w:val="both"/>
        <w:rPr>
          <w:bCs/>
          <w:sz w:val="22"/>
          <w:szCs w:val="22"/>
        </w:rPr>
      </w:pPr>
      <w:r w:rsidRPr="0038123A">
        <w:rPr>
          <w:bCs/>
          <w:sz w:val="22"/>
          <w:szCs w:val="22"/>
        </w:rPr>
        <w:t>5.1.2. предоставление (по требованию Заказчика) ежедневной информации о маршруте, времени начала и окончания движения автотранспортных средств, времени простоя и данных о пробеге;</w:t>
      </w:r>
    </w:p>
    <w:p w:rsidR="0038123A" w:rsidRPr="0038123A" w:rsidRDefault="0038123A" w:rsidP="0038123A">
      <w:pPr>
        <w:tabs>
          <w:tab w:val="num" w:pos="0"/>
          <w:tab w:val="num" w:pos="540"/>
        </w:tabs>
        <w:ind w:firstLine="709"/>
        <w:jc w:val="both"/>
        <w:rPr>
          <w:bCs/>
          <w:sz w:val="22"/>
          <w:szCs w:val="22"/>
        </w:rPr>
      </w:pPr>
      <w:r w:rsidRPr="0038123A">
        <w:rPr>
          <w:bCs/>
          <w:sz w:val="22"/>
          <w:szCs w:val="22"/>
        </w:rPr>
        <w:t>5.1.3. предоставление акта сдачи-приемки оказанных услуг с расшифровкой по дням один раз в месяц.</w:t>
      </w:r>
    </w:p>
    <w:p w:rsidR="0038123A" w:rsidRPr="0038123A" w:rsidRDefault="0038123A" w:rsidP="0038123A">
      <w:pPr>
        <w:tabs>
          <w:tab w:val="num" w:pos="0"/>
          <w:tab w:val="num" w:pos="540"/>
        </w:tabs>
        <w:ind w:firstLine="709"/>
        <w:jc w:val="both"/>
        <w:rPr>
          <w:bCs/>
          <w:sz w:val="22"/>
          <w:szCs w:val="22"/>
        </w:rPr>
      </w:pPr>
      <w:r w:rsidRPr="0038123A">
        <w:rPr>
          <w:bCs/>
          <w:sz w:val="22"/>
          <w:szCs w:val="22"/>
        </w:rPr>
        <w:t>5.2. Требования к экипажам автотранспортных средств:</w:t>
      </w:r>
    </w:p>
    <w:p w:rsidR="0038123A" w:rsidRPr="0038123A" w:rsidRDefault="0038123A" w:rsidP="0038123A">
      <w:pPr>
        <w:spacing w:line="240" w:lineRule="exact"/>
        <w:ind w:firstLine="709"/>
        <w:jc w:val="both"/>
        <w:rPr>
          <w:bCs/>
          <w:sz w:val="22"/>
          <w:szCs w:val="22"/>
        </w:rPr>
      </w:pPr>
      <w:r w:rsidRPr="0038123A">
        <w:rPr>
          <w:bCs/>
          <w:sz w:val="22"/>
          <w:szCs w:val="22"/>
        </w:rPr>
        <w:t>5.2.1.водитель должен иметь соответствующую категорию права управления транспортным средством и практические навыки вождения не менее 3-х лет;</w:t>
      </w:r>
    </w:p>
    <w:p w:rsidR="0038123A" w:rsidRPr="0038123A" w:rsidRDefault="0038123A" w:rsidP="0038123A">
      <w:pPr>
        <w:spacing w:line="240" w:lineRule="exact"/>
        <w:ind w:firstLine="709"/>
        <w:jc w:val="both"/>
        <w:rPr>
          <w:bCs/>
          <w:sz w:val="22"/>
          <w:szCs w:val="22"/>
        </w:rPr>
      </w:pPr>
      <w:r w:rsidRPr="0038123A">
        <w:rPr>
          <w:bCs/>
          <w:sz w:val="22"/>
          <w:szCs w:val="22"/>
        </w:rPr>
        <w:t>5.2.2. обязательное проведение пре</w:t>
      </w:r>
      <w:proofErr w:type="gramStart"/>
      <w:r w:rsidRPr="0038123A">
        <w:rPr>
          <w:bCs/>
          <w:sz w:val="22"/>
          <w:szCs w:val="22"/>
        </w:rPr>
        <w:t>д-</w:t>
      </w:r>
      <w:proofErr w:type="gramEnd"/>
      <w:r w:rsidRPr="0038123A">
        <w:rPr>
          <w:bCs/>
          <w:sz w:val="22"/>
          <w:szCs w:val="22"/>
        </w:rPr>
        <w:t xml:space="preserve"> и </w:t>
      </w:r>
      <w:proofErr w:type="spellStart"/>
      <w:r w:rsidRPr="0038123A">
        <w:rPr>
          <w:bCs/>
          <w:sz w:val="22"/>
          <w:szCs w:val="22"/>
        </w:rPr>
        <w:t>послерейсовых</w:t>
      </w:r>
      <w:proofErr w:type="spellEnd"/>
      <w:r w:rsidRPr="0038123A">
        <w:rPr>
          <w:bCs/>
          <w:sz w:val="22"/>
          <w:szCs w:val="22"/>
        </w:rPr>
        <w:t xml:space="preserve"> медицинских осмотров водителей транспортных средств в соответствии с требованиями действующих нормативно правовых актов;</w:t>
      </w:r>
    </w:p>
    <w:p w:rsidR="0038123A" w:rsidRPr="0038123A" w:rsidRDefault="0038123A" w:rsidP="0038123A">
      <w:pPr>
        <w:spacing w:line="240" w:lineRule="exact"/>
        <w:ind w:firstLine="709"/>
        <w:jc w:val="both"/>
        <w:rPr>
          <w:bCs/>
          <w:sz w:val="22"/>
          <w:szCs w:val="22"/>
        </w:rPr>
      </w:pPr>
      <w:r w:rsidRPr="0038123A">
        <w:rPr>
          <w:bCs/>
          <w:sz w:val="22"/>
          <w:szCs w:val="22"/>
        </w:rPr>
        <w:t>5.2.3. водитель должен свободно ориентироваться в маршрутах движения автотранспорта по г. Перми и Пермскому краю;</w:t>
      </w:r>
    </w:p>
    <w:p w:rsidR="0038123A" w:rsidRPr="0038123A" w:rsidRDefault="0038123A" w:rsidP="0038123A">
      <w:pPr>
        <w:shd w:val="clear" w:color="auto" w:fill="FFFFFF"/>
        <w:tabs>
          <w:tab w:val="left" w:pos="1276"/>
        </w:tabs>
        <w:autoSpaceDE w:val="0"/>
        <w:autoSpaceDN w:val="0"/>
        <w:adjustRightInd w:val="0"/>
        <w:ind w:firstLine="709"/>
        <w:jc w:val="both"/>
        <w:rPr>
          <w:bCs/>
          <w:sz w:val="22"/>
          <w:szCs w:val="22"/>
        </w:rPr>
      </w:pPr>
      <w:r w:rsidRPr="0038123A">
        <w:rPr>
          <w:bCs/>
          <w:sz w:val="22"/>
          <w:szCs w:val="22"/>
        </w:rPr>
        <w:t>5.2.4. водитель должен иметь опрятный внешний вид.</w:t>
      </w:r>
    </w:p>
    <w:p w:rsidR="0038123A" w:rsidRPr="0038123A" w:rsidRDefault="0038123A" w:rsidP="0038123A">
      <w:pPr>
        <w:widowControl w:val="0"/>
        <w:ind w:firstLine="709"/>
        <w:jc w:val="both"/>
        <w:rPr>
          <w:bCs/>
          <w:sz w:val="22"/>
          <w:szCs w:val="22"/>
        </w:rPr>
      </w:pPr>
      <w:r w:rsidRPr="0038123A">
        <w:rPr>
          <w:bCs/>
          <w:sz w:val="22"/>
          <w:szCs w:val="22"/>
        </w:rPr>
        <w:t>5.3. Порядок использования автотранспортных средств:</w:t>
      </w:r>
    </w:p>
    <w:p w:rsidR="0038123A" w:rsidRPr="0038123A" w:rsidRDefault="0038123A" w:rsidP="0038123A">
      <w:pPr>
        <w:spacing w:line="240" w:lineRule="exact"/>
        <w:ind w:firstLine="709"/>
        <w:jc w:val="both"/>
        <w:rPr>
          <w:bCs/>
          <w:sz w:val="22"/>
          <w:szCs w:val="22"/>
        </w:rPr>
      </w:pPr>
      <w:r w:rsidRPr="0038123A">
        <w:rPr>
          <w:bCs/>
          <w:sz w:val="22"/>
          <w:szCs w:val="22"/>
        </w:rPr>
        <w:t>5.3.1. список должностных лиц, имеющих право вызова автотранспортных средств, определяется Заказчиком и представляется в диспетчерскую службу Исполнителя. Список должен содержать Ф.И.О. сотрудников Заказчика, должность, контактный телефон;</w:t>
      </w:r>
    </w:p>
    <w:p w:rsidR="0038123A" w:rsidRPr="0038123A" w:rsidRDefault="0038123A" w:rsidP="0038123A">
      <w:pPr>
        <w:spacing w:line="240" w:lineRule="exact"/>
        <w:ind w:firstLine="709"/>
        <w:jc w:val="both"/>
        <w:rPr>
          <w:bCs/>
          <w:sz w:val="22"/>
          <w:szCs w:val="22"/>
        </w:rPr>
      </w:pPr>
      <w:r w:rsidRPr="0038123A">
        <w:rPr>
          <w:bCs/>
          <w:sz w:val="22"/>
          <w:szCs w:val="22"/>
        </w:rPr>
        <w:t>5.3.2. автотранспортные средства для обслуживания должностных лиц Заказчика выделяются на основании предварительных заявок, поданных диспетчеру Исполнителя (письменных, переданных по факсу либо устно по телефону).</w:t>
      </w:r>
    </w:p>
    <w:p w:rsidR="0038123A" w:rsidRPr="0038123A" w:rsidRDefault="0038123A" w:rsidP="0038123A">
      <w:pPr>
        <w:spacing w:line="240" w:lineRule="exact"/>
        <w:ind w:firstLine="709"/>
        <w:jc w:val="both"/>
        <w:rPr>
          <w:bCs/>
          <w:sz w:val="22"/>
          <w:szCs w:val="22"/>
        </w:rPr>
      </w:pPr>
      <w:r w:rsidRPr="0038123A">
        <w:rPr>
          <w:bCs/>
          <w:sz w:val="22"/>
          <w:szCs w:val="22"/>
        </w:rPr>
        <w:t>Заявка на предоставление легковых автотранспортных сре</w:t>
      </w:r>
      <w:proofErr w:type="gramStart"/>
      <w:r w:rsidRPr="0038123A">
        <w:rPr>
          <w:bCs/>
          <w:sz w:val="22"/>
          <w:szCs w:val="22"/>
        </w:rPr>
        <w:t>дств дл</w:t>
      </w:r>
      <w:proofErr w:type="gramEnd"/>
      <w:r w:rsidRPr="0038123A">
        <w:rPr>
          <w:bCs/>
          <w:sz w:val="22"/>
          <w:szCs w:val="22"/>
        </w:rPr>
        <w:t>я оказания автотранспортных услуг  направляется Заказчиком с учетом времени, необходимого для своевременной и безопасной подачи автотранспортного средства по месту заявки при средней скорости движения по г. Перми 30 км/час, но не менее чем за 30 минут до времени выполнения заказа.</w:t>
      </w:r>
    </w:p>
    <w:p w:rsidR="0038123A" w:rsidRPr="0038123A" w:rsidRDefault="0038123A" w:rsidP="0038123A">
      <w:pPr>
        <w:spacing w:line="240" w:lineRule="exact"/>
        <w:ind w:firstLine="709"/>
        <w:jc w:val="both"/>
        <w:rPr>
          <w:bCs/>
          <w:sz w:val="22"/>
          <w:szCs w:val="22"/>
        </w:rPr>
      </w:pPr>
      <w:r w:rsidRPr="0038123A">
        <w:rPr>
          <w:bCs/>
          <w:sz w:val="22"/>
          <w:szCs w:val="22"/>
        </w:rPr>
        <w:t xml:space="preserve">5.3.3. заявка подается должностным лицом Заказчика, имеющим право вызова автотранспортных средств. Заявка должна содержать: Ф.И.О. лица, ответственного за использование автотранспортного средства на время поездки, количество пассажиров, время и место подачи автотранспортного средства, маршрут движения, предполагаемый период использования автотранспортного средства, количество необходимых автотранспортных средств. </w:t>
      </w:r>
    </w:p>
    <w:p w:rsidR="0038123A" w:rsidRPr="0038123A" w:rsidRDefault="0038123A" w:rsidP="0038123A">
      <w:pPr>
        <w:spacing w:line="240" w:lineRule="exact"/>
        <w:ind w:firstLine="709"/>
        <w:jc w:val="both"/>
        <w:rPr>
          <w:bCs/>
          <w:sz w:val="22"/>
          <w:szCs w:val="22"/>
        </w:rPr>
      </w:pPr>
      <w:r w:rsidRPr="0038123A">
        <w:rPr>
          <w:bCs/>
          <w:sz w:val="22"/>
          <w:szCs w:val="22"/>
        </w:rPr>
        <w:t>5.3.4. использование автотранспортного средства фиксируется Заказчиком в путевом листе с указанием Ф.И.О. лица, ответственного за использование автотранспортного средства на время поездки, времени начала, окончания поездки и заверяется подписью.</w:t>
      </w:r>
    </w:p>
    <w:p w:rsidR="0038123A" w:rsidRPr="0038123A" w:rsidRDefault="0038123A" w:rsidP="0038123A">
      <w:pPr>
        <w:spacing w:line="240" w:lineRule="exact"/>
        <w:ind w:firstLine="709"/>
        <w:jc w:val="both"/>
        <w:rPr>
          <w:sz w:val="24"/>
          <w:szCs w:val="24"/>
        </w:rPr>
      </w:pPr>
      <w:r w:rsidRPr="0038123A">
        <w:rPr>
          <w:sz w:val="24"/>
          <w:szCs w:val="24"/>
        </w:rPr>
        <w:t xml:space="preserve">                                        </w:t>
      </w:r>
    </w:p>
    <w:p w:rsidR="0038123A" w:rsidRPr="0038123A" w:rsidRDefault="0038123A" w:rsidP="0038123A"/>
    <w:tbl>
      <w:tblPr>
        <w:tblW w:w="8483" w:type="dxa"/>
        <w:tblLook w:val="01E0" w:firstRow="1" w:lastRow="1" w:firstColumn="1" w:lastColumn="1" w:noHBand="0" w:noVBand="0"/>
      </w:tblPr>
      <w:tblGrid>
        <w:gridCol w:w="3924"/>
        <w:gridCol w:w="4559"/>
      </w:tblGrid>
      <w:tr w:rsidR="00F26B5D" w:rsidTr="00F91D5D">
        <w:tc>
          <w:tcPr>
            <w:tcW w:w="3924" w:type="dxa"/>
            <w:hideMark/>
          </w:tcPr>
          <w:p w:rsidR="00F26B5D" w:rsidRDefault="00F26B5D" w:rsidP="00F91D5D">
            <w:pPr>
              <w:spacing w:line="276" w:lineRule="auto"/>
              <w:rPr>
                <w:sz w:val="24"/>
                <w:szCs w:val="24"/>
                <w:lang w:eastAsia="en-US"/>
              </w:rPr>
            </w:pPr>
            <w:r>
              <w:rPr>
                <w:sz w:val="24"/>
                <w:szCs w:val="24"/>
                <w:lang w:eastAsia="en-US"/>
              </w:rPr>
              <w:t>Заказчик:</w:t>
            </w:r>
          </w:p>
        </w:tc>
        <w:tc>
          <w:tcPr>
            <w:tcW w:w="4559" w:type="dxa"/>
            <w:hideMark/>
          </w:tcPr>
          <w:p w:rsidR="00F26B5D" w:rsidRDefault="00F26B5D" w:rsidP="00F91D5D">
            <w:pPr>
              <w:spacing w:line="276" w:lineRule="auto"/>
              <w:rPr>
                <w:sz w:val="24"/>
                <w:szCs w:val="24"/>
                <w:lang w:eastAsia="en-US"/>
              </w:rPr>
            </w:pPr>
            <w:r>
              <w:rPr>
                <w:sz w:val="24"/>
                <w:szCs w:val="24"/>
                <w:lang w:eastAsia="en-US"/>
              </w:rPr>
              <w:t>Исполнитель:</w:t>
            </w:r>
          </w:p>
        </w:tc>
      </w:tr>
      <w:tr w:rsidR="00F26B5D" w:rsidTr="00F91D5D">
        <w:tc>
          <w:tcPr>
            <w:tcW w:w="3924" w:type="dxa"/>
          </w:tcPr>
          <w:p w:rsidR="00F26B5D" w:rsidRDefault="00F26B5D" w:rsidP="00F91D5D">
            <w:pPr>
              <w:spacing w:line="276" w:lineRule="auto"/>
              <w:jc w:val="both"/>
              <w:rPr>
                <w:sz w:val="24"/>
                <w:szCs w:val="24"/>
                <w:lang w:eastAsia="en-US"/>
              </w:rPr>
            </w:pPr>
          </w:p>
          <w:p w:rsidR="00F26B5D" w:rsidRDefault="00F26B5D" w:rsidP="00F91D5D">
            <w:pPr>
              <w:spacing w:line="276" w:lineRule="auto"/>
              <w:jc w:val="both"/>
              <w:rPr>
                <w:sz w:val="24"/>
                <w:szCs w:val="24"/>
                <w:lang w:eastAsia="en-US"/>
              </w:rPr>
            </w:pPr>
            <w:r>
              <w:rPr>
                <w:sz w:val="24"/>
                <w:szCs w:val="24"/>
                <w:lang w:eastAsia="en-US"/>
              </w:rPr>
              <w:t>___________________/</w:t>
            </w:r>
            <w:proofErr w:type="spellStart"/>
            <w:r>
              <w:rPr>
                <w:sz w:val="24"/>
                <w:szCs w:val="24"/>
                <w:lang w:eastAsia="en-US"/>
              </w:rPr>
              <w:t>А.А.Гагарин</w:t>
            </w:r>
            <w:proofErr w:type="spellEnd"/>
            <w:r>
              <w:rPr>
                <w:sz w:val="24"/>
                <w:szCs w:val="24"/>
                <w:lang w:eastAsia="en-US"/>
              </w:rPr>
              <w:t>/</w:t>
            </w:r>
          </w:p>
          <w:p w:rsidR="00F26B5D" w:rsidRDefault="00F26B5D" w:rsidP="00F91D5D">
            <w:pPr>
              <w:spacing w:line="276" w:lineRule="auto"/>
              <w:jc w:val="both"/>
              <w:rPr>
                <w:sz w:val="24"/>
                <w:szCs w:val="24"/>
                <w:lang w:eastAsia="en-US"/>
              </w:rPr>
            </w:pPr>
            <w:r>
              <w:rPr>
                <w:sz w:val="24"/>
                <w:szCs w:val="24"/>
                <w:lang w:eastAsia="en-US"/>
              </w:rPr>
              <w:t xml:space="preserve">                </w:t>
            </w:r>
            <w:r>
              <w:rPr>
                <w:lang w:eastAsia="en-US"/>
              </w:rPr>
              <w:t>М.П.</w:t>
            </w:r>
          </w:p>
        </w:tc>
        <w:tc>
          <w:tcPr>
            <w:tcW w:w="4559" w:type="dxa"/>
          </w:tcPr>
          <w:p w:rsidR="00F26B5D" w:rsidRDefault="00F26B5D" w:rsidP="00F91D5D">
            <w:pPr>
              <w:spacing w:line="276" w:lineRule="auto"/>
              <w:jc w:val="both"/>
              <w:rPr>
                <w:sz w:val="24"/>
                <w:szCs w:val="24"/>
                <w:lang w:eastAsia="en-US"/>
              </w:rPr>
            </w:pPr>
          </w:p>
          <w:p w:rsidR="00F26B5D" w:rsidRDefault="00F26B5D" w:rsidP="00F91D5D">
            <w:pPr>
              <w:spacing w:line="276" w:lineRule="auto"/>
              <w:jc w:val="both"/>
              <w:rPr>
                <w:sz w:val="24"/>
                <w:szCs w:val="24"/>
                <w:lang w:eastAsia="en-US"/>
              </w:rPr>
            </w:pPr>
            <w:r>
              <w:rPr>
                <w:sz w:val="24"/>
                <w:szCs w:val="24"/>
                <w:lang w:eastAsia="en-US"/>
              </w:rPr>
              <w:t>___________________/____________/</w:t>
            </w:r>
          </w:p>
          <w:p w:rsidR="00F26B5D" w:rsidRDefault="00F26B5D" w:rsidP="00F91D5D">
            <w:pPr>
              <w:spacing w:line="276" w:lineRule="auto"/>
              <w:jc w:val="both"/>
              <w:rPr>
                <w:sz w:val="24"/>
                <w:szCs w:val="24"/>
                <w:lang w:eastAsia="en-US"/>
              </w:rPr>
            </w:pPr>
            <w:r>
              <w:rPr>
                <w:sz w:val="24"/>
                <w:szCs w:val="24"/>
                <w:lang w:eastAsia="en-US"/>
              </w:rPr>
              <w:t xml:space="preserve">                </w:t>
            </w:r>
            <w:r>
              <w:rPr>
                <w:lang w:eastAsia="en-US"/>
              </w:rPr>
              <w:t>М.П.</w:t>
            </w:r>
          </w:p>
        </w:tc>
      </w:tr>
    </w:tbl>
    <w:p w:rsidR="0038123A" w:rsidRDefault="0038123A" w:rsidP="00F26B5D"/>
    <w:sectPr w:rsidR="0038123A" w:rsidSect="00F26B5D">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55E27"/>
    <w:multiLevelType w:val="hybridMultilevel"/>
    <w:tmpl w:val="6FF80A26"/>
    <w:lvl w:ilvl="0" w:tplc="FFFFFFFF">
      <w:start w:val="1"/>
      <w:numFmt w:val="bullet"/>
      <w:lvlText w:val=""/>
      <w:lvlJc w:val="left"/>
      <w:pPr>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20A634FD"/>
    <w:multiLevelType w:val="hybridMultilevel"/>
    <w:tmpl w:val="19CE6496"/>
    <w:lvl w:ilvl="0" w:tplc="AFDE6092">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8717531"/>
    <w:multiLevelType w:val="multilevel"/>
    <w:tmpl w:val="439C1C4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284"/>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740"/>
    <w:rsid w:val="000E0137"/>
    <w:rsid w:val="00106199"/>
    <w:rsid w:val="003127A5"/>
    <w:rsid w:val="0038123A"/>
    <w:rsid w:val="003D1758"/>
    <w:rsid w:val="00500CCA"/>
    <w:rsid w:val="00555377"/>
    <w:rsid w:val="00716740"/>
    <w:rsid w:val="00883359"/>
    <w:rsid w:val="009E507C"/>
    <w:rsid w:val="00A02343"/>
    <w:rsid w:val="00D7491A"/>
    <w:rsid w:val="00D907FB"/>
    <w:rsid w:val="00ED7061"/>
    <w:rsid w:val="00F26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CC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0CCA"/>
    <w:pPr>
      <w:ind w:left="720"/>
      <w:contextualSpacing/>
    </w:pPr>
  </w:style>
  <w:style w:type="paragraph" w:customStyle="1" w:styleId="1">
    <w:name w:val="заголовок 1"/>
    <w:basedOn w:val="a"/>
    <w:next w:val="a"/>
    <w:rsid w:val="00500CCA"/>
    <w:pPr>
      <w:keepNext/>
      <w:autoSpaceDE w:val="0"/>
      <w:autoSpaceDN w:val="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CC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0CCA"/>
    <w:pPr>
      <w:ind w:left="720"/>
      <w:contextualSpacing/>
    </w:pPr>
  </w:style>
  <w:style w:type="paragraph" w:customStyle="1" w:styleId="1">
    <w:name w:val="заголовок 1"/>
    <w:basedOn w:val="a"/>
    <w:next w:val="a"/>
    <w:rsid w:val="00500CCA"/>
    <w:pPr>
      <w:keepNext/>
      <w:autoSpaceDE w:val="0"/>
      <w:autoSpaceDN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0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2674</Words>
  <Characters>15244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Колпакова Яна Радиковна</dc:creator>
  <cp:lastModifiedBy>Гусынина Марина Юрьевна</cp:lastModifiedBy>
  <cp:revision>6</cp:revision>
  <dcterms:created xsi:type="dcterms:W3CDTF">2013-11-26T05:15:00Z</dcterms:created>
  <dcterms:modified xsi:type="dcterms:W3CDTF">2013-11-29T09:24:00Z</dcterms:modified>
</cp:coreProperties>
</file>