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12" w:rsidRPr="00C03012" w:rsidRDefault="00C03012" w:rsidP="00C030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3012">
        <w:rPr>
          <w:b/>
          <w:bCs/>
          <w:kern w:val="36"/>
          <w:sz w:val="48"/>
          <w:szCs w:val="48"/>
        </w:rPr>
        <w:t>Извещение</w:t>
      </w:r>
    </w:p>
    <w:p w:rsidR="00C03012" w:rsidRPr="00C03012" w:rsidRDefault="00C03012" w:rsidP="00C030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0301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0156300001113000012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>Краткое наименование аукциона</w:t>
            </w:r>
            <w:proofErr w:type="gramStart"/>
            <w:r w:rsidRPr="00C03012">
              <w:t xml:space="preserve"> :</w:t>
            </w:r>
            <w:proofErr w:type="gramEnd"/>
            <w:r w:rsidRPr="00C03012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Передача неисключительных прав на использование программного обеспечения ESRI </w:t>
            </w:r>
            <w:proofErr w:type="spellStart"/>
            <w:r w:rsidRPr="00C03012">
              <w:t>ArcGIS</w:t>
            </w:r>
            <w:proofErr w:type="spellEnd"/>
            <w:r w:rsidRPr="00C03012">
              <w:t xml:space="preserve"> 10.2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Открытый аукцион в электронной форме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http://www.sberbank-ast.ru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Департамент земельных отношений администрации города Перми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Российская Федерация, 614000, Пермский край, Пермь </w:t>
            </w:r>
            <w:proofErr w:type="gramStart"/>
            <w:r w:rsidRPr="00C03012">
              <w:t>г</w:t>
            </w:r>
            <w:proofErr w:type="gramEnd"/>
            <w:r w:rsidRPr="00C03012">
              <w:t xml:space="preserve">, ул. Сибирская, 15, -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Российская Федерация, 614000, Пермский край, Пермь </w:t>
            </w:r>
            <w:proofErr w:type="gramStart"/>
            <w:r w:rsidRPr="00C03012">
              <w:t>г</w:t>
            </w:r>
            <w:proofErr w:type="gramEnd"/>
            <w:r w:rsidRPr="00C03012">
              <w:t xml:space="preserve">, ул. Сибирская, 15, -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Контактная информация</w:t>
      </w:r>
    </w:p>
    <w:p w:rsidR="00C03012" w:rsidRPr="00C03012" w:rsidRDefault="00C03012" w:rsidP="00C03012">
      <w:pPr>
        <w:spacing w:before="100" w:beforeAutospacing="1" w:after="100" w:afterAutospacing="1"/>
        <w:rPr>
          <w:i/>
          <w:iCs/>
        </w:rPr>
      </w:pPr>
      <w:r w:rsidRPr="00C0301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Российская Федерация, 614000, Пермский край, Пермь </w:t>
            </w:r>
            <w:proofErr w:type="gramStart"/>
            <w:r w:rsidRPr="00C03012">
              <w:t>г</w:t>
            </w:r>
            <w:proofErr w:type="gramEnd"/>
            <w:r w:rsidRPr="00C03012">
              <w:t xml:space="preserve">, ул. Сибирская, 15, -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ivanova-ln@gorodperm.ru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+7 (342) 2123092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+7 (342) 2124151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Иванова Людмила Николаевна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Передача неисключительных прав на использование программного обеспечения ESRI </w:t>
            </w:r>
            <w:proofErr w:type="spellStart"/>
            <w:r w:rsidRPr="00C03012">
              <w:t>ArcGIS</w:t>
            </w:r>
            <w:proofErr w:type="spellEnd"/>
            <w:r w:rsidRPr="00C03012">
              <w:t xml:space="preserve"> 10.2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>1 464 200,00</w:t>
            </w:r>
            <w:r w:rsidRPr="00C03012">
              <w:br/>
              <w:t xml:space="preserve">Российский рубль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>7260022 Прикладные программы для проектирования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Согласно Приложению № 3 к документации об открытом аукционе в электронной форме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Российская Федерация, 614000, Пермский край, Пермь </w:t>
            </w:r>
            <w:proofErr w:type="gramStart"/>
            <w:r w:rsidRPr="00C03012">
              <w:t>г</w:t>
            </w:r>
            <w:proofErr w:type="gramEnd"/>
            <w:r w:rsidRPr="00C03012">
              <w:t xml:space="preserve">, ул. Сибирская, 15, каб.310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Срок передачи прав – 15 дней с момента заключения Муниципального контракта. Датой передачи прав считается дата подписания акта приема-передачи.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73 210,00 Российский рубль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Размер </w:t>
            </w:r>
            <w:r w:rsidRPr="00C03012"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lastRenderedPageBreak/>
              <w:t xml:space="preserve">73 210,00 Российский рубль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</w:t>
            </w:r>
          </w:p>
        </w:tc>
      </w:tr>
      <w:tr w:rsidR="00C03012" w:rsidRPr="00C03012" w:rsidTr="00C030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Платежные реквизиты для перечисления денежных средств: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40302810000005000009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04992018001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045744000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 xml:space="preserve">Информация о </w:t>
      </w:r>
      <w:proofErr w:type="gramStart"/>
      <w:r w:rsidRPr="00C03012">
        <w:rPr>
          <w:b/>
          <w:bCs/>
          <w:sz w:val="27"/>
          <w:szCs w:val="27"/>
        </w:rPr>
        <w:t>документации</w:t>
      </w:r>
      <w:proofErr w:type="gramEnd"/>
      <w:r w:rsidRPr="00C0301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www.zakupki.gov.ru </w:t>
            </w:r>
          </w:p>
        </w:tc>
      </w:tr>
    </w:tbl>
    <w:p w:rsidR="00C03012" w:rsidRPr="00C03012" w:rsidRDefault="00C03012" w:rsidP="00C030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0301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09.01.2014 09:00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13.01.2014 </w:t>
            </w:r>
          </w:p>
        </w:tc>
      </w:tr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16.01.2014 </w:t>
            </w:r>
          </w:p>
        </w:tc>
      </w:tr>
    </w:tbl>
    <w:p w:rsidR="00C03012" w:rsidRPr="00C03012" w:rsidRDefault="00C03012" w:rsidP="00C030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3012" w:rsidRPr="00C03012" w:rsidTr="00C0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Опубликовано: </w:t>
            </w:r>
          </w:p>
        </w:tc>
        <w:tc>
          <w:tcPr>
            <w:tcW w:w="0" w:type="auto"/>
            <w:hideMark/>
          </w:tcPr>
          <w:p w:rsidR="00C03012" w:rsidRPr="00C03012" w:rsidRDefault="00C03012" w:rsidP="00C03012">
            <w:pPr>
              <w:jc w:val="both"/>
            </w:pPr>
            <w:r w:rsidRPr="00C03012">
              <w:t xml:space="preserve">13.12.2013 </w:t>
            </w:r>
          </w:p>
        </w:tc>
      </w:tr>
    </w:tbl>
    <w:p w:rsidR="00801933" w:rsidRDefault="00801933"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4D"/>
    <w:rsid w:val="00751D4D"/>
    <w:rsid w:val="00801933"/>
    <w:rsid w:val="00C03012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2647</Characters>
  <Application>Microsoft Office Word</Application>
  <DocSecurity>0</DocSecurity>
  <Lines>22</Lines>
  <Paragraphs>5</Paragraphs>
  <ScaleCrop>false</ScaleCrop>
  <Company>УЗО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2</cp:revision>
  <dcterms:created xsi:type="dcterms:W3CDTF">2013-12-13T03:36:00Z</dcterms:created>
  <dcterms:modified xsi:type="dcterms:W3CDTF">2013-12-13T03:36:00Z</dcterms:modified>
</cp:coreProperties>
</file>