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317" w:rsidRPr="00F41D87" w:rsidRDefault="00831317" w:rsidP="00F41D87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02C51" w:rsidRPr="00D74E18" w:rsidRDefault="00241DDF" w:rsidP="00F41D87">
      <w:pPr>
        <w:spacing w:line="36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>Пр</w:t>
      </w:r>
      <w:r w:rsidR="003B0C8E" w:rsidRPr="00D74E18">
        <w:rPr>
          <w:rFonts w:ascii="Times New Roman" w:hAnsi="Times New Roman" w:cs="Times New Roman"/>
          <w:sz w:val="21"/>
          <w:szCs w:val="21"/>
        </w:rPr>
        <w:t>и</w:t>
      </w:r>
      <w:r w:rsidRPr="00D74E18">
        <w:rPr>
          <w:rFonts w:ascii="Times New Roman" w:hAnsi="Times New Roman" w:cs="Times New Roman"/>
          <w:sz w:val="21"/>
          <w:szCs w:val="21"/>
        </w:rPr>
        <w:t>ложение №</w:t>
      </w:r>
      <w:r w:rsidR="00E549E6" w:rsidRPr="00D74E18">
        <w:rPr>
          <w:rFonts w:ascii="Times New Roman" w:hAnsi="Times New Roman" w:cs="Times New Roman"/>
          <w:sz w:val="21"/>
          <w:szCs w:val="21"/>
        </w:rPr>
        <w:t xml:space="preserve"> 2</w:t>
      </w:r>
      <w:r w:rsidRPr="00D74E18">
        <w:rPr>
          <w:rFonts w:ascii="Times New Roman" w:hAnsi="Times New Roman" w:cs="Times New Roman"/>
          <w:sz w:val="21"/>
          <w:szCs w:val="21"/>
        </w:rPr>
        <w:t xml:space="preserve"> к извещению </w:t>
      </w:r>
    </w:p>
    <w:p w:rsidR="00782499" w:rsidRPr="00D74E18" w:rsidRDefault="00782499" w:rsidP="00F41D87">
      <w:pPr>
        <w:pStyle w:val="1"/>
        <w:shd w:val="clear" w:color="auto" w:fill="auto"/>
        <w:spacing w:before="0" w:after="313" w:line="360" w:lineRule="auto"/>
        <w:ind w:left="20"/>
      </w:pPr>
      <w:r w:rsidRPr="00D74E18">
        <w:t>ТЕХНИЧЕСКОЕ ЗАДАНИЕ</w:t>
      </w:r>
      <w:r w:rsidRPr="00D74E18">
        <w:br/>
        <w:t xml:space="preserve">на оказание услуг по приему, передаче и хранению документов по личному составу </w:t>
      </w:r>
    </w:p>
    <w:p w:rsidR="00782499" w:rsidRPr="00D74E18" w:rsidRDefault="00782499" w:rsidP="00F41D87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>Оказание услуг по приему, передаче и хранению документов по личному составу включает в себя следующий перечень:</w:t>
      </w:r>
    </w:p>
    <w:p w:rsidR="003B7EB2" w:rsidRPr="00D74E18" w:rsidRDefault="00782499" w:rsidP="00F41D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>1.</w:t>
      </w:r>
      <w:r w:rsidR="003B0C8E" w:rsidRPr="00D74E18">
        <w:rPr>
          <w:rFonts w:ascii="Times New Roman" w:hAnsi="Times New Roman" w:cs="Times New Roman"/>
          <w:sz w:val="21"/>
          <w:szCs w:val="21"/>
        </w:rPr>
        <w:t xml:space="preserve"> </w:t>
      </w:r>
      <w:r w:rsidRPr="00D74E18">
        <w:rPr>
          <w:rFonts w:ascii="Times New Roman" w:hAnsi="Times New Roman" w:cs="Times New Roman"/>
          <w:sz w:val="21"/>
          <w:szCs w:val="21"/>
        </w:rPr>
        <w:t>Прием</w:t>
      </w:r>
      <w:r w:rsidR="00241DDF" w:rsidRPr="00D74E18">
        <w:rPr>
          <w:rFonts w:ascii="Times New Roman" w:hAnsi="Times New Roman" w:cs="Times New Roman"/>
          <w:sz w:val="21"/>
          <w:szCs w:val="21"/>
        </w:rPr>
        <w:t xml:space="preserve"> на хранение от «Заказчика»</w:t>
      </w:r>
      <w:r w:rsidRPr="00D74E18">
        <w:rPr>
          <w:rFonts w:ascii="Times New Roman" w:hAnsi="Times New Roman" w:cs="Times New Roman"/>
          <w:sz w:val="21"/>
          <w:szCs w:val="21"/>
        </w:rPr>
        <w:t xml:space="preserve"> документов</w:t>
      </w:r>
      <w:r w:rsidR="00241DDF" w:rsidRPr="00D74E18">
        <w:rPr>
          <w:rFonts w:ascii="Times New Roman" w:hAnsi="Times New Roman" w:cs="Times New Roman"/>
          <w:sz w:val="21"/>
          <w:szCs w:val="21"/>
        </w:rPr>
        <w:t xml:space="preserve"> по акту приема –</w:t>
      </w:r>
      <w:r w:rsidR="00E549E6" w:rsidRPr="00D74E18">
        <w:rPr>
          <w:rFonts w:ascii="Times New Roman" w:hAnsi="Times New Roman" w:cs="Times New Roman"/>
          <w:sz w:val="21"/>
          <w:szCs w:val="21"/>
        </w:rPr>
        <w:t xml:space="preserve"> </w:t>
      </w:r>
      <w:r w:rsidR="00241DDF" w:rsidRPr="00D74E18">
        <w:rPr>
          <w:rFonts w:ascii="Times New Roman" w:hAnsi="Times New Roman" w:cs="Times New Roman"/>
          <w:sz w:val="21"/>
          <w:szCs w:val="21"/>
        </w:rPr>
        <w:t xml:space="preserve">передачи </w:t>
      </w:r>
      <w:r w:rsidRPr="00D74E18">
        <w:rPr>
          <w:rFonts w:ascii="Times New Roman" w:hAnsi="Times New Roman" w:cs="Times New Roman"/>
          <w:sz w:val="21"/>
          <w:szCs w:val="21"/>
        </w:rPr>
        <w:t>и составленным описям</w:t>
      </w:r>
      <w:r w:rsidR="00241DDF" w:rsidRPr="00D74E18">
        <w:rPr>
          <w:rFonts w:ascii="Times New Roman" w:hAnsi="Times New Roman" w:cs="Times New Roman"/>
          <w:sz w:val="21"/>
          <w:szCs w:val="21"/>
        </w:rPr>
        <w:t>.</w:t>
      </w:r>
      <w:r w:rsidR="003B7EB2" w:rsidRPr="00D74E18">
        <w:rPr>
          <w:rFonts w:ascii="Times New Roman" w:hAnsi="Times New Roman" w:cs="Times New Roman"/>
          <w:sz w:val="21"/>
          <w:szCs w:val="21"/>
        </w:rPr>
        <w:t xml:space="preserve"> </w:t>
      </w:r>
    </w:p>
    <w:p w:rsidR="003B7EB2" w:rsidRPr="00D74E18" w:rsidRDefault="003B7EB2" w:rsidP="00F41D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 xml:space="preserve">Прием дел производится </w:t>
      </w:r>
      <w:proofErr w:type="spellStart"/>
      <w:r w:rsidRPr="00D74E18">
        <w:rPr>
          <w:rFonts w:ascii="Times New Roman" w:hAnsi="Times New Roman" w:cs="Times New Roman"/>
          <w:sz w:val="21"/>
          <w:szCs w:val="21"/>
        </w:rPr>
        <w:t>поединично</w:t>
      </w:r>
      <w:proofErr w:type="spellEnd"/>
      <w:r w:rsidRPr="00D74E18">
        <w:rPr>
          <w:rFonts w:ascii="Times New Roman" w:hAnsi="Times New Roman" w:cs="Times New Roman"/>
          <w:sz w:val="21"/>
          <w:szCs w:val="21"/>
        </w:rPr>
        <w:t>; особо ценные дела принимаются с их полистной проверкой. На всех экземплярах описи дел, документов делаются отметки о приеме архивных документов в архив. При отсутствии единиц хранения, указанных в описи дел, документов, в ней делается новая итоговая запись. Номера отсутствующих единиц хранения и причины отсутствия оговариваются в акте приема-передачи документов на хранение и в прилагаемой к акту справке. Источник комплектования принимает меры по розыску не поступивших на хранение архивных документов. Утраченные подлинные архивные документы могут быть заменены их копиями.</w:t>
      </w:r>
    </w:p>
    <w:p w:rsidR="003B7EB2" w:rsidRPr="00D74E18" w:rsidRDefault="003B7EB2" w:rsidP="00F41D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>Прием архивных документов оформляется актом приема-передачи документов на хранение, составляемым в двух экземплярах. Один экземпляр остается в архиве, другой - в источнике комплектования. Вместе с архивными документами в архив передаются три экземпляра описи дел, документов.</w:t>
      </w:r>
    </w:p>
    <w:p w:rsidR="00241DDF" w:rsidRPr="00D74E18" w:rsidRDefault="00782499" w:rsidP="00F41D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>2. Проверка физического состояния</w:t>
      </w:r>
      <w:r w:rsidR="00241DDF" w:rsidRPr="00D74E18">
        <w:rPr>
          <w:rFonts w:ascii="Times New Roman" w:hAnsi="Times New Roman" w:cs="Times New Roman"/>
          <w:sz w:val="21"/>
          <w:szCs w:val="21"/>
        </w:rPr>
        <w:t xml:space="preserve"> </w:t>
      </w:r>
      <w:r w:rsidR="00ED14FB" w:rsidRPr="00D74E18">
        <w:rPr>
          <w:rFonts w:ascii="Times New Roman" w:hAnsi="Times New Roman" w:cs="Times New Roman"/>
          <w:sz w:val="21"/>
          <w:szCs w:val="21"/>
        </w:rPr>
        <w:t>архивных документов</w:t>
      </w:r>
    </w:p>
    <w:p w:rsidR="00ED14FB" w:rsidRPr="00D74E18" w:rsidRDefault="00ED14FB" w:rsidP="00F41D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>Данная проверка проводится с целью выявления влажных; пораженных биологическими вредителями (плесень, насекомые); с дефектами бумаги и текста архивных документов.</w:t>
      </w:r>
    </w:p>
    <w:p w:rsidR="00ED14FB" w:rsidRPr="00D74E18" w:rsidRDefault="00ED14FB" w:rsidP="00F41D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>Увлажненные архивные документы (дела, группы дел) подлежат немедленному выделению, внеочередной обработке (сушка, акклиматизация). При массовом увлажнении архивных документов принимаются меры по осушению архивохранилища, нормализации режима хранения.</w:t>
      </w:r>
    </w:p>
    <w:p w:rsidR="00ED14FB" w:rsidRPr="00D74E18" w:rsidRDefault="00ED14FB" w:rsidP="00F41D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>Архивные документы, пораженные биологическими вредителями (плесень, насекомые), подлежат немедленной изоляции.</w:t>
      </w:r>
    </w:p>
    <w:p w:rsidR="00ED14FB" w:rsidRPr="00D74E18" w:rsidRDefault="00ED14FB" w:rsidP="00F41D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>Наличие дефектов бумаги и текста устанавливается визуально при полистном просмотре дел. Дефекты классифицируются на основе единой буквенно-цифровой индексации по типовым признакам дефектов бумаги (буквенная индексация) и текста (цифровая индексация) в соответствии с методическими разработками.</w:t>
      </w:r>
    </w:p>
    <w:p w:rsidR="007B5C3F" w:rsidRPr="00D74E18" w:rsidRDefault="00782499" w:rsidP="00F41D87">
      <w:pPr>
        <w:widowControl w:val="0"/>
        <w:spacing w:after="0" w:line="360" w:lineRule="auto"/>
        <w:ind w:firstLine="709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>3.</w:t>
      </w:r>
      <w:r w:rsidR="003B0C8E" w:rsidRPr="00D74E18">
        <w:rPr>
          <w:rFonts w:ascii="Times New Roman" w:hAnsi="Times New Roman" w:cs="Times New Roman"/>
          <w:sz w:val="21"/>
          <w:szCs w:val="21"/>
        </w:rPr>
        <w:t xml:space="preserve"> </w:t>
      </w:r>
      <w:r w:rsidR="00241DDF" w:rsidRPr="00D74E18">
        <w:rPr>
          <w:rFonts w:ascii="Times New Roman" w:hAnsi="Times New Roman" w:cs="Times New Roman"/>
          <w:sz w:val="21"/>
          <w:szCs w:val="21"/>
        </w:rPr>
        <w:t>Обес</w:t>
      </w:r>
      <w:r w:rsidR="00F41D87" w:rsidRPr="00D74E18">
        <w:rPr>
          <w:rFonts w:ascii="Times New Roman" w:hAnsi="Times New Roman" w:cs="Times New Roman"/>
          <w:sz w:val="21"/>
          <w:szCs w:val="21"/>
        </w:rPr>
        <w:t>печение условий</w:t>
      </w:r>
      <w:r w:rsidR="00241DDF" w:rsidRPr="00D74E18">
        <w:rPr>
          <w:rFonts w:ascii="Times New Roman" w:hAnsi="Times New Roman" w:cs="Times New Roman"/>
          <w:sz w:val="21"/>
          <w:szCs w:val="21"/>
        </w:rPr>
        <w:t xml:space="preserve"> хранения документов согласно существующим нормативам.</w:t>
      </w:r>
    </w:p>
    <w:p w:rsidR="00782499" w:rsidRPr="00D74E18" w:rsidRDefault="007B5C3F" w:rsidP="00F41D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>Комплекс мероприятий по созданию нормативных условий, соблюдению нормативных режимов и надлежащей организации хранения архивных документов, исключающих их хищение и утрату и обеспечивающих поддержание их в нормальном физическом состоянии, обеспечивает сохранность архивных документов в архиве.</w:t>
      </w:r>
    </w:p>
    <w:p w:rsidR="00241DDF" w:rsidRPr="00D74E18" w:rsidRDefault="00782499" w:rsidP="00F41D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>4.</w:t>
      </w:r>
      <w:r w:rsidR="00241DDF" w:rsidRPr="00D74E18">
        <w:rPr>
          <w:rFonts w:ascii="Times New Roman" w:hAnsi="Times New Roman" w:cs="Times New Roman"/>
          <w:sz w:val="21"/>
          <w:szCs w:val="21"/>
        </w:rPr>
        <w:t>В случаях и порядке, предусмотренном действующим законодательством, исполнять запросы организаций и заявления граждан социально-правового характера по документам «Заказчика», на которые нет ограничений при использовании.</w:t>
      </w:r>
    </w:p>
    <w:p w:rsidR="007B5C3F" w:rsidRPr="00D74E18" w:rsidRDefault="007B5C3F" w:rsidP="00F41D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>Запрос социально-правового характера исполняется архивом безвозмездно.</w:t>
      </w:r>
    </w:p>
    <w:p w:rsidR="007B5C3F" w:rsidRPr="00D74E18" w:rsidRDefault="007B5C3F" w:rsidP="00F41D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 xml:space="preserve">Срок исполнения запроса социально-правового характера в архиве не должен превышать 30 дней с момента регистрации запроса. С разрешения руководства архива этот срок может быть при необходимости </w:t>
      </w:r>
      <w:r w:rsidRPr="00D74E18">
        <w:rPr>
          <w:rFonts w:ascii="Times New Roman" w:hAnsi="Times New Roman" w:cs="Times New Roman"/>
          <w:sz w:val="21"/>
          <w:szCs w:val="21"/>
        </w:rPr>
        <w:lastRenderedPageBreak/>
        <w:t>продлен с обязательным уведомлением об этом пользователя. Срок исполнения запроса по НСА архива - не более 15 дней с момента его регистрации.</w:t>
      </w:r>
    </w:p>
    <w:p w:rsidR="00831317" w:rsidRPr="00D74E18" w:rsidRDefault="007B5C3F" w:rsidP="00F41D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>При исполнении повторного запроса социально-правового характера или составлении по просьбе пользователя архивной справки, аналогичной ранее выданной, архив проверяет соответствие сведений, включенных в эту справку, тем, которые имеются в архивных документах, и в случае обнаружения дополнительных сведений включает их в повторно выдаваемую архивную справку.</w:t>
      </w:r>
    </w:p>
    <w:p w:rsidR="00E549E6" w:rsidRPr="00D74E18" w:rsidRDefault="00E549E6" w:rsidP="00F41D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>5.Картонирование документов.</w:t>
      </w:r>
    </w:p>
    <w:p w:rsidR="00027360" w:rsidRDefault="00E549E6" w:rsidP="00F41D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 xml:space="preserve">В </w:t>
      </w:r>
      <w:proofErr w:type="spellStart"/>
      <w:r w:rsidRPr="00D74E18">
        <w:rPr>
          <w:rFonts w:ascii="Times New Roman" w:hAnsi="Times New Roman" w:cs="Times New Roman"/>
          <w:sz w:val="21"/>
          <w:szCs w:val="21"/>
        </w:rPr>
        <w:t>картонирование</w:t>
      </w:r>
      <w:proofErr w:type="spellEnd"/>
      <w:r w:rsidRPr="00D74E18">
        <w:rPr>
          <w:rFonts w:ascii="Times New Roman" w:hAnsi="Times New Roman" w:cs="Times New Roman"/>
          <w:sz w:val="21"/>
          <w:szCs w:val="21"/>
        </w:rPr>
        <w:t xml:space="preserve"> входит</w:t>
      </w:r>
      <w:r w:rsidR="00027360">
        <w:rPr>
          <w:rFonts w:ascii="Times New Roman" w:hAnsi="Times New Roman" w:cs="Times New Roman"/>
          <w:sz w:val="21"/>
          <w:szCs w:val="21"/>
        </w:rPr>
        <w:t>:</w:t>
      </w:r>
    </w:p>
    <w:p w:rsidR="00E549E6" w:rsidRDefault="00027360" w:rsidP="00F41D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-</w:t>
      </w:r>
      <w:r w:rsidR="00E549E6" w:rsidRPr="00D74E18">
        <w:rPr>
          <w:rFonts w:ascii="Times New Roman" w:hAnsi="Times New Roman" w:cs="Times New Roman"/>
          <w:sz w:val="21"/>
          <w:szCs w:val="21"/>
        </w:rPr>
        <w:t xml:space="preserve"> приемка дел в коробки </w:t>
      </w:r>
      <w:r>
        <w:rPr>
          <w:rFonts w:ascii="Times New Roman" w:hAnsi="Times New Roman" w:cs="Times New Roman"/>
          <w:sz w:val="21"/>
          <w:szCs w:val="21"/>
        </w:rPr>
        <w:t xml:space="preserve">«Исполнителя» данной услуги </w:t>
      </w:r>
    </w:p>
    <w:p w:rsidR="00027360" w:rsidRDefault="00027360" w:rsidP="00F41D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- учет новых поступлений;</w:t>
      </w:r>
    </w:p>
    <w:p w:rsidR="00027360" w:rsidRDefault="00027360" w:rsidP="00F41D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- </w:t>
      </w:r>
      <w:proofErr w:type="spellStart"/>
      <w:r>
        <w:rPr>
          <w:rFonts w:ascii="Times New Roman" w:hAnsi="Times New Roman" w:cs="Times New Roman"/>
          <w:sz w:val="21"/>
          <w:szCs w:val="21"/>
        </w:rPr>
        <w:t>картонирование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дел. </w:t>
      </w:r>
    </w:p>
    <w:p w:rsidR="00991A5A" w:rsidRDefault="00991A5A" w:rsidP="00F41D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027360" w:rsidRPr="00D74E18" w:rsidRDefault="00027360" w:rsidP="00F41D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sectPr w:rsidR="00027360" w:rsidRPr="00D74E18" w:rsidSect="00831317">
      <w:pgSz w:w="11906" w:h="16838"/>
      <w:pgMar w:top="426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AE3" w:rsidRDefault="00551AE3" w:rsidP="00F41D87">
      <w:pPr>
        <w:spacing w:after="0" w:line="240" w:lineRule="auto"/>
      </w:pPr>
      <w:r>
        <w:separator/>
      </w:r>
    </w:p>
  </w:endnote>
  <w:endnote w:type="continuationSeparator" w:id="0">
    <w:p w:rsidR="00551AE3" w:rsidRDefault="00551AE3" w:rsidP="00F41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AE3" w:rsidRDefault="00551AE3" w:rsidP="00F41D87">
      <w:pPr>
        <w:spacing w:after="0" w:line="240" w:lineRule="auto"/>
      </w:pPr>
      <w:r>
        <w:separator/>
      </w:r>
    </w:p>
  </w:footnote>
  <w:footnote w:type="continuationSeparator" w:id="0">
    <w:p w:rsidR="00551AE3" w:rsidRDefault="00551AE3" w:rsidP="00F41D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1DDF"/>
    <w:rsid w:val="00027360"/>
    <w:rsid w:val="000F7B6E"/>
    <w:rsid w:val="001256D9"/>
    <w:rsid w:val="00241DDF"/>
    <w:rsid w:val="003B0C8E"/>
    <w:rsid w:val="003B7EB2"/>
    <w:rsid w:val="004037E0"/>
    <w:rsid w:val="004F4CC2"/>
    <w:rsid w:val="00507CEB"/>
    <w:rsid w:val="00551AE3"/>
    <w:rsid w:val="006C63F8"/>
    <w:rsid w:val="00782499"/>
    <w:rsid w:val="007B5C3F"/>
    <w:rsid w:val="00831317"/>
    <w:rsid w:val="008D6DC0"/>
    <w:rsid w:val="008F7162"/>
    <w:rsid w:val="00914CE1"/>
    <w:rsid w:val="00991A5A"/>
    <w:rsid w:val="00A46085"/>
    <w:rsid w:val="00AA4C9C"/>
    <w:rsid w:val="00AD2D0C"/>
    <w:rsid w:val="00CA4649"/>
    <w:rsid w:val="00D74E18"/>
    <w:rsid w:val="00E549E6"/>
    <w:rsid w:val="00ED14FB"/>
    <w:rsid w:val="00F02C51"/>
    <w:rsid w:val="00F41D87"/>
    <w:rsid w:val="00F67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C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82499"/>
    <w:rPr>
      <w:rFonts w:ascii="Times New Roman" w:eastAsia="Times New Roman" w:hAnsi="Times New Roman" w:cs="Times New Roman"/>
      <w:spacing w:val="5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782499"/>
    <w:pPr>
      <w:widowControl w:val="0"/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spacing w:val="5"/>
      <w:sz w:val="21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F41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41D87"/>
  </w:style>
  <w:style w:type="paragraph" w:styleId="a6">
    <w:name w:val="footer"/>
    <w:basedOn w:val="a"/>
    <w:link w:val="a7"/>
    <w:uiPriority w:val="99"/>
    <w:semiHidden/>
    <w:unhideWhenUsed/>
    <w:rsid w:val="00F41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41D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Администрацияг.Перми</Company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Nakonechnaya-OV</dc:creator>
  <cp:keywords/>
  <dc:description/>
  <cp:lastModifiedBy>Nakonechnaya-OV</cp:lastModifiedBy>
  <cp:revision>10</cp:revision>
  <cp:lastPrinted>2013-12-09T10:31:00Z</cp:lastPrinted>
  <dcterms:created xsi:type="dcterms:W3CDTF">2013-12-03T04:00:00Z</dcterms:created>
  <dcterms:modified xsi:type="dcterms:W3CDTF">2013-12-10T05:22:00Z</dcterms:modified>
</cp:coreProperties>
</file>