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01C" w:rsidRDefault="0077401C">
      <w:r>
        <w:t xml:space="preserve">Сроки поставки: </w:t>
      </w:r>
      <w:r w:rsidR="006F1387">
        <w:t>8</w:t>
      </w:r>
      <w:r w:rsidR="00131A96">
        <w:t>5</w:t>
      </w:r>
      <w:r>
        <w:t xml:space="preserve"> календарных дней</w:t>
      </w:r>
    </w:p>
    <w:p w:rsidR="0077401C" w:rsidRDefault="0077401C">
      <w:r>
        <w:t>Обеспечение гарантии:  минимальное</w:t>
      </w:r>
    </w:p>
    <w:p w:rsidR="0077401C" w:rsidRDefault="0077401C">
      <w:r>
        <w:t>Срок гарантии: минимальный</w:t>
      </w:r>
    </w:p>
    <w:p w:rsidR="0077401C" w:rsidRDefault="0077401C">
      <w:r>
        <w:t>Обеспечение контракта: минимальное</w:t>
      </w:r>
    </w:p>
    <w:p w:rsidR="0077401C" w:rsidRDefault="0077401C">
      <w:r>
        <w:t>Обеспечение заявки: минимальный</w:t>
      </w:r>
      <w:bookmarkStart w:id="0" w:name="_GoBack"/>
      <w:bookmarkEnd w:id="0"/>
    </w:p>
    <w:sectPr w:rsidR="0077401C" w:rsidSect="002B4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7401C"/>
    <w:rsid w:val="00131A96"/>
    <w:rsid w:val="002B4161"/>
    <w:rsid w:val="00647834"/>
    <w:rsid w:val="006F1387"/>
    <w:rsid w:val="0077401C"/>
    <w:rsid w:val="00774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3</cp:revision>
  <dcterms:created xsi:type="dcterms:W3CDTF">2013-06-28T07:56:00Z</dcterms:created>
  <dcterms:modified xsi:type="dcterms:W3CDTF">2013-12-05T02:45:00Z</dcterms:modified>
</cp:coreProperties>
</file>