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A65" w:rsidRPr="00C13A65" w:rsidRDefault="00C13A65" w:rsidP="00C13A6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C13A6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C13A65" w:rsidRPr="00C13A65" w:rsidRDefault="00C13A65" w:rsidP="00C13A6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C13A6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продлении срока подачи котировочных заявок</w:t>
      </w:r>
    </w:p>
    <w:p w:rsidR="00C13A65" w:rsidRPr="00C13A65" w:rsidRDefault="00C13A65" w:rsidP="00C13A6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C13A65">
        <w:rPr>
          <w:rFonts w:ascii="Times New Roman" w:eastAsia="Times New Roman" w:hAnsi="Times New Roman" w:cs="Times New Roman"/>
          <w:i/>
          <w:iCs/>
          <w:sz w:val="24"/>
          <w:szCs w:val="24"/>
        </w:rPr>
        <w:t>(в редакции № 2 от 18.12.2013)</w:t>
      </w:r>
    </w:p>
    <w:p w:rsidR="00C13A65" w:rsidRPr="00C13A65" w:rsidRDefault="00C13A65" w:rsidP="00C13A6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C13A65">
        <w:rPr>
          <w:rFonts w:ascii="Times New Roman" w:eastAsia="Times New Roman" w:hAnsi="Times New Roman" w:cs="Times New Roman"/>
          <w:i/>
          <w:iCs/>
          <w:sz w:val="24"/>
          <w:szCs w:val="24"/>
        </w:rPr>
        <w:t>Срок подачи котировочных заявок продлен до 23.12.2013 17:00 на основании решения заказчика, уполномоченного органа</w:t>
      </w:r>
    </w:p>
    <w:p w:rsidR="00C13A65" w:rsidRPr="00C13A65" w:rsidRDefault="00C13A65" w:rsidP="00C13A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C13A65" w:rsidRPr="00C13A65" w:rsidTr="00C13A6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13A65" w:rsidRPr="00C13A65" w:rsidRDefault="00C13A65" w:rsidP="00C13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A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13A65" w:rsidRPr="00C13A65" w:rsidRDefault="00C13A65" w:rsidP="00C13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A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0356300062713000088 </w:t>
            </w:r>
          </w:p>
        </w:tc>
      </w:tr>
      <w:tr w:rsidR="00C13A65" w:rsidRPr="00C13A65" w:rsidTr="00C13A6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13A65" w:rsidRPr="00C13A65" w:rsidRDefault="00C13A65" w:rsidP="00C13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A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13A65" w:rsidRPr="00C13A65" w:rsidRDefault="00C13A65" w:rsidP="00C13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A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оказание услуг по обучению персонала МБУЗ «ГКП № 4» по циклу тематического усовершенствования по теме: «Профессиональная патология» </w:t>
            </w:r>
          </w:p>
        </w:tc>
      </w:tr>
      <w:tr w:rsidR="00C13A65" w:rsidRPr="00C13A65" w:rsidTr="00C13A6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13A65" w:rsidRPr="00C13A65" w:rsidRDefault="00C13A65" w:rsidP="00C13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A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13A65" w:rsidRPr="00C13A65" w:rsidRDefault="00C13A65" w:rsidP="00C13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A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C13A65" w:rsidRPr="00C13A65" w:rsidRDefault="00C13A65" w:rsidP="00C13A6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13A65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C13A65" w:rsidRPr="00C13A65" w:rsidTr="00C13A6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13A65" w:rsidRPr="00C13A65" w:rsidRDefault="00C13A65" w:rsidP="00C13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A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13A65" w:rsidRPr="00C13A65" w:rsidRDefault="00C13A65" w:rsidP="00C13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A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клиническая поликлиника № 4" </w:t>
            </w:r>
          </w:p>
        </w:tc>
      </w:tr>
      <w:tr w:rsidR="00C13A65" w:rsidRPr="00C13A65" w:rsidTr="00C13A6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13A65" w:rsidRPr="00C13A65" w:rsidRDefault="00C13A65" w:rsidP="00C13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A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13A65" w:rsidRPr="00C13A65" w:rsidRDefault="00C13A65" w:rsidP="00C13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A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г, ул. Академика Вавилова, дом 4, - </w:t>
            </w:r>
          </w:p>
        </w:tc>
      </w:tr>
      <w:tr w:rsidR="00C13A65" w:rsidRPr="00C13A65" w:rsidTr="00C13A6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13A65" w:rsidRPr="00C13A65" w:rsidRDefault="00C13A65" w:rsidP="00C13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A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13A65" w:rsidRPr="00C13A65" w:rsidRDefault="00C13A65" w:rsidP="00C13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A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г, ул. Академика Вавилова, дом 4, - </w:t>
            </w:r>
          </w:p>
        </w:tc>
      </w:tr>
    </w:tbl>
    <w:p w:rsidR="00C13A65" w:rsidRPr="00C13A65" w:rsidRDefault="00C13A65" w:rsidP="00C13A6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13A65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C13A65" w:rsidRPr="00C13A65" w:rsidRDefault="00C13A65" w:rsidP="00C13A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C13A65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C13A65" w:rsidRPr="00C13A65" w:rsidTr="00C13A6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13A65" w:rsidRPr="00C13A65" w:rsidRDefault="00C13A65" w:rsidP="00C13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A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13A65" w:rsidRPr="00C13A65" w:rsidRDefault="00C13A65" w:rsidP="00C13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A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г, ул. Академика Вавилова, дом 4, - </w:t>
            </w:r>
          </w:p>
        </w:tc>
      </w:tr>
      <w:tr w:rsidR="00C13A65" w:rsidRPr="00C13A65" w:rsidTr="00C13A6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13A65" w:rsidRPr="00C13A65" w:rsidRDefault="00C13A65" w:rsidP="00C13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A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13A65" w:rsidRPr="00C13A65" w:rsidRDefault="00C13A65" w:rsidP="00C13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A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ek-gkp4@yandex.ru </w:t>
            </w:r>
          </w:p>
        </w:tc>
      </w:tr>
      <w:tr w:rsidR="00C13A65" w:rsidRPr="00C13A65" w:rsidTr="00C13A6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13A65" w:rsidRPr="00C13A65" w:rsidRDefault="00C13A65" w:rsidP="00C13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A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13A65" w:rsidRPr="00C13A65" w:rsidRDefault="00C13A65" w:rsidP="00C13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A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C13A65" w:rsidRPr="00C13A65" w:rsidTr="00C13A6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13A65" w:rsidRPr="00C13A65" w:rsidRDefault="00C13A65" w:rsidP="00C13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A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13A65" w:rsidRPr="00C13A65" w:rsidRDefault="00C13A65" w:rsidP="00C13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A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C13A65" w:rsidRPr="00C13A65" w:rsidTr="00C13A6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13A65" w:rsidRPr="00C13A65" w:rsidRDefault="00C13A65" w:rsidP="00C13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A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13A65" w:rsidRPr="00C13A65" w:rsidRDefault="00C13A65" w:rsidP="00C13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A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Шишокина Марина Георгиевна </w:t>
            </w:r>
          </w:p>
        </w:tc>
      </w:tr>
    </w:tbl>
    <w:p w:rsidR="00C13A65" w:rsidRPr="00C13A65" w:rsidRDefault="00C13A65" w:rsidP="00C13A6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13A65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C13A65" w:rsidRPr="00C13A65" w:rsidTr="00C13A6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13A65" w:rsidRPr="00C13A65" w:rsidRDefault="00C13A65" w:rsidP="00C13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A6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Предмет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13A65" w:rsidRPr="00C13A65" w:rsidRDefault="00C13A65" w:rsidP="00C13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A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оказание услуг по обучению персонала МБУЗ «ГКП № 4» по циклу тематического усовершенствования по теме: «Профессиональная патология» </w:t>
            </w:r>
          </w:p>
        </w:tc>
      </w:tr>
      <w:tr w:rsidR="00C13A65" w:rsidRPr="00C13A65" w:rsidTr="00C13A6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13A65" w:rsidRPr="00C13A65" w:rsidRDefault="00C13A65" w:rsidP="00C13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A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13A65" w:rsidRPr="00C13A65" w:rsidRDefault="00C13A65" w:rsidP="00C13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A65">
              <w:rPr>
                <w:rFonts w:ascii="Times New Roman" w:eastAsia="Times New Roman" w:hAnsi="Times New Roman" w:cs="Times New Roman"/>
                <w:sz w:val="24"/>
                <w:szCs w:val="24"/>
              </w:rPr>
              <w:t>38 694,00</w:t>
            </w:r>
            <w:r w:rsidRPr="00C13A6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C13A65" w:rsidRPr="00C13A65" w:rsidTr="00C13A6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13A65" w:rsidRPr="00C13A65" w:rsidRDefault="00C13A65" w:rsidP="00C13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A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13A65" w:rsidRPr="00C13A65" w:rsidRDefault="00C13A65" w:rsidP="00C13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A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4 </w:t>
            </w:r>
          </w:p>
        </w:tc>
      </w:tr>
      <w:tr w:rsidR="00C13A65" w:rsidRPr="00C13A65" w:rsidTr="00C13A6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13A65" w:rsidRPr="00C13A65" w:rsidRDefault="00C13A65" w:rsidP="00C13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A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13A65" w:rsidRPr="00C13A65" w:rsidRDefault="00C13A65" w:rsidP="00C13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A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должна быть указана с учетом следующих расходов: расходы на обучение, страхование, уплату таможенных пошлин, налогов и других обязательных платежей </w:t>
            </w:r>
          </w:p>
        </w:tc>
      </w:tr>
      <w:tr w:rsidR="00C13A65" w:rsidRPr="00C13A65" w:rsidTr="00C13A6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13A65" w:rsidRPr="00C13A65" w:rsidRDefault="00C13A65" w:rsidP="00C13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A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13A65" w:rsidRPr="00C13A65" w:rsidRDefault="00C13A65" w:rsidP="00C13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A65">
              <w:rPr>
                <w:rFonts w:ascii="Times New Roman" w:eastAsia="Times New Roman" w:hAnsi="Times New Roman" w:cs="Times New Roman"/>
                <w:sz w:val="24"/>
                <w:szCs w:val="24"/>
              </w:rPr>
              <w:t>8040000 Услуги в области непрерывного образования для взрослых</w:t>
            </w:r>
          </w:p>
        </w:tc>
      </w:tr>
      <w:tr w:rsidR="00C13A65" w:rsidRPr="00C13A65" w:rsidTr="00C13A6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13A65" w:rsidRPr="00C13A65" w:rsidRDefault="00C13A65" w:rsidP="00C13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A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13A65" w:rsidRPr="00C13A65" w:rsidRDefault="00C13A65" w:rsidP="00C13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A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2) </w:t>
            </w:r>
          </w:p>
        </w:tc>
      </w:tr>
    </w:tbl>
    <w:p w:rsidR="00C13A65" w:rsidRPr="00C13A65" w:rsidRDefault="00C13A65" w:rsidP="00C13A6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13A65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C13A65" w:rsidRPr="00C13A65" w:rsidTr="00C13A6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13A65" w:rsidRPr="00C13A65" w:rsidRDefault="00C13A65" w:rsidP="00C13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A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13A65" w:rsidRPr="00C13A65" w:rsidRDefault="00C13A65" w:rsidP="00C13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A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г, ул. Академика Вавилова, дом 4, каб.14 </w:t>
            </w:r>
          </w:p>
        </w:tc>
      </w:tr>
      <w:tr w:rsidR="00C13A65" w:rsidRPr="00C13A65" w:rsidTr="00C13A6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13A65" w:rsidRPr="00C13A65" w:rsidRDefault="00C13A65" w:rsidP="00C13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A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13A65" w:rsidRPr="00C13A65" w:rsidRDefault="00C13A65" w:rsidP="00C13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A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11.12.2013 08:30 </w:t>
            </w:r>
          </w:p>
        </w:tc>
      </w:tr>
      <w:tr w:rsidR="00C13A65" w:rsidRPr="00C13A65" w:rsidTr="00C13A6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13A65" w:rsidRPr="00C13A65" w:rsidRDefault="00C13A65" w:rsidP="00C13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A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</w:t>
            </w:r>
            <w:r w:rsidRPr="00C13A6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13A65" w:rsidRPr="00C13A65" w:rsidRDefault="00C13A65" w:rsidP="00C13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A6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17.12.2013 17:00 </w:t>
            </w:r>
          </w:p>
        </w:tc>
      </w:tr>
      <w:tr w:rsidR="00C13A65" w:rsidRPr="00C13A65" w:rsidTr="00C13A6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13A65" w:rsidRPr="00C13A65" w:rsidRDefault="00C13A65" w:rsidP="00C13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A6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подачи котировочных заявок продлен до: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13A65" w:rsidRPr="00C13A65" w:rsidRDefault="00C13A65" w:rsidP="00C13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A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23.12.2013 17:00 </w:t>
            </w:r>
          </w:p>
        </w:tc>
      </w:tr>
      <w:tr w:rsidR="00C13A65" w:rsidRPr="00C13A65" w:rsidTr="00C13A6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13A65" w:rsidRPr="00C13A65" w:rsidRDefault="00C13A65" w:rsidP="00C13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A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13A65" w:rsidRPr="00C13A65" w:rsidRDefault="00C13A65" w:rsidP="00C13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A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Котировочные заявки подаются в письменной форме, подписанные уполномоченным лицом (курьером, по факсу или по почте), или в форме электронного документа, подписанного ЭЦП, по форме Приложения №1 к извещению </w:t>
            </w:r>
          </w:p>
        </w:tc>
      </w:tr>
      <w:tr w:rsidR="00C13A65" w:rsidRPr="00C13A65" w:rsidTr="00C13A6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13A65" w:rsidRPr="00C13A65" w:rsidRDefault="00C13A65" w:rsidP="00C13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A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13A65" w:rsidRPr="00C13A65" w:rsidRDefault="00C13A65" w:rsidP="00C13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A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C13A65" w:rsidRPr="00C13A65" w:rsidRDefault="00C13A65" w:rsidP="00C13A6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5"/>
        <w:gridCol w:w="7064"/>
      </w:tblGrid>
      <w:tr w:rsidR="00C13A65" w:rsidRPr="00C13A65" w:rsidTr="00C13A6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13A65" w:rsidRPr="00C13A65" w:rsidRDefault="00C13A65" w:rsidP="00C13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A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13A65" w:rsidRPr="00C13A65" w:rsidRDefault="00C13A65" w:rsidP="00C13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A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18.12.2013 </w:t>
            </w:r>
          </w:p>
        </w:tc>
      </w:tr>
    </w:tbl>
    <w:p w:rsidR="003C0CAD" w:rsidRDefault="003C0CAD"/>
    <w:sectPr w:rsidR="003C0C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defaultTabStop w:val="708"/>
  <w:characterSpacingControl w:val="doNotCompress"/>
  <w:compat>
    <w:useFELayout/>
  </w:compat>
  <w:rsids>
    <w:rsidRoot w:val="00C13A65"/>
    <w:rsid w:val="003C0CAD"/>
    <w:rsid w:val="00C13A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13A6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13A65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C13A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901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440</Words>
  <Characters>2511</Characters>
  <Application>Microsoft Office Word</Application>
  <DocSecurity>0</DocSecurity>
  <Lines>20</Lines>
  <Paragraphs>5</Paragraphs>
  <ScaleCrop>false</ScaleCrop>
  <Company>Reanimator Extreme Edition</Company>
  <LinksUpToDate>false</LinksUpToDate>
  <CharactersWithSpaces>2946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2013-12-18T03:09:00Z</dcterms:created>
  <dcterms:modified xsi:type="dcterms:W3CDTF">2013-12-18T03:09:00Z</dcterms:modified>
</cp:coreProperties>
</file>