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B2" w:rsidRDefault="00B14FB2" w:rsidP="00B14FB2">
      <w:pPr>
        <w:pStyle w:val="Default"/>
        <w:rPr>
          <w:b/>
          <w:bCs/>
          <w:sz w:val="23"/>
          <w:szCs w:val="23"/>
        </w:rPr>
      </w:pPr>
    </w:p>
    <w:p w:rsidR="00B14FB2" w:rsidRDefault="00B14FB2" w:rsidP="00B14FB2">
      <w:pPr>
        <w:pStyle w:val="Default"/>
        <w:rPr>
          <w:b/>
          <w:bCs/>
          <w:sz w:val="23"/>
          <w:szCs w:val="23"/>
        </w:rPr>
      </w:pPr>
    </w:p>
    <w:p w:rsidR="00B14FB2" w:rsidRPr="00701F5C" w:rsidRDefault="00B14FB2" w:rsidP="00701F5C">
      <w:pPr>
        <w:pStyle w:val="Default"/>
        <w:jc w:val="center"/>
        <w:rPr>
          <w:caps/>
        </w:rPr>
      </w:pPr>
      <w:r w:rsidRPr="00701F5C">
        <w:rPr>
          <w:b/>
          <w:bCs/>
          <w:caps/>
        </w:rPr>
        <w:t>Обоснование начальной (максимальной) цены контракта</w:t>
      </w:r>
    </w:p>
    <w:p w:rsidR="00B14FB2" w:rsidRPr="00B14FB2" w:rsidRDefault="00B14FB2" w:rsidP="00B14FB2">
      <w:pPr>
        <w:pStyle w:val="Default"/>
        <w:rPr>
          <w:b/>
          <w:bCs/>
        </w:rPr>
      </w:pPr>
    </w:p>
    <w:p w:rsidR="00B14FB2" w:rsidRPr="00B14FB2" w:rsidRDefault="00B14FB2" w:rsidP="00B14FB2">
      <w:pPr>
        <w:pStyle w:val="Default"/>
        <w:rPr>
          <w:b/>
          <w:bCs/>
        </w:rPr>
      </w:pPr>
    </w:p>
    <w:p w:rsidR="00B14FB2" w:rsidRPr="00B14FB2" w:rsidRDefault="00B14FB2" w:rsidP="007372FA">
      <w:pPr>
        <w:pStyle w:val="Default"/>
        <w:jc w:val="both"/>
      </w:pPr>
      <w:r w:rsidRPr="00B14FB2">
        <w:t>Начальная (максимальная) цена контракта сформирована по результатам исследования рынка, проведенного по инициативе Заказчика, на основании коммерческих предложений специализированных организаций. Заказчиком были направлены запросы в  специализированны</w:t>
      </w:r>
      <w:r w:rsidR="007372FA">
        <w:t>е</w:t>
      </w:r>
      <w:r w:rsidRPr="00B14FB2">
        <w:t xml:space="preserve"> организации, занимающи</w:t>
      </w:r>
      <w:r w:rsidR="007372FA">
        <w:t>е</w:t>
      </w:r>
      <w:r w:rsidRPr="00B14FB2">
        <w:t>ся деятельностью аналогичной предмету контракта.</w:t>
      </w:r>
      <w:r w:rsidR="007372FA">
        <w:t xml:space="preserve"> </w:t>
      </w:r>
      <w:r w:rsidRPr="00B14FB2">
        <w:t xml:space="preserve">В адрес </w:t>
      </w:r>
      <w:r w:rsidR="007372FA">
        <w:t xml:space="preserve">Заказчика </w:t>
      </w:r>
      <w:r w:rsidRPr="00B14FB2">
        <w:t xml:space="preserve"> получено два коммерческих предложения</w:t>
      </w:r>
      <w:r w:rsidR="007372FA">
        <w:t>.</w:t>
      </w:r>
      <w:r w:rsidRPr="00B14FB2">
        <w:t xml:space="preserve"> </w:t>
      </w:r>
    </w:p>
    <w:tbl>
      <w:tblPr>
        <w:tblW w:w="979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88"/>
        <w:gridCol w:w="1088"/>
        <w:gridCol w:w="1088"/>
        <w:gridCol w:w="1088"/>
        <w:gridCol w:w="1088"/>
        <w:gridCol w:w="1088"/>
        <w:gridCol w:w="1088"/>
        <w:gridCol w:w="1088"/>
        <w:gridCol w:w="1088"/>
      </w:tblGrid>
      <w:tr w:rsidR="00B14FB2" w:rsidTr="00D813A9">
        <w:trPr>
          <w:trHeight w:val="294"/>
        </w:trPr>
        <w:tc>
          <w:tcPr>
            <w:tcW w:w="9792" w:type="dxa"/>
            <w:gridSpan w:val="9"/>
          </w:tcPr>
          <w:p w:rsidR="00B14FB2" w:rsidRDefault="00B14FB2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tbl>
            <w:tblPr>
              <w:tblW w:w="9476" w:type="dxa"/>
              <w:tblInd w:w="93" w:type="dxa"/>
              <w:tblLayout w:type="fixed"/>
              <w:tblLook w:val="04A0"/>
            </w:tblPr>
            <w:tblGrid>
              <w:gridCol w:w="895"/>
              <w:gridCol w:w="4700"/>
              <w:gridCol w:w="1962"/>
              <w:gridCol w:w="1919"/>
            </w:tblGrid>
            <w:tr w:rsidR="00874C16" w:rsidRPr="00DD27BA" w:rsidTr="00DD27BA">
              <w:trPr>
                <w:trHeight w:val="255"/>
              </w:trPr>
              <w:tc>
                <w:tcPr>
                  <w:tcW w:w="89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74C16" w:rsidRPr="00DD27BA" w:rsidRDefault="00874C16" w:rsidP="00EA604B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val="en-US" w:eastAsia="ru-RU"/>
                    </w:rPr>
                    <w:t>/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7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Наименование экземпляров Систем</w:t>
                  </w:r>
                </w:p>
              </w:tc>
              <w:tc>
                <w:tcPr>
                  <w:tcW w:w="388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4F0A20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DD27BA">
                    <w:rPr>
                      <w:bCs/>
                      <w:sz w:val="22"/>
                      <w:szCs w:val="22"/>
                    </w:rPr>
                    <w:t>Стоимость ежемесячного обслуживания</w:t>
                  </w:r>
                  <w:r w:rsidR="004F0A20">
                    <w:rPr>
                      <w:bCs/>
                      <w:sz w:val="22"/>
                      <w:szCs w:val="22"/>
                    </w:rPr>
                    <w:t xml:space="preserve">, </w:t>
                  </w:r>
                  <w:r w:rsidRPr="00DD27BA">
                    <w:rPr>
                      <w:bCs/>
                      <w:sz w:val="22"/>
                      <w:szCs w:val="22"/>
                    </w:rPr>
                    <w:t xml:space="preserve">руб. </w:t>
                  </w:r>
                </w:p>
              </w:tc>
            </w:tr>
            <w:tr w:rsidR="00874C16" w:rsidRPr="00DD27BA" w:rsidTr="00DD27BA">
              <w:trPr>
                <w:trHeight w:val="255"/>
              </w:trPr>
              <w:tc>
                <w:tcPr>
                  <w:tcW w:w="89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70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Исполнитель </w:t>
                  </w:r>
                </w:p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№ 1</w:t>
                  </w:r>
                </w:p>
              </w:tc>
              <w:tc>
                <w:tcPr>
                  <w:tcW w:w="19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18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Исполнитель </w:t>
                  </w:r>
                </w:p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18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№ 2 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4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СПС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:В</w:t>
                  </w:r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ерсия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Проф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(сет)</w:t>
                  </w: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D46FEE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12</w:t>
                  </w:r>
                  <w:r w:rsidR="00D46FEE">
                    <w:rPr>
                      <w:color w:val="000000"/>
                      <w:sz w:val="22"/>
                      <w:szCs w:val="22"/>
                      <w:lang w:eastAsia="ru-RU"/>
                    </w:rPr>
                    <w:t> 608,44</w:t>
                  </w:r>
                </w:p>
              </w:tc>
              <w:tc>
                <w:tcPr>
                  <w:tcW w:w="19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9 806,57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:К</w:t>
                  </w:r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омментарии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законодательства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3 198,92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2 488,05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КонсультантБухгалтер</w:t>
                  </w:r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:В</w:t>
                  </w:r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опросы-ответы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3 450,74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2 683,91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СПС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: Пермский край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(сет)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D46FEE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3  949,26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3 071,65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: Строительство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(сет)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5 121,85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3 983,66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6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: Консультации для бюджетных организаций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3 448,13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2 681,88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7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КонсультантАрбитраж</w:t>
                  </w:r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:Ф</w:t>
                  </w:r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АС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Уральского округа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2 814,63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D46FEE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2 189,16</w:t>
                  </w:r>
                </w:p>
              </w:tc>
            </w:tr>
          </w:tbl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</w:tr>
      <w:tr w:rsidR="00B14FB2" w:rsidTr="00B14FB2">
        <w:trPr>
          <w:trHeight w:val="185"/>
        </w:trPr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</w:tr>
      <w:tr w:rsidR="00B14FB2" w:rsidRPr="001A322E" w:rsidTr="00B14FB2">
        <w:trPr>
          <w:trHeight w:val="185"/>
        </w:trPr>
        <w:tc>
          <w:tcPr>
            <w:tcW w:w="9792" w:type="dxa"/>
            <w:gridSpan w:val="9"/>
          </w:tcPr>
          <w:p w:rsidR="00B14FB2" w:rsidRPr="001A322E" w:rsidRDefault="00B14FB2" w:rsidP="007372F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14FB2" w:rsidRPr="001A322E" w:rsidRDefault="00B14FB2" w:rsidP="00D46FEE">
            <w:pPr>
              <w:pStyle w:val="Default"/>
              <w:jc w:val="both"/>
              <w:rPr>
                <w:sz w:val="22"/>
                <w:szCs w:val="22"/>
              </w:rPr>
            </w:pPr>
            <w:r w:rsidRPr="001A322E">
              <w:rPr>
                <w:sz w:val="22"/>
                <w:szCs w:val="22"/>
              </w:rPr>
              <w:t>Начальная (максимальная) цена контракта определяется исходя из средней стоимости ежемесячного обслуживания информационных ба</w:t>
            </w:r>
            <w:r w:rsidR="001A322E">
              <w:rPr>
                <w:sz w:val="22"/>
                <w:szCs w:val="22"/>
              </w:rPr>
              <w:t>з данных</w:t>
            </w:r>
            <w:r w:rsidRPr="001A322E">
              <w:rPr>
                <w:sz w:val="22"/>
                <w:szCs w:val="22"/>
              </w:rPr>
              <w:t xml:space="preserve"> «</w:t>
            </w:r>
            <w:proofErr w:type="spellStart"/>
            <w:r w:rsidRPr="001A322E">
              <w:rPr>
                <w:sz w:val="22"/>
                <w:szCs w:val="22"/>
              </w:rPr>
              <w:t>КонсультантПлюс</w:t>
            </w:r>
            <w:proofErr w:type="spellEnd"/>
            <w:r w:rsidRPr="001A322E">
              <w:rPr>
                <w:sz w:val="22"/>
                <w:szCs w:val="22"/>
              </w:rPr>
              <w:t>» (рассчитана на основании данных коммерческих предложений как среднее арифметическое стоимости обслуживания</w:t>
            </w:r>
            <w:r w:rsidR="007372FA">
              <w:rPr>
                <w:sz w:val="22"/>
                <w:szCs w:val="22"/>
              </w:rPr>
              <w:t xml:space="preserve"> </w:t>
            </w:r>
            <w:r w:rsidRPr="001A322E">
              <w:rPr>
                <w:sz w:val="22"/>
                <w:szCs w:val="22"/>
              </w:rPr>
              <w:t>соответствующих информационных банков)</w:t>
            </w:r>
            <w:r w:rsidR="001A322E">
              <w:rPr>
                <w:sz w:val="22"/>
                <w:szCs w:val="22"/>
              </w:rPr>
              <w:t xml:space="preserve"> и составляет</w:t>
            </w:r>
            <w:r w:rsidR="00521AD6">
              <w:rPr>
                <w:sz w:val="22"/>
                <w:szCs w:val="22"/>
              </w:rPr>
              <w:t xml:space="preserve">: </w:t>
            </w:r>
            <w:r w:rsidR="00D46FEE">
              <w:rPr>
                <w:sz w:val="22"/>
                <w:szCs w:val="22"/>
              </w:rPr>
              <w:t xml:space="preserve">30 748, 43 </w:t>
            </w:r>
            <w:proofErr w:type="spellStart"/>
            <w:r w:rsidR="00D46FEE">
              <w:rPr>
                <w:sz w:val="22"/>
                <w:szCs w:val="22"/>
              </w:rPr>
              <w:t>х</w:t>
            </w:r>
            <w:proofErr w:type="spellEnd"/>
            <w:r w:rsidR="00D46FEE">
              <w:rPr>
                <w:sz w:val="22"/>
                <w:szCs w:val="22"/>
              </w:rPr>
              <w:t xml:space="preserve"> 12 мес. = </w:t>
            </w:r>
            <w:r w:rsidR="00D46FEE" w:rsidRPr="00D46FEE">
              <w:rPr>
                <w:b/>
                <w:sz w:val="22"/>
                <w:szCs w:val="22"/>
              </w:rPr>
              <w:t>368 981,16 руб.</w:t>
            </w:r>
          </w:p>
        </w:tc>
      </w:tr>
      <w:tr w:rsidR="00CF119A" w:rsidRPr="001A322E" w:rsidTr="00615CF4">
        <w:trPr>
          <w:trHeight w:val="185"/>
        </w:trPr>
        <w:tc>
          <w:tcPr>
            <w:tcW w:w="9792" w:type="dxa"/>
            <w:gridSpan w:val="9"/>
          </w:tcPr>
          <w:p w:rsidR="00CF119A" w:rsidRPr="001A322E" w:rsidRDefault="00CF119A" w:rsidP="007372FA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46FEE" w:rsidTr="00F8200C">
        <w:trPr>
          <w:trHeight w:val="288"/>
        </w:trPr>
        <w:tc>
          <w:tcPr>
            <w:tcW w:w="9792" w:type="dxa"/>
            <w:gridSpan w:val="9"/>
          </w:tcPr>
          <w:p w:rsidR="00D46FEE" w:rsidRPr="00E8479A" w:rsidRDefault="00D46FEE" w:rsidP="00D46FEE">
            <w:pPr>
              <w:autoSpaceDE w:val="0"/>
              <w:adjustRightInd w:val="0"/>
              <w:spacing w:line="240" w:lineRule="auto"/>
              <w:ind w:firstLine="0"/>
              <w:rPr>
                <w:sz w:val="22"/>
                <w:szCs w:val="22"/>
              </w:rPr>
            </w:pPr>
            <w:r w:rsidRPr="00E8479A">
              <w:rPr>
                <w:sz w:val="22"/>
                <w:szCs w:val="22"/>
              </w:rPr>
              <w:t>Цена Контракта включает  стоимость услуг, расходы на транспортировку, страхование, уплату таможенных пошлин, налогов, сборов и других обязательных платежей, установленных законодательством Российской Федерации.</w:t>
            </w:r>
          </w:p>
          <w:p w:rsidR="00D46FEE" w:rsidRDefault="00D46FEE" w:rsidP="00D46FEE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FB2"/>
    <w:rsid w:val="0000057F"/>
    <w:rsid w:val="000006F6"/>
    <w:rsid w:val="0000147E"/>
    <w:rsid w:val="00001678"/>
    <w:rsid w:val="000037BD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9EA"/>
    <w:rsid w:val="00055F6A"/>
    <w:rsid w:val="00056E21"/>
    <w:rsid w:val="00057F63"/>
    <w:rsid w:val="00060571"/>
    <w:rsid w:val="00060F49"/>
    <w:rsid w:val="00061E08"/>
    <w:rsid w:val="00062977"/>
    <w:rsid w:val="00063231"/>
    <w:rsid w:val="000647BA"/>
    <w:rsid w:val="0006496C"/>
    <w:rsid w:val="00064E74"/>
    <w:rsid w:val="000650D6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C19"/>
    <w:rsid w:val="00093C8D"/>
    <w:rsid w:val="00093EDE"/>
    <w:rsid w:val="00094870"/>
    <w:rsid w:val="0009562C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54C2"/>
    <w:rsid w:val="000B5BF1"/>
    <w:rsid w:val="000B5EAC"/>
    <w:rsid w:val="000B698A"/>
    <w:rsid w:val="000B6CA1"/>
    <w:rsid w:val="000B73AC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37D"/>
    <w:rsid w:val="00100B44"/>
    <w:rsid w:val="001017E9"/>
    <w:rsid w:val="00101E5D"/>
    <w:rsid w:val="001024A5"/>
    <w:rsid w:val="00107205"/>
    <w:rsid w:val="001078A7"/>
    <w:rsid w:val="0010799C"/>
    <w:rsid w:val="001107C4"/>
    <w:rsid w:val="0011175A"/>
    <w:rsid w:val="00112051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5D16"/>
    <w:rsid w:val="00136513"/>
    <w:rsid w:val="0013655D"/>
    <w:rsid w:val="00136993"/>
    <w:rsid w:val="0013761D"/>
    <w:rsid w:val="0014112F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2BD6"/>
    <w:rsid w:val="001538B3"/>
    <w:rsid w:val="00154995"/>
    <w:rsid w:val="001549EB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4AED"/>
    <w:rsid w:val="001853A3"/>
    <w:rsid w:val="0018552E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22E"/>
    <w:rsid w:val="001A3614"/>
    <w:rsid w:val="001A3672"/>
    <w:rsid w:val="001A3AE3"/>
    <w:rsid w:val="001A3B21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35CA"/>
    <w:rsid w:val="001E6063"/>
    <w:rsid w:val="001E630F"/>
    <w:rsid w:val="001E6728"/>
    <w:rsid w:val="001E6814"/>
    <w:rsid w:val="001E6B17"/>
    <w:rsid w:val="001E6E64"/>
    <w:rsid w:val="001E7DA5"/>
    <w:rsid w:val="001F10F2"/>
    <w:rsid w:val="001F1158"/>
    <w:rsid w:val="001F1E8F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A33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ED3"/>
    <w:rsid w:val="00270F24"/>
    <w:rsid w:val="002719F0"/>
    <w:rsid w:val="00271DA2"/>
    <w:rsid w:val="002728DA"/>
    <w:rsid w:val="0027316D"/>
    <w:rsid w:val="002731D8"/>
    <w:rsid w:val="002732B7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279D"/>
    <w:rsid w:val="00293831"/>
    <w:rsid w:val="002947BE"/>
    <w:rsid w:val="00295AFA"/>
    <w:rsid w:val="00295BB8"/>
    <w:rsid w:val="00295F75"/>
    <w:rsid w:val="002965E5"/>
    <w:rsid w:val="002966E5"/>
    <w:rsid w:val="00296EEE"/>
    <w:rsid w:val="00297619"/>
    <w:rsid w:val="00297654"/>
    <w:rsid w:val="002A11F0"/>
    <w:rsid w:val="002A1207"/>
    <w:rsid w:val="002A158D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7C63"/>
    <w:rsid w:val="002B024D"/>
    <w:rsid w:val="002B0265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41A2"/>
    <w:rsid w:val="002D4411"/>
    <w:rsid w:val="002D4D80"/>
    <w:rsid w:val="002D50FE"/>
    <w:rsid w:val="002D67E2"/>
    <w:rsid w:val="002D686C"/>
    <w:rsid w:val="002D725F"/>
    <w:rsid w:val="002D7AA4"/>
    <w:rsid w:val="002D7E05"/>
    <w:rsid w:val="002E0996"/>
    <w:rsid w:val="002E110D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1FCC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3004"/>
    <w:rsid w:val="0032345B"/>
    <w:rsid w:val="00323859"/>
    <w:rsid w:val="00324CF9"/>
    <w:rsid w:val="003258F2"/>
    <w:rsid w:val="003260D8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88C"/>
    <w:rsid w:val="00366F60"/>
    <w:rsid w:val="003671D6"/>
    <w:rsid w:val="0036722A"/>
    <w:rsid w:val="0036744F"/>
    <w:rsid w:val="0037121F"/>
    <w:rsid w:val="00371774"/>
    <w:rsid w:val="00371BDD"/>
    <w:rsid w:val="00371F9A"/>
    <w:rsid w:val="00372642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7162"/>
    <w:rsid w:val="00377356"/>
    <w:rsid w:val="003809CE"/>
    <w:rsid w:val="00381D8D"/>
    <w:rsid w:val="00382410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A7EB4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A65"/>
    <w:rsid w:val="003C36A9"/>
    <w:rsid w:val="003C3CA1"/>
    <w:rsid w:val="003C49E8"/>
    <w:rsid w:val="003C4A84"/>
    <w:rsid w:val="003C5805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53B"/>
    <w:rsid w:val="00417708"/>
    <w:rsid w:val="00417847"/>
    <w:rsid w:val="0042008D"/>
    <w:rsid w:val="0042021D"/>
    <w:rsid w:val="0042094B"/>
    <w:rsid w:val="00420D73"/>
    <w:rsid w:val="00421103"/>
    <w:rsid w:val="00422784"/>
    <w:rsid w:val="00422D74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BF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730"/>
    <w:rsid w:val="004548E9"/>
    <w:rsid w:val="0045492C"/>
    <w:rsid w:val="00454CD7"/>
    <w:rsid w:val="00455AA9"/>
    <w:rsid w:val="004568B7"/>
    <w:rsid w:val="00456A0C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70940"/>
    <w:rsid w:val="004709B3"/>
    <w:rsid w:val="00470E57"/>
    <w:rsid w:val="004716A8"/>
    <w:rsid w:val="00471F97"/>
    <w:rsid w:val="00472281"/>
    <w:rsid w:val="0047303D"/>
    <w:rsid w:val="004731DF"/>
    <w:rsid w:val="00474688"/>
    <w:rsid w:val="004755C6"/>
    <w:rsid w:val="00475CED"/>
    <w:rsid w:val="00475F9D"/>
    <w:rsid w:val="0047611D"/>
    <w:rsid w:val="004762B1"/>
    <w:rsid w:val="0047640D"/>
    <w:rsid w:val="00476C74"/>
    <w:rsid w:val="00477458"/>
    <w:rsid w:val="004775C9"/>
    <w:rsid w:val="00477BAA"/>
    <w:rsid w:val="004803E4"/>
    <w:rsid w:val="0048059F"/>
    <w:rsid w:val="004805E8"/>
    <w:rsid w:val="00481148"/>
    <w:rsid w:val="0048180A"/>
    <w:rsid w:val="00481D4E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3EA2"/>
    <w:rsid w:val="00494B26"/>
    <w:rsid w:val="00494B42"/>
    <w:rsid w:val="004974C2"/>
    <w:rsid w:val="004979F8"/>
    <w:rsid w:val="00497B2C"/>
    <w:rsid w:val="004A023A"/>
    <w:rsid w:val="004A02F5"/>
    <w:rsid w:val="004A0BAA"/>
    <w:rsid w:val="004A1CD6"/>
    <w:rsid w:val="004A224F"/>
    <w:rsid w:val="004A264E"/>
    <w:rsid w:val="004A2BB2"/>
    <w:rsid w:val="004A36A3"/>
    <w:rsid w:val="004A39B8"/>
    <w:rsid w:val="004A4261"/>
    <w:rsid w:val="004A4BFC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20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B51"/>
    <w:rsid w:val="004F4FDD"/>
    <w:rsid w:val="004F6E7E"/>
    <w:rsid w:val="004F7625"/>
    <w:rsid w:val="004F784C"/>
    <w:rsid w:val="005005EE"/>
    <w:rsid w:val="0050153C"/>
    <w:rsid w:val="00501922"/>
    <w:rsid w:val="0050234C"/>
    <w:rsid w:val="00502A5F"/>
    <w:rsid w:val="00502CFF"/>
    <w:rsid w:val="005038AE"/>
    <w:rsid w:val="00504080"/>
    <w:rsid w:val="005047C1"/>
    <w:rsid w:val="005053BE"/>
    <w:rsid w:val="005054AF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AD6"/>
    <w:rsid w:val="00521CA8"/>
    <w:rsid w:val="00521F53"/>
    <w:rsid w:val="005228EA"/>
    <w:rsid w:val="00522FAC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72A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FD2"/>
    <w:rsid w:val="00586262"/>
    <w:rsid w:val="00586559"/>
    <w:rsid w:val="00586B5C"/>
    <w:rsid w:val="00587281"/>
    <w:rsid w:val="005877B5"/>
    <w:rsid w:val="00587AA5"/>
    <w:rsid w:val="00590401"/>
    <w:rsid w:val="00591145"/>
    <w:rsid w:val="00592451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F71"/>
    <w:rsid w:val="005B36A6"/>
    <w:rsid w:val="005B3B9A"/>
    <w:rsid w:val="005B406F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5F55"/>
    <w:rsid w:val="005C614C"/>
    <w:rsid w:val="005C65EA"/>
    <w:rsid w:val="005C6827"/>
    <w:rsid w:val="005C6D47"/>
    <w:rsid w:val="005C71A3"/>
    <w:rsid w:val="005C7B08"/>
    <w:rsid w:val="005C7C51"/>
    <w:rsid w:val="005D01A9"/>
    <w:rsid w:val="005D023B"/>
    <w:rsid w:val="005D11A5"/>
    <w:rsid w:val="005D131B"/>
    <w:rsid w:val="005D1BA5"/>
    <w:rsid w:val="005D248C"/>
    <w:rsid w:val="005D259B"/>
    <w:rsid w:val="005D28A0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DC2"/>
    <w:rsid w:val="005E0E14"/>
    <w:rsid w:val="005E182B"/>
    <w:rsid w:val="005E1A9C"/>
    <w:rsid w:val="005E1EB9"/>
    <w:rsid w:val="005E2315"/>
    <w:rsid w:val="005E3A3C"/>
    <w:rsid w:val="005E4AD0"/>
    <w:rsid w:val="005E5295"/>
    <w:rsid w:val="005E6AF8"/>
    <w:rsid w:val="005E72BD"/>
    <w:rsid w:val="005E737A"/>
    <w:rsid w:val="005E7608"/>
    <w:rsid w:val="005F02D5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24"/>
    <w:rsid w:val="006104BD"/>
    <w:rsid w:val="00610654"/>
    <w:rsid w:val="0061189F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23C5"/>
    <w:rsid w:val="006243CA"/>
    <w:rsid w:val="0062440E"/>
    <w:rsid w:val="00624468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D53"/>
    <w:rsid w:val="00671858"/>
    <w:rsid w:val="00671A40"/>
    <w:rsid w:val="0067355E"/>
    <w:rsid w:val="006736DF"/>
    <w:rsid w:val="00673E69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A5E"/>
    <w:rsid w:val="006B1BE6"/>
    <w:rsid w:val="006B24B2"/>
    <w:rsid w:val="006B25E7"/>
    <w:rsid w:val="006B263A"/>
    <w:rsid w:val="006B2926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D77E1"/>
    <w:rsid w:val="006E2694"/>
    <w:rsid w:val="006E3219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D92"/>
    <w:rsid w:val="006F2D61"/>
    <w:rsid w:val="006F488F"/>
    <w:rsid w:val="006F4AAF"/>
    <w:rsid w:val="006F592A"/>
    <w:rsid w:val="006F6D7C"/>
    <w:rsid w:val="006F774D"/>
    <w:rsid w:val="006F7A16"/>
    <w:rsid w:val="00700837"/>
    <w:rsid w:val="00700A7A"/>
    <w:rsid w:val="007019DC"/>
    <w:rsid w:val="00701F5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A14"/>
    <w:rsid w:val="00733C2E"/>
    <w:rsid w:val="00734070"/>
    <w:rsid w:val="0073469C"/>
    <w:rsid w:val="00734887"/>
    <w:rsid w:val="00735CBE"/>
    <w:rsid w:val="00736074"/>
    <w:rsid w:val="007367CC"/>
    <w:rsid w:val="007372FA"/>
    <w:rsid w:val="007378F9"/>
    <w:rsid w:val="00737E7E"/>
    <w:rsid w:val="007400D0"/>
    <w:rsid w:val="00740EC2"/>
    <w:rsid w:val="00740F20"/>
    <w:rsid w:val="0074121F"/>
    <w:rsid w:val="007429ED"/>
    <w:rsid w:val="00742D52"/>
    <w:rsid w:val="007432A2"/>
    <w:rsid w:val="00743665"/>
    <w:rsid w:val="007438AA"/>
    <w:rsid w:val="00743E71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646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50C1"/>
    <w:rsid w:val="007958A3"/>
    <w:rsid w:val="00795DE2"/>
    <w:rsid w:val="00796265"/>
    <w:rsid w:val="0079630C"/>
    <w:rsid w:val="007964CA"/>
    <w:rsid w:val="007973D9"/>
    <w:rsid w:val="007A021F"/>
    <w:rsid w:val="007A2306"/>
    <w:rsid w:val="007A2685"/>
    <w:rsid w:val="007A2C81"/>
    <w:rsid w:val="007A2D1E"/>
    <w:rsid w:val="007A2D33"/>
    <w:rsid w:val="007A3186"/>
    <w:rsid w:val="007A3666"/>
    <w:rsid w:val="007A45AF"/>
    <w:rsid w:val="007A475E"/>
    <w:rsid w:val="007A5148"/>
    <w:rsid w:val="007A6804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06A3"/>
    <w:rsid w:val="007C1DFF"/>
    <w:rsid w:val="007C1F89"/>
    <w:rsid w:val="007C2591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7385"/>
    <w:rsid w:val="007F77DA"/>
    <w:rsid w:val="007F7B73"/>
    <w:rsid w:val="008002BD"/>
    <w:rsid w:val="00800805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7E1"/>
    <w:rsid w:val="00820CF3"/>
    <w:rsid w:val="00820D8E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AE7"/>
    <w:rsid w:val="00852A7F"/>
    <w:rsid w:val="0085342F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2536"/>
    <w:rsid w:val="008734C5"/>
    <w:rsid w:val="00873CC9"/>
    <w:rsid w:val="008742D2"/>
    <w:rsid w:val="00874488"/>
    <w:rsid w:val="00874849"/>
    <w:rsid w:val="00874A61"/>
    <w:rsid w:val="00874C16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800AC"/>
    <w:rsid w:val="00881370"/>
    <w:rsid w:val="00881913"/>
    <w:rsid w:val="00882058"/>
    <w:rsid w:val="0088213D"/>
    <w:rsid w:val="00882824"/>
    <w:rsid w:val="008841A6"/>
    <w:rsid w:val="00884264"/>
    <w:rsid w:val="00884E28"/>
    <w:rsid w:val="00885316"/>
    <w:rsid w:val="00886A12"/>
    <w:rsid w:val="0088754B"/>
    <w:rsid w:val="00887A8F"/>
    <w:rsid w:val="008906B7"/>
    <w:rsid w:val="00890842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9B0"/>
    <w:rsid w:val="008C2177"/>
    <w:rsid w:val="008C2188"/>
    <w:rsid w:val="008C2462"/>
    <w:rsid w:val="008C2EB7"/>
    <w:rsid w:val="008C2FDC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18C"/>
    <w:rsid w:val="008E192E"/>
    <w:rsid w:val="008E2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8FC"/>
    <w:rsid w:val="008E6A4D"/>
    <w:rsid w:val="008E7006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24E1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98A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2E32"/>
    <w:rsid w:val="00973ECE"/>
    <w:rsid w:val="009743E8"/>
    <w:rsid w:val="0097454F"/>
    <w:rsid w:val="00974D1E"/>
    <w:rsid w:val="00974D6C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958"/>
    <w:rsid w:val="009A013E"/>
    <w:rsid w:val="009A1160"/>
    <w:rsid w:val="009A1C4E"/>
    <w:rsid w:val="009A1E1B"/>
    <w:rsid w:val="009A22CC"/>
    <w:rsid w:val="009A2854"/>
    <w:rsid w:val="009A2DC7"/>
    <w:rsid w:val="009A33C4"/>
    <w:rsid w:val="009A3761"/>
    <w:rsid w:val="009A4393"/>
    <w:rsid w:val="009A4535"/>
    <w:rsid w:val="009A4B61"/>
    <w:rsid w:val="009A54CB"/>
    <w:rsid w:val="009A5BE8"/>
    <w:rsid w:val="009A618E"/>
    <w:rsid w:val="009A6425"/>
    <w:rsid w:val="009A66E7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990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A56"/>
    <w:rsid w:val="009F41A1"/>
    <w:rsid w:val="009F51BD"/>
    <w:rsid w:val="009F5707"/>
    <w:rsid w:val="009F5790"/>
    <w:rsid w:val="009F6866"/>
    <w:rsid w:val="009F6FBA"/>
    <w:rsid w:val="009F78C0"/>
    <w:rsid w:val="009F78D1"/>
    <w:rsid w:val="009F79B6"/>
    <w:rsid w:val="00A00130"/>
    <w:rsid w:val="00A004AE"/>
    <w:rsid w:val="00A01DC3"/>
    <w:rsid w:val="00A01F69"/>
    <w:rsid w:val="00A02298"/>
    <w:rsid w:val="00A02AD9"/>
    <w:rsid w:val="00A03396"/>
    <w:rsid w:val="00A03541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5FA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6EB"/>
    <w:rsid w:val="00A31A91"/>
    <w:rsid w:val="00A32A1C"/>
    <w:rsid w:val="00A332EF"/>
    <w:rsid w:val="00A333B3"/>
    <w:rsid w:val="00A3441B"/>
    <w:rsid w:val="00A34659"/>
    <w:rsid w:val="00A347DD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F2E"/>
    <w:rsid w:val="00AA43F5"/>
    <w:rsid w:val="00AA492C"/>
    <w:rsid w:val="00AA4C8E"/>
    <w:rsid w:val="00AA609E"/>
    <w:rsid w:val="00AA611D"/>
    <w:rsid w:val="00AA67E1"/>
    <w:rsid w:val="00AA7270"/>
    <w:rsid w:val="00AA737D"/>
    <w:rsid w:val="00AA7E77"/>
    <w:rsid w:val="00AB02C3"/>
    <w:rsid w:val="00AB0C2F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522"/>
    <w:rsid w:val="00AF39CC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4640"/>
    <w:rsid w:val="00B14FB2"/>
    <w:rsid w:val="00B1557D"/>
    <w:rsid w:val="00B165C0"/>
    <w:rsid w:val="00B16634"/>
    <w:rsid w:val="00B1707F"/>
    <w:rsid w:val="00B17975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5404"/>
    <w:rsid w:val="00B258F0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DFB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D0860"/>
    <w:rsid w:val="00BD1110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E0690"/>
    <w:rsid w:val="00BE1A2F"/>
    <w:rsid w:val="00BE1A73"/>
    <w:rsid w:val="00BE21AE"/>
    <w:rsid w:val="00BE25D0"/>
    <w:rsid w:val="00BE2BD0"/>
    <w:rsid w:val="00BE2DBB"/>
    <w:rsid w:val="00BE2E04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120"/>
    <w:rsid w:val="00C1182F"/>
    <w:rsid w:val="00C119DB"/>
    <w:rsid w:val="00C11D60"/>
    <w:rsid w:val="00C12C04"/>
    <w:rsid w:val="00C135AE"/>
    <w:rsid w:val="00C1405E"/>
    <w:rsid w:val="00C14F7E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F3C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7072"/>
    <w:rsid w:val="00CE712A"/>
    <w:rsid w:val="00CF03A9"/>
    <w:rsid w:val="00CF0D7C"/>
    <w:rsid w:val="00CF0EEB"/>
    <w:rsid w:val="00CF0F2E"/>
    <w:rsid w:val="00CF119A"/>
    <w:rsid w:val="00CF1FA1"/>
    <w:rsid w:val="00CF2B50"/>
    <w:rsid w:val="00CF2BB6"/>
    <w:rsid w:val="00CF2EA3"/>
    <w:rsid w:val="00CF3B6C"/>
    <w:rsid w:val="00CF53C9"/>
    <w:rsid w:val="00CF54DE"/>
    <w:rsid w:val="00CF5DD5"/>
    <w:rsid w:val="00CF65E1"/>
    <w:rsid w:val="00CF79BC"/>
    <w:rsid w:val="00CF7B54"/>
    <w:rsid w:val="00CF7BCF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6FEE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4C33"/>
    <w:rsid w:val="00D76F32"/>
    <w:rsid w:val="00D7702A"/>
    <w:rsid w:val="00D773FA"/>
    <w:rsid w:val="00D777BE"/>
    <w:rsid w:val="00D77F97"/>
    <w:rsid w:val="00D80FEC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4DF1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7BA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D4"/>
    <w:rsid w:val="00DE527E"/>
    <w:rsid w:val="00DE565F"/>
    <w:rsid w:val="00DE5A69"/>
    <w:rsid w:val="00DE5A8C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2F5C"/>
    <w:rsid w:val="00DF3FB9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D65"/>
    <w:rsid w:val="00E170BF"/>
    <w:rsid w:val="00E17B91"/>
    <w:rsid w:val="00E20B50"/>
    <w:rsid w:val="00E2192E"/>
    <w:rsid w:val="00E21996"/>
    <w:rsid w:val="00E21BA2"/>
    <w:rsid w:val="00E2274B"/>
    <w:rsid w:val="00E23333"/>
    <w:rsid w:val="00E23928"/>
    <w:rsid w:val="00E23B00"/>
    <w:rsid w:val="00E23CB2"/>
    <w:rsid w:val="00E2473A"/>
    <w:rsid w:val="00E25DFA"/>
    <w:rsid w:val="00E25E77"/>
    <w:rsid w:val="00E25EB4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250D"/>
    <w:rsid w:val="00E82BDA"/>
    <w:rsid w:val="00E82EB9"/>
    <w:rsid w:val="00E82F84"/>
    <w:rsid w:val="00E8378A"/>
    <w:rsid w:val="00E83F67"/>
    <w:rsid w:val="00E8450C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EDA"/>
    <w:rsid w:val="00E96298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4845"/>
    <w:rsid w:val="00EB4F37"/>
    <w:rsid w:val="00EB5381"/>
    <w:rsid w:val="00EB5500"/>
    <w:rsid w:val="00EB5AAC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0C1"/>
    <w:rsid w:val="00EC7C9D"/>
    <w:rsid w:val="00EC7F3A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6535"/>
    <w:rsid w:val="00ED6B71"/>
    <w:rsid w:val="00ED70CF"/>
    <w:rsid w:val="00ED7261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F04"/>
    <w:rsid w:val="00EF05BA"/>
    <w:rsid w:val="00EF0B00"/>
    <w:rsid w:val="00EF1D76"/>
    <w:rsid w:val="00EF24B8"/>
    <w:rsid w:val="00EF2E9B"/>
    <w:rsid w:val="00EF33F5"/>
    <w:rsid w:val="00EF3CC7"/>
    <w:rsid w:val="00EF5758"/>
    <w:rsid w:val="00EF5BFD"/>
    <w:rsid w:val="00EF62A5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4B5B"/>
    <w:rsid w:val="00F05499"/>
    <w:rsid w:val="00F060FE"/>
    <w:rsid w:val="00F06A75"/>
    <w:rsid w:val="00F06D58"/>
    <w:rsid w:val="00F0714C"/>
    <w:rsid w:val="00F07372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5243"/>
    <w:rsid w:val="00F26E91"/>
    <w:rsid w:val="00F27E56"/>
    <w:rsid w:val="00F27F8B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8B2"/>
    <w:rsid w:val="00F64F65"/>
    <w:rsid w:val="00F65234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BDF"/>
    <w:rsid w:val="00F80C63"/>
    <w:rsid w:val="00F80FB2"/>
    <w:rsid w:val="00F810C4"/>
    <w:rsid w:val="00F81BD4"/>
    <w:rsid w:val="00F830BE"/>
    <w:rsid w:val="00F834B0"/>
    <w:rsid w:val="00F83A3D"/>
    <w:rsid w:val="00F8517B"/>
    <w:rsid w:val="00F85DC7"/>
    <w:rsid w:val="00F87531"/>
    <w:rsid w:val="00F87684"/>
    <w:rsid w:val="00F912B6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B79FC"/>
    <w:rsid w:val="00FC0566"/>
    <w:rsid w:val="00FC07E8"/>
    <w:rsid w:val="00FC098F"/>
    <w:rsid w:val="00FC0F1D"/>
    <w:rsid w:val="00FC160C"/>
    <w:rsid w:val="00FC183E"/>
    <w:rsid w:val="00FC1CAF"/>
    <w:rsid w:val="00FC24C1"/>
    <w:rsid w:val="00FC2F21"/>
    <w:rsid w:val="00FC3147"/>
    <w:rsid w:val="00FC357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E0053"/>
    <w:rsid w:val="00FE02F2"/>
    <w:rsid w:val="00FE054A"/>
    <w:rsid w:val="00FE09A8"/>
    <w:rsid w:val="00FE0F59"/>
    <w:rsid w:val="00FE1F5C"/>
    <w:rsid w:val="00FE24D0"/>
    <w:rsid w:val="00FE2A51"/>
    <w:rsid w:val="00FE37F8"/>
    <w:rsid w:val="00FE3A72"/>
    <w:rsid w:val="00FE4A11"/>
    <w:rsid w:val="00FE4FA9"/>
    <w:rsid w:val="00FE518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B2"/>
    <w:pPr>
      <w:widowControl w:val="0"/>
      <w:suppressAutoHyphens/>
      <w:autoSpaceDN w:val="0"/>
      <w:spacing w:line="360" w:lineRule="atLeast"/>
      <w:ind w:firstLine="400"/>
      <w:jc w:val="both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widowControl/>
      <w:suppressAutoHyphens w:val="0"/>
      <w:autoSpaceDN/>
      <w:spacing w:before="240" w:after="60" w:line="276" w:lineRule="auto"/>
      <w:ind w:firstLine="0"/>
      <w:jc w:val="left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801928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  <w:outlineLvl w:val="3"/>
    </w:pPr>
    <w:rPr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widowControl/>
      <w:suppressAutoHyphens w:val="0"/>
      <w:autoSpaceDN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14F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5</cp:revision>
  <cp:lastPrinted>2013-02-07T08:43:00Z</cp:lastPrinted>
  <dcterms:created xsi:type="dcterms:W3CDTF">2013-02-07T06:38:00Z</dcterms:created>
  <dcterms:modified xsi:type="dcterms:W3CDTF">2013-12-12T11:42:00Z</dcterms:modified>
</cp:coreProperties>
</file>