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F68" w:rsidRPr="00A85966" w:rsidRDefault="006B7F68" w:rsidP="006B7F68">
      <w:pPr>
        <w:pStyle w:val="a3"/>
        <w:pageBreakBefore/>
        <w:widowControl w:val="0"/>
        <w:spacing w:after="0"/>
        <w:jc w:val="right"/>
      </w:pPr>
      <w:r>
        <w:t xml:space="preserve">Приложение </w:t>
      </w:r>
      <w:r w:rsidR="00A85966" w:rsidRPr="00A85966">
        <w:t>2</w:t>
      </w:r>
    </w:p>
    <w:p w:rsidR="006B7F68" w:rsidRPr="00A85966" w:rsidRDefault="00CD64A5" w:rsidP="00CD64A5">
      <w:pPr>
        <w:pStyle w:val="a3"/>
        <w:widowControl w:val="0"/>
        <w:jc w:val="center"/>
      </w:pPr>
      <w:r w:rsidRPr="00CD64A5">
        <w:t xml:space="preserve">                                                                         </w:t>
      </w:r>
      <w:r w:rsidR="006B7F68">
        <w:t xml:space="preserve">к </w:t>
      </w:r>
      <w:r w:rsidR="00A85966">
        <w:t>Извещению о проведении запроса котировок</w:t>
      </w:r>
    </w:p>
    <w:p w:rsidR="006B7F68" w:rsidRPr="00CD64A5" w:rsidRDefault="006B7F68" w:rsidP="006B7F68">
      <w:pPr>
        <w:pStyle w:val="a3"/>
        <w:widowControl w:val="0"/>
        <w:jc w:val="right"/>
        <w:rPr>
          <w:lang w:val="en-US"/>
        </w:rPr>
      </w:pPr>
      <w:r>
        <w:t xml:space="preserve">от </w:t>
      </w:r>
      <w:r w:rsidR="00A85966">
        <w:t xml:space="preserve"> </w:t>
      </w:r>
      <w:r w:rsidR="00372411">
        <w:t>«___</w:t>
      </w:r>
      <w:r>
        <w:t>»</w:t>
      </w:r>
      <w:r w:rsidR="007632D1">
        <w:t xml:space="preserve"> декабря</w:t>
      </w:r>
      <w:r w:rsidR="00A85966">
        <w:t xml:space="preserve"> </w:t>
      </w:r>
      <w:r w:rsidR="007632D1">
        <w:t>2013</w:t>
      </w:r>
      <w:r>
        <w:t xml:space="preserve"> г.  №</w:t>
      </w:r>
      <w:r w:rsidR="007632D1">
        <w:t>________</w:t>
      </w:r>
      <w:r w:rsidR="00CD64A5">
        <w:rPr>
          <w:lang w:val="en-US"/>
        </w:rPr>
        <w:t>___________</w:t>
      </w:r>
    </w:p>
    <w:p w:rsidR="006B7F68" w:rsidRDefault="006B7F68" w:rsidP="006B7F68">
      <w:pPr>
        <w:suppressAutoHyphens/>
        <w:spacing w:line="200" w:lineRule="exact"/>
        <w:jc w:val="center"/>
        <w:rPr>
          <w:b/>
          <w:caps/>
        </w:rPr>
      </w:pPr>
    </w:p>
    <w:p w:rsidR="006B7F68" w:rsidRDefault="006B7F68" w:rsidP="006B7F68">
      <w:pPr>
        <w:suppressAutoHyphens/>
        <w:spacing w:after="120" w:line="200" w:lineRule="exact"/>
        <w:jc w:val="center"/>
        <w:rPr>
          <w:b/>
          <w:caps/>
        </w:rPr>
      </w:pPr>
    </w:p>
    <w:p w:rsidR="006B7F68" w:rsidRDefault="006B7F68" w:rsidP="006B7F68">
      <w:pPr>
        <w:suppressAutoHyphens/>
        <w:spacing w:after="120" w:line="200" w:lineRule="exact"/>
        <w:jc w:val="center"/>
        <w:rPr>
          <w:b/>
          <w:caps/>
        </w:rPr>
      </w:pPr>
      <w:r>
        <w:rPr>
          <w:b/>
          <w:caps/>
        </w:rPr>
        <w:t xml:space="preserve">Техническое задание </w:t>
      </w:r>
    </w:p>
    <w:p w:rsidR="006B7F68" w:rsidRDefault="006B7F68" w:rsidP="006B7F68">
      <w:pPr>
        <w:suppressAutoHyphens/>
        <w:spacing w:line="200" w:lineRule="exact"/>
        <w:jc w:val="center"/>
        <w:rPr>
          <w:b/>
          <w:caps/>
        </w:rPr>
      </w:pPr>
      <w:r>
        <w:rPr>
          <w:b/>
          <w:caps/>
        </w:rPr>
        <w:t>на оказание автотранспортных услуг</w:t>
      </w:r>
    </w:p>
    <w:p w:rsidR="006B7F68" w:rsidRDefault="006B7F68" w:rsidP="006B7F68">
      <w:pPr>
        <w:suppressAutoHyphens/>
        <w:spacing w:line="200" w:lineRule="exact"/>
        <w:jc w:val="center"/>
        <w:rPr>
          <w:rFonts w:ascii="Courier New" w:hAnsi="Courier New" w:cs="Courier New"/>
          <w:b/>
          <w:caps/>
          <w:sz w:val="18"/>
          <w:szCs w:val="18"/>
        </w:rPr>
      </w:pPr>
    </w:p>
    <w:p w:rsidR="00C471D9" w:rsidRDefault="006B7F68" w:rsidP="006B7F68">
      <w:pPr>
        <w:pStyle w:val="a3"/>
        <w:widowControl w:val="0"/>
        <w:spacing w:after="0" w:line="240" w:lineRule="exact"/>
        <w:ind w:firstLine="709"/>
        <w:jc w:val="both"/>
      </w:pPr>
      <w:r>
        <w:rPr>
          <w:b/>
        </w:rPr>
        <w:t>1. Наименование котировки:</w:t>
      </w:r>
      <w:r>
        <w:t xml:space="preserve"> </w:t>
      </w:r>
    </w:p>
    <w:p w:rsidR="00EE65D8" w:rsidRDefault="00EE65D8" w:rsidP="006B7F68">
      <w:pPr>
        <w:pStyle w:val="a3"/>
        <w:widowControl w:val="0"/>
        <w:spacing w:after="0" w:line="240" w:lineRule="exact"/>
        <w:ind w:firstLine="709"/>
        <w:jc w:val="both"/>
      </w:pPr>
    </w:p>
    <w:p w:rsidR="006B7F68" w:rsidRDefault="006B7F68" w:rsidP="006B7F68">
      <w:pPr>
        <w:pStyle w:val="a3"/>
        <w:widowControl w:val="0"/>
        <w:spacing w:after="0" w:line="240" w:lineRule="exact"/>
        <w:ind w:firstLine="709"/>
        <w:jc w:val="both"/>
      </w:pPr>
      <w:r>
        <w:t>Оказание автотранспортных услуг  по п</w:t>
      </w:r>
      <w:r w:rsidR="007632D1">
        <w:t>еревозке должностных лиц</w:t>
      </w:r>
      <w:r w:rsidR="00C471D9">
        <w:t xml:space="preserve"> департамента дорог и транспорта администрации города Перми</w:t>
      </w:r>
      <w:r w:rsidR="007632D1">
        <w:t xml:space="preserve"> в 2014</w:t>
      </w:r>
      <w:r>
        <w:t xml:space="preserve"> году для нужд Департамента дорог и транспорта администрации города Перми. </w:t>
      </w:r>
    </w:p>
    <w:p w:rsidR="006B7F68" w:rsidRDefault="006B7F68" w:rsidP="006B7F68">
      <w:pPr>
        <w:ind w:firstLine="709"/>
        <w:jc w:val="both"/>
      </w:pPr>
      <w:r>
        <w:t>Цель оказания автотранспортных услуг</w:t>
      </w:r>
      <w:r w:rsidR="003876E4">
        <w:t xml:space="preserve"> – </w:t>
      </w:r>
      <w:r>
        <w:t xml:space="preserve">качественное и своевременное автотранспортное обслуживание деятельности </w:t>
      </w:r>
      <w:r w:rsidR="003876E4">
        <w:t xml:space="preserve">Департамента дорог и транспорта администрации города Перми </w:t>
      </w:r>
      <w:r>
        <w:t xml:space="preserve"> (далее – Заказчик)</w:t>
      </w:r>
      <w:r w:rsidR="003876E4">
        <w:t xml:space="preserve"> </w:t>
      </w:r>
      <w:r w:rsidR="007632D1">
        <w:t>в 2014</w:t>
      </w:r>
      <w:r>
        <w:t xml:space="preserve"> году</w:t>
      </w:r>
      <w:r w:rsidR="003876E4">
        <w:t xml:space="preserve"> для осуществления выездных проверок: состояния объектов транспортной инфраструктуры; состояния дорожных условий в целях возможности пассажирских перевозок;</w:t>
      </w:r>
      <w:r w:rsidR="007632D1">
        <w:t xml:space="preserve"> движения </w:t>
      </w:r>
      <w:r w:rsidR="003876E4">
        <w:t xml:space="preserve">автобусов на маршрутах </w:t>
      </w:r>
      <w:r w:rsidR="00635214">
        <w:t>регулярных перевозок, а также по работе с обращениями и жалобами граждан и др.</w:t>
      </w:r>
    </w:p>
    <w:p w:rsidR="006B7F68" w:rsidRDefault="006B7F68" w:rsidP="006B7F68">
      <w:pPr>
        <w:ind w:firstLine="709"/>
        <w:jc w:val="both"/>
      </w:pPr>
      <w:r>
        <w:t>Услуги должны осуществляться в соответствии с действующим законодательством Российской Федерации.</w:t>
      </w:r>
    </w:p>
    <w:p w:rsidR="003C721F" w:rsidRDefault="006B7F68" w:rsidP="006B7F68">
      <w:pPr>
        <w:ind w:firstLine="709"/>
        <w:jc w:val="both"/>
      </w:pPr>
      <w:r>
        <w:t>Мест</w:t>
      </w:r>
      <w:r w:rsidR="00635214">
        <w:t>о оказания услуг: город Пермь</w:t>
      </w:r>
      <w:r w:rsidR="003C721F">
        <w:t>.</w:t>
      </w:r>
    </w:p>
    <w:p w:rsidR="006B7F68" w:rsidRDefault="006B7F68" w:rsidP="006B7F68">
      <w:pPr>
        <w:ind w:firstLine="709"/>
        <w:jc w:val="both"/>
      </w:pPr>
      <w:r>
        <w:t xml:space="preserve">Период оказания услуг: </w:t>
      </w:r>
      <w:r w:rsidR="00C471D9">
        <w:rPr>
          <w:b/>
        </w:rPr>
        <w:t xml:space="preserve">с </w:t>
      </w:r>
      <w:r w:rsidR="00F74881">
        <w:rPr>
          <w:b/>
        </w:rPr>
        <w:t>момента заключения контракта</w:t>
      </w:r>
      <w:r w:rsidR="00C471D9">
        <w:rPr>
          <w:b/>
        </w:rPr>
        <w:t xml:space="preserve"> 2014 года</w:t>
      </w:r>
      <w:r>
        <w:rPr>
          <w:b/>
        </w:rPr>
        <w:t xml:space="preserve"> </w:t>
      </w:r>
      <w:r w:rsidR="00EE65D8">
        <w:rPr>
          <w:b/>
        </w:rPr>
        <w:t>п</w:t>
      </w:r>
      <w:r>
        <w:rPr>
          <w:b/>
        </w:rPr>
        <w:t xml:space="preserve">о </w:t>
      </w:r>
      <w:r w:rsidR="00266A26">
        <w:rPr>
          <w:b/>
        </w:rPr>
        <w:t>3</w:t>
      </w:r>
      <w:r w:rsidR="003C721F">
        <w:rPr>
          <w:b/>
        </w:rPr>
        <w:t>0</w:t>
      </w:r>
      <w:r w:rsidR="00266A26">
        <w:rPr>
          <w:b/>
        </w:rPr>
        <w:t xml:space="preserve"> декабря</w:t>
      </w:r>
      <w:r w:rsidR="007632D1">
        <w:rPr>
          <w:b/>
        </w:rPr>
        <w:t xml:space="preserve"> 2014</w:t>
      </w:r>
      <w:r>
        <w:rPr>
          <w:b/>
        </w:rPr>
        <w:t xml:space="preserve"> года</w:t>
      </w:r>
      <w:r>
        <w:t xml:space="preserve">. </w:t>
      </w:r>
    </w:p>
    <w:p w:rsidR="006B7F68" w:rsidRDefault="006B7F68" w:rsidP="006B7F68">
      <w:pPr>
        <w:pStyle w:val="a3"/>
        <w:widowControl w:val="0"/>
        <w:spacing w:after="0"/>
        <w:rPr>
          <w:b/>
        </w:rPr>
      </w:pPr>
    </w:p>
    <w:p w:rsidR="006B7F68" w:rsidRDefault="006B7F68" w:rsidP="006B7F68">
      <w:pPr>
        <w:pStyle w:val="a3"/>
        <w:widowControl w:val="0"/>
        <w:spacing w:line="240" w:lineRule="exact"/>
        <w:ind w:firstLine="709"/>
        <w:rPr>
          <w:b/>
        </w:rPr>
      </w:pPr>
      <w:r>
        <w:rPr>
          <w:b/>
        </w:rPr>
        <w:t xml:space="preserve">2. Тип обслуживания: </w:t>
      </w:r>
      <w:r w:rsidR="006E63D2">
        <w:rPr>
          <w:b/>
        </w:rPr>
        <w:t xml:space="preserve">оказание автотранспортных услуг </w:t>
      </w:r>
      <w:r w:rsidR="00C471D9">
        <w:rPr>
          <w:b/>
        </w:rPr>
        <w:t>в период времени</w:t>
      </w:r>
    </w:p>
    <w:p w:rsidR="00EE65D8" w:rsidRDefault="001B0F17" w:rsidP="001B0F17">
      <w:pPr>
        <w:tabs>
          <w:tab w:val="num" w:pos="0"/>
        </w:tabs>
        <w:ind w:firstLine="709"/>
        <w:jc w:val="both"/>
      </w:pPr>
      <w:r>
        <w:t xml:space="preserve">Перевозка </w:t>
      </w:r>
      <w:r w:rsidR="00C471D9">
        <w:t xml:space="preserve">должностных лиц </w:t>
      </w:r>
      <w:r w:rsidR="00B25A73">
        <w:t>Д</w:t>
      </w:r>
      <w:r w:rsidR="00C471D9">
        <w:t>епартамента дорог и транспорта администрации города Перми</w:t>
      </w:r>
      <w:r>
        <w:t xml:space="preserve"> </w:t>
      </w:r>
      <w:r w:rsidR="001557D6">
        <w:t>а</w:t>
      </w:r>
      <w:r w:rsidR="00C471D9">
        <w:t>втотранспорт</w:t>
      </w:r>
      <w:r w:rsidR="00B25A73">
        <w:t xml:space="preserve">ом – осуществляется автомобилем, </w:t>
      </w:r>
      <w:r w:rsidR="00C471D9">
        <w:t>который</w:t>
      </w:r>
      <w:r>
        <w:t xml:space="preserve"> </w:t>
      </w:r>
      <w:r w:rsidR="001557D6">
        <w:t xml:space="preserve">предоставляется </w:t>
      </w:r>
      <w:r>
        <w:t xml:space="preserve">Исполнителем в зависимости от потребности Заказчика </w:t>
      </w:r>
      <w:r w:rsidR="001557D6">
        <w:t xml:space="preserve">в рабочие дни </w:t>
      </w:r>
      <w:r w:rsidR="007E4628">
        <w:t>на весь период оказания услуг</w:t>
      </w:r>
      <w:r>
        <w:t xml:space="preserve"> с </w:t>
      </w:r>
      <w:r w:rsidR="00CD64A5" w:rsidRPr="00CD64A5">
        <w:t>10</w:t>
      </w:r>
      <w:r>
        <w:t>:00 до 1</w:t>
      </w:r>
      <w:r w:rsidR="002469E6">
        <w:t>6</w:t>
      </w:r>
      <w:r>
        <w:t>:00</w:t>
      </w:r>
      <w:r w:rsidR="00B41638">
        <w:t xml:space="preserve"> (</w:t>
      </w:r>
      <w:r w:rsidR="00D951F3">
        <w:t xml:space="preserve">с </w:t>
      </w:r>
      <w:r w:rsidR="00B41638">
        <w:t>понедельник</w:t>
      </w:r>
      <w:r w:rsidR="00D951F3">
        <w:t>а</w:t>
      </w:r>
      <w:r w:rsidR="00B41638">
        <w:t xml:space="preserve"> </w:t>
      </w:r>
      <w:r w:rsidR="00D951F3">
        <w:t>по</w:t>
      </w:r>
      <w:r w:rsidR="00B41638">
        <w:t xml:space="preserve"> пятниц</w:t>
      </w:r>
      <w:r w:rsidR="00D951F3">
        <w:t>у</w:t>
      </w:r>
      <w:r w:rsidR="00B41638">
        <w:t>)</w:t>
      </w:r>
      <w:r>
        <w:t xml:space="preserve">. </w:t>
      </w:r>
    </w:p>
    <w:p w:rsidR="001B0F17" w:rsidRDefault="001B0F17" w:rsidP="001B0F17">
      <w:pPr>
        <w:tabs>
          <w:tab w:val="num" w:pos="0"/>
        </w:tabs>
        <w:ind w:firstLine="709"/>
        <w:jc w:val="both"/>
      </w:pPr>
      <w:r>
        <w:t>Мес</w:t>
      </w:r>
      <w:r w:rsidR="00CD64A5">
        <w:t>то подачи автомобиля по адресу:</w:t>
      </w:r>
      <w:r w:rsidR="00CD64A5" w:rsidRPr="002469E6">
        <w:t xml:space="preserve"> </w:t>
      </w:r>
      <w:r w:rsidR="00EE65D8">
        <w:t>город</w:t>
      </w:r>
      <w:r>
        <w:t xml:space="preserve"> Пермь, ул. Уральская, 108а (преимущественно), маршрут движения и время использования определяются условиями конкретной поездки.</w:t>
      </w:r>
    </w:p>
    <w:p w:rsidR="00A7460A" w:rsidRDefault="00A7460A" w:rsidP="006B7F68">
      <w:pPr>
        <w:pStyle w:val="a3"/>
        <w:widowControl w:val="0"/>
        <w:spacing w:line="240" w:lineRule="exact"/>
        <w:ind w:firstLine="709"/>
        <w:rPr>
          <w:b/>
        </w:rPr>
      </w:pPr>
    </w:p>
    <w:p w:rsidR="006B7F68" w:rsidRDefault="006B7F68" w:rsidP="00A85966">
      <w:pPr>
        <w:spacing w:line="240" w:lineRule="exact"/>
        <w:ind w:firstLine="709"/>
        <w:jc w:val="both"/>
        <w:rPr>
          <w:b/>
        </w:rPr>
      </w:pPr>
      <w:r>
        <w:rPr>
          <w:b/>
        </w:rPr>
        <w:t>3. Объем оказываемых услуг</w:t>
      </w:r>
      <w:r w:rsidR="007E4628">
        <w:rPr>
          <w:b/>
        </w:rPr>
        <w:t>:</w:t>
      </w:r>
      <w:r>
        <w:rPr>
          <w:b/>
        </w:rPr>
        <w:t xml:space="preserve">  </w:t>
      </w:r>
    </w:p>
    <w:p w:rsidR="00A96E82" w:rsidRDefault="00A96E82" w:rsidP="00A85966">
      <w:pPr>
        <w:spacing w:line="240" w:lineRule="exact"/>
        <w:ind w:firstLine="709"/>
        <w:jc w:val="both"/>
        <w:rPr>
          <w:b/>
        </w:rPr>
      </w:pPr>
    </w:p>
    <w:p w:rsidR="006B7F68" w:rsidRDefault="000B605C" w:rsidP="006B7F68">
      <w:pPr>
        <w:spacing w:line="240" w:lineRule="exact"/>
        <w:ind w:firstLine="709"/>
        <w:jc w:val="both"/>
      </w:pPr>
      <w:r>
        <w:t>К</w:t>
      </w:r>
      <w:r w:rsidR="006B7F68">
        <w:t>оличество часов использования  легкового автомобиля</w:t>
      </w:r>
      <w:r w:rsidR="004903A7">
        <w:t xml:space="preserve"> составляет  </w:t>
      </w:r>
      <w:r w:rsidR="00684EB7" w:rsidRPr="00684EB7">
        <w:t>1380</w:t>
      </w:r>
      <w:r w:rsidR="00CD64A5" w:rsidRPr="00CD64A5">
        <w:t xml:space="preserve"> </w:t>
      </w:r>
      <w:r w:rsidR="006B7F68">
        <w:t>часов.</w:t>
      </w:r>
    </w:p>
    <w:p w:rsidR="006B7F68" w:rsidRDefault="006B7F68" w:rsidP="006B7F68">
      <w:pPr>
        <w:spacing w:line="240" w:lineRule="exact"/>
        <w:ind w:firstLine="709"/>
        <w:jc w:val="both"/>
      </w:pPr>
      <w:r>
        <w:t>Точное количество часов определяется по факту.</w:t>
      </w:r>
    </w:p>
    <w:p w:rsidR="006B7F68" w:rsidRDefault="006B7F68" w:rsidP="006B7F68">
      <w:pPr>
        <w:spacing w:line="240" w:lineRule="exact"/>
        <w:ind w:firstLine="709"/>
        <w:jc w:val="both"/>
      </w:pPr>
    </w:p>
    <w:p w:rsidR="006B7F68" w:rsidRDefault="006B7F68" w:rsidP="00A85966">
      <w:pPr>
        <w:spacing w:line="240" w:lineRule="exact"/>
        <w:ind w:firstLine="709"/>
        <w:rPr>
          <w:b/>
        </w:rPr>
      </w:pPr>
      <w:r>
        <w:rPr>
          <w:b/>
        </w:rPr>
        <w:t>4. Требования к характеристикам оказываемых услуг:</w:t>
      </w:r>
    </w:p>
    <w:p w:rsidR="006B7F68" w:rsidRDefault="006B7F68" w:rsidP="006B7F68">
      <w:pPr>
        <w:spacing w:line="240" w:lineRule="exact"/>
        <w:ind w:firstLine="709"/>
        <w:jc w:val="both"/>
        <w:rPr>
          <w:b/>
        </w:rPr>
      </w:pPr>
    </w:p>
    <w:p w:rsidR="006B7F68" w:rsidRDefault="006B7F68" w:rsidP="006B7F68">
      <w:pPr>
        <w:spacing w:line="240" w:lineRule="exact"/>
        <w:ind w:firstLine="709"/>
        <w:jc w:val="both"/>
      </w:pPr>
      <w:r>
        <w:t>4.1. Предоставление легкового автомобиля</w:t>
      </w:r>
      <w:r w:rsidR="00AA5406">
        <w:t>, работающего по заявке</w:t>
      </w:r>
      <w:r w:rsidR="00BC27AF">
        <w:t xml:space="preserve"> </w:t>
      </w:r>
      <w:r>
        <w:t>со следующими характеристиками:</w:t>
      </w:r>
    </w:p>
    <w:p w:rsidR="006B7F68" w:rsidRDefault="00C410CD" w:rsidP="006B7F68">
      <w:pPr>
        <w:numPr>
          <w:ilvl w:val="0"/>
          <w:numId w:val="2"/>
        </w:numPr>
        <w:spacing w:line="240" w:lineRule="exact"/>
        <w:jc w:val="both"/>
      </w:pPr>
      <w:r>
        <w:t>класс</w:t>
      </w:r>
      <w:r w:rsidR="00AA5406">
        <w:t xml:space="preserve"> – не </w:t>
      </w:r>
      <w:r>
        <w:t>ниже «С»;</w:t>
      </w:r>
    </w:p>
    <w:p w:rsidR="00C410CD" w:rsidRDefault="00C410CD" w:rsidP="006B7F68">
      <w:pPr>
        <w:numPr>
          <w:ilvl w:val="0"/>
          <w:numId w:val="2"/>
        </w:numPr>
        <w:spacing w:line="240" w:lineRule="exact"/>
        <w:jc w:val="both"/>
      </w:pPr>
      <w:r>
        <w:t>год выпуска – не ранее 2009 года;</w:t>
      </w:r>
    </w:p>
    <w:p w:rsidR="006B7F68" w:rsidRDefault="00AA5406" w:rsidP="006B7F68">
      <w:pPr>
        <w:numPr>
          <w:ilvl w:val="0"/>
          <w:numId w:val="2"/>
        </w:numPr>
        <w:spacing w:line="240" w:lineRule="exact"/>
        <w:jc w:val="both"/>
      </w:pPr>
      <w:r>
        <w:t>тип кузова – седан</w:t>
      </w:r>
      <w:r w:rsidRPr="00FC5C59">
        <w:t>/</w:t>
      </w:r>
      <w:r>
        <w:t>хэтчбек/универсал</w:t>
      </w:r>
      <w:r w:rsidR="00FC5C59">
        <w:t>;</w:t>
      </w:r>
    </w:p>
    <w:p w:rsidR="006B7F68" w:rsidRDefault="006B7F68" w:rsidP="00C410CD">
      <w:pPr>
        <w:numPr>
          <w:ilvl w:val="0"/>
          <w:numId w:val="2"/>
        </w:numPr>
        <w:spacing w:line="240" w:lineRule="exact"/>
        <w:jc w:val="both"/>
      </w:pPr>
      <w:r>
        <w:t>габариты (ш</w:t>
      </w:r>
      <w:r w:rsidR="00AA5406">
        <w:t>ирина</w:t>
      </w:r>
      <w:r>
        <w:t xml:space="preserve">) </w:t>
      </w:r>
      <w:r w:rsidR="00C410CD">
        <w:t>–</w:t>
      </w:r>
      <w:r>
        <w:t xml:space="preserve"> </w:t>
      </w:r>
      <w:r w:rsidR="00C410CD">
        <w:t xml:space="preserve">не менее </w:t>
      </w:r>
      <w:r w:rsidR="00AA5406">
        <w:t>1</w:t>
      </w:r>
      <w:r w:rsidR="007E4628">
        <w:t>6</w:t>
      </w:r>
      <w:r w:rsidR="00AA5406">
        <w:t>7</w:t>
      </w:r>
      <w:r w:rsidR="00C410CD">
        <w:t>0 мм;</w:t>
      </w:r>
    </w:p>
    <w:p w:rsidR="00C410CD" w:rsidRDefault="00C410CD" w:rsidP="00C410CD">
      <w:pPr>
        <w:numPr>
          <w:ilvl w:val="0"/>
          <w:numId w:val="2"/>
        </w:numPr>
        <w:spacing w:line="240" w:lineRule="exact"/>
        <w:jc w:val="both"/>
      </w:pPr>
      <w:r>
        <w:t>количество дверей – не менее 4;</w:t>
      </w:r>
    </w:p>
    <w:p w:rsidR="00C410CD" w:rsidRDefault="00C410CD" w:rsidP="00C410CD">
      <w:pPr>
        <w:numPr>
          <w:ilvl w:val="0"/>
          <w:numId w:val="2"/>
        </w:numPr>
        <w:spacing w:after="120" w:line="240" w:lineRule="exact"/>
        <w:jc w:val="both"/>
      </w:pPr>
      <w:r>
        <w:t>общее количество посадочных мест – не менее 4.</w:t>
      </w:r>
    </w:p>
    <w:p w:rsidR="006B7F68" w:rsidRDefault="006B7F68" w:rsidP="006B7F68">
      <w:pPr>
        <w:spacing w:after="120" w:line="240" w:lineRule="exact"/>
        <w:ind w:firstLine="720"/>
        <w:jc w:val="both"/>
      </w:pPr>
      <w:r>
        <w:t>При заключении контракта победитель котировки обязан предоставить Заказчику копии паспорта транспортного средства, техническо</w:t>
      </w:r>
      <w:r w:rsidR="00E43E03">
        <w:t>го</w:t>
      </w:r>
      <w:r>
        <w:t xml:space="preserve"> описани</w:t>
      </w:r>
      <w:r w:rsidR="00E43E03">
        <w:t>я</w:t>
      </w:r>
      <w:r>
        <w:t xml:space="preserve"> транспортного средства.</w:t>
      </w:r>
    </w:p>
    <w:p w:rsidR="006B7F68" w:rsidRDefault="006B7F68" w:rsidP="006B7F68">
      <w:pPr>
        <w:tabs>
          <w:tab w:val="left" w:pos="709"/>
        </w:tabs>
        <w:spacing w:line="240" w:lineRule="exact"/>
        <w:ind w:firstLine="709"/>
        <w:jc w:val="both"/>
      </w:pPr>
      <w:r>
        <w:t>4.2. Предоставляем</w:t>
      </w:r>
      <w:r w:rsidR="00E43E03">
        <w:t>о</w:t>
      </w:r>
      <w:r>
        <w:t>е автотранспортн</w:t>
      </w:r>
      <w:r w:rsidR="00E43E03">
        <w:t>о</w:t>
      </w:r>
      <w:r>
        <w:t>е средств</w:t>
      </w:r>
      <w:r w:rsidR="00E43E03">
        <w:t>о</w:t>
      </w:r>
      <w:r>
        <w:t xml:space="preserve"> должн</w:t>
      </w:r>
      <w:r w:rsidR="00E43E03">
        <w:t>о</w:t>
      </w:r>
      <w:r>
        <w:t>:</w:t>
      </w:r>
    </w:p>
    <w:p w:rsidR="006B7F68" w:rsidRDefault="00656CF9" w:rsidP="006B7F68">
      <w:pPr>
        <w:numPr>
          <w:ilvl w:val="0"/>
          <w:numId w:val="2"/>
        </w:numPr>
        <w:spacing w:line="240" w:lineRule="exact"/>
        <w:jc w:val="both"/>
      </w:pPr>
      <w:r>
        <w:t>отвечать требованиям санитарно-технических норм;</w:t>
      </w:r>
    </w:p>
    <w:p w:rsidR="006B7F68" w:rsidRDefault="006B7F68" w:rsidP="006B7F6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240" w:lineRule="exact"/>
        <w:jc w:val="both"/>
        <w:rPr>
          <w:color w:val="000000"/>
        </w:rPr>
      </w:pPr>
      <w:r>
        <w:lastRenderedPageBreak/>
        <w:t xml:space="preserve">находиться в </w:t>
      </w:r>
      <w:r w:rsidR="00656CF9">
        <w:rPr>
          <w:color w:val="000000"/>
        </w:rPr>
        <w:t>технически исправном состоянии.</w:t>
      </w:r>
    </w:p>
    <w:p w:rsidR="007E4628" w:rsidRDefault="007E4628" w:rsidP="007E4628">
      <w:pPr>
        <w:tabs>
          <w:tab w:val="num" w:pos="0"/>
          <w:tab w:val="num" w:pos="540"/>
        </w:tabs>
        <w:spacing w:line="240" w:lineRule="exact"/>
        <w:ind w:firstLine="709"/>
        <w:jc w:val="both"/>
      </w:pPr>
      <w:r>
        <w:rPr>
          <w:color w:val="000000"/>
        </w:rPr>
        <w:t>4.</w:t>
      </w:r>
      <w:r w:rsidR="00F74881">
        <w:rPr>
          <w:color w:val="000000"/>
        </w:rPr>
        <w:t>3</w:t>
      </w:r>
      <w:r>
        <w:rPr>
          <w:color w:val="000000"/>
        </w:rPr>
        <w:t xml:space="preserve">. Обеспечение прибытия </w:t>
      </w:r>
      <w:r>
        <w:t>автотранспортного средства</w:t>
      </w:r>
      <w:r w:rsidR="007632D1">
        <w:rPr>
          <w:color w:val="000000"/>
        </w:rPr>
        <w:t xml:space="preserve"> к 10.00 по адресу: ул.Уральская, 108,а</w:t>
      </w:r>
    </w:p>
    <w:p w:rsidR="006B7F68" w:rsidRDefault="006B7F68" w:rsidP="006B7F68">
      <w:pPr>
        <w:tabs>
          <w:tab w:val="num" w:pos="0"/>
          <w:tab w:val="num" w:pos="540"/>
        </w:tabs>
        <w:spacing w:line="240" w:lineRule="exact"/>
        <w:ind w:firstLine="709"/>
        <w:jc w:val="both"/>
      </w:pPr>
      <w:r>
        <w:rPr>
          <w:color w:val="000000"/>
        </w:rPr>
        <w:t>4.</w:t>
      </w:r>
      <w:r w:rsidR="00F74881">
        <w:rPr>
          <w:color w:val="000000"/>
        </w:rPr>
        <w:t>4</w:t>
      </w:r>
      <w:r>
        <w:rPr>
          <w:color w:val="000000"/>
        </w:rPr>
        <w:t>. Обеспечение безопасной эксплуатации предоставляемого автотранспортного средства и обеспечение безопасного движения на весь срок действия Контракта</w:t>
      </w:r>
      <w:r w:rsidR="009D5223">
        <w:rPr>
          <w:color w:val="000000"/>
        </w:rPr>
        <w:t>.</w:t>
      </w:r>
    </w:p>
    <w:p w:rsidR="00431E2F" w:rsidRDefault="00431E2F" w:rsidP="00431E2F">
      <w:pPr>
        <w:tabs>
          <w:tab w:val="num" w:pos="0"/>
          <w:tab w:val="num" w:pos="900"/>
        </w:tabs>
        <w:spacing w:line="240" w:lineRule="exact"/>
        <w:ind w:firstLine="709"/>
        <w:jc w:val="both"/>
        <w:rPr>
          <w:color w:val="000000"/>
        </w:rPr>
      </w:pPr>
      <w:r>
        <w:rPr>
          <w:color w:val="000000"/>
        </w:rPr>
        <w:t>4.</w:t>
      </w:r>
      <w:r w:rsidR="00F74881">
        <w:rPr>
          <w:color w:val="000000"/>
        </w:rPr>
        <w:t>5</w:t>
      </w:r>
      <w:r>
        <w:rPr>
          <w:color w:val="000000"/>
        </w:rPr>
        <w:t xml:space="preserve">. При дорожно-транспортном происшествии или технической неисправности транспортного средства Исполнитель обязан незамедлительно уведомить Заказчика и в течение 30 минут предоставить другое транспортное средство, соответствующее требованиям Технического задания. Буксировку транспортного средства обеспечивает Исполнитель.  </w:t>
      </w:r>
    </w:p>
    <w:p w:rsidR="006B7F68" w:rsidRDefault="006B7F68" w:rsidP="006B7F68">
      <w:pPr>
        <w:tabs>
          <w:tab w:val="num" w:pos="1440"/>
        </w:tabs>
        <w:spacing w:line="240" w:lineRule="exact"/>
        <w:ind w:firstLine="709"/>
        <w:jc w:val="both"/>
      </w:pPr>
    </w:p>
    <w:p w:rsidR="006B7F68" w:rsidRDefault="006B7F68" w:rsidP="00A85966">
      <w:pPr>
        <w:tabs>
          <w:tab w:val="num" w:pos="1440"/>
        </w:tabs>
        <w:spacing w:line="240" w:lineRule="exact"/>
        <w:ind w:firstLine="709"/>
        <w:rPr>
          <w:b/>
        </w:rPr>
      </w:pPr>
      <w:r>
        <w:rPr>
          <w:b/>
        </w:rPr>
        <w:t>5. Иные показатели, связанные с определением соответствия услуги потребностям Заказчика.</w:t>
      </w:r>
    </w:p>
    <w:p w:rsidR="006B7F68" w:rsidRDefault="006B7F68" w:rsidP="006B7F68">
      <w:pPr>
        <w:tabs>
          <w:tab w:val="num" w:pos="0"/>
          <w:tab w:val="num" w:pos="851"/>
        </w:tabs>
        <w:spacing w:line="240" w:lineRule="exact"/>
        <w:ind w:firstLine="709"/>
        <w:jc w:val="both"/>
      </w:pPr>
    </w:p>
    <w:p w:rsidR="006B7F68" w:rsidRDefault="006B7F68" w:rsidP="006B7F68">
      <w:pPr>
        <w:spacing w:line="240" w:lineRule="exact"/>
        <w:ind w:firstLine="709"/>
        <w:jc w:val="both"/>
      </w:pPr>
      <w:r>
        <w:t>5.</w:t>
      </w:r>
      <w:r w:rsidR="00CD64A5" w:rsidRPr="00CD64A5">
        <w:t>1</w:t>
      </w:r>
      <w:r>
        <w:t>. Требования к экипажам автотранспортных средств:</w:t>
      </w:r>
    </w:p>
    <w:p w:rsidR="006B7F68" w:rsidRDefault="006B7F68" w:rsidP="006B7F68">
      <w:pPr>
        <w:spacing w:line="240" w:lineRule="exact"/>
        <w:ind w:firstLine="709"/>
        <w:jc w:val="both"/>
      </w:pPr>
      <w:r>
        <w:t>5.</w:t>
      </w:r>
      <w:r w:rsidR="00CD64A5" w:rsidRPr="00CD64A5">
        <w:t>1</w:t>
      </w:r>
      <w:r>
        <w:t>.</w:t>
      </w:r>
      <w:r w:rsidR="009D5223">
        <w:t>1. обязательное проведение пред</w:t>
      </w:r>
      <w:r>
        <w:t>рейсовых медицинских осмотров водителей транспортных средств согласно методическим рекомендациям Минздрава РФ от 21.08.2003;</w:t>
      </w:r>
    </w:p>
    <w:p w:rsidR="006B7F68" w:rsidRDefault="006B7F68" w:rsidP="006B7F68">
      <w:p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40" w:lineRule="exact"/>
        <w:ind w:firstLine="709"/>
        <w:jc w:val="both"/>
        <w:rPr>
          <w:color w:val="000000"/>
        </w:rPr>
      </w:pPr>
      <w:r>
        <w:rPr>
          <w:color w:val="000000"/>
        </w:rPr>
        <w:t>5.</w:t>
      </w:r>
      <w:r w:rsidR="00CD64A5" w:rsidRPr="00CD64A5">
        <w:rPr>
          <w:color w:val="000000"/>
        </w:rPr>
        <w:t>1</w:t>
      </w:r>
      <w:r>
        <w:rPr>
          <w:color w:val="000000"/>
        </w:rPr>
        <w:t>.2. водитель должен свободно ориентироваться в маршрут</w:t>
      </w:r>
      <w:r w:rsidR="00872E53">
        <w:rPr>
          <w:color w:val="000000"/>
        </w:rPr>
        <w:t>ах движения автотранспорта по городу  Перми;</w:t>
      </w:r>
      <w:r>
        <w:rPr>
          <w:color w:val="000000"/>
        </w:rPr>
        <w:t xml:space="preserve"> </w:t>
      </w:r>
    </w:p>
    <w:p w:rsidR="006B7F68" w:rsidRDefault="006B7F68" w:rsidP="00872E53">
      <w:p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40" w:lineRule="exact"/>
        <w:ind w:firstLine="709"/>
        <w:jc w:val="both"/>
        <w:rPr>
          <w:color w:val="000000"/>
        </w:rPr>
      </w:pPr>
      <w:r>
        <w:rPr>
          <w:color w:val="000000"/>
        </w:rPr>
        <w:t>5.</w:t>
      </w:r>
      <w:r w:rsidR="00CD64A5" w:rsidRPr="00CD64A5">
        <w:rPr>
          <w:color w:val="000000"/>
        </w:rPr>
        <w:t>1</w:t>
      </w:r>
      <w:r>
        <w:rPr>
          <w:color w:val="000000"/>
        </w:rPr>
        <w:t>.3. водитель до</w:t>
      </w:r>
      <w:r w:rsidR="00872E53">
        <w:rPr>
          <w:color w:val="000000"/>
        </w:rPr>
        <w:t>лжен иметь опрятный внешний вид;</w:t>
      </w:r>
    </w:p>
    <w:p w:rsidR="00872E53" w:rsidRDefault="00872E53" w:rsidP="00F91031">
      <w:p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40" w:lineRule="exact"/>
        <w:ind w:firstLine="709"/>
        <w:jc w:val="both"/>
      </w:pPr>
      <w:r>
        <w:rPr>
          <w:color w:val="000000"/>
        </w:rPr>
        <w:t>5.</w:t>
      </w:r>
      <w:r w:rsidR="00CD64A5" w:rsidRPr="00CD64A5">
        <w:rPr>
          <w:color w:val="000000"/>
        </w:rPr>
        <w:t>1</w:t>
      </w:r>
      <w:r>
        <w:rPr>
          <w:color w:val="000000"/>
        </w:rPr>
        <w:t xml:space="preserve">.4. </w:t>
      </w:r>
      <w:r w:rsidR="00F91031">
        <w:rPr>
          <w:color w:val="000000"/>
        </w:rPr>
        <w:t>н</w:t>
      </w:r>
      <w:r>
        <w:t>аличие трудового стажа у водителя по перевозке пассажиров не менее 3</w:t>
      </w:r>
      <w:r w:rsidR="00F91031">
        <w:t>-</w:t>
      </w:r>
      <w:r w:rsidR="00A5424B">
        <w:t>х лет;</w:t>
      </w:r>
    </w:p>
    <w:p w:rsidR="00954816" w:rsidRDefault="00954816" w:rsidP="005651CF">
      <w:pPr>
        <w:tabs>
          <w:tab w:val="left" w:pos="900"/>
        </w:tabs>
        <w:jc w:val="both"/>
      </w:pPr>
      <w:r>
        <w:t xml:space="preserve">            </w:t>
      </w:r>
      <w:r w:rsidR="00F91031">
        <w:t>5.</w:t>
      </w:r>
      <w:r w:rsidR="00CD64A5" w:rsidRPr="00CD64A5">
        <w:t>1</w:t>
      </w:r>
      <w:r w:rsidR="00F91031">
        <w:t>.5.</w:t>
      </w:r>
      <w:r w:rsidRPr="00954816">
        <w:t xml:space="preserve"> </w:t>
      </w:r>
      <w:r>
        <w:t>отсутствие определяющих знаков такси.</w:t>
      </w:r>
    </w:p>
    <w:p w:rsidR="006B7F68" w:rsidRDefault="006B7F68" w:rsidP="006B7F68">
      <w:pPr>
        <w:widowControl w:val="0"/>
        <w:spacing w:line="240" w:lineRule="exact"/>
        <w:ind w:firstLine="709"/>
        <w:jc w:val="both"/>
      </w:pPr>
      <w:r>
        <w:t>5.</w:t>
      </w:r>
      <w:r w:rsidR="00CD64A5" w:rsidRPr="00CD64A5">
        <w:t>2</w:t>
      </w:r>
      <w:r>
        <w:t>. Порядок использования автотранспортных средств:</w:t>
      </w:r>
    </w:p>
    <w:p w:rsidR="006B7F68" w:rsidRDefault="007632D1" w:rsidP="006B7F68">
      <w:pPr>
        <w:spacing w:line="240" w:lineRule="exact"/>
        <w:ind w:firstLine="709"/>
        <w:jc w:val="both"/>
      </w:pPr>
      <w:r>
        <w:t>5.</w:t>
      </w:r>
      <w:r w:rsidR="00CD64A5" w:rsidRPr="00CD64A5">
        <w:t>2</w:t>
      </w:r>
      <w:r>
        <w:t>.1</w:t>
      </w:r>
      <w:r w:rsidR="006B7F68">
        <w:t>. должностные лица Заказчика, при использовании автотранспортных средств, обязаны обеспечивать их рациональное использование;</w:t>
      </w:r>
    </w:p>
    <w:p w:rsidR="00254A03" w:rsidRPr="00254A03" w:rsidRDefault="007632D1" w:rsidP="006B7F68">
      <w:pPr>
        <w:spacing w:line="240" w:lineRule="exact"/>
        <w:ind w:firstLine="709"/>
        <w:jc w:val="both"/>
      </w:pPr>
      <w:r>
        <w:t>5.</w:t>
      </w:r>
      <w:r w:rsidR="00CD64A5" w:rsidRPr="002469E6">
        <w:t>2</w:t>
      </w:r>
      <w:r>
        <w:t>.</w:t>
      </w:r>
      <w:r w:rsidR="00CD64A5" w:rsidRPr="002469E6">
        <w:t>2</w:t>
      </w:r>
      <w:r w:rsidR="00254A03">
        <w:t>. Полученное за месяц число отработанного времени округляется до полных часов в сторону увеличения.</w:t>
      </w:r>
    </w:p>
    <w:p w:rsidR="006B7F68" w:rsidRDefault="006B7F68" w:rsidP="006B7F68">
      <w:p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120"/>
        <w:ind w:firstLine="709"/>
        <w:jc w:val="both"/>
        <w:rPr>
          <w:color w:val="000000"/>
        </w:rPr>
      </w:pPr>
    </w:p>
    <w:p w:rsidR="00C12564" w:rsidRDefault="00C12564" w:rsidP="006B7F68">
      <w:p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120"/>
        <w:ind w:firstLine="709"/>
        <w:jc w:val="both"/>
        <w:rPr>
          <w:color w:val="000000"/>
        </w:rPr>
      </w:pPr>
    </w:p>
    <w:p w:rsidR="006B7F68" w:rsidRDefault="006B7F68" w:rsidP="006B7F68"/>
    <w:p w:rsidR="006B7F68" w:rsidRDefault="006B7F68" w:rsidP="006B7F68">
      <w:pPr>
        <w:rPr>
          <w:b/>
        </w:rPr>
      </w:pPr>
      <w:r>
        <w:rPr>
          <w:b/>
        </w:rPr>
        <w:t>ЗАКАЗЧИК: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ИСПОЛНИТЕЛЬ:</w:t>
      </w:r>
    </w:p>
    <w:p w:rsidR="006B7F68" w:rsidRDefault="006B7F68" w:rsidP="006B7F68"/>
    <w:p w:rsidR="006B7F68" w:rsidRDefault="006B7F68" w:rsidP="006B7F68"/>
    <w:p w:rsidR="006B7F68" w:rsidRDefault="006B7F68" w:rsidP="006B7F68">
      <w:r>
        <w:t xml:space="preserve">____________________ </w:t>
      </w:r>
      <w:r w:rsidR="007632D1">
        <w:t>И.Е.Ястребова</w:t>
      </w:r>
      <w:r>
        <w:tab/>
        <w:t xml:space="preserve">                 _____________________</w:t>
      </w:r>
    </w:p>
    <w:p w:rsidR="002778C3" w:rsidRDefault="006B7F68">
      <w:r>
        <w:t>М.П.</w:t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tab/>
        <w:t xml:space="preserve">    М.П.</w:t>
      </w:r>
    </w:p>
    <w:sectPr w:rsidR="002778C3" w:rsidSect="002778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01B" w:rsidRDefault="00E3601B" w:rsidP="005745A9">
      <w:r>
        <w:separator/>
      </w:r>
    </w:p>
  </w:endnote>
  <w:endnote w:type="continuationSeparator" w:id="0">
    <w:p w:rsidR="00E3601B" w:rsidRDefault="00E3601B" w:rsidP="005745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07C" w:rsidRDefault="00F6407C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5A9" w:rsidRPr="00F6407C" w:rsidRDefault="00F6407C">
    <w:pPr>
      <w:pStyle w:val="a7"/>
    </w:pPr>
    <w:r>
      <w:t>Заказчик                                                                                  Исполнитель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07C" w:rsidRDefault="00F6407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01B" w:rsidRDefault="00E3601B" w:rsidP="005745A9">
      <w:r>
        <w:separator/>
      </w:r>
    </w:p>
  </w:footnote>
  <w:footnote w:type="continuationSeparator" w:id="0">
    <w:p w:rsidR="00E3601B" w:rsidRDefault="00E3601B" w:rsidP="005745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07C" w:rsidRDefault="00F6407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07C" w:rsidRDefault="00F6407C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07C" w:rsidRDefault="00F6407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3337D"/>
    <w:multiLevelType w:val="multilevel"/>
    <w:tmpl w:val="067C372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1">
    <w:nsid w:val="1BE55E27"/>
    <w:multiLevelType w:val="hybridMultilevel"/>
    <w:tmpl w:val="6FF80A2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346C90"/>
    <w:multiLevelType w:val="hybridMultilevel"/>
    <w:tmpl w:val="39D4097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E16792"/>
    <w:multiLevelType w:val="hybridMultilevel"/>
    <w:tmpl w:val="67768882"/>
    <w:lvl w:ilvl="0" w:tplc="3D683B38">
      <w:start w:val="6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7F68"/>
    <w:rsid w:val="000102C0"/>
    <w:rsid w:val="00010B13"/>
    <w:rsid w:val="00016446"/>
    <w:rsid w:val="00016D81"/>
    <w:rsid w:val="000216B8"/>
    <w:rsid w:val="00027918"/>
    <w:rsid w:val="000356F3"/>
    <w:rsid w:val="00043D15"/>
    <w:rsid w:val="0004601C"/>
    <w:rsid w:val="000466D8"/>
    <w:rsid w:val="00062064"/>
    <w:rsid w:val="000634C7"/>
    <w:rsid w:val="00070BCA"/>
    <w:rsid w:val="00071D3F"/>
    <w:rsid w:val="00076F1B"/>
    <w:rsid w:val="00081005"/>
    <w:rsid w:val="00085FC5"/>
    <w:rsid w:val="00092687"/>
    <w:rsid w:val="000B605C"/>
    <w:rsid w:val="000C1CE4"/>
    <w:rsid w:val="000D133F"/>
    <w:rsid w:val="000D6306"/>
    <w:rsid w:val="000E34A8"/>
    <w:rsid w:val="000E3EC5"/>
    <w:rsid w:val="000E7ECC"/>
    <w:rsid w:val="001031E3"/>
    <w:rsid w:val="00104D61"/>
    <w:rsid w:val="00106059"/>
    <w:rsid w:val="00107B68"/>
    <w:rsid w:val="0011139E"/>
    <w:rsid w:val="001264BF"/>
    <w:rsid w:val="00132A94"/>
    <w:rsid w:val="00133164"/>
    <w:rsid w:val="0013461C"/>
    <w:rsid w:val="00136B21"/>
    <w:rsid w:val="00151C07"/>
    <w:rsid w:val="001557D6"/>
    <w:rsid w:val="0016616D"/>
    <w:rsid w:val="001767D8"/>
    <w:rsid w:val="00177930"/>
    <w:rsid w:val="00181CEA"/>
    <w:rsid w:val="00184805"/>
    <w:rsid w:val="00184D22"/>
    <w:rsid w:val="001A0C53"/>
    <w:rsid w:val="001B0F17"/>
    <w:rsid w:val="001B2315"/>
    <w:rsid w:val="001B55BC"/>
    <w:rsid w:val="001C124B"/>
    <w:rsid w:val="001D1CC2"/>
    <w:rsid w:val="001E6C00"/>
    <w:rsid w:val="001F1389"/>
    <w:rsid w:val="002047A4"/>
    <w:rsid w:val="002247E7"/>
    <w:rsid w:val="00227673"/>
    <w:rsid w:val="00236008"/>
    <w:rsid w:val="00240C77"/>
    <w:rsid w:val="00240E5A"/>
    <w:rsid w:val="002469E6"/>
    <w:rsid w:val="00254A03"/>
    <w:rsid w:val="002554BF"/>
    <w:rsid w:val="00255BB9"/>
    <w:rsid w:val="00266A26"/>
    <w:rsid w:val="002743F7"/>
    <w:rsid w:val="002754E9"/>
    <w:rsid w:val="00275F5A"/>
    <w:rsid w:val="002778C3"/>
    <w:rsid w:val="002842AF"/>
    <w:rsid w:val="00294EF6"/>
    <w:rsid w:val="00296B63"/>
    <w:rsid w:val="002B4652"/>
    <w:rsid w:val="002B7CF0"/>
    <w:rsid w:val="002D2C61"/>
    <w:rsid w:val="002D493A"/>
    <w:rsid w:val="002E6CA5"/>
    <w:rsid w:val="00302689"/>
    <w:rsid w:val="0030376A"/>
    <w:rsid w:val="00307AA6"/>
    <w:rsid w:val="00315B1B"/>
    <w:rsid w:val="0032030E"/>
    <w:rsid w:val="00324CFC"/>
    <w:rsid w:val="0032514E"/>
    <w:rsid w:val="0032737B"/>
    <w:rsid w:val="00333B84"/>
    <w:rsid w:val="00334013"/>
    <w:rsid w:val="00337AE3"/>
    <w:rsid w:val="00340DCF"/>
    <w:rsid w:val="003514E7"/>
    <w:rsid w:val="00356292"/>
    <w:rsid w:val="003610A9"/>
    <w:rsid w:val="0037174C"/>
    <w:rsid w:val="00372411"/>
    <w:rsid w:val="00384345"/>
    <w:rsid w:val="003876E4"/>
    <w:rsid w:val="00392328"/>
    <w:rsid w:val="003952CF"/>
    <w:rsid w:val="003C117B"/>
    <w:rsid w:val="003C721F"/>
    <w:rsid w:val="003D23DB"/>
    <w:rsid w:val="003D35E7"/>
    <w:rsid w:val="003E6756"/>
    <w:rsid w:val="003F4E7F"/>
    <w:rsid w:val="00400535"/>
    <w:rsid w:val="00407B10"/>
    <w:rsid w:val="0041504E"/>
    <w:rsid w:val="004155B8"/>
    <w:rsid w:val="004159BD"/>
    <w:rsid w:val="00426DBD"/>
    <w:rsid w:val="00427A9E"/>
    <w:rsid w:val="00431E2F"/>
    <w:rsid w:val="00442D5D"/>
    <w:rsid w:val="004513C0"/>
    <w:rsid w:val="00461D7D"/>
    <w:rsid w:val="00466848"/>
    <w:rsid w:val="00472344"/>
    <w:rsid w:val="004903A7"/>
    <w:rsid w:val="004A410C"/>
    <w:rsid w:val="004A7AA4"/>
    <w:rsid w:val="004B1F0E"/>
    <w:rsid w:val="004B399D"/>
    <w:rsid w:val="004B784B"/>
    <w:rsid w:val="004D15CD"/>
    <w:rsid w:val="004E31AB"/>
    <w:rsid w:val="004E7AB2"/>
    <w:rsid w:val="004F0468"/>
    <w:rsid w:val="004F19FF"/>
    <w:rsid w:val="004F24B8"/>
    <w:rsid w:val="004F73E5"/>
    <w:rsid w:val="005010EF"/>
    <w:rsid w:val="0051295F"/>
    <w:rsid w:val="00513A51"/>
    <w:rsid w:val="00513F92"/>
    <w:rsid w:val="005228AD"/>
    <w:rsid w:val="005347E8"/>
    <w:rsid w:val="00547502"/>
    <w:rsid w:val="00547AB3"/>
    <w:rsid w:val="00552865"/>
    <w:rsid w:val="00555827"/>
    <w:rsid w:val="005651CF"/>
    <w:rsid w:val="00566D5A"/>
    <w:rsid w:val="00571E6C"/>
    <w:rsid w:val="005745A9"/>
    <w:rsid w:val="00590986"/>
    <w:rsid w:val="00590B76"/>
    <w:rsid w:val="005916AC"/>
    <w:rsid w:val="00592C23"/>
    <w:rsid w:val="005A1A70"/>
    <w:rsid w:val="005A3F38"/>
    <w:rsid w:val="005A541F"/>
    <w:rsid w:val="005B23CA"/>
    <w:rsid w:val="005C1424"/>
    <w:rsid w:val="005D0EA4"/>
    <w:rsid w:val="005D0F6A"/>
    <w:rsid w:val="005D4463"/>
    <w:rsid w:val="005E069B"/>
    <w:rsid w:val="005E151C"/>
    <w:rsid w:val="005F1511"/>
    <w:rsid w:val="005F51CB"/>
    <w:rsid w:val="005F5866"/>
    <w:rsid w:val="005F7B4C"/>
    <w:rsid w:val="00601358"/>
    <w:rsid w:val="00606B34"/>
    <w:rsid w:val="0061517C"/>
    <w:rsid w:val="00616588"/>
    <w:rsid w:val="0061791F"/>
    <w:rsid w:val="00627769"/>
    <w:rsid w:val="00635214"/>
    <w:rsid w:val="00635480"/>
    <w:rsid w:val="00640200"/>
    <w:rsid w:val="00642A75"/>
    <w:rsid w:val="00650291"/>
    <w:rsid w:val="00652CC7"/>
    <w:rsid w:val="00656CF9"/>
    <w:rsid w:val="00660FDF"/>
    <w:rsid w:val="00661164"/>
    <w:rsid w:val="00665F00"/>
    <w:rsid w:val="00667FB7"/>
    <w:rsid w:val="00675FF6"/>
    <w:rsid w:val="0067604F"/>
    <w:rsid w:val="0068300F"/>
    <w:rsid w:val="00684EB7"/>
    <w:rsid w:val="00693D33"/>
    <w:rsid w:val="006A0394"/>
    <w:rsid w:val="006B48D4"/>
    <w:rsid w:val="006B4F2F"/>
    <w:rsid w:val="006B7F68"/>
    <w:rsid w:val="006C7A1E"/>
    <w:rsid w:val="006D18BE"/>
    <w:rsid w:val="006D386F"/>
    <w:rsid w:val="006E0D40"/>
    <w:rsid w:val="006E3063"/>
    <w:rsid w:val="006E4244"/>
    <w:rsid w:val="006E50B2"/>
    <w:rsid w:val="006E63D2"/>
    <w:rsid w:val="007011C8"/>
    <w:rsid w:val="0070162B"/>
    <w:rsid w:val="007027F0"/>
    <w:rsid w:val="00707747"/>
    <w:rsid w:val="00710924"/>
    <w:rsid w:val="007161E0"/>
    <w:rsid w:val="0071795B"/>
    <w:rsid w:val="00721022"/>
    <w:rsid w:val="00726A8D"/>
    <w:rsid w:val="007274EB"/>
    <w:rsid w:val="007308C2"/>
    <w:rsid w:val="00731340"/>
    <w:rsid w:val="0074088F"/>
    <w:rsid w:val="00742A75"/>
    <w:rsid w:val="00743A7E"/>
    <w:rsid w:val="00745046"/>
    <w:rsid w:val="007632D1"/>
    <w:rsid w:val="00764B6D"/>
    <w:rsid w:val="00792BCE"/>
    <w:rsid w:val="00794C54"/>
    <w:rsid w:val="007B1042"/>
    <w:rsid w:val="007B3CF5"/>
    <w:rsid w:val="007E4628"/>
    <w:rsid w:val="007E7DC1"/>
    <w:rsid w:val="007F1CCE"/>
    <w:rsid w:val="007F560A"/>
    <w:rsid w:val="00804253"/>
    <w:rsid w:val="00807285"/>
    <w:rsid w:val="008228C5"/>
    <w:rsid w:val="00825FA6"/>
    <w:rsid w:val="008374A5"/>
    <w:rsid w:val="00843E2F"/>
    <w:rsid w:val="00852BEA"/>
    <w:rsid w:val="00860FBF"/>
    <w:rsid w:val="00872E53"/>
    <w:rsid w:val="0089413B"/>
    <w:rsid w:val="00896CC5"/>
    <w:rsid w:val="00896CEC"/>
    <w:rsid w:val="008A18A5"/>
    <w:rsid w:val="008A2331"/>
    <w:rsid w:val="008B69A1"/>
    <w:rsid w:val="008C2E16"/>
    <w:rsid w:val="008C525E"/>
    <w:rsid w:val="008C766B"/>
    <w:rsid w:val="008D1C8A"/>
    <w:rsid w:val="008E1A07"/>
    <w:rsid w:val="008E7145"/>
    <w:rsid w:val="008E74EB"/>
    <w:rsid w:val="009034ED"/>
    <w:rsid w:val="00910AAD"/>
    <w:rsid w:val="00920433"/>
    <w:rsid w:val="009211C6"/>
    <w:rsid w:val="00930EE1"/>
    <w:rsid w:val="00936DAA"/>
    <w:rsid w:val="00940C4F"/>
    <w:rsid w:val="009474E0"/>
    <w:rsid w:val="00954816"/>
    <w:rsid w:val="00957133"/>
    <w:rsid w:val="00962545"/>
    <w:rsid w:val="00962F55"/>
    <w:rsid w:val="00962FF9"/>
    <w:rsid w:val="0097239C"/>
    <w:rsid w:val="00974170"/>
    <w:rsid w:val="00980C5B"/>
    <w:rsid w:val="00986396"/>
    <w:rsid w:val="0099162B"/>
    <w:rsid w:val="00994414"/>
    <w:rsid w:val="009970D3"/>
    <w:rsid w:val="009A399A"/>
    <w:rsid w:val="009A626D"/>
    <w:rsid w:val="009B2F63"/>
    <w:rsid w:val="009B573A"/>
    <w:rsid w:val="009D1B1F"/>
    <w:rsid w:val="009D5223"/>
    <w:rsid w:val="009D6535"/>
    <w:rsid w:val="009E49EA"/>
    <w:rsid w:val="009E6EA2"/>
    <w:rsid w:val="009F60D4"/>
    <w:rsid w:val="00A0315E"/>
    <w:rsid w:val="00A057BE"/>
    <w:rsid w:val="00A0771F"/>
    <w:rsid w:val="00A07D76"/>
    <w:rsid w:val="00A13EFD"/>
    <w:rsid w:val="00A17B3A"/>
    <w:rsid w:val="00A219C5"/>
    <w:rsid w:val="00A26BBA"/>
    <w:rsid w:val="00A3681D"/>
    <w:rsid w:val="00A455C9"/>
    <w:rsid w:val="00A53B80"/>
    <w:rsid w:val="00A5424B"/>
    <w:rsid w:val="00A666E9"/>
    <w:rsid w:val="00A70476"/>
    <w:rsid w:val="00A7145E"/>
    <w:rsid w:val="00A726A7"/>
    <w:rsid w:val="00A7460A"/>
    <w:rsid w:val="00A823C2"/>
    <w:rsid w:val="00A85966"/>
    <w:rsid w:val="00A944E3"/>
    <w:rsid w:val="00A96E82"/>
    <w:rsid w:val="00AA5406"/>
    <w:rsid w:val="00AC443B"/>
    <w:rsid w:val="00AC521A"/>
    <w:rsid w:val="00AC7DD8"/>
    <w:rsid w:val="00AD02D4"/>
    <w:rsid w:val="00AD2120"/>
    <w:rsid w:val="00AD374E"/>
    <w:rsid w:val="00AD4C6B"/>
    <w:rsid w:val="00AD59C6"/>
    <w:rsid w:val="00AF0280"/>
    <w:rsid w:val="00AF0699"/>
    <w:rsid w:val="00AF07E7"/>
    <w:rsid w:val="00AF1CDE"/>
    <w:rsid w:val="00AF1F7F"/>
    <w:rsid w:val="00AF2B67"/>
    <w:rsid w:val="00B000CB"/>
    <w:rsid w:val="00B0266D"/>
    <w:rsid w:val="00B037F5"/>
    <w:rsid w:val="00B04827"/>
    <w:rsid w:val="00B103C4"/>
    <w:rsid w:val="00B11F88"/>
    <w:rsid w:val="00B127B2"/>
    <w:rsid w:val="00B165ED"/>
    <w:rsid w:val="00B24716"/>
    <w:rsid w:val="00B24BD3"/>
    <w:rsid w:val="00B25845"/>
    <w:rsid w:val="00B25A73"/>
    <w:rsid w:val="00B37E20"/>
    <w:rsid w:val="00B40A1D"/>
    <w:rsid w:val="00B41638"/>
    <w:rsid w:val="00B544A3"/>
    <w:rsid w:val="00B57B23"/>
    <w:rsid w:val="00B57E10"/>
    <w:rsid w:val="00B61B01"/>
    <w:rsid w:val="00B640CC"/>
    <w:rsid w:val="00B64C56"/>
    <w:rsid w:val="00B73554"/>
    <w:rsid w:val="00B812E4"/>
    <w:rsid w:val="00B8605F"/>
    <w:rsid w:val="00B938AC"/>
    <w:rsid w:val="00B96E65"/>
    <w:rsid w:val="00BA29FE"/>
    <w:rsid w:val="00BB1B8E"/>
    <w:rsid w:val="00BB293E"/>
    <w:rsid w:val="00BB311D"/>
    <w:rsid w:val="00BB4216"/>
    <w:rsid w:val="00BB74A2"/>
    <w:rsid w:val="00BC019D"/>
    <w:rsid w:val="00BC27AF"/>
    <w:rsid w:val="00BC4BFB"/>
    <w:rsid w:val="00BD43A8"/>
    <w:rsid w:val="00BE0C29"/>
    <w:rsid w:val="00BE3578"/>
    <w:rsid w:val="00BE42F2"/>
    <w:rsid w:val="00BF06BA"/>
    <w:rsid w:val="00BF5605"/>
    <w:rsid w:val="00C12564"/>
    <w:rsid w:val="00C15B8B"/>
    <w:rsid w:val="00C23B19"/>
    <w:rsid w:val="00C35936"/>
    <w:rsid w:val="00C36FBC"/>
    <w:rsid w:val="00C40814"/>
    <w:rsid w:val="00C410CD"/>
    <w:rsid w:val="00C46B17"/>
    <w:rsid w:val="00C471D9"/>
    <w:rsid w:val="00C5050F"/>
    <w:rsid w:val="00C52CBC"/>
    <w:rsid w:val="00C60DDE"/>
    <w:rsid w:val="00C61EFE"/>
    <w:rsid w:val="00C62131"/>
    <w:rsid w:val="00C632AD"/>
    <w:rsid w:val="00C66C4F"/>
    <w:rsid w:val="00C7238C"/>
    <w:rsid w:val="00C72EF7"/>
    <w:rsid w:val="00C913D3"/>
    <w:rsid w:val="00C919EB"/>
    <w:rsid w:val="00CA093A"/>
    <w:rsid w:val="00CA0D9E"/>
    <w:rsid w:val="00CC543A"/>
    <w:rsid w:val="00CD0BD2"/>
    <w:rsid w:val="00CD4CFA"/>
    <w:rsid w:val="00CD64A5"/>
    <w:rsid w:val="00CE0358"/>
    <w:rsid w:val="00CF3E9D"/>
    <w:rsid w:val="00CF3FAB"/>
    <w:rsid w:val="00CF68CB"/>
    <w:rsid w:val="00D041C3"/>
    <w:rsid w:val="00D366C6"/>
    <w:rsid w:val="00D44281"/>
    <w:rsid w:val="00D51A98"/>
    <w:rsid w:val="00D5232F"/>
    <w:rsid w:val="00D52E14"/>
    <w:rsid w:val="00D61846"/>
    <w:rsid w:val="00D66CEB"/>
    <w:rsid w:val="00D70524"/>
    <w:rsid w:val="00D72CFD"/>
    <w:rsid w:val="00D7399B"/>
    <w:rsid w:val="00D74A55"/>
    <w:rsid w:val="00D774C4"/>
    <w:rsid w:val="00D7753D"/>
    <w:rsid w:val="00D83C2C"/>
    <w:rsid w:val="00D84A6D"/>
    <w:rsid w:val="00D951F3"/>
    <w:rsid w:val="00D95A27"/>
    <w:rsid w:val="00D95B02"/>
    <w:rsid w:val="00D97FAE"/>
    <w:rsid w:val="00DA1A30"/>
    <w:rsid w:val="00DA3742"/>
    <w:rsid w:val="00DA7A3B"/>
    <w:rsid w:val="00DB021B"/>
    <w:rsid w:val="00DB08AC"/>
    <w:rsid w:val="00DB51D9"/>
    <w:rsid w:val="00DB6CCD"/>
    <w:rsid w:val="00DC2794"/>
    <w:rsid w:val="00DD42CA"/>
    <w:rsid w:val="00DD68CC"/>
    <w:rsid w:val="00DE40F0"/>
    <w:rsid w:val="00DF4D90"/>
    <w:rsid w:val="00E013BD"/>
    <w:rsid w:val="00E126D4"/>
    <w:rsid w:val="00E204EC"/>
    <w:rsid w:val="00E30CAF"/>
    <w:rsid w:val="00E328A8"/>
    <w:rsid w:val="00E3601B"/>
    <w:rsid w:val="00E43E03"/>
    <w:rsid w:val="00E46044"/>
    <w:rsid w:val="00E56DED"/>
    <w:rsid w:val="00E710BE"/>
    <w:rsid w:val="00E75EB7"/>
    <w:rsid w:val="00E931D2"/>
    <w:rsid w:val="00E9630B"/>
    <w:rsid w:val="00EA73AC"/>
    <w:rsid w:val="00EB15C4"/>
    <w:rsid w:val="00EC1717"/>
    <w:rsid w:val="00EC332D"/>
    <w:rsid w:val="00EC4A7A"/>
    <w:rsid w:val="00ED3897"/>
    <w:rsid w:val="00EE65D8"/>
    <w:rsid w:val="00EF251E"/>
    <w:rsid w:val="00EF2D9F"/>
    <w:rsid w:val="00EF4361"/>
    <w:rsid w:val="00F058FF"/>
    <w:rsid w:val="00F111E4"/>
    <w:rsid w:val="00F17D2F"/>
    <w:rsid w:val="00F24894"/>
    <w:rsid w:val="00F251A7"/>
    <w:rsid w:val="00F302AF"/>
    <w:rsid w:val="00F371BF"/>
    <w:rsid w:val="00F408D9"/>
    <w:rsid w:val="00F41C5E"/>
    <w:rsid w:val="00F41F43"/>
    <w:rsid w:val="00F43B97"/>
    <w:rsid w:val="00F44B39"/>
    <w:rsid w:val="00F465AB"/>
    <w:rsid w:val="00F469B8"/>
    <w:rsid w:val="00F46DBA"/>
    <w:rsid w:val="00F5675F"/>
    <w:rsid w:val="00F62150"/>
    <w:rsid w:val="00F6407C"/>
    <w:rsid w:val="00F6407F"/>
    <w:rsid w:val="00F658D8"/>
    <w:rsid w:val="00F66A94"/>
    <w:rsid w:val="00F7064B"/>
    <w:rsid w:val="00F72851"/>
    <w:rsid w:val="00F74881"/>
    <w:rsid w:val="00F91031"/>
    <w:rsid w:val="00F91CA3"/>
    <w:rsid w:val="00F96ADF"/>
    <w:rsid w:val="00FA04B3"/>
    <w:rsid w:val="00FA7B3C"/>
    <w:rsid w:val="00FB3802"/>
    <w:rsid w:val="00FB5ABE"/>
    <w:rsid w:val="00FC5620"/>
    <w:rsid w:val="00FC5C59"/>
    <w:rsid w:val="00FC6209"/>
    <w:rsid w:val="00FD5790"/>
    <w:rsid w:val="00FD6086"/>
    <w:rsid w:val="00FD7EB4"/>
    <w:rsid w:val="00FF6294"/>
    <w:rsid w:val="00FF7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B7F68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6B7F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745A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745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745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745A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1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A6068-037B-42C8-8A20-228D15108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vfad</dc:creator>
  <cp:keywords/>
  <dc:description/>
  <cp:lastModifiedBy>nzas</cp:lastModifiedBy>
  <cp:revision>16</cp:revision>
  <cp:lastPrinted>2013-12-20T14:45:00Z</cp:lastPrinted>
  <dcterms:created xsi:type="dcterms:W3CDTF">2013-12-16T07:15:00Z</dcterms:created>
  <dcterms:modified xsi:type="dcterms:W3CDTF">2013-12-26T09:26:00Z</dcterms:modified>
</cp:coreProperties>
</file>