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7AF" w:rsidRDefault="006427AF" w:rsidP="006427AF">
      <w:pPr>
        <w:pStyle w:val="11"/>
        <w:jc w:val="right"/>
        <w:rPr>
          <w:b/>
          <w:sz w:val="24"/>
          <w:szCs w:val="24"/>
        </w:rPr>
      </w:pPr>
      <w:bookmarkStart w:id="0" w:name="_Toc162253366"/>
      <w:r>
        <w:rPr>
          <w:b/>
          <w:sz w:val="24"/>
          <w:szCs w:val="24"/>
        </w:rPr>
        <w:t>ПРОЕКТ</w:t>
      </w:r>
      <w:bookmarkEnd w:id="0"/>
    </w:p>
    <w:p w:rsidR="006427AF" w:rsidRDefault="006427AF" w:rsidP="006427AF">
      <w:pPr>
        <w:pStyle w:val="11"/>
        <w:jc w:val="right"/>
        <w:rPr>
          <w:sz w:val="24"/>
        </w:rPr>
      </w:pPr>
      <w:r>
        <w:rPr>
          <w:sz w:val="24"/>
        </w:rPr>
        <w:t>Приложение № 3</w:t>
      </w:r>
    </w:p>
    <w:p w:rsidR="006427AF" w:rsidRDefault="008E6EBB" w:rsidP="008E6EBB">
      <w:pPr>
        <w:rPr>
          <w:sz w:val="24"/>
        </w:rPr>
      </w:pPr>
      <w:r w:rsidRPr="008E6EBB">
        <w:rPr>
          <w:sz w:val="24"/>
        </w:rPr>
        <w:t xml:space="preserve">                                                                           </w:t>
      </w:r>
      <w:r w:rsidR="006427AF">
        <w:rPr>
          <w:sz w:val="24"/>
        </w:rPr>
        <w:t>к Извещению о проведении запроса котировок</w:t>
      </w:r>
    </w:p>
    <w:p w:rsidR="006427AF" w:rsidRDefault="006427AF" w:rsidP="006427AF">
      <w:pPr>
        <w:jc w:val="right"/>
        <w:rPr>
          <w:sz w:val="24"/>
        </w:rPr>
      </w:pPr>
      <w:r>
        <w:rPr>
          <w:sz w:val="24"/>
        </w:rPr>
        <w:t>от  «</w:t>
      </w:r>
      <w:r w:rsidRPr="00F056F8">
        <w:rPr>
          <w:sz w:val="24"/>
        </w:rPr>
        <w:t xml:space="preserve">  </w:t>
      </w:r>
      <w:r>
        <w:rPr>
          <w:sz w:val="24"/>
        </w:rPr>
        <w:t>»</w:t>
      </w:r>
      <w:r w:rsidRPr="00F056F8">
        <w:rPr>
          <w:sz w:val="24"/>
        </w:rPr>
        <w:t xml:space="preserve"> </w:t>
      </w:r>
      <w:r w:rsidR="006322B8">
        <w:rPr>
          <w:sz w:val="24"/>
        </w:rPr>
        <w:t>декабря</w:t>
      </w:r>
      <w:r w:rsidRPr="00F056F8">
        <w:rPr>
          <w:sz w:val="24"/>
        </w:rPr>
        <w:t xml:space="preserve"> </w:t>
      </w:r>
      <w:r>
        <w:rPr>
          <w:sz w:val="24"/>
        </w:rPr>
        <w:t xml:space="preserve"> 201</w:t>
      </w:r>
      <w:r w:rsidR="006322B8">
        <w:rPr>
          <w:sz w:val="24"/>
        </w:rPr>
        <w:t>3</w:t>
      </w:r>
      <w:r>
        <w:rPr>
          <w:sz w:val="24"/>
        </w:rPr>
        <w:t xml:space="preserve"> года  № </w:t>
      </w:r>
    </w:p>
    <w:p w:rsidR="006427AF" w:rsidRDefault="006427AF" w:rsidP="006427AF">
      <w:pPr>
        <w:rPr>
          <w:sz w:val="24"/>
        </w:rPr>
      </w:pPr>
    </w:p>
    <w:p w:rsidR="006427AF" w:rsidRDefault="006427AF" w:rsidP="006427AF">
      <w:pPr>
        <w:rPr>
          <w:sz w:val="18"/>
          <w:szCs w:val="18"/>
        </w:rPr>
      </w:pPr>
    </w:p>
    <w:p w:rsidR="006427AF" w:rsidRDefault="006427AF" w:rsidP="006427AF">
      <w:pPr>
        <w:pStyle w:val="1"/>
        <w:jc w:val="center"/>
        <w:rPr>
          <w:rFonts w:ascii="Times New Roman" w:hAnsi="Times New Roman"/>
          <w:i/>
          <w:sz w:val="24"/>
          <w:szCs w:val="24"/>
        </w:rPr>
      </w:pPr>
      <w:bookmarkStart w:id="1" w:name="_Toc162253367"/>
      <w:r>
        <w:rPr>
          <w:rFonts w:ascii="Times New Roman" w:hAnsi="Times New Roman"/>
          <w:sz w:val="24"/>
          <w:szCs w:val="24"/>
        </w:rPr>
        <w:t>Муниципальный контракт</w:t>
      </w:r>
      <w:bookmarkEnd w:id="1"/>
      <w:r>
        <w:rPr>
          <w:rFonts w:ascii="Times New Roman" w:hAnsi="Times New Roman"/>
          <w:sz w:val="24"/>
          <w:szCs w:val="24"/>
        </w:rPr>
        <w:t xml:space="preserve"> №</w:t>
      </w:r>
    </w:p>
    <w:p w:rsidR="006427AF" w:rsidRDefault="006427AF" w:rsidP="006427AF">
      <w:pPr>
        <w:autoSpaceDE w:val="0"/>
        <w:autoSpaceDN w:val="0"/>
        <w:adjustRightInd w:val="0"/>
        <w:jc w:val="center"/>
        <w:rPr>
          <w:b/>
          <w:sz w:val="24"/>
        </w:rPr>
      </w:pPr>
      <w:r>
        <w:rPr>
          <w:sz w:val="24"/>
        </w:rPr>
        <w:t>н</w:t>
      </w:r>
      <w:r>
        <w:rPr>
          <w:b/>
          <w:sz w:val="24"/>
        </w:rPr>
        <w:t>а оказание автотранспортных услуг</w:t>
      </w:r>
    </w:p>
    <w:p w:rsidR="006427AF" w:rsidRPr="005B0113" w:rsidRDefault="006427AF" w:rsidP="006427AF">
      <w:pPr>
        <w:autoSpaceDE w:val="0"/>
        <w:autoSpaceDN w:val="0"/>
        <w:adjustRightInd w:val="0"/>
        <w:jc w:val="center"/>
        <w:rPr>
          <w:b/>
          <w:sz w:val="24"/>
        </w:rPr>
      </w:pPr>
    </w:p>
    <w:p w:rsidR="006427AF" w:rsidRPr="005B0113" w:rsidRDefault="006427AF" w:rsidP="006427AF">
      <w:pPr>
        <w:autoSpaceDE w:val="0"/>
        <w:autoSpaceDN w:val="0"/>
        <w:adjustRightInd w:val="0"/>
        <w:jc w:val="center"/>
        <w:rPr>
          <w:b/>
          <w:sz w:val="24"/>
        </w:rPr>
      </w:pPr>
    </w:p>
    <w:p w:rsidR="006427AF" w:rsidRDefault="006427AF" w:rsidP="006427AF">
      <w:pPr>
        <w:autoSpaceDE w:val="0"/>
        <w:autoSpaceDN w:val="0"/>
        <w:adjustRightInd w:val="0"/>
        <w:rPr>
          <w:sz w:val="24"/>
        </w:rPr>
      </w:pPr>
      <w:r>
        <w:rPr>
          <w:sz w:val="24"/>
        </w:rPr>
        <w:t xml:space="preserve">г. Пермь                 </w:t>
      </w:r>
      <w:r w:rsidRPr="005B0113">
        <w:rPr>
          <w:sz w:val="24"/>
        </w:rPr>
        <w:t xml:space="preserve">               </w:t>
      </w:r>
      <w:r>
        <w:rPr>
          <w:sz w:val="24"/>
        </w:rPr>
        <w:tab/>
      </w:r>
      <w:r>
        <w:rPr>
          <w:sz w:val="24"/>
        </w:rPr>
        <w:tab/>
      </w:r>
      <w:r>
        <w:rPr>
          <w:sz w:val="24"/>
        </w:rPr>
        <w:tab/>
      </w:r>
      <w:r>
        <w:rPr>
          <w:sz w:val="24"/>
        </w:rPr>
        <w:tab/>
        <w:t xml:space="preserve">   </w:t>
      </w:r>
      <w:r w:rsidR="007C5499" w:rsidRPr="005B0113">
        <w:rPr>
          <w:sz w:val="24"/>
        </w:rPr>
        <w:t xml:space="preserve"> </w:t>
      </w:r>
      <w:r>
        <w:rPr>
          <w:sz w:val="24"/>
        </w:rPr>
        <w:t xml:space="preserve"> </w:t>
      </w:r>
      <w:r w:rsidR="00617717">
        <w:rPr>
          <w:sz w:val="24"/>
        </w:rPr>
        <w:t xml:space="preserve">       </w:t>
      </w:r>
      <w:r>
        <w:rPr>
          <w:sz w:val="24"/>
        </w:rPr>
        <w:t xml:space="preserve">       «___» ______________ 201</w:t>
      </w:r>
      <w:r w:rsidR="006322B8">
        <w:rPr>
          <w:sz w:val="24"/>
        </w:rPr>
        <w:t>3</w:t>
      </w:r>
      <w:r>
        <w:rPr>
          <w:sz w:val="24"/>
        </w:rPr>
        <w:t xml:space="preserve"> г.</w:t>
      </w:r>
    </w:p>
    <w:p w:rsidR="006427AF" w:rsidRDefault="006427AF" w:rsidP="006427AF">
      <w:pPr>
        <w:autoSpaceDE w:val="0"/>
        <w:autoSpaceDN w:val="0"/>
        <w:adjustRightInd w:val="0"/>
        <w:rPr>
          <w:b/>
          <w:sz w:val="21"/>
          <w:szCs w:val="21"/>
        </w:rPr>
      </w:pPr>
    </w:p>
    <w:p w:rsidR="00D85CF0" w:rsidRDefault="00D85CF0" w:rsidP="00D85CF0">
      <w:pPr>
        <w:pStyle w:val="a3"/>
        <w:ind w:left="0" w:firstLine="709"/>
      </w:pPr>
      <w:r>
        <w:t>Департамент дорог и транспорта администрации города Перми, именуемый в дальнейшем «Заказчик», в лице ______________, действующего на основании Положения о департаменте дорог и транспорта администрации города Перми, утверждённого решением Пермской городской Думы от 24.06.2008 № 201, с одной стороны, и ____________________________________, именуемое в дальнейшем «Подрядчик», в лице ___________________________ ___________, действующего на основании __________________, с другой стороны, обе именуемые «Стороны» заключили настоящий муниципальный контракт (далее – контракт) о нижеследующем:</w:t>
      </w:r>
    </w:p>
    <w:p w:rsidR="006427AF" w:rsidRDefault="006427AF" w:rsidP="006427AF">
      <w:pPr>
        <w:pStyle w:val="ConsPlusNonformat"/>
        <w:widowControl/>
        <w:tabs>
          <w:tab w:val="left" w:pos="1134"/>
        </w:tabs>
        <w:ind w:firstLine="851"/>
        <w:jc w:val="both"/>
      </w:pPr>
    </w:p>
    <w:p w:rsidR="006427AF" w:rsidRDefault="006427AF" w:rsidP="006427AF">
      <w:pPr>
        <w:numPr>
          <w:ilvl w:val="0"/>
          <w:numId w:val="1"/>
        </w:numPr>
        <w:ind w:firstLine="0"/>
        <w:jc w:val="center"/>
        <w:rPr>
          <w:b/>
          <w:sz w:val="24"/>
        </w:rPr>
      </w:pPr>
      <w:r>
        <w:rPr>
          <w:b/>
          <w:sz w:val="24"/>
        </w:rPr>
        <w:t>Предмет Контракта</w:t>
      </w:r>
    </w:p>
    <w:p w:rsidR="006427AF" w:rsidRDefault="006427AF" w:rsidP="006427AF">
      <w:pPr>
        <w:tabs>
          <w:tab w:val="left" w:pos="-180"/>
        </w:tabs>
        <w:jc w:val="both"/>
        <w:rPr>
          <w:sz w:val="24"/>
        </w:rPr>
      </w:pPr>
    </w:p>
    <w:p w:rsidR="006427AF" w:rsidRDefault="006427AF" w:rsidP="006427AF">
      <w:pPr>
        <w:numPr>
          <w:ilvl w:val="1"/>
          <w:numId w:val="1"/>
        </w:numPr>
        <w:tabs>
          <w:tab w:val="left" w:pos="-180"/>
          <w:tab w:val="num" w:pos="0"/>
        </w:tabs>
        <w:ind w:left="0" w:firstLine="709"/>
        <w:jc w:val="both"/>
        <w:rPr>
          <w:snapToGrid w:val="0"/>
          <w:sz w:val="24"/>
        </w:rPr>
      </w:pPr>
      <w:r>
        <w:rPr>
          <w:snapToGrid w:val="0"/>
          <w:sz w:val="24"/>
        </w:rPr>
        <w:t>Исполнитель обязуется оказывать автотранспортные услуги</w:t>
      </w:r>
      <w:r w:rsidR="00A61645">
        <w:rPr>
          <w:snapToGrid w:val="0"/>
          <w:sz w:val="24"/>
        </w:rPr>
        <w:t xml:space="preserve"> (далее – услуги) </w:t>
      </w:r>
      <w:r w:rsidR="005B0113" w:rsidRPr="005B0113">
        <w:rPr>
          <w:snapToGrid w:val="0"/>
          <w:sz w:val="24"/>
        </w:rPr>
        <w:t xml:space="preserve"> </w:t>
      </w:r>
      <w:r>
        <w:rPr>
          <w:snapToGrid w:val="0"/>
          <w:sz w:val="24"/>
        </w:rPr>
        <w:t>по перевозке</w:t>
      </w:r>
      <w:r>
        <w:rPr>
          <w:sz w:val="24"/>
        </w:rPr>
        <w:t xml:space="preserve"> должностных лиц департамента дорог и транспорта администрации города Перми в </w:t>
      </w:r>
      <w:r w:rsidR="005831CD">
        <w:rPr>
          <w:sz w:val="24"/>
        </w:rPr>
        <w:t xml:space="preserve">соответствии Техническим заданием (Приложение № 1), </w:t>
      </w:r>
      <w:r>
        <w:rPr>
          <w:sz w:val="24"/>
        </w:rPr>
        <w:t>а Заказчик обязуется принять и оплатить оказанные Исполнителем услуги на условиях, установленных настоящим Контрактом.</w:t>
      </w:r>
    </w:p>
    <w:p w:rsidR="006427AF" w:rsidRDefault="005831CD" w:rsidP="006427AF">
      <w:pPr>
        <w:numPr>
          <w:ilvl w:val="1"/>
          <w:numId w:val="1"/>
        </w:numPr>
        <w:tabs>
          <w:tab w:val="left" w:pos="-180"/>
          <w:tab w:val="num" w:pos="0"/>
        </w:tabs>
        <w:ind w:left="0" w:firstLine="709"/>
        <w:jc w:val="both"/>
        <w:rPr>
          <w:snapToGrid w:val="0"/>
          <w:sz w:val="24"/>
        </w:rPr>
      </w:pPr>
      <w:r>
        <w:rPr>
          <w:sz w:val="24"/>
        </w:rPr>
        <w:t>Место оказания услуг: г</w:t>
      </w:r>
      <w:r w:rsidR="001D440A">
        <w:rPr>
          <w:sz w:val="24"/>
        </w:rPr>
        <w:t>ород</w:t>
      </w:r>
      <w:r>
        <w:rPr>
          <w:sz w:val="24"/>
        </w:rPr>
        <w:t xml:space="preserve"> Пермь</w:t>
      </w:r>
      <w:r w:rsidR="001D440A">
        <w:rPr>
          <w:sz w:val="24"/>
        </w:rPr>
        <w:t>.</w:t>
      </w:r>
    </w:p>
    <w:p w:rsidR="006427AF" w:rsidRDefault="006427AF" w:rsidP="006427AF">
      <w:pPr>
        <w:tabs>
          <w:tab w:val="left" w:pos="-180"/>
        </w:tabs>
        <w:ind w:firstLine="709"/>
        <w:jc w:val="both"/>
        <w:rPr>
          <w:b/>
          <w:sz w:val="24"/>
        </w:rPr>
      </w:pPr>
      <w:r>
        <w:rPr>
          <w:sz w:val="24"/>
        </w:rPr>
        <w:t xml:space="preserve"> </w:t>
      </w:r>
    </w:p>
    <w:p w:rsidR="006427AF" w:rsidRDefault="006427AF" w:rsidP="006427AF">
      <w:pPr>
        <w:numPr>
          <w:ilvl w:val="0"/>
          <w:numId w:val="1"/>
        </w:numPr>
        <w:jc w:val="center"/>
        <w:rPr>
          <w:b/>
          <w:sz w:val="24"/>
        </w:rPr>
      </w:pPr>
      <w:r>
        <w:rPr>
          <w:b/>
          <w:sz w:val="24"/>
        </w:rPr>
        <w:t>Стоимость  услуг, порядок приемки и оплаты оказанных услуг</w:t>
      </w:r>
    </w:p>
    <w:p w:rsidR="006427AF" w:rsidRDefault="006427AF" w:rsidP="006427AF">
      <w:pPr>
        <w:ind w:left="435"/>
        <w:rPr>
          <w:b/>
          <w:sz w:val="24"/>
        </w:rPr>
      </w:pPr>
    </w:p>
    <w:p w:rsidR="006427AF" w:rsidRDefault="006427AF" w:rsidP="006427AF">
      <w:pPr>
        <w:numPr>
          <w:ilvl w:val="1"/>
          <w:numId w:val="1"/>
        </w:numPr>
        <w:tabs>
          <w:tab w:val="num" w:pos="0"/>
        </w:tabs>
        <w:ind w:left="0" w:firstLine="709"/>
        <w:jc w:val="both"/>
        <w:rPr>
          <w:sz w:val="24"/>
        </w:rPr>
      </w:pPr>
      <w:r>
        <w:rPr>
          <w:sz w:val="24"/>
        </w:rPr>
        <w:t>Цена Контракта</w:t>
      </w:r>
      <w:r>
        <w:rPr>
          <w:b/>
          <w:sz w:val="24"/>
        </w:rPr>
        <w:t xml:space="preserve"> </w:t>
      </w:r>
      <w:r>
        <w:rPr>
          <w:sz w:val="24"/>
        </w:rPr>
        <w:t xml:space="preserve">составляет </w:t>
      </w:r>
      <w:r>
        <w:rPr>
          <w:bCs/>
          <w:kern w:val="32"/>
          <w:sz w:val="22"/>
          <w:szCs w:val="22"/>
        </w:rPr>
        <w:t xml:space="preserve">___________ (_________________) </w:t>
      </w:r>
      <w:r w:rsidR="00DA0A20" w:rsidRPr="00DA0A20">
        <w:rPr>
          <w:bCs/>
          <w:kern w:val="32"/>
          <w:sz w:val="22"/>
          <w:szCs w:val="22"/>
        </w:rPr>
        <w:t xml:space="preserve"> </w:t>
      </w:r>
      <w:r>
        <w:rPr>
          <w:bCs/>
          <w:kern w:val="32"/>
          <w:sz w:val="22"/>
          <w:szCs w:val="22"/>
        </w:rPr>
        <w:t>рублей</w:t>
      </w:r>
      <w:r w:rsidR="002A5FFC">
        <w:rPr>
          <w:bCs/>
          <w:kern w:val="32"/>
          <w:sz w:val="22"/>
          <w:szCs w:val="22"/>
        </w:rPr>
        <w:t>, в том числе НДС</w:t>
      </w:r>
      <w:r w:rsidR="001D440A">
        <w:rPr>
          <w:bCs/>
          <w:kern w:val="32"/>
          <w:sz w:val="22"/>
          <w:szCs w:val="22"/>
        </w:rPr>
        <w:t xml:space="preserve"> (без НДС). Цена за единицу услуги (одного часа предоставления автотранспортного средства) составляет____________(__________________) рублей, в том НДС (без НДС).</w:t>
      </w:r>
    </w:p>
    <w:p w:rsidR="00B0682B" w:rsidRPr="00D85CF0" w:rsidRDefault="006427AF" w:rsidP="006427AF">
      <w:pPr>
        <w:ind w:firstLine="708"/>
        <w:jc w:val="both"/>
        <w:rPr>
          <w:sz w:val="24"/>
        </w:rPr>
      </w:pPr>
      <w:r>
        <w:rPr>
          <w:sz w:val="24"/>
        </w:rPr>
        <w:t xml:space="preserve">2.2. Стоимость услуг  включает в себя все </w:t>
      </w:r>
      <w:r>
        <w:rPr>
          <w:color w:val="000000"/>
          <w:spacing w:val="-4"/>
          <w:sz w:val="24"/>
        </w:rPr>
        <w:t xml:space="preserve">налоги, выплаченные или подлежащие выплате, оплату транспортных </w:t>
      </w:r>
      <w:r>
        <w:rPr>
          <w:color w:val="000000"/>
          <w:spacing w:val="-3"/>
          <w:sz w:val="24"/>
        </w:rPr>
        <w:t>расходов, в том числе горюче-смазочных материалов, и прочих расходов, связанных с оказанием услуг</w:t>
      </w:r>
      <w:r>
        <w:rPr>
          <w:color w:val="000000"/>
          <w:spacing w:val="-4"/>
          <w:sz w:val="24"/>
        </w:rPr>
        <w:t>,</w:t>
      </w:r>
      <w:r>
        <w:rPr>
          <w:color w:val="000000"/>
          <w:spacing w:val="-3"/>
          <w:sz w:val="24"/>
        </w:rPr>
        <w:t xml:space="preserve"> также учитывает расходы на обслуживание транспортного средства, и иные расходы, </w:t>
      </w:r>
      <w:r>
        <w:rPr>
          <w:sz w:val="24"/>
        </w:rPr>
        <w:t>которые могут возникнуть при исполнении настоящего Контракта.</w:t>
      </w:r>
    </w:p>
    <w:p w:rsidR="00B0682B" w:rsidRDefault="00B0682B" w:rsidP="00B0682B">
      <w:pPr>
        <w:ind w:firstLine="709"/>
        <w:jc w:val="both"/>
        <w:rPr>
          <w:sz w:val="24"/>
        </w:rPr>
      </w:pPr>
      <w:r w:rsidRPr="00B0682B">
        <w:rPr>
          <w:sz w:val="24"/>
        </w:rPr>
        <w:t xml:space="preserve">2.3. </w:t>
      </w:r>
      <w:r>
        <w:rPr>
          <w:sz w:val="24"/>
        </w:rPr>
        <w:t xml:space="preserve">Объем фактически оказанных в отчетном месяце услуг определяется на основании путевых листов.  </w:t>
      </w:r>
    </w:p>
    <w:p w:rsidR="006427AF" w:rsidRDefault="00F056F8" w:rsidP="006427AF">
      <w:pPr>
        <w:ind w:firstLine="708"/>
        <w:jc w:val="both"/>
        <w:rPr>
          <w:sz w:val="24"/>
        </w:rPr>
      </w:pPr>
      <w:r>
        <w:rPr>
          <w:sz w:val="24"/>
        </w:rPr>
        <w:t>2.</w:t>
      </w:r>
      <w:r w:rsidR="00B0682B" w:rsidRPr="00B0682B">
        <w:rPr>
          <w:sz w:val="24"/>
        </w:rPr>
        <w:t>4</w:t>
      </w:r>
      <w:r>
        <w:rPr>
          <w:sz w:val="24"/>
        </w:rPr>
        <w:t>. Оплата за предоставленные</w:t>
      </w:r>
      <w:r w:rsidR="006427AF">
        <w:rPr>
          <w:sz w:val="24"/>
        </w:rPr>
        <w:t xml:space="preserve"> </w:t>
      </w:r>
      <w:r>
        <w:rPr>
          <w:sz w:val="24"/>
        </w:rPr>
        <w:t>услуги производи</w:t>
      </w:r>
      <w:r w:rsidR="006427AF">
        <w:rPr>
          <w:sz w:val="24"/>
        </w:rPr>
        <w:t>тся Заказчиком</w:t>
      </w:r>
      <w:r>
        <w:rPr>
          <w:sz w:val="24"/>
        </w:rPr>
        <w:t xml:space="preserve"> по безналичному расчету </w:t>
      </w:r>
      <w:r w:rsidR="006427AF">
        <w:rPr>
          <w:sz w:val="24"/>
        </w:rPr>
        <w:t>в следующем порядке:</w:t>
      </w:r>
    </w:p>
    <w:p w:rsidR="006427AF" w:rsidRDefault="006427AF" w:rsidP="006427AF">
      <w:pPr>
        <w:ind w:firstLine="708"/>
        <w:jc w:val="both"/>
        <w:rPr>
          <w:sz w:val="24"/>
        </w:rPr>
      </w:pPr>
      <w:r>
        <w:rPr>
          <w:sz w:val="24"/>
        </w:rPr>
        <w:t>2.</w:t>
      </w:r>
      <w:r w:rsidR="00B0682B" w:rsidRPr="00B0682B">
        <w:rPr>
          <w:sz w:val="24"/>
        </w:rPr>
        <w:t>4</w:t>
      </w:r>
      <w:r>
        <w:rPr>
          <w:sz w:val="24"/>
        </w:rPr>
        <w:t>.</w:t>
      </w:r>
      <w:r w:rsidR="001D440A">
        <w:rPr>
          <w:sz w:val="24"/>
        </w:rPr>
        <w:t>1</w:t>
      </w:r>
      <w:r>
        <w:rPr>
          <w:sz w:val="24"/>
        </w:rPr>
        <w:t>. ежемесячно до 15 числа</w:t>
      </w:r>
      <w:r w:rsidR="006322B8">
        <w:rPr>
          <w:sz w:val="24"/>
        </w:rPr>
        <w:t xml:space="preserve"> месяца, следующего за отчетным, </w:t>
      </w:r>
      <w:r>
        <w:rPr>
          <w:sz w:val="24"/>
        </w:rPr>
        <w:t>за фактически оказанные в отчетном месяце услуги за вычетом штрафов</w:t>
      </w:r>
      <w:r w:rsidR="001D440A">
        <w:rPr>
          <w:sz w:val="24"/>
        </w:rPr>
        <w:t xml:space="preserve"> (при их наличии)</w:t>
      </w:r>
      <w:r>
        <w:rPr>
          <w:sz w:val="24"/>
        </w:rPr>
        <w:t>, на основании подписанного сторонами акта</w:t>
      </w:r>
      <w:r w:rsidR="0055056E">
        <w:rPr>
          <w:sz w:val="24"/>
        </w:rPr>
        <w:t xml:space="preserve"> сдачи-приемки оказанных услуг, </w:t>
      </w:r>
      <w:r>
        <w:rPr>
          <w:sz w:val="24"/>
        </w:rPr>
        <w:t>счета</w:t>
      </w:r>
      <w:r w:rsidR="0055056E">
        <w:rPr>
          <w:sz w:val="24"/>
        </w:rPr>
        <w:t xml:space="preserve"> </w:t>
      </w:r>
      <w:r>
        <w:rPr>
          <w:sz w:val="24"/>
        </w:rPr>
        <w:t xml:space="preserve"> </w:t>
      </w:r>
      <w:r w:rsidR="0055056E">
        <w:rPr>
          <w:sz w:val="24"/>
        </w:rPr>
        <w:t>(</w:t>
      </w:r>
      <w:r>
        <w:rPr>
          <w:sz w:val="24"/>
        </w:rPr>
        <w:t>счета-фактуры</w:t>
      </w:r>
      <w:r w:rsidR="0055056E">
        <w:rPr>
          <w:sz w:val="24"/>
        </w:rPr>
        <w:t>)</w:t>
      </w:r>
      <w:r>
        <w:rPr>
          <w:sz w:val="24"/>
        </w:rPr>
        <w:t xml:space="preserve"> </w:t>
      </w:r>
      <w:r w:rsidR="0055056E">
        <w:rPr>
          <w:sz w:val="24"/>
        </w:rPr>
        <w:t>копи</w:t>
      </w:r>
      <w:r w:rsidR="00B0682B">
        <w:rPr>
          <w:sz w:val="24"/>
        </w:rPr>
        <w:t>й</w:t>
      </w:r>
      <w:r w:rsidR="0055056E">
        <w:rPr>
          <w:sz w:val="24"/>
        </w:rPr>
        <w:t xml:space="preserve"> путевых листов</w:t>
      </w:r>
      <w:r>
        <w:rPr>
          <w:sz w:val="24"/>
        </w:rPr>
        <w:t>, путем перечисления денежных средств Заказчиком на расчетный счет Исполнителя;</w:t>
      </w:r>
    </w:p>
    <w:p w:rsidR="006427AF" w:rsidRPr="00B0682B" w:rsidRDefault="00B0682B" w:rsidP="006427AF">
      <w:pPr>
        <w:ind w:firstLine="708"/>
        <w:jc w:val="both"/>
        <w:rPr>
          <w:sz w:val="24"/>
        </w:rPr>
      </w:pPr>
      <w:r w:rsidRPr="00B0682B">
        <w:rPr>
          <w:sz w:val="24"/>
        </w:rPr>
        <w:t>2.4.2.</w:t>
      </w:r>
      <w:r w:rsidR="006427AF">
        <w:rPr>
          <w:sz w:val="24"/>
        </w:rPr>
        <w:t xml:space="preserve"> Акт сдачи-приемки оказанных услуг за отчетный месяц (период), счет</w:t>
      </w:r>
      <w:r w:rsidR="00A324CB">
        <w:rPr>
          <w:sz w:val="24"/>
        </w:rPr>
        <w:t xml:space="preserve"> (</w:t>
      </w:r>
      <w:r w:rsidR="006427AF">
        <w:rPr>
          <w:sz w:val="24"/>
        </w:rPr>
        <w:t>счет-фактура</w:t>
      </w:r>
      <w:r w:rsidR="00A324CB">
        <w:rPr>
          <w:sz w:val="24"/>
        </w:rPr>
        <w:t>), копи</w:t>
      </w:r>
      <w:r>
        <w:rPr>
          <w:sz w:val="24"/>
        </w:rPr>
        <w:t>й</w:t>
      </w:r>
      <w:r w:rsidR="00A324CB">
        <w:rPr>
          <w:sz w:val="24"/>
        </w:rPr>
        <w:t xml:space="preserve"> путевых листов</w:t>
      </w:r>
      <w:r w:rsidR="006427AF">
        <w:rPr>
          <w:sz w:val="24"/>
        </w:rPr>
        <w:t xml:space="preserve"> направляется Исполнителем Заказчику курьером по </w:t>
      </w:r>
      <w:r w:rsidR="006427AF">
        <w:rPr>
          <w:sz w:val="24"/>
        </w:rPr>
        <w:lastRenderedPageBreak/>
        <w:t>месту нахождения Заказчика в течение 3</w:t>
      </w:r>
      <w:r w:rsidR="00381C80">
        <w:rPr>
          <w:sz w:val="24"/>
        </w:rPr>
        <w:t>-х</w:t>
      </w:r>
      <w:r w:rsidR="006427AF">
        <w:rPr>
          <w:sz w:val="24"/>
        </w:rPr>
        <w:t xml:space="preserve"> дней со дня окончания отчетного месяца (периода).</w:t>
      </w:r>
    </w:p>
    <w:p w:rsidR="006427AF" w:rsidRDefault="006427AF" w:rsidP="006427AF">
      <w:pPr>
        <w:jc w:val="both"/>
        <w:rPr>
          <w:b/>
          <w:sz w:val="24"/>
        </w:rPr>
      </w:pPr>
    </w:p>
    <w:p w:rsidR="006427AF" w:rsidRDefault="006427AF" w:rsidP="006427AF">
      <w:pPr>
        <w:numPr>
          <w:ilvl w:val="0"/>
          <w:numId w:val="1"/>
        </w:numPr>
        <w:jc w:val="center"/>
        <w:rPr>
          <w:b/>
          <w:sz w:val="24"/>
        </w:rPr>
      </w:pPr>
      <w:r>
        <w:rPr>
          <w:b/>
          <w:sz w:val="24"/>
        </w:rPr>
        <w:t>Сроки и порядок оказания услуг</w:t>
      </w:r>
    </w:p>
    <w:p w:rsidR="006427AF" w:rsidRDefault="006427AF" w:rsidP="006427AF">
      <w:pPr>
        <w:ind w:left="435"/>
        <w:rPr>
          <w:b/>
          <w:sz w:val="24"/>
        </w:rPr>
      </w:pPr>
    </w:p>
    <w:p w:rsidR="006427AF" w:rsidRDefault="006427AF" w:rsidP="006427AF">
      <w:pPr>
        <w:ind w:firstLine="708"/>
        <w:jc w:val="both"/>
        <w:rPr>
          <w:sz w:val="24"/>
        </w:rPr>
      </w:pPr>
      <w:r>
        <w:rPr>
          <w:sz w:val="24"/>
        </w:rPr>
        <w:t xml:space="preserve">3.1. </w:t>
      </w:r>
      <w:r w:rsidR="0059098C">
        <w:rPr>
          <w:sz w:val="24"/>
        </w:rPr>
        <w:t>Срок</w:t>
      </w:r>
      <w:r>
        <w:rPr>
          <w:sz w:val="24"/>
        </w:rPr>
        <w:t xml:space="preserve"> оказания услуг: </w:t>
      </w:r>
      <w:r w:rsidR="0059098C">
        <w:rPr>
          <w:sz w:val="24"/>
        </w:rPr>
        <w:t xml:space="preserve">с </w:t>
      </w:r>
      <w:r w:rsidR="00B0682B">
        <w:rPr>
          <w:sz w:val="24"/>
        </w:rPr>
        <w:t>момента заключения контракта</w:t>
      </w:r>
      <w:r w:rsidR="0059098C">
        <w:rPr>
          <w:sz w:val="24"/>
        </w:rPr>
        <w:t xml:space="preserve"> </w:t>
      </w:r>
      <w:r w:rsidR="00381C80">
        <w:rPr>
          <w:sz w:val="24"/>
        </w:rPr>
        <w:t>п</w:t>
      </w:r>
      <w:r w:rsidR="0059098C">
        <w:rPr>
          <w:sz w:val="24"/>
        </w:rPr>
        <w:t xml:space="preserve">о </w:t>
      </w:r>
      <w:r w:rsidR="008B5D0E">
        <w:rPr>
          <w:sz w:val="24"/>
        </w:rPr>
        <w:t>3</w:t>
      </w:r>
      <w:r w:rsidR="00381C80">
        <w:rPr>
          <w:sz w:val="24"/>
        </w:rPr>
        <w:t>0</w:t>
      </w:r>
      <w:r w:rsidR="008B5D0E">
        <w:rPr>
          <w:sz w:val="24"/>
        </w:rPr>
        <w:t>.12.201</w:t>
      </w:r>
      <w:r w:rsidR="00381C80">
        <w:rPr>
          <w:sz w:val="24"/>
        </w:rPr>
        <w:t>4</w:t>
      </w:r>
      <w:r w:rsidR="006C562E">
        <w:rPr>
          <w:sz w:val="24"/>
        </w:rPr>
        <w:t>.</w:t>
      </w:r>
    </w:p>
    <w:p w:rsidR="00381C80" w:rsidRDefault="006427AF" w:rsidP="006427AF">
      <w:pPr>
        <w:ind w:firstLine="708"/>
        <w:jc w:val="both"/>
        <w:rPr>
          <w:sz w:val="24"/>
        </w:rPr>
      </w:pPr>
      <w:r>
        <w:rPr>
          <w:sz w:val="24"/>
        </w:rPr>
        <w:t xml:space="preserve">3.2. Время оказания услуг: </w:t>
      </w:r>
      <w:r w:rsidR="008B5D0E">
        <w:rPr>
          <w:sz w:val="24"/>
        </w:rPr>
        <w:t xml:space="preserve">в рабочие дни </w:t>
      </w:r>
      <w:r>
        <w:rPr>
          <w:sz w:val="24"/>
        </w:rPr>
        <w:t xml:space="preserve">ежедневно с понедельника по пятницу с </w:t>
      </w:r>
      <w:r w:rsidR="006322B8">
        <w:rPr>
          <w:sz w:val="24"/>
        </w:rPr>
        <w:t>10</w:t>
      </w:r>
      <w:r>
        <w:rPr>
          <w:sz w:val="24"/>
        </w:rPr>
        <w:t>.00 до 1</w:t>
      </w:r>
      <w:r w:rsidR="00381C80">
        <w:rPr>
          <w:sz w:val="24"/>
        </w:rPr>
        <w:t>6</w:t>
      </w:r>
      <w:r>
        <w:rPr>
          <w:sz w:val="24"/>
        </w:rPr>
        <w:t>.00</w:t>
      </w:r>
      <w:r w:rsidR="00381C80">
        <w:rPr>
          <w:sz w:val="24"/>
        </w:rPr>
        <w:t>.</w:t>
      </w:r>
      <w:r w:rsidR="00F056F8">
        <w:rPr>
          <w:sz w:val="24"/>
        </w:rPr>
        <w:t xml:space="preserve"> </w:t>
      </w:r>
    </w:p>
    <w:p w:rsidR="006427AF" w:rsidRDefault="006427AF" w:rsidP="006427AF">
      <w:pPr>
        <w:ind w:firstLine="708"/>
        <w:jc w:val="both"/>
        <w:rPr>
          <w:sz w:val="24"/>
        </w:rPr>
      </w:pPr>
      <w:r>
        <w:rPr>
          <w:sz w:val="24"/>
        </w:rPr>
        <w:t xml:space="preserve">3.3. </w:t>
      </w:r>
      <w:r w:rsidR="00F056F8">
        <w:rPr>
          <w:sz w:val="24"/>
        </w:rPr>
        <w:t>О</w:t>
      </w:r>
      <w:r>
        <w:rPr>
          <w:sz w:val="24"/>
        </w:rPr>
        <w:t xml:space="preserve">бъем оказываемых услуг указан в </w:t>
      </w:r>
      <w:r w:rsidR="00F056F8">
        <w:rPr>
          <w:sz w:val="24"/>
        </w:rPr>
        <w:t xml:space="preserve">Техническом задании, являющимся неотъемлемой частью настоящего Контракта.  </w:t>
      </w:r>
    </w:p>
    <w:p w:rsidR="006427AF" w:rsidRPr="00CD69B9" w:rsidRDefault="006427AF" w:rsidP="006427AF">
      <w:pPr>
        <w:ind w:firstLine="708"/>
        <w:jc w:val="both"/>
        <w:rPr>
          <w:sz w:val="24"/>
        </w:rPr>
      </w:pPr>
      <w:r>
        <w:rPr>
          <w:sz w:val="24"/>
        </w:rPr>
        <w:t xml:space="preserve">3.4. Учет отработанных часов за отчетный месяц ведется Исполнителем на основании </w:t>
      </w:r>
      <w:r w:rsidR="00F056F8">
        <w:rPr>
          <w:sz w:val="24"/>
        </w:rPr>
        <w:t xml:space="preserve">путевых листов. </w:t>
      </w:r>
      <w:r>
        <w:rPr>
          <w:sz w:val="24"/>
        </w:rPr>
        <w:t xml:space="preserve"> </w:t>
      </w:r>
    </w:p>
    <w:p w:rsidR="00E87199" w:rsidRPr="00E87199" w:rsidRDefault="00E87199" w:rsidP="006427AF">
      <w:pPr>
        <w:ind w:firstLine="708"/>
        <w:jc w:val="both"/>
        <w:rPr>
          <w:sz w:val="24"/>
        </w:rPr>
      </w:pPr>
      <w:r>
        <w:rPr>
          <w:sz w:val="24"/>
        </w:rPr>
        <w:t>3.5. Полученное число отработанного времени округляется до полных часов в сторону увеличения.</w:t>
      </w:r>
    </w:p>
    <w:p w:rsidR="006427AF" w:rsidRDefault="006427AF" w:rsidP="006427AF">
      <w:pPr>
        <w:jc w:val="center"/>
        <w:rPr>
          <w:b/>
          <w:sz w:val="24"/>
        </w:rPr>
      </w:pPr>
      <w:r>
        <w:rPr>
          <w:b/>
          <w:sz w:val="24"/>
        </w:rPr>
        <w:t>4. Права и обязанности Сторон</w:t>
      </w:r>
    </w:p>
    <w:p w:rsidR="006427AF" w:rsidRDefault="006427AF" w:rsidP="006427AF">
      <w:pPr>
        <w:jc w:val="center"/>
        <w:rPr>
          <w:b/>
          <w:sz w:val="24"/>
        </w:rPr>
      </w:pPr>
    </w:p>
    <w:p w:rsidR="006427AF" w:rsidRDefault="006427AF" w:rsidP="006427AF">
      <w:pPr>
        <w:ind w:firstLine="709"/>
        <w:jc w:val="both"/>
        <w:rPr>
          <w:sz w:val="24"/>
        </w:rPr>
      </w:pPr>
      <w:r>
        <w:rPr>
          <w:sz w:val="24"/>
        </w:rPr>
        <w:t>4.1. Права и обязанности Заказчика:</w:t>
      </w:r>
    </w:p>
    <w:p w:rsidR="009E0C2A" w:rsidRDefault="006427AF" w:rsidP="006427AF">
      <w:pPr>
        <w:ind w:firstLine="708"/>
        <w:jc w:val="both"/>
        <w:rPr>
          <w:sz w:val="24"/>
        </w:rPr>
      </w:pPr>
      <w:r>
        <w:rPr>
          <w:sz w:val="24"/>
        </w:rPr>
        <w:t xml:space="preserve">4.1.1. Заказчик обязан принять и </w:t>
      </w:r>
      <w:r w:rsidR="009E0C2A">
        <w:rPr>
          <w:sz w:val="24"/>
        </w:rPr>
        <w:t xml:space="preserve">своевременно </w:t>
      </w:r>
      <w:r>
        <w:rPr>
          <w:sz w:val="24"/>
        </w:rPr>
        <w:t xml:space="preserve">оплатить </w:t>
      </w:r>
      <w:r w:rsidR="009E0C2A">
        <w:rPr>
          <w:sz w:val="24"/>
        </w:rPr>
        <w:t xml:space="preserve">оказанные </w:t>
      </w:r>
      <w:r>
        <w:rPr>
          <w:sz w:val="24"/>
        </w:rPr>
        <w:t xml:space="preserve">надлежащим образом </w:t>
      </w:r>
      <w:r w:rsidR="009E0C2A">
        <w:rPr>
          <w:sz w:val="24"/>
        </w:rPr>
        <w:t xml:space="preserve">автотранспортные </w:t>
      </w:r>
      <w:r>
        <w:rPr>
          <w:sz w:val="24"/>
        </w:rPr>
        <w:t xml:space="preserve"> услуги в соответствии с разделом 2 настоящего  Контракта.</w:t>
      </w:r>
    </w:p>
    <w:p w:rsidR="006427AF" w:rsidRDefault="00EB1ED3" w:rsidP="006427AF">
      <w:pPr>
        <w:ind w:firstLine="708"/>
        <w:jc w:val="both"/>
        <w:rPr>
          <w:sz w:val="24"/>
        </w:rPr>
      </w:pPr>
      <w:r>
        <w:rPr>
          <w:sz w:val="24"/>
        </w:rPr>
        <w:t xml:space="preserve">4.1.2. Заказчик вправе требовать предоставления информации, касающейся вопросов оказываемых Исполнителем услуг. </w:t>
      </w:r>
      <w:r w:rsidR="006427AF">
        <w:rPr>
          <w:sz w:val="24"/>
        </w:rPr>
        <w:t xml:space="preserve"> </w:t>
      </w:r>
    </w:p>
    <w:p w:rsidR="006427AF" w:rsidRDefault="006427AF" w:rsidP="006427AF">
      <w:pPr>
        <w:ind w:firstLine="708"/>
        <w:jc w:val="both"/>
        <w:rPr>
          <w:sz w:val="24"/>
        </w:rPr>
      </w:pPr>
      <w:r>
        <w:rPr>
          <w:sz w:val="24"/>
        </w:rPr>
        <w:t>4.2. Исполнител</w:t>
      </w:r>
      <w:r w:rsidR="008B5D0E">
        <w:rPr>
          <w:sz w:val="24"/>
        </w:rPr>
        <w:t>ь обязан</w:t>
      </w:r>
      <w:r>
        <w:rPr>
          <w:sz w:val="24"/>
        </w:rPr>
        <w:t>:</w:t>
      </w:r>
    </w:p>
    <w:p w:rsidR="00516BB9" w:rsidRDefault="00516BB9" w:rsidP="006427AF">
      <w:pPr>
        <w:ind w:firstLine="708"/>
        <w:jc w:val="both"/>
        <w:rPr>
          <w:sz w:val="24"/>
        </w:rPr>
      </w:pPr>
      <w:r>
        <w:rPr>
          <w:sz w:val="24"/>
        </w:rPr>
        <w:t>4.2.1. Назначить лицо, ответственное за координацию деятельности в процессе исполнения обяза</w:t>
      </w:r>
      <w:r w:rsidR="0035393F">
        <w:rPr>
          <w:sz w:val="24"/>
        </w:rPr>
        <w:t>тельств по настоящему Контракту, с указанием ФИО сотрудника, должности и контактного телефона.</w:t>
      </w:r>
    </w:p>
    <w:p w:rsidR="006427AF" w:rsidRDefault="006427AF" w:rsidP="006427AF">
      <w:pPr>
        <w:ind w:firstLine="708"/>
        <w:jc w:val="both"/>
        <w:rPr>
          <w:sz w:val="24"/>
        </w:rPr>
      </w:pPr>
      <w:r>
        <w:rPr>
          <w:sz w:val="24"/>
        </w:rPr>
        <w:t>4.2.</w:t>
      </w:r>
      <w:r w:rsidR="00516BB9">
        <w:rPr>
          <w:sz w:val="24"/>
        </w:rPr>
        <w:t>2</w:t>
      </w:r>
      <w:r>
        <w:rPr>
          <w:sz w:val="24"/>
        </w:rPr>
        <w:t xml:space="preserve">. </w:t>
      </w:r>
      <w:r w:rsidR="008B5D0E">
        <w:rPr>
          <w:sz w:val="24"/>
        </w:rPr>
        <w:t>О</w:t>
      </w:r>
      <w:r>
        <w:rPr>
          <w:sz w:val="24"/>
        </w:rPr>
        <w:t>казать услуги в объеме, сроки и соответствующими характеристикам, предусмотренным настоящим Контрактом и сдать их  Заказчику.</w:t>
      </w:r>
    </w:p>
    <w:p w:rsidR="006427AF" w:rsidRDefault="006427AF" w:rsidP="006427AF">
      <w:pPr>
        <w:ind w:firstLine="708"/>
        <w:jc w:val="both"/>
        <w:rPr>
          <w:sz w:val="24"/>
        </w:rPr>
      </w:pPr>
      <w:r>
        <w:rPr>
          <w:sz w:val="24"/>
        </w:rPr>
        <w:t>4.2.</w:t>
      </w:r>
      <w:r w:rsidR="00516BB9">
        <w:rPr>
          <w:sz w:val="24"/>
        </w:rPr>
        <w:t>3</w:t>
      </w:r>
      <w:r>
        <w:rPr>
          <w:sz w:val="24"/>
        </w:rPr>
        <w:t xml:space="preserve">. </w:t>
      </w:r>
      <w:r w:rsidR="00516BB9">
        <w:rPr>
          <w:sz w:val="24"/>
        </w:rPr>
        <w:t>В</w:t>
      </w:r>
      <w:r w:rsidR="008B5D0E">
        <w:rPr>
          <w:sz w:val="24"/>
        </w:rPr>
        <w:t>ести учет отработанных часов.</w:t>
      </w:r>
    </w:p>
    <w:p w:rsidR="006427AF" w:rsidRDefault="006427AF" w:rsidP="006427AF">
      <w:pPr>
        <w:pStyle w:val="a3"/>
        <w:tabs>
          <w:tab w:val="clear" w:pos="567"/>
        </w:tabs>
        <w:spacing w:after="0"/>
        <w:ind w:left="0" w:firstLine="709"/>
      </w:pPr>
      <w:r>
        <w:t>4.2.</w:t>
      </w:r>
      <w:r w:rsidR="00516BB9">
        <w:t>4</w:t>
      </w:r>
      <w:r>
        <w:t xml:space="preserve">. </w:t>
      </w:r>
      <w:r w:rsidR="00516BB9">
        <w:t>П</w:t>
      </w:r>
      <w:r>
        <w:t>ри оказании автотранспортных услуг обязан обеспечить выполнение установленных нормативными актами обязательных требований к перевозочной деятельности, в т.ч. по безопасности</w:t>
      </w:r>
      <w:r w:rsidR="00CD69B9">
        <w:t xml:space="preserve"> дорожного движения, медицинским</w:t>
      </w:r>
      <w:r>
        <w:t xml:space="preserve"> осмотрам водителей и допуску тран</w:t>
      </w:r>
      <w:r w:rsidR="00516BB9">
        <w:t>спортных средств к эксплуатации.</w:t>
      </w:r>
    </w:p>
    <w:p w:rsidR="00F848C0" w:rsidRDefault="006427AF" w:rsidP="00F848C0">
      <w:pPr>
        <w:pStyle w:val="a3"/>
        <w:tabs>
          <w:tab w:val="clear" w:pos="567"/>
        </w:tabs>
        <w:spacing w:after="0"/>
        <w:ind w:left="0" w:firstLine="709"/>
      </w:pPr>
      <w:r>
        <w:t xml:space="preserve"> </w:t>
      </w:r>
      <w:r w:rsidR="00F848C0">
        <w:t xml:space="preserve">4.2.5. </w:t>
      </w:r>
      <w:r w:rsidR="005B5364">
        <w:t>О</w:t>
      </w:r>
      <w:r w:rsidR="00F848C0">
        <w:t>беспечить беспрепятственное осуществление Заказчиком своих прав по настоящему Контракту и возместить ущерб, причиненный интересам Заказчика, сотрудникам Заказчика по вине Исполнителя в результате нарушений условий настоящего Контракта и действующего законодательства;</w:t>
      </w:r>
    </w:p>
    <w:p w:rsidR="006427AF" w:rsidRDefault="00F848C0" w:rsidP="006427AF">
      <w:pPr>
        <w:pStyle w:val="a3"/>
        <w:tabs>
          <w:tab w:val="clear" w:pos="567"/>
        </w:tabs>
        <w:spacing w:after="0"/>
        <w:ind w:left="0" w:firstLine="709"/>
      </w:pPr>
      <w:bookmarkStart w:id="2" w:name="_Toc520621595"/>
      <w:r>
        <w:t xml:space="preserve"> 4.</w:t>
      </w:r>
      <w:r w:rsidR="006427AF">
        <w:t>2.6. Исполнитель вправе привлекать для оказания автотранспортных услуг третьих лиц.</w:t>
      </w:r>
    </w:p>
    <w:p w:rsidR="006427AF" w:rsidRDefault="006427AF" w:rsidP="006427AF">
      <w:pPr>
        <w:pStyle w:val="a3"/>
        <w:tabs>
          <w:tab w:val="clear" w:pos="567"/>
        </w:tabs>
        <w:spacing w:after="0"/>
        <w:ind w:left="0" w:firstLine="709"/>
      </w:pPr>
    </w:p>
    <w:p w:rsidR="006427AF" w:rsidRDefault="006427AF" w:rsidP="006427AF">
      <w:pPr>
        <w:pStyle w:val="a3"/>
        <w:tabs>
          <w:tab w:val="clear" w:pos="567"/>
        </w:tabs>
        <w:spacing w:after="0"/>
        <w:ind w:left="0" w:firstLine="709"/>
        <w:jc w:val="center"/>
        <w:rPr>
          <w:b/>
        </w:rPr>
      </w:pPr>
      <w:r>
        <w:rPr>
          <w:b/>
        </w:rPr>
        <w:t>5. Ответственность сторон</w:t>
      </w:r>
    </w:p>
    <w:p w:rsidR="006427AF" w:rsidRDefault="006427AF" w:rsidP="006427AF">
      <w:pPr>
        <w:pStyle w:val="a3"/>
        <w:tabs>
          <w:tab w:val="clear" w:pos="567"/>
        </w:tabs>
        <w:spacing w:after="0"/>
        <w:ind w:left="0" w:firstLine="709"/>
      </w:pPr>
    </w:p>
    <w:p w:rsidR="006427AF" w:rsidRDefault="006427AF" w:rsidP="006427AF">
      <w:pPr>
        <w:pStyle w:val="a3"/>
        <w:tabs>
          <w:tab w:val="clear" w:pos="567"/>
        </w:tabs>
        <w:ind w:left="0" w:firstLine="709"/>
        <w:rPr>
          <w:bCs/>
        </w:rPr>
      </w:pPr>
      <w:r>
        <w:rPr>
          <w:bCs/>
        </w:rPr>
        <w:t>5.1. Виновная сторона несет ответственность за нарушение обязательств по настоящему Контракту в соответствии с действующим законодательством РФ.</w:t>
      </w:r>
    </w:p>
    <w:p w:rsidR="006427AF" w:rsidRDefault="006427AF" w:rsidP="006427AF">
      <w:pPr>
        <w:shd w:val="clear" w:color="auto" w:fill="FFFFFF"/>
        <w:ind w:firstLine="709"/>
        <w:jc w:val="both"/>
        <w:rPr>
          <w:color w:val="000000"/>
          <w:sz w:val="24"/>
        </w:rPr>
      </w:pPr>
      <w:r>
        <w:rPr>
          <w:bCs/>
          <w:sz w:val="24"/>
        </w:rPr>
        <w:t xml:space="preserve">5.2. </w:t>
      </w:r>
      <w:r>
        <w:rPr>
          <w:color w:val="000000"/>
          <w:sz w:val="24"/>
        </w:rPr>
        <w:t xml:space="preserve">За каждый случай предоставления для оказания автотранспортных услуг транспортного средства, не соответствующего условиям настоящего Контракта, Исполнитель уплачивает штраф в размере одной двухсотой действующей на день уплаты неустойки ставки рефинансирования Центрального банка РФ от цены Контракта, который может быть удержан Заказчиком при осуществлении оплаты по Контракту. </w:t>
      </w:r>
    </w:p>
    <w:p w:rsidR="006C562E" w:rsidRDefault="006427AF" w:rsidP="006427AF">
      <w:pPr>
        <w:shd w:val="clear" w:color="auto" w:fill="FFFFFF"/>
        <w:ind w:firstLine="709"/>
        <w:jc w:val="both"/>
        <w:rPr>
          <w:color w:val="000000"/>
          <w:sz w:val="24"/>
        </w:rPr>
      </w:pPr>
      <w:r>
        <w:rPr>
          <w:color w:val="000000"/>
          <w:sz w:val="24"/>
        </w:rPr>
        <w:t>5.3. За нарушение сроков оказания услуг (даты начала и окончания оказания услуг) по настоящему Контракту Исполнитель уплачивает за каждый день просрочки исполнения обязательств неустойку в размере одной трехсотой действующей на день</w:t>
      </w:r>
    </w:p>
    <w:p w:rsidR="006427AF" w:rsidRDefault="006427AF" w:rsidP="006C562E">
      <w:pPr>
        <w:shd w:val="clear" w:color="auto" w:fill="FFFFFF"/>
        <w:jc w:val="both"/>
        <w:rPr>
          <w:color w:val="000000"/>
          <w:sz w:val="24"/>
        </w:rPr>
      </w:pPr>
      <w:r>
        <w:rPr>
          <w:color w:val="000000"/>
          <w:sz w:val="24"/>
        </w:rPr>
        <w:lastRenderedPageBreak/>
        <w:t xml:space="preserve"> уплаты неустойки ставки рефинансирования Центрального банка РФ от цены Контракта, которая может быть удержана Заказчиком при осуществлении оплаты по Контракту. Исполнитель освобождается от уплаты неустойки, если просрочка произошла вследствие непреодолимой силы или по вине Заказчика. </w:t>
      </w:r>
    </w:p>
    <w:p w:rsidR="006427AF" w:rsidRDefault="006427AF" w:rsidP="006427AF">
      <w:pPr>
        <w:shd w:val="clear" w:color="auto" w:fill="FFFFFF"/>
        <w:ind w:firstLine="709"/>
        <w:jc w:val="both"/>
        <w:rPr>
          <w:color w:val="000000"/>
          <w:sz w:val="24"/>
        </w:rPr>
      </w:pPr>
      <w:r>
        <w:rPr>
          <w:color w:val="000000"/>
          <w:sz w:val="24"/>
        </w:rPr>
        <w:t>5.</w:t>
      </w:r>
      <w:r w:rsidR="00B0682B">
        <w:rPr>
          <w:color w:val="000000"/>
          <w:sz w:val="24"/>
        </w:rPr>
        <w:t xml:space="preserve">4. </w:t>
      </w:r>
      <w:r>
        <w:rPr>
          <w:color w:val="000000"/>
          <w:sz w:val="24"/>
        </w:rPr>
        <w:t xml:space="preserve">За нарушение сроков оплаты оказанных услуг по настоящему Контракту Заказчиком,  последний обязан уплатить Исполнителю за каждый день просрочки исполнения обязательств неустойку в размере одной трехсотой действующей на день уплаты неустойки ставки рефинансирования Центрального банка РФ от невыплаченной цены. Заказчик освобождается от уплаты неустойки, если просрочка произошла вследствие непреодолимой силы или по вине другой стороны. </w:t>
      </w:r>
    </w:p>
    <w:p w:rsidR="006427AF" w:rsidRDefault="006427AF" w:rsidP="006427AF">
      <w:pPr>
        <w:ind w:firstLine="709"/>
        <w:jc w:val="both"/>
        <w:rPr>
          <w:sz w:val="24"/>
        </w:rPr>
      </w:pPr>
      <w:r>
        <w:rPr>
          <w:sz w:val="24"/>
        </w:rPr>
        <w:t>5.</w:t>
      </w:r>
      <w:r w:rsidR="00B0682B">
        <w:rPr>
          <w:sz w:val="24"/>
        </w:rPr>
        <w:t>5</w:t>
      </w:r>
      <w:r>
        <w:rPr>
          <w:sz w:val="24"/>
        </w:rPr>
        <w:t xml:space="preserve">. Исполнитель несет имущественную ответственность за причинение вреда третьим лицам при исполнении настоящего Контракта. </w:t>
      </w:r>
    </w:p>
    <w:p w:rsidR="006427AF" w:rsidRDefault="006427AF" w:rsidP="006427AF">
      <w:pPr>
        <w:ind w:firstLine="709"/>
        <w:jc w:val="both"/>
        <w:rPr>
          <w:sz w:val="24"/>
        </w:rPr>
      </w:pPr>
      <w:bookmarkStart w:id="3" w:name="_Toc520621599"/>
      <w:bookmarkEnd w:id="2"/>
      <w:r>
        <w:rPr>
          <w:sz w:val="24"/>
        </w:rPr>
        <w:t>5.</w:t>
      </w:r>
      <w:r w:rsidR="00B0682B">
        <w:rPr>
          <w:sz w:val="24"/>
        </w:rPr>
        <w:t>6</w:t>
      </w:r>
      <w:r>
        <w:rPr>
          <w:sz w:val="24"/>
        </w:rPr>
        <w:t>. Уплата неустоек и штрафов, предусмотренных настоящим Контрактом, не освобождает Стороны от исполнения обязательств в натуре и от возмещения убытков, причиненных неисполнением или ненадлежащим исполнением Сторонами своих обязательств по Контракту.</w:t>
      </w:r>
    </w:p>
    <w:p w:rsidR="006427AF" w:rsidRDefault="006427AF" w:rsidP="006427AF">
      <w:pPr>
        <w:ind w:firstLine="709"/>
        <w:jc w:val="both"/>
        <w:rPr>
          <w:sz w:val="24"/>
        </w:rPr>
      </w:pPr>
    </w:p>
    <w:p w:rsidR="006427AF" w:rsidRDefault="006427AF" w:rsidP="006427AF">
      <w:pPr>
        <w:ind w:firstLine="709"/>
        <w:jc w:val="center"/>
        <w:rPr>
          <w:b/>
          <w:sz w:val="24"/>
        </w:rPr>
      </w:pPr>
      <w:r>
        <w:rPr>
          <w:b/>
          <w:sz w:val="24"/>
        </w:rPr>
        <w:t xml:space="preserve">6. Действие и </w:t>
      </w:r>
      <w:r w:rsidR="00381C80">
        <w:rPr>
          <w:b/>
          <w:sz w:val="24"/>
        </w:rPr>
        <w:t>прекращение действия</w:t>
      </w:r>
      <w:r>
        <w:rPr>
          <w:b/>
          <w:sz w:val="24"/>
        </w:rPr>
        <w:t xml:space="preserve"> Контракта</w:t>
      </w:r>
      <w:bookmarkEnd w:id="3"/>
    </w:p>
    <w:p w:rsidR="006427AF" w:rsidRDefault="006427AF" w:rsidP="006427AF">
      <w:pPr>
        <w:ind w:firstLine="709"/>
        <w:jc w:val="both"/>
        <w:rPr>
          <w:sz w:val="24"/>
        </w:rPr>
      </w:pPr>
    </w:p>
    <w:p w:rsidR="00381C80" w:rsidRPr="00357A8D" w:rsidRDefault="00381C80" w:rsidP="00381C80">
      <w:pPr>
        <w:ind w:firstLine="567"/>
        <w:jc w:val="both"/>
        <w:rPr>
          <w:sz w:val="24"/>
        </w:rPr>
      </w:pPr>
      <w:r>
        <w:rPr>
          <w:sz w:val="24"/>
        </w:rPr>
        <w:t>6</w:t>
      </w:r>
      <w:r w:rsidRPr="00357A8D">
        <w:rPr>
          <w:sz w:val="24"/>
        </w:rPr>
        <w:t>.1.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381C80" w:rsidRPr="00357A8D" w:rsidRDefault="00381C80" w:rsidP="00381C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Pr="00357A8D">
        <w:rPr>
          <w:rFonts w:ascii="Times New Roman" w:hAnsi="Times New Roman" w:cs="Times New Roman"/>
          <w:sz w:val="24"/>
          <w:szCs w:val="24"/>
        </w:rPr>
        <w:t>.2.</w:t>
      </w:r>
      <w:r w:rsidRPr="00357A8D">
        <w:rPr>
          <w:sz w:val="24"/>
          <w:szCs w:val="24"/>
        </w:rPr>
        <w:t xml:space="preserve"> </w:t>
      </w:r>
      <w:r w:rsidRPr="00357A8D">
        <w:rPr>
          <w:rFonts w:ascii="Times New Roman" w:hAnsi="Times New Roman" w:cs="Times New Roman"/>
          <w:sz w:val="24"/>
          <w:szCs w:val="24"/>
        </w:rPr>
        <w:t xml:space="preserve">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hyperlink r:id="rId8" w:history="1">
        <w:r w:rsidRPr="00357A8D">
          <w:rPr>
            <w:rFonts w:ascii="Times New Roman" w:hAnsi="Times New Roman" w:cs="Times New Roman"/>
            <w:sz w:val="24"/>
            <w:szCs w:val="24"/>
          </w:rPr>
          <w:t>законодательством</w:t>
        </w:r>
      </w:hyperlink>
      <w:r w:rsidRPr="00357A8D">
        <w:rPr>
          <w:rFonts w:ascii="Times New Roman" w:hAnsi="Times New Roman" w:cs="Times New Roman"/>
          <w:sz w:val="24"/>
          <w:szCs w:val="24"/>
        </w:rPr>
        <w:t>.</w:t>
      </w:r>
    </w:p>
    <w:p w:rsidR="00381C80" w:rsidRPr="00357A8D" w:rsidRDefault="00381C80" w:rsidP="00381C80">
      <w:pPr>
        <w:pStyle w:val="ConsPlusNormal"/>
        <w:ind w:firstLine="540"/>
        <w:jc w:val="both"/>
        <w:rPr>
          <w:rFonts w:ascii="Times New Roman" w:hAnsi="Times New Roman" w:cs="Times New Roman"/>
          <w:sz w:val="24"/>
          <w:szCs w:val="24"/>
        </w:rPr>
      </w:pPr>
      <w:r w:rsidRPr="00357A8D">
        <w:rPr>
          <w:rFonts w:ascii="Times New Roman" w:hAnsi="Times New Roman" w:cs="Times New Roman"/>
          <w:sz w:val="24"/>
          <w:szCs w:val="24"/>
        </w:rPr>
        <w:t>Решение заказчика об одностороннем отказе от исполнения контракта в течение одного рабочего дня, следующего за датой принятия этого решения, размещается на официальном сайте и направляется поставщику (исполнителю, подрядчику) по почте заказным письмом с уведомлением о вручении по адресу поставщика (исполнителя,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(исполнителю, подрядчику). Выполнение заказчиком указанных требований считается надлежащим уведомлением поставщика (исполнителя,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(исполнителю, подрядчику) данного уведомления или дата получения заказчиком информации об отсутствии поставщика (исполнителя, подрядчика) по его адресу, указанному в контракте. При невозможности получения подтверждения или информации датой такого надлежащего уведомления признается дата по истечении 30 дней с даты размещения на официальном сайте решения заказчика об одностороннем отказе от исполнения контракта.</w:t>
      </w:r>
    </w:p>
    <w:p w:rsidR="00381C80" w:rsidRPr="00357A8D" w:rsidRDefault="00381C80" w:rsidP="00381C80">
      <w:pPr>
        <w:pStyle w:val="ConsPlusNormal"/>
        <w:ind w:firstLine="540"/>
        <w:jc w:val="both"/>
        <w:rPr>
          <w:rFonts w:ascii="Times New Roman" w:hAnsi="Times New Roman" w:cs="Times New Roman"/>
          <w:sz w:val="24"/>
          <w:szCs w:val="24"/>
        </w:rPr>
      </w:pPr>
      <w:r w:rsidRPr="00357A8D">
        <w:rPr>
          <w:rFonts w:ascii="Times New Roman" w:hAnsi="Times New Roman" w:cs="Times New Roman"/>
          <w:sz w:val="24"/>
          <w:szCs w:val="24"/>
        </w:rPr>
        <w:t>Решение заказчика об одностороннем отказе от исполнения контракта вступает в силу и контракт считается расторгнутым через 10 дней с даты надлежащего уведомления заказчиком поставщика (исполнителя, подрядчика) об одностороннем отказе от исполнения контракта.</w:t>
      </w:r>
    </w:p>
    <w:p w:rsidR="00381C80" w:rsidRPr="00357A8D" w:rsidRDefault="00381C80" w:rsidP="00381C80">
      <w:pPr>
        <w:pStyle w:val="ConsPlusNormal"/>
        <w:ind w:firstLine="540"/>
        <w:jc w:val="both"/>
        <w:rPr>
          <w:rFonts w:ascii="Times New Roman" w:hAnsi="Times New Roman" w:cs="Times New Roman"/>
          <w:sz w:val="24"/>
          <w:szCs w:val="24"/>
        </w:rPr>
      </w:pPr>
      <w:r w:rsidRPr="00357A8D">
        <w:rPr>
          <w:rFonts w:ascii="Times New Roman" w:hAnsi="Times New Roman" w:cs="Times New Roman"/>
          <w:sz w:val="24"/>
          <w:szCs w:val="24"/>
        </w:rPr>
        <w:t xml:space="preserve">Решение поставщика (исполнителя, подрядчика) об одностороннем отказе от исполнения контракта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w:t>
      </w:r>
      <w:r w:rsidRPr="00357A8D">
        <w:rPr>
          <w:rFonts w:ascii="Times New Roman" w:hAnsi="Times New Roman" w:cs="Times New Roman"/>
          <w:sz w:val="24"/>
          <w:szCs w:val="24"/>
        </w:rPr>
        <w:lastRenderedPageBreak/>
        <w:t>уведомления и получение поставщиком (исполнителем, подрядчиком) подтверждения о его вручении заказчику. Выполнение поставщиком (исполнителем, подрядчиком) указанных требований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(исполнителем, подрядчиком) подтверждения о вручении заказчику данного уведомления.</w:t>
      </w:r>
    </w:p>
    <w:p w:rsidR="00381C80" w:rsidRPr="00357A8D" w:rsidRDefault="00381C80" w:rsidP="00381C80">
      <w:pPr>
        <w:pStyle w:val="ConsPlusNormal"/>
        <w:ind w:firstLine="540"/>
        <w:jc w:val="both"/>
        <w:rPr>
          <w:rFonts w:ascii="Times New Roman" w:hAnsi="Times New Roman" w:cs="Times New Roman"/>
          <w:sz w:val="24"/>
          <w:szCs w:val="24"/>
        </w:rPr>
      </w:pPr>
      <w:r w:rsidRPr="00357A8D">
        <w:rPr>
          <w:rFonts w:ascii="Times New Roman" w:hAnsi="Times New Roman" w:cs="Times New Roman"/>
          <w:sz w:val="24"/>
          <w:szCs w:val="24"/>
        </w:rPr>
        <w:t>Решение поставщика (исполнителя, подрядчика)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(исполнителем, подрядчиком) заказчика об одностороннем отказе от исполнения контракта.</w:t>
      </w:r>
    </w:p>
    <w:p w:rsidR="00381C80" w:rsidRPr="00357A8D" w:rsidRDefault="00381C80" w:rsidP="00381C80">
      <w:pPr>
        <w:pStyle w:val="ConsPlusNormal"/>
        <w:ind w:firstLine="540"/>
        <w:jc w:val="both"/>
        <w:rPr>
          <w:rFonts w:ascii="Times New Roman" w:hAnsi="Times New Roman" w:cs="Times New Roman"/>
          <w:sz w:val="24"/>
          <w:szCs w:val="24"/>
        </w:rPr>
      </w:pPr>
      <w:r w:rsidRPr="00357A8D">
        <w:rPr>
          <w:rFonts w:ascii="Times New Roman" w:hAnsi="Times New Roman" w:cs="Times New Roman"/>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381C80" w:rsidRPr="00357A8D" w:rsidRDefault="00381C80" w:rsidP="00381C80">
      <w:pPr>
        <w:ind w:firstLine="567"/>
        <w:jc w:val="both"/>
        <w:rPr>
          <w:sz w:val="24"/>
        </w:rPr>
      </w:pPr>
      <w:r>
        <w:rPr>
          <w:sz w:val="24"/>
        </w:rPr>
        <w:t>6</w:t>
      </w:r>
      <w:r w:rsidRPr="00357A8D">
        <w:rPr>
          <w:sz w:val="24"/>
        </w:rPr>
        <w:t>.3 Настоящий контракт составлен в 3-х экземплярах, имеющих одинаковую юридическую силу: два экземпляра Заказчику, один - Подрядчику.</w:t>
      </w:r>
    </w:p>
    <w:p w:rsidR="006427AF" w:rsidRDefault="006427AF" w:rsidP="006427AF">
      <w:pPr>
        <w:spacing w:line="300" w:lineRule="exact"/>
        <w:ind w:firstLine="708"/>
        <w:jc w:val="both"/>
        <w:rPr>
          <w:sz w:val="24"/>
        </w:rPr>
      </w:pPr>
    </w:p>
    <w:p w:rsidR="006427AF" w:rsidRDefault="006427AF" w:rsidP="006427AF">
      <w:pPr>
        <w:spacing w:line="300" w:lineRule="exact"/>
        <w:ind w:firstLine="708"/>
        <w:jc w:val="center"/>
        <w:rPr>
          <w:b/>
          <w:sz w:val="24"/>
        </w:rPr>
      </w:pPr>
      <w:r>
        <w:rPr>
          <w:b/>
          <w:sz w:val="24"/>
        </w:rPr>
        <w:t>7. Обстоятельства непреодолимой силы</w:t>
      </w:r>
    </w:p>
    <w:p w:rsidR="006427AF" w:rsidRDefault="006427AF" w:rsidP="006427AF">
      <w:pPr>
        <w:spacing w:line="300" w:lineRule="exact"/>
        <w:ind w:firstLine="708"/>
        <w:jc w:val="center"/>
        <w:rPr>
          <w:b/>
          <w:sz w:val="24"/>
        </w:rPr>
      </w:pPr>
    </w:p>
    <w:p w:rsidR="006427AF" w:rsidRDefault="006427AF" w:rsidP="006427AF">
      <w:pPr>
        <w:spacing w:line="300" w:lineRule="exact"/>
        <w:ind w:firstLine="708"/>
        <w:jc w:val="both"/>
        <w:rPr>
          <w:b/>
          <w:sz w:val="24"/>
        </w:rPr>
      </w:pPr>
      <w:r>
        <w:rPr>
          <w:sz w:val="24"/>
        </w:rPr>
        <w:t>7.1. Любая Сторона Контракта освобождается от ответственности за его нарушение, если такое нарушение явилось следствием обстоятельств непреодолимой силы, возникших после заключения Контракта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оказывать влияние, например, землетрясение, наводнение, пожар, ураган, а также восстание, гражданские беспорядки, забастовка, акты государственных органов, военные действия любого характера, препятствующие выполнению данного Контракта.</w:t>
      </w:r>
    </w:p>
    <w:p w:rsidR="006427AF" w:rsidRDefault="006427AF" w:rsidP="006427AF">
      <w:pPr>
        <w:ind w:firstLine="708"/>
        <w:jc w:val="both"/>
        <w:rPr>
          <w:sz w:val="24"/>
        </w:rPr>
      </w:pPr>
      <w:r>
        <w:rPr>
          <w:sz w:val="24"/>
        </w:rPr>
        <w:t>7.2.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Контракту.</w:t>
      </w:r>
    </w:p>
    <w:p w:rsidR="00065380" w:rsidRDefault="00065380" w:rsidP="006427AF">
      <w:pPr>
        <w:ind w:firstLine="708"/>
        <w:jc w:val="both"/>
        <w:rPr>
          <w:sz w:val="24"/>
        </w:rPr>
      </w:pPr>
      <w:r>
        <w:rPr>
          <w:sz w:val="24"/>
        </w:rPr>
        <w:t>7.3. К форс-мажорным обстоятельствам не относятся действия (бездействие) третьих лиц – контрагентов Исполнителя.</w:t>
      </w:r>
    </w:p>
    <w:p w:rsidR="006427AF" w:rsidRDefault="006427AF" w:rsidP="006427AF">
      <w:pPr>
        <w:ind w:firstLine="708"/>
        <w:jc w:val="both"/>
        <w:rPr>
          <w:sz w:val="24"/>
        </w:rPr>
      </w:pPr>
    </w:p>
    <w:p w:rsidR="006427AF" w:rsidRDefault="006427AF" w:rsidP="006427AF">
      <w:pPr>
        <w:ind w:firstLine="708"/>
        <w:jc w:val="center"/>
        <w:rPr>
          <w:b/>
          <w:sz w:val="24"/>
        </w:rPr>
      </w:pPr>
      <w:r>
        <w:rPr>
          <w:b/>
          <w:sz w:val="24"/>
        </w:rPr>
        <w:t>8. Разрешение споров</w:t>
      </w:r>
    </w:p>
    <w:p w:rsidR="006427AF" w:rsidRDefault="006427AF" w:rsidP="006427AF">
      <w:pPr>
        <w:ind w:firstLine="708"/>
        <w:jc w:val="both"/>
        <w:rPr>
          <w:sz w:val="24"/>
        </w:rPr>
      </w:pPr>
    </w:p>
    <w:p w:rsidR="006427AF" w:rsidRDefault="006427AF" w:rsidP="006427AF">
      <w:pPr>
        <w:ind w:firstLine="708"/>
        <w:jc w:val="both"/>
        <w:rPr>
          <w:sz w:val="24"/>
        </w:rPr>
      </w:pPr>
      <w:r>
        <w:rPr>
          <w:sz w:val="24"/>
        </w:rPr>
        <w:t>8.1. Стороны обязуются прилагать все усилия к разрешению всех разногласий, возникающих между ними по Контракту, путем переговоров.</w:t>
      </w:r>
    </w:p>
    <w:p w:rsidR="006427AF" w:rsidRDefault="006427AF" w:rsidP="006427AF">
      <w:pPr>
        <w:ind w:firstLine="708"/>
        <w:jc w:val="both"/>
        <w:rPr>
          <w:sz w:val="24"/>
        </w:rPr>
      </w:pPr>
      <w:r>
        <w:rPr>
          <w:sz w:val="24"/>
        </w:rPr>
        <w:t xml:space="preserve">8.2. В случае не достижения соглашения споры и разногласия подлежат рассмотрению в Арбитражном суде Пермского края. </w:t>
      </w:r>
      <w:bookmarkStart w:id="4" w:name="_Toc520621605"/>
    </w:p>
    <w:p w:rsidR="006427AF" w:rsidRDefault="006427AF" w:rsidP="006427AF">
      <w:pPr>
        <w:spacing w:before="120" w:after="120"/>
        <w:jc w:val="center"/>
        <w:rPr>
          <w:b/>
          <w:sz w:val="24"/>
        </w:rPr>
      </w:pPr>
      <w:r>
        <w:rPr>
          <w:b/>
          <w:sz w:val="24"/>
        </w:rPr>
        <w:t xml:space="preserve">9. </w:t>
      </w:r>
      <w:r w:rsidR="003B3991">
        <w:rPr>
          <w:b/>
          <w:sz w:val="24"/>
        </w:rPr>
        <w:t>Заключительные положения</w:t>
      </w:r>
    </w:p>
    <w:bookmarkEnd w:id="4"/>
    <w:p w:rsidR="006427AF" w:rsidRDefault="006427AF" w:rsidP="006427AF">
      <w:pPr>
        <w:ind w:firstLine="708"/>
        <w:jc w:val="both"/>
        <w:rPr>
          <w:sz w:val="24"/>
        </w:rPr>
      </w:pPr>
      <w:r>
        <w:rPr>
          <w:sz w:val="24"/>
        </w:rPr>
        <w:t>9.</w:t>
      </w:r>
      <w:r w:rsidR="00C53D9F">
        <w:rPr>
          <w:sz w:val="24"/>
        </w:rPr>
        <w:t>1</w:t>
      </w:r>
      <w:r>
        <w:rPr>
          <w:sz w:val="24"/>
        </w:rPr>
        <w:t xml:space="preserve">. </w:t>
      </w:r>
      <w:r w:rsidR="00065380">
        <w:rPr>
          <w:sz w:val="24"/>
        </w:rPr>
        <w:t xml:space="preserve">Настоящий </w:t>
      </w:r>
      <w:r>
        <w:rPr>
          <w:sz w:val="24"/>
        </w:rPr>
        <w:t>Контракт</w:t>
      </w:r>
      <w:r w:rsidR="00D85CF0">
        <w:rPr>
          <w:sz w:val="24"/>
        </w:rPr>
        <w:t xml:space="preserve"> вместе с приложением (Техническое задание) </w:t>
      </w:r>
      <w:r>
        <w:rPr>
          <w:sz w:val="24"/>
        </w:rPr>
        <w:t>составлен в трех экземплярах</w:t>
      </w:r>
      <w:r w:rsidR="003B3991">
        <w:rPr>
          <w:sz w:val="24"/>
        </w:rPr>
        <w:t xml:space="preserve">, имеющих одинаковую юридическую силу </w:t>
      </w:r>
      <w:r w:rsidR="00C53D9F">
        <w:rPr>
          <w:sz w:val="24"/>
        </w:rPr>
        <w:t xml:space="preserve">(2 экз. – Заказчику,  1 экз. – Исполнителю). </w:t>
      </w:r>
      <w:r>
        <w:rPr>
          <w:sz w:val="24"/>
        </w:rPr>
        <w:t xml:space="preserve"> </w:t>
      </w:r>
    </w:p>
    <w:p w:rsidR="006427AF" w:rsidRDefault="006427AF" w:rsidP="006427AF">
      <w:pPr>
        <w:ind w:firstLine="709"/>
        <w:jc w:val="both"/>
        <w:rPr>
          <w:sz w:val="24"/>
        </w:rPr>
      </w:pPr>
      <w:r>
        <w:rPr>
          <w:sz w:val="24"/>
        </w:rPr>
        <w:t>9.</w:t>
      </w:r>
      <w:r w:rsidR="00C53D9F">
        <w:rPr>
          <w:sz w:val="24"/>
        </w:rPr>
        <w:t>2</w:t>
      </w:r>
      <w:r>
        <w:rPr>
          <w:sz w:val="24"/>
        </w:rPr>
        <w:t xml:space="preserve">. Все </w:t>
      </w:r>
      <w:r w:rsidR="00C53D9F">
        <w:rPr>
          <w:sz w:val="24"/>
        </w:rPr>
        <w:t>изменения и дополнения к настоящему Контракту оформляются в письменной форме, подписываются Сторонами и являются неотъемлемой частью настоящего Контракта.</w:t>
      </w:r>
    </w:p>
    <w:p w:rsidR="006427AF" w:rsidRDefault="006427AF" w:rsidP="006427AF">
      <w:pPr>
        <w:ind w:firstLine="709"/>
        <w:jc w:val="both"/>
        <w:rPr>
          <w:sz w:val="24"/>
        </w:rPr>
      </w:pPr>
      <w:r>
        <w:rPr>
          <w:sz w:val="24"/>
        </w:rPr>
        <w:lastRenderedPageBreak/>
        <w:t>9.</w:t>
      </w:r>
      <w:r w:rsidR="00C53D9F">
        <w:rPr>
          <w:sz w:val="24"/>
        </w:rPr>
        <w:t>3</w:t>
      </w:r>
      <w:r>
        <w:rPr>
          <w:sz w:val="24"/>
        </w:rPr>
        <w:t>. Любое уведомление, которое в соответствии с настоящим Контрактом одна сторона направляет другой, высылается с обязательным подтверждением получения в виде письма, телеграммы или факса по адресу другой Стороны, указанному ниже.</w:t>
      </w:r>
    </w:p>
    <w:p w:rsidR="00C53D9F" w:rsidRDefault="00C53D9F" w:rsidP="006427AF">
      <w:pPr>
        <w:jc w:val="center"/>
        <w:rPr>
          <w:b/>
          <w:sz w:val="24"/>
        </w:rPr>
      </w:pPr>
    </w:p>
    <w:p w:rsidR="00C53D9F" w:rsidRDefault="00C53D9F" w:rsidP="006427AF">
      <w:pPr>
        <w:jc w:val="center"/>
        <w:rPr>
          <w:b/>
          <w:sz w:val="24"/>
        </w:rPr>
      </w:pPr>
    </w:p>
    <w:p w:rsidR="00C53D9F" w:rsidRDefault="00C53D9F" w:rsidP="006427AF">
      <w:pPr>
        <w:jc w:val="center"/>
        <w:rPr>
          <w:b/>
          <w:sz w:val="24"/>
        </w:rPr>
      </w:pPr>
    </w:p>
    <w:p w:rsidR="006427AF" w:rsidRDefault="006427AF" w:rsidP="006427AF">
      <w:pPr>
        <w:jc w:val="center"/>
        <w:rPr>
          <w:b/>
          <w:sz w:val="24"/>
        </w:rPr>
      </w:pPr>
      <w:r>
        <w:rPr>
          <w:b/>
          <w:sz w:val="24"/>
        </w:rPr>
        <w:t>10. Юридические адреса и банковские реквизиты сторон</w:t>
      </w:r>
    </w:p>
    <w:p w:rsidR="00C53D9F" w:rsidRDefault="00C53D9F" w:rsidP="00653159">
      <w:pPr>
        <w:jc w:val="both"/>
        <w:rPr>
          <w:b/>
          <w:sz w:val="24"/>
        </w:rPr>
      </w:pPr>
    </w:p>
    <w:p w:rsidR="00653159" w:rsidRPr="00653159" w:rsidRDefault="00653159" w:rsidP="00653159">
      <w:pPr>
        <w:jc w:val="both"/>
        <w:rPr>
          <w:sz w:val="24"/>
        </w:rPr>
      </w:pPr>
      <w:r w:rsidRPr="00653159">
        <w:rPr>
          <w:sz w:val="24"/>
        </w:rPr>
        <w:t xml:space="preserve">          </w:t>
      </w:r>
      <w:r>
        <w:rPr>
          <w:sz w:val="24"/>
        </w:rPr>
        <w:t xml:space="preserve"> </w:t>
      </w:r>
      <w:r w:rsidRPr="00653159">
        <w:rPr>
          <w:sz w:val="24"/>
        </w:rPr>
        <w:t>10.1.</w:t>
      </w:r>
      <w:r>
        <w:rPr>
          <w:sz w:val="24"/>
        </w:rPr>
        <w:t xml:space="preserve"> В случае изменения юридического адреса или обслуживающего банка Стороны Контракта обязаны в пятидневный срок уведомить об этом друг друга.</w:t>
      </w:r>
    </w:p>
    <w:p w:rsidR="006427AF" w:rsidRDefault="006427AF" w:rsidP="006427AF">
      <w:pPr>
        <w:jc w:val="both"/>
        <w:rPr>
          <w:sz w:val="24"/>
        </w:rPr>
      </w:pPr>
    </w:p>
    <w:p w:rsidR="009704FC" w:rsidRDefault="009704FC" w:rsidP="006427AF">
      <w:pPr>
        <w:jc w:val="both"/>
        <w:rPr>
          <w:sz w:val="24"/>
        </w:rPr>
      </w:pPr>
    </w:p>
    <w:tbl>
      <w:tblPr>
        <w:tblW w:w="9889" w:type="dxa"/>
        <w:tblLook w:val="01E0"/>
      </w:tblPr>
      <w:tblGrid>
        <w:gridCol w:w="4503"/>
        <w:gridCol w:w="141"/>
        <w:gridCol w:w="284"/>
        <w:gridCol w:w="4961"/>
      </w:tblGrid>
      <w:tr w:rsidR="006427AF" w:rsidTr="003B3991">
        <w:tc>
          <w:tcPr>
            <w:tcW w:w="4503" w:type="dxa"/>
          </w:tcPr>
          <w:p w:rsidR="006427AF" w:rsidRDefault="006427AF">
            <w:pPr>
              <w:jc w:val="both"/>
              <w:rPr>
                <w:b/>
                <w:sz w:val="24"/>
              </w:rPr>
            </w:pPr>
            <w:r>
              <w:rPr>
                <w:b/>
                <w:sz w:val="24"/>
              </w:rPr>
              <w:t>ЗАКАЗЧИК</w:t>
            </w:r>
          </w:p>
          <w:p w:rsidR="006427AF" w:rsidRPr="002659F8" w:rsidRDefault="006427AF">
            <w:pPr>
              <w:tabs>
                <w:tab w:val="left" w:pos="540"/>
              </w:tabs>
              <w:rPr>
                <w:b/>
                <w:sz w:val="24"/>
              </w:rPr>
            </w:pPr>
            <w:r w:rsidRPr="002659F8">
              <w:rPr>
                <w:b/>
                <w:sz w:val="24"/>
              </w:rPr>
              <w:t>Департамент дорог и транспорта</w:t>
            </w:r>
          </w:p>
          <w:p w:rsidR="006427AF" w:rsidRPr="002659F8" w:rsidRDefault="006427AF">
            <w:pPr>
              <w:tabs>
                <w:tab w:val="left" w:pos="540"/>
              </w:tabs>
              <w:rPr>
                <w:b/>
                <w:sz w:val="24"/>
              </w:rPr>
            </w:pPr>
            <w:r w:rsidRPr="002659F8">
              <w:rPr>
                <w:b/>
                <w:sz w:val="24"/>
              </w:rPr>
              <w:t xml:space="preserve">администрации города Перми   </w:t>
            </w:r>
          </w:p>
          <w:p w:rsidR="006427AF" w:rsidRDefault="006427AF">
            <w:pPr>
              <w:tabs>
                <w:tab w:val="left" w:pos="540"/>
              </w:tabs>
              <w:rPr>
                <w:sz w:val="24"/>
              </w:rPr>
            </w:pPr>
          </w:p>
          <w:p w:rsidR="006427AF" w:rsidRDefault="006427AF">
            <w:pPr>
              <w:tabs>
                <w:tab w:val="left" w:pos="540"/>
              </w:tabs>
              <w:rPr>
                <w:sz w:val="24"/>
              </w:rPr>
            </w:pPr>
            <w:r>
              <w:rPr>
                <w:sz w:val="24"/>
              </w:rPr>
              <w:t>614060, г. Пермь, ул. Уральская, 108а</w:t>
            </w:r>
          </w:p>
          <w:p w:rsidR="006427AF" w:rsidRDefault="006427AF">
            <w:pPr>
              <w:tabs>
                <w:tab w:val="left" w:pos="540"/>
              </w:tabs>
              <w:rPr>
                <w:sz w:val="24"/>
              </w:rPr>
            </w:pPr>
            <w:r>
              <w:rPr>
                <w:sz w:val="24"/>
              </w:rPr>
              <w:t>тел. 212-18-91, факс: 281-96-4</w:t>
            </w:r>
            <w:r w:rsidR="002659F8">
              <w:rPr>
                <w:sz w:val="24"/>
              </w:rPr>
              <w:t>6</w:t>
            </w:r>
          </w:p>
          <w:p w:rsidR="006427AF" w:rsidRDefault="006427AF">
            <w:pPr>
              <w:tabs>
                <w:tab w:val="left" w:pos="540"/>
              </w:tabs>
              <w:rPr>
                <w:sz w:val="24"/>
              </w:rPr>
            </w:pPr>
            <w:r>
              <w:rPr>
                <w:b/>
                <w:sz w:val="24"/>
              </w:rPr>
              <w:t xml:space="preserve">ИНН </w:t>
            </w:r>
            <w:r>
              <w:rPr>
                <w:sz w:val="24"/>
              </w:rPr>
              <w:t xml:space="preserve">5906056650  </w:t>
            </w:r>
            <w:r>
              <w:rPr>
                <w:b/>
                <w:sz w:val="24"/>
              </w:rPr>
              <w:t xml:space="preserve">КПП </w:t>
            </w:r>
            <w:r>
              <w:rPr>
                <w:sz w:val="24"/>
              </w:rPr>
              <w:t>5906011001</w:t>
            </w:r>
          </w:p>
          <w:p w:rsidR="006427AF" w:rsidRDefault="006427AF">
            <w:pPr>
              <w:tabs>
                <w:tab w:val="left" w:pos="540"/>
              </w:tabs>
              <w:rPr>
                <w:sz w:val="24"/>
              </w:rPr>
            </w:pPr>
            <w:r>
              <w:rPr>
                <w:sz w:val="24"/>
              </w:rPr>
              <w:t xml:space="preserve">УФК по Пермскому краю (ДФ  </w:t>
            </w:r>
            <w:r w:rsidR="002659F8">
              <w:rPr>
                <w:sz w:val="24"/>
              </w:rPr>
              <w:t xml:space="preserve">г. </w:t>
            </w:r>
            <w:r>
              <w:rPr>
                <w:sz w:val="24"/>
              </w:rPr>
              <w:t>Перми,</w:t>
            </w:r>
            <w:r w:rsidR="002659F8">
              <w:rPr>
                <w:sz w:val="24"/>
              </w:rPr>
              <w:t xml:space="preserve"> </w:t>
            </w:r>
            <w:r>
              <w:rPr>
                <w:sz w:val="24"/>
              </w:rPr>
              <w:t>Департамент дорог и транспорта</w:t>
            </w:r>
            <w:r w:rsidR="002659F8">
              <w:rPr>
                <w:sz w:val="24"/>
              </w:rPr>
              <w:t xml:space="preserve"> </w:t>
            </w:r>
            <w:r>
              <w:rPr>
                <w:sz w:val="24"/>
              </w:rPr>
              <w:t>администрации  города Перми,</w:t>
            </w:r>
            <w:r w:rsidR="002659F8">
              <w:rPr>
                <w:sz w:val="24"/>
              </w:rPr>
              <w:t xml:space="preserve"> </w:t>
            </w:r>
            <w:r>
              <w:rPr>
                <w:sz w:val="24"/>
              </w:rPr>
              <w:t>л/с 02945010161)</w:t>
            </w:r>
          </w:p>
          <w:p w:rsidR="006427AF" w:rsidRDefault="006427AF">
            <w:pPr>
              <w:tabs>
                <w:tab w:val="left" w:pos="540"/>
              </w:tabs>
              <w:rPr>
                <w:sz w:val="24"/>
              </w:rPr>
            </w:pPr>
            <w:r>
              <w:rPr>
                <w:b/>
                <w:sz w:val="24"/>
              </w:rPr>
              <w:t xml:space="preserve">р/с </w:t>
            </w:r>
            <w:r>
              <w:rPr>
                <w:sz w:val="24"/>
              </w:rPr>
              <w:t>40204810300000000006</w:t>
            </w:r>
          </w:p>
          <w:p w:rsidR="006427AF" w:rsidRDefault="006427AF">
            <w:pPr>
              <w:tabs>
                <w:tab w:val="left" w:pos="540"/>
              </w:tabs>
              <w:rPr>
                <w:sz w:val="24"/>
              </w:rPr>
            </w:pPr>
            <w:r>
              <w:rPr>
                <w:sz w:val="24"/>
              </w:rPr>
              <w:t xml:space="preserve">в ГРКЦ </w:t>
            </w:r>
            <w:r w:rsidR="002659F8">
              <w:rPr>
                <w:sz w:val="24"/>
              </w:rPr>
              <w:t xml:space="preserve"> Г</w:t>
            </w:r>
            <w:r>
              <w:rPr>
                <w:sz w:val="24"/>
              </w:rPr>
              <w:t>У банка России по Пермскому краю г. Перми</w:t>
            </w:r>
          </w:p>
          <w:p w:rsidR="006427AF" w:rsidRDefault="006427AF">
            <w:pPr>
              <w:tabs>
                <w:tab w:val="left" w:pos="540"/>
              </w:tabs>
              <w:rPr>
                <w:sz w:val="24"/>
              </w:rPr>
            </w:pPr>
            <w:r>
              <w:rPr>
                <w:b/>
                <w:sz w:val="24"/>
              </w:rPr>
              <w:t xml:space="preserve">БИК </w:t>
            </w:r>
            <w:r>
              <w:rPr>
                <w:sz w:val="24"/>
              </w:rPr>
              <w:t xml:space="preserve">045773001                                                                </w:t>
            </w:r>
          </w:p>
          <w:p w:rsidR="006427AF" w:rsidRDefault="006427AF">
            <w:pPr>
              <w:jc w:val="both"/>
              <w:rPr>
                <w:b/>
                <w:i/>
                <w:sz w:val="24"/>
              </w:rPr>
            </w:pPr>
          </w:p>
        </w:tc>
        <w:tc>
          <w:tcPr>
            <w:tcW w:w="425" w:type="dxa"/>
            <w:gridSpan w:val="2"/>
          </w:tcPr>
          <w:p w:rsidR="006427AF" w:rsidRDefault="006427AF">
            <w:pPr>
              <w:jc w:val="both"/>
              <w:rPr>
                <w:b/>
                <w:i/>
                <w:sz w:val="24"/>
              </w:rPr>
            </w:pPr>
          </w:p>
        </w:tc>
        <w:tc>
          <w:tcPr>
            <w:tcW w:w="4961" w:type="dxa"/>
            <w:hideMark/>
          </w:tcPr>
          <w:p w:rsidR="006427AF" w:rsidRDefault="006427AF">
            <w:pPr>
              <w:jc w:val="both"/>
              <w:rPr>
                <w:b/>
                <w:sz w:val="24"/>
              </w:rPr>
            </w:pPr>
            <w:r>
              <w:rPr>
                <w:b/>
                <w:sz w:val="24"/>
              </w:rPr>
              <w:t>ИСПОЛНИТЕЛЬ</w:t>
            </w:r>
          </w:p>
        </w:tc>
      </w:tr>
      <w:tr w:rsidR="006427AF" w:rsidTr="003B3991">
        <w:tc>
          <w:tcPr>
            <w:tcW w:w="4644" w:type="dxa"/>
            <w:gridSpan w:val="2"/>
          </w:tcPr>
          <w:p w:rsidR="006427AF" w:rsidRDefault="00B0682B">
            <w:pPr>
              <w:jc w:val="both"/>
              <w:rPr>
                <w:b/>
                <w:sz w:val="24"/>
              </w:rPr>
            </w:pPr>
            <w:r>
              <w:rPr>
                <w:b/>
                <w:sz w:val="24"/>
              </w:rPr>
              <w:t>И.о. н</w:t>
            </w:r>
            <w:r w:rsidR="00322061">
              <w:rPr>
                <w:b/>
                <w:sz w:val="24"/>
              </w:rPr>
              <w:t>ачальник департамента</w:t>
            </w:r>
          </w:p>
          <w:p w:rsidR="00B65C71" w:rsidRDefault="00B65C71">
            <w:pPr>
              <w:jc w:val="both"/>
              <w:rPr>
                <w:b/>
                <w:sz w:val="24"/>
              </w:rPr>
            </w:pPr>
          </w:p>
          <w:p w:rsidR="006427AF" w:rsidRDefault="006427AF">
            <w:pPr>
              <w:jc w:val="both"/>
              <w:rPr>
                <w:b/>
                <w:sz w:val="24"/>
              </w:rPr>
            </w:pPr>
            <w:r>
              <w:rPr>
                <w:sz w:val="24"/>
              </w:rPr>
              <w:t xml:space="preserve"> </w:t>
            </w:r>
          </w:p>
          <w:p w:rsidR="006427AF" w:rsidRDefault="006427AF">
            <w:pPr>
              <w:jc w:val="both"/>
              <w:rPr>
                <w:sz w:val="24"/>
              </w:rPr>
            </w:pPr>
            <w:r>
              <w:rPr>
                <w:sz w:val="24"/>
              </w:rPr>
              <w:t>____________________</w:t>
            </w:r>
            <w:r w:rsidR="003B3991">
              <w:rPr>
                <w:sz w:val="24"/>
              </w:rPr>
              <w:t>__</w:t>
            </w:r>
            <w:r>
              <w:rPr>
                <w:sz w:val="24"/>
              </w:rPr>
              <w:t>/ Д.В.Гвоздев/</w:t>
            </w:r>
          </w:p>
          <w:p w:rsidR="006427AF" w:rsidRDefault="006427AF">
            <w:pPr>
              <w:jc w:val="both"/>
              <w:rPr>
                <w:sz w:val="16"/>
                <w:szCs w:val="16"/>
              </w:rPr>
            </w:pPr>
            <w:r>
              <w:rPr>
                <w:sz w:val="16"/>
                <w:szCs w:val="16"/>
              </w:rPr>
              <w:t>М.П.</w:t>
            </w:r>
          </w:p>
          <w:p w:rsidR="006427AF" w:rsidRDefault="006427AF">
            <w:pPr>
              <w:jc w:val="both"/>
              <w:rPr>
                <w:i/>
                <w:sz w:val="24"/>
              </w:rPr>
            </w:pPr>
          </w:p>
          <w:p w:rsidR="006427AF" w:rsidRDefault="006427AF">
            <w:pPr>
              <w:jc w:val="center"/>
              <w:rPr>
                <w:sz w:val="20"/>
                <w:szCs w:val="20"/>
              </w:rPr>
            </w:pPr>
          </w:p>
        </w:tc>
        <w:tc>
          <w:tcPr>
            <w:tcW w:w="284" w:type="dxa"/>
          </w:tcPr>
          <w:p w:rsidR="006427AF" w:rsidRDefault="006427AF">
            <w:pPr>
              <w:jc w:val="both"/>
              <w:rPr>
                <w:i/>
                <w:sz w:val="24"/>
              </w:rPr>
            </w:pPr>
          </w:p>
        </w:tc>
        <w:tc>
          <w:tcPr>
            <w:tcW w:w="4961" w:type="dxa"/>
          </w:tcPr>
          <w:p w:rsidR="006427AF" w:rsidRDefault="006427AF">
            <w:pPr>
              <w:jc w:val="both"/>
              <w:rPr>
                <w:b/>
                <w:sz w:val="24"/>
              </w:rPr>
            </w:pPr>
            <w:r>
              <w:rPr>
                <w:b/>
                <w:sz w:val="24"/>
              </w:rPr>
              <w:t>От имени Исполнителя:</w:t>
            </w:r>
          </w:p>
          <w:p w:rsidR="00B65C71" w:rsidRDefault="00B65C71">
            <w:pPr>
              <w:jc w:val="both"/>
              <w:rPr>
                <w:b/>
                <w:sz w:val="24"/>
              </w:rPr>
            </w:pPr>
          </w:p>
          <w:p w:rsidR="006427AF" w:rsidRDefault="006427AF">
            <w:pPr>
              <w:jc w:val="both"/>
              <w:rPr>
                <w:sz w:val="24"/>
              </w:rPr>
            </w:pPr>
          </w:p>
          <w:p w:rsidR="006427AF" w:rsidRDefault="003B3991">
            <w:pPr>
              <w:jc w:val="both"/>
              <w:rPr>
                <w:sz w:val="24"/>
              </w:rPr>
            </w:pPr>
            <w:r>
              <w:rPr>
                <w:sz w:val="24"/>
              </w:rPr>
              <w:t xml:space="preserve">    ____________________ </w:t>
            </w:r>
            <w:r w:rsidR="006427AF">
              <w:rPr>
                <w:sz w:val="24"/>
              </w:rPr>
              <w:t>/___________</w:t>
            </w:r>
            <w:r>
              <w:rPr>
                <w:sz w:val="24"/>
              </w:rPr>
              <w:t>____</w:t>
            </w:r>
            <w:r w:rsidR="006427AF">
              <w:rPr>
                <w:sz w:val="24"/>
              </w:rPr>
              <w:t>/</w:t>
            </w:r>
          </w:p>
          <w:p w:rsidR="006427AF" w:rsidRDefault="003B3991">
            <w:pPr>
              <w:rPr>
                <w:sz w:val="16"/>
                <w:szCs w:val="16"/>
              </w:rPr>
            </w:pPr>
            <w:r>
              <w:rPr>
                <w:sz w:val="16"/>
                <w:szCs w:val="16"/>
              </w:rPr>
              <w:t xml:space="preserve">         </w:t>
            </w:r>
            <w:r w:rsidR="006427AF">
              <w:rPr>
                <w:sz w:val="16"/>
                <w:szCs w:val="16"/>
              </w:rPr>
              <w:t>М.П.</w:t>
            </w:r>
          </w:p>
          <w:p w:rsidR="006427AF" w:rsidRDefault="006427AF">
            <w:pPr>
              <w:jc w:val="center"/>
              <w:rPr>
                <w:sz w:val="24"/>
              </w:rPr>
            </w:pPr>
          </w:p>
        </w:tc>
      </w:tr>
    </w:tbl>
    <w:p w:rsidR="006427AF" w:rsidRPr="007161E3" w:rsidRDefault="006427AF" w:rsidP="006427AF"/>
    <w:p w:rsidR="007161E3" w:rsidRPr="00EE2FFA" w:rsidRDefault="007161E3" w:rsidP="006427AF"/>
    <w:p w:rsidR="007161E3" w:rsidRPr="00EE2FFA" w:rsidRDefault="007161E3" w:rsidP="006427AF"/>
    <w:p w:rsidR="007161E3" w:rsidRPr="00EE2FFA" w:rsidRDefault="007161E3" w:rsidP="006427AF"/>
    <w:p w:rsidR="007161E3" w:rsidRPr="00EE2FFA" w:rsidRDefault="007161E3" w:rsidP="006427AF"/>
    <w:p w:rsidR="007161E3" w:rsidRPr="00EE2FFA" w:rsidRDefault="007161E3" w:rsidP="006427AF"/>
    <w:p w:rsidR="007161E3" w:rsidRPr="00EE2FFA" w:rsidRDefault="007161E3" w:rsidP="006427AF"/>
    <w:p w:rsidR="007161E3" w:rsidRPr="00EE2FFA" w:rsidRDefault="007161E3" w:rsidP="006427AF"/>
    <w:p w:rsidR="00B0682B" w:rsidRDefault="00B0682B" w:rsidP="006C7DCA">
      <w:pPr>
        <w:ind w:firstLine="180"/>
        <w:jc w:val="right"/>
        <w:rPr>
          <w:sz w:val="20"/>
          <w:szCs w:val="20"/>
        </w:rPr>
      </w:pPr>
    </w:p>
    <w:p w:rsidR="00B0682B" w:rsidRDefault="00B0682B" w:rsidP="006C7DCA">
      <w:pPr>
        <w:ind w:firstLine="180"/>
        <w:jc w:val="right"/>
        <w:rPr>
          <w:sz w:val="20"/>
          <w:szCs w:val="20"/>
        </w:rPr>
      </w:pPr>
    </w:p>
    <w:p w:rsidR="00B0682B" w:rsidRDefault="00B0682B" w:rsidP="006C7DCA">
      <w:pPr>
        <w:ind w:firstLine="180"/>
        <w:jc w:val="right"/>
        <w:rPr>
          <w:sz w:val="20"/>
          <w:szCs w:val="20"/>
        </w:rPr>
      </w:pPr>
    </w:p>
    <w:p w:rsidR="00B0682B" w:rsidRDefault="00B0682B" w:rsidP="006C7DCA">
      <w:pPr>
        <w:ind w:firstLine="180"/>
        <w:jc w:val="right"/>
        <w:rPr>
          <w:sz w:val="20"/>
          <w:szCs w:val="20"/>
        </w:rPr>
      </w:pPr>
    </w:p>
    <w:p w:rsidR="00B0682B" w:rsidRDefault="00B0682B" w:rsidP="006C7DCA">
      <w:pPr>
        <w:ind w:firstLine="180"/>
        <w:jc w:val="right"/>
        <w:rPr>
          <w:sz w:val="20"/>
          <w:szCs w:val="20"/>
        </w:rPr>
      </w:pPr>
    </w:p>
    <w:p w:rsidR="00D85CF0" w:rsidRDefault="00D85CF0" w:rsidP="006C7DCA">
      <w:pPr>
        <w:ind w:firstLine="180"/>
        <w:jc w:val="right"/>
        <w:rPr>
          <w:sz w:val="20"/>
          <w:szCs w:val="20"/>
        </w:rPr>
      </w:pPr>
    </w:p>
    <w:p w:rsidR="00D85CF0" w:rsidRDefault="00D85CF0" w:rsidP="006C7DCA">
      <w:pPr>
        <w:ind w:firstLine="180"/>
        <w:jc w:val="right"/>
        <w:rPr>
          <w:sz w:val="20"/>
          <w:szCs w:val="20"/>
        </w:rPr>
      </w:pPr>
    </w:p>
    <w:p w:rsidR="00D85CF0" w:rsidRDefault="00D85CF0" w:rsidP="006C7DCA">
      <w:pPr>
        <w:ind w:firstLine="180"/>
        <w:jc w:val="right"/>
        <w:rPr>
          <w:sz w:val="20"/>
          <w:szCs w:val="20"/>
        </w:rPr>
      </w:pPr>
    </w:p>
    <w:p w:rsidR="00B0682B" w:rsidRDefault="00B0682B" w:rsidP="006C7DCA">
      <w:pPr>
        <w:ind w:firstLine="180"/>
        <w:jc w:val="right"/>
        <w:rPr>
          <w:sz w:val="20"/>
          <w:szCs w:val="20"/>
        </w:rPr>
      </w:pPr>
    </w:p>
    <w:p w:rsidR="00B0682B" w:rsidRDefault="00B0682B" w:rsidP="006C7DCA">
      <w:pPr>
        <w:ind w:firstLine="180"/>
        <w:jc w:val="right"/>
        <w:rPr>
          <w:sz w:val="20"/>
          <w:szCs w:val="20"/>
        </w:rPr>
      </w:pPr>
    </w:p>
    <w:p w:rsidR="006C7DCA" w:rsidRPr="00160017" w:rsidRDefault="006C7DCA" w:rsidP="006C7DCA">
      <w:pPr>
        <w:ind w:firstLine="180"/>
        <w:jc w:val="right"/>
        <w:rPr>
          <w:sz w:val="20"/>
          <w:szCs w:val="20"/>
        </w:rPr>
      </w:pPr>
      <w:r w:rsidRPr="00160017">
        <w:rPr>
          <w:sz w:val="20"/>
          <w:szCs w:val="20"/>
        </w:rPr>
        <w:lastRenderedPageBreak/>
        <w:t xml:space="preserve">Приложение № 1 </w:t>
      </w:r>
    </w:p>
    <w:p w:rsidR="006C7DCA" w:rsidRPr="00160017" w:rsidRDefault="006C7DCA" w:rsidP="006C7DCA">
      <w:pPr>
        <w:ind w:firstLine="180"/>
        <w:jc w:val="right"/>
        <w:rPr>
          <w:sz w:val="20"/>
          <w:szCs w:val="20"/>
        </w:rPr>
      </w:pPr>
      <w:r w:rsidRPr="00160017">
        <w:rPr>
          <w:sz w:val="20"/>
          <w:szCs w:val="20"/>
        </w:rPr>
        <w:t xml:space="preserve">  к муниципальному контракту</w:t>
      </w:r>
    </w:p>
    <w:p w:rsidR="006C7DCA" w:rsidRPr="00160017" w:rsidRDefault="006C7DCA" w:rsidP="006C7DCA">
      <w:pPr>
        <w:ind w:firstLine="180"/>
        <w:jc w:val="center"/>
        <w:rPr>
          <w:sz w:val="20"/>
          <w:szCs w:val="20"/>
        </w:rPr>
      </w:pPr>
      <w:r w:rsidRPr="00160017">
        <w:rPr>
          <w:sz w:val="20"/>
          <w:szCs w:val="20"/>
        </w:rPr>
        <w:t xml:space="preserve">                                                                                                        </w:t>
      </w:r>
      <w:r>
        <w:rPr>
          <w:sz w:val="20"/>
          <w:szCs w:val="20"/>
        </w:rPr>
        <w:t xml:space="preserve">                  </w:t>
      </w:r>
      <w:r w:rsidRPr="00160017">
        <w:rPr>
          <w:sz w:val="20"/>
          <w:szCs w:val="20"/>
        </w:rPr>
        <w:t>от «___»___________20__</w:t>
      </w:r>
      <w:r>
        <w:rPr>
          <w:sz w:val="20"/>
          <w:szCs w:val="20"/>
        </w:rPr>
        <w:t>__</w:t>
      </w:r>
      <w:r w:rsidRPr="00160017">
        <w:rPr>
          <w:sz w:val="20"/>
          <w:szCs w:val="20"/>
        </w:rPr>
        <w:t>г.</w:t>
      </w:r>
    </w:p>
    <w:p w:rsidR="006C7DCA" w:rsidRPr="00160017" w:rsidRDefault="006C7DCA" w:rsidP="006C7DCA">
      <w:pPr>
        <w:tabs>
          <w:tab w:val="left" w:pos="7088"/>
        </w:tabs>
        <w:ind w:firstLine="180"/>
        <w:jc w:val="center"/>
        <w:rPr>
          <w:sz w:val="20"/>
          <w:szCs w:val="20"/>
        </w:rPr>
      </w:pPr>
      <w:r w:rsidRPr="00160017">
        <w:rPr>
          <w:sz w:val="20"/>
          <w:szCs w:val="20"/>
        </w:rPr>
        <w:t xml:space="preserve">                                                                                                      </w:t>
      </w:r>
      <w:r>
        <w:rPr>
          <w:sz w:val="20"/>
          <w:szCs w:val="20"/>
        </w:rPr>
        <w:t xml:space="preserve">                  </w:t>
      </w:r>
      <w:r w:rsidRPr="00160017">
        <w:rPr>
          <w:sz w:val="20"/>
          <w:szCs w:val="20"/>
        </w:rPr>
        <w:t>№ ____________________</w:t>
      </w:r>
      <w:r>
        <w:rPr>
          <w:sz w:val="20"/>
          <w:szCs w:val="20"/>
        </w:rPr>
        <w:t>___</w:t>
      </w:r>
    </w:p>
    <w:p w:rsidR="006C7DCA" w:rsidRPr="006C7DCA" w:rsidRDefault="006C7DCA" w:rsidP="006C7DCA">
      <w:pPr>
        <w:suppressAutoHyphens/>
        <w:spacing w:after="120" w:line="200" w:lineRule="exact"/>
        <w:jc w:val="right"/>
        <w:rPr>
          <w:caps/>
          <w:sz w:val="24"/>
        </w:rPr>
      </w:pPr>
      <w:r w:rsidRPr="00B0682B">
        <w:rPr>
          <w:b/>
          <w:caps/>
          <w:sz w:val="24"/>
        </w:rPr>
        <w:t xml:space="preserve"> </w:t>
      </w:r>
    </w:p>
    <w:p w:rsidR="00381C80" w:rsidRPr="00381C80" w:rsidRDefault="00381C80" w:rsidP="00381C80">
      <w:pPr>
        <w:suppressAutoHyphens/>
        <w:spacing w:after="120" w:line="200" w:lineRule="exact"/>
        <w:jc w:val="center"/>
        <w:rPr>
          <w:b/>
          <w:caps/>
          <w:sz w:val="24"/>
        </w:rPr>
      </w:pPr>
      <w:r w:rsidRPr="00381C80">
        <w:rPr>
          <w:b/>
          <w:caps/>
          <w:sz w:val="24"/>
        </w:rPr>
        <w:t xml:space="preserve">Техническое задание </w:t>
      </w:r>
    </w:p>
    <w:p w:rsidR="00381C80" w:rsidRPr="00381C80" w:rsidRDefault="00381C80" w:rsidP="00381C80">
      <w:pPr>
        <w:suppressAutoHyphens/>
        <w:spacing w:line="200" w:lineRule="exact"/>
        <w:jc w:val="center"/>
        <w:rPr>
          <w:b/>
          <w:caps/>
          <w:sz w:val="24"/>
        </w:rPr>
      </w:pPr>
      <w:r w:rsidRPr="00381C80">
        <w:rPr>
          <w:b/>
          <w:caps/>
          <w:sz w:val="24"/>
        </w:rPr>
        <w:t>на оказание автотранспортных услуг</w:t>
      </w:r>
    </w:p>
    <w:p w:rsidR="00381C80" w:rsidRPr="00381C80" w:rsidRDefault="00381C80" w:rsidP="00381C80">
      <w:pPr>
        <w:suppressAutoHyphens/>
        <w:spacing w:line="200" w:lineRule="exact"/>
        <w:jc w:val="center"/>
        <w:rPr>
          <w:rFonts w:ascii="Courier New" w:hAnsi="Courier New" w:cs="Courier New"/>
          <w:b/>
          <w:caps/>
          <w:sz w:val="24"/>
        </w:rPr>
      </w:pPr>
    </w:p>
    <w:p w:rsidR="00381C80" w:rsidRPr="00381C80" w:rsidRDefault="00381C80" w:rsidP="00381C80">
      <w:pPr>
        <w:pStyle w:val="a7"/>
        <w:widowControl w:val="0"/>
        <w:spacing w:after="0" w:line="240" w:lineRule="exact"/>
        <w:ind w:firstLine="709"/>
        <w:jc w:val="both"/>
      </w:pPr>
      <w:r w:rsidRPr="00381C80">
        <w:rPr>
          <w:b/>
        </w:rPr>
        <w:t>1. Наименование котировки:</w:t>
      </w:r>
      <w:r w:rsidRPr="00381C80">
        <w:t xml:space="preserve"> Оказание автотранспортных услуг (услуг по перевозке должностных лиц) в 2014 году для нужд Департамента дорог и транспорта администрации города Перми. </w:t>
      </w:r>
    </w:p>
    <w:p w:rsidR="00381C80" w:rsidRPr="00381C80" w:rsidRDefault="00381C80" w:rsidP="00381C80">
      <w:pPr>
        <w:ind w:firstLine="709"/>
        <w:jc w:val="both"/>
        <w:rPr>
          <w:sz w:val="24"/>
        </w:rPr>
      </w:pPr>
      <w:r w:rsidRPr="00381C80">
        <w:rPr>
          <w:sz w:val="24"/>
        </w:rPr>
        <w:t>Цель оказания автотранспортных услуг – качественное и своевременное автотранспортное обслуживание деятельности Департамента дорог и транспорта администрации города Перми  (далее – Заказчик) в 2014 году для осуществления выездных проверок: состояния объектов транспортной инфраструктуры; состояния дорожных условий в целях возможности пассажирских перевозок; движения автобусов на маршрутах регулярных перевозок, а также по работе с обращениями и жалобами граждан и др.</w:t>
      </w:r>
    </w:p>
    <w:p w:rsidR="00381C80" w:rsidRPr="00381C80" w:rsidRDefault="00381C80" w:rsidP="00381C80">
      <w:pPr>
        <w:ind w:firstLine="709"/>
        <w:jc w:val="both"/>
        <w:rPr>
          <w:sz w:val="24"/>
        </w:rPr>
      </w:pPr>
      <w:r w:rsidRPr="00381C80">
        <w:rPr>
          <w:sz w:val="24"/>
        </w:rPr>
        <w:t>Услуги должны осуществляться в соответствии с действующим законодательством Российской Федерации.</w:t>
      </w:r>
    </w:p>
    <w:p w:rsidR="00381C80" w:rsidRPr="00381C80" w:rsidRDefault="00381C80" w:rsidP="00381C80">
      <w:pPr>
        <w:ind w:firstLine="709"/>
        <w:jc w:val="both"/>
        <w:rPr>
          <w:sz w:val="24"/>
        </w:rPr>
      </w:pPr>
      <w:r w:rsidRPr="00381C80">
        <w:rPr>
          <w:sz w:val="24"/>
        </w:rPr>
        <w:t>Место оказания услуг: город Пермь.</w:t>
      </w:r>
    </w:p>
    <w:p w:rsidR="00381C80" w:rsidRPr="00381C80" w:rsidRDefault="00381C80" w:rsidP="00381C80">
      <w:pPr>
        <w:ind w:firstLine="709"/>
        <w:jc w:val="both"/>
        <w:rPr>
          <w:sz w:val="24"/>
        </w:rPr>
      </w:pPr>
      <w:r w:rsidRPr="00381C80">
        <w:rPr>
          <w:sz w:val="24"/>
        </w:rPr>
        <w:t xml:space="preserve">Период оказания услуг: </w:t>
      </w:r>
      <w:r w:rsidRPr="00381C80">
        <w:rPr>
          <w:b/>
          <w:sz w:val="24"/>
        </w:rPr>
        <w:t>с момента заключения Контракта до 30 декабря 2014 года</w:t>
      </w:r>
      <w:r w:rsidRPr="00381C80">
        <w:rPr>
          <w:sz w:val="24"/>
        </w:rPr>
        <w:t xml:space="preserve">. </w:t>
      </w:r>
    </w:p>
    <w:p w:rsidR="00381C80" w:rsidRPr="00381C80" w:rsidRDefault="00381C80" w:rsidP="00381C80">
      <w:pPr>
        <w:pStyle w:val="a7"/>
        <w:widowControl w:val="0"/>
        <w:spacing w:after="0"/>
        <w:rPr>
          <w:b/>
        </w:rPr>
      </w:pPr>
    </w:p>
    <w:p w:rsidR="00381C80" w:rsidRPr="00381C80" w:rsidRDefault="00381C80" w:rsidP="00381C80">
      <w:pPr>
        <w:pStyle w:val="a7"/>
        <w:widowControl w:val="0"/>
        <w:spacing w:line="240" w:lineRule="exact"/>
        <w:ind w:firstLine="709"/>
        <w:rPr>
          <w:b/>
        </w:rPr>
      </w:pPr>
      <w:r w:rsidRPr="00381C80">
        <w:rPr>
          <w:b/>
        </w:rPr>
        <w:t>2. Тип обслуживания: оказание автотранспортных услуг по заявке</w:t>
      </w:r>
    </w:p>
    <w:p w:rsidR="00381C80" w:rsidRPr="00381C80" w:rsidRDefault="00381C80" w:rsidP="00381C80">
      <w:pPr>
        <w:tabs>
          <w:tab w:val="num" w:pos="0"/>
        </w:tabs>
        <w:ind w:firstLine="709"/>
        <w:jc w:val="both"/>
        <w:rPr>
          <w:sz w:val="24"/>
        </w:rPr>
      </w:pPr>
      <w:r w:rsidRPr="00381C80">
        <w:rPr>
          <w:sz w:val="24"/>
        </w:rPr>
        <w:t>Перевозка пассажиров автотранспортом – осуществляется на основании заявки, поступившей от Заказчика диспетчеру Исполнителя.  Автомобиль предоставляется Исполнителем в зависимости от потребности Заказчика в рабочие дни на весь период оказания услуг с 10:00 до 16:00 (с понедельника по пятницу). Место подачи автомобиля по адресу: г. Пермь, ул. Уральская, 108а (преимущественно), маршрут движения и время использования определяются условиями конкретной поездки.</w:t>
      </w:r>
    </w:p>
    <w:p w:rsidR="00381C80" w:rsidRPr="00381C80" w:rsidRDefault="00381C80" w:rsidP="00381C80">
      <w:pPr>
        <w:pStyle w:val="a7"/>
        <w:widowControl w:val="0"/>
        <w:spacing w:line="240" w:lineRule="exact"/>
        <w:ind w:firstLine="709"/>
        <w:rPr>
          <w:b/>
        </w:rPr>
      </w:pPr>
    </w:p>
    <w:p w:rsidR="00381C80" w:rsidRPr="00381C80" w:rsidRDefault="00381C80" w:rsidP="00381C80">
      <w:pPr>
        <w:spacing w:line="240" w:lineRule="exact"/>
        <w:ind w:firstLine="709"/>
        <w:jc w:val="both"/>
        <w:rPr>
          <w:b/>
          <w:sz w:val="24"/>
        </w:rPr>
      </w:pPr>
      <w:r w:rsidRPr="00381C80">
        <w:rPr>
          <w:b/>
          <w:sz w:val="24"/>
        </w:rPr>
        <w:t xml:space="preserve">3. Объем оказываемых услуг:  </w:t>
      </w:r>
    </w:p>
    <w:p w:rsidR="00381C80" w:rsidRPr="00381C80" w:rsidRDefault="00381C80" w:rsidP="00381C80">
      <w:pPr>
        <w:spacing w:line="240" w:lineRule="exact"/>
        <w:ind w:firstLine="709"/>
        <w:jc w:val="both"/>
        <w:rPr>
          <w:b/>
          <w:sz w:val="24"/>
        </w:rPr>
      </w:pPr>
    </w:p>
    <w:p w:rsidR="00381C80" w:rsidRPr="00381C80" w:rsidRDefault="00D85CF0" w:rsidP="00381C80">
      <w:pPr>
        <w:spacing w:line="240" w:lineRule="exact"/>
        <w:ind w:firstLine="709"/>
        <w:jc w:val="both"/>
        <w:rPr>
          <w:sz w:val="24"/>
        </w:rPr>
      </w:pPr>
      <w:r>
        <w:rPr>
          <w:sz w:val="24"/>
        </w:rPr>
        <w:t>К</w:t>
      </w:r>
      <w:r w:rsidR="00381C80" w:rsidRPr="00381C80">
        <w:rPr>
          <w:sz w:val="24"/>
        </w:rPr>
        <w:t xml:space="preserve">оличество часов использования  легкового автомобиля по системе работы по заявке составляет  </w:t>
      </w:r>
      <w:r w:rsidR="00C3052E" w:rsidRPr="00C3052E">
        <w:rPr>
          <w:sz w:val="24"/>
        </w:rPr>
        <w:t>1380</w:t>
      </w:r>
      <w:r w:rsidR="00381C80" w:rsidRPr="00381C80">
        <w:rPr>
          <w:sz w:val="24"/>
        </w:rPr>
        <w:t xml:space="preserve"> часов.</w:t>
      </w:r>
    </w:p>
    <w:p w:rsidR="00381C80" w:rsidRPr="00381C80" w:rsidRDefault="00381C80" w:rsidP="00381C80">
      <w:pPr>
        <w:spacing w:line="240" w:lineRule="exact"/>
        <w:ind w:firstLine="709"/>
        <w:jc w:val="both"/>
        <w:rPr>
          <w:sz w:val="24"/>
        </w:rPr>
      </w:pPr>
      <w:r w:rsidRPr="00381C80">
        <w:rPr>
          <w:sz w:val="24"/>
        </w:rPr>
        <w:t>Точное количество часов определяется по факту.</w:t>
      </w:r>
    </w:p>
    <w:p w:rsidR="00381C80" w:rsidRPr="00381C80" w:rsidRDefault="00381C80" w:rsidP="00381C80">
      <w:pPr>
        <w:spacing w:line="240" w:lineRule="exact"/>
        <w:ind w:firstLine="709"/>
        <w:jc w:val="both"/>
        <w:rPr>
          <w:sz w:val="24"/>
        </w:rPr>
      </w:pPr>
    </w:p>
    <w:p w:rsidR="00381C80" w:rsidRPr="00381C80" w:rsidRDefault="00381C80" w:rsidP="00381C80">
      <w:pPr>
        <w:spacing w:line="240" w:lineRule="exact"/>
        <w:ind w:firstLine="709"/>
        <w:rPr>
          <w:b/>
          <w:sz w:val="24"/>
        </w:rPr>
      </w:pPr>
      <w:r w:rsidRPr="00381C80">
        <w:rPr>
          <w:b/>
          <w:sz w:val="24"/>
        </w:rPr>
        <w:t>4. Требования к характеристикам оказываемых услуг:</w:t>
      </w:r>
    </w:p>
    <w:p w:rsidR="00381C80" w:rsidRPr="00381C80" w:rsidRDefault="00381C80" w:rsidP="00381C80">
      <w:pPr>
        <w:spacing w:line="240" w:lineRule="exact"/>
        <w:ind w:firstLine="709"/>
        <w:jc w:val="both"/>
        <w:rPr>
          <w:b/>
          <w:sz w:val="24"/>
        </w:rPr>
      </w:pPr>
    </w:p>
    <w:p w:rsidR="00381C80" w:rsidRPr="00381C80" w:rsidRDefault="00381C80" w:rsidP="00381C80">
      <w:pPr>
        <w:spacing w:line="240" w:lineRule="exact"/>
        <w:ind w:firstLine="709"/>
        <w:jc w:val="both"/>
        <w:rPr>
          <w:sz w:val="24"/>
        </w:rPr>
      </w:pPr>
      <w:r w:rsidRPr="00381C80">
        <w:rPr>
          <w:sz w:val="24"/>
        </w:rPr>
        <w:t>4.1. Предоставление легкового автомобиля, работающего по заявке со следующими характеристиками:</w:t>
      </w:r>
    </w:p>
    <w:p w:rsidR="00381C80" w:rsidRPr="00381C80" w:rsidRDefault="00381C80" w:rsidP="00381C80">
      <w:pPr>
        <w:numPr>
          <w:ilvl w:val="0"/>
          <w:numId w:val="2"/>
        </w:numPr>
        <w:spacing w:line="240" w:lineRule="exact"/>
        <w:jc w:val="both"/>
        <w:rPr>
          <w:sz w:val="24"/>
        </w:rPr>
      </w:pPr>
      <w:r w:rsidRPr="00381C80">
        <w:rPr>
          <w:sz w:val="24"/>
        </w:rPr>
        <w:t>класс – не ниже «С»;</w:t>
      </w:r>
    </w:p>
    <w:p w:rsidR="00381C80" w:rsidRPr="00381C80" w:rsidRDefault="00381C80" w:rsidP="00381C80">
      <w:pPr>
        <w:numPr>
          <w:ilvl w:val="0"/>
          <w:numId w:val="2"/>
        </w:numPr>
        <w:spacing w:line="240" w:lineRule="exact"/>
        <w:jc w:val="both"/>
        <w:rPr>
          <w:sz w:val="24"/>
        </w:rPr>
      </w:pPr>
      <w:r w:rsidRPr="00381C80">
        <w:rPr>
          <w:sz w:val="24"/>
        </w:rPr>
        <w:t>год выпуска – не ранее 2009 года;</w:t>
      </w:r>
    </w:p>
    <w:p w:rsidR="00381C80" w:rsidRPr="00381C80" w:rsidRDefault="00381C80" w:rsidP="00381C80">
      <w:pPr>
        <w:numPr>
          <w:ilvl w:val="0"/>
          <w:numId w:val="2"/>
        </w:numPr>
        <w:spacing w:line="240" w:lineRule="exact"/>
        <w:jc w:val="both"/>
        <w:rPr>
          <w:sz w:val="24"/>
        </w:rPr>
      </w:pPr>
      <w:r w:rsidRPr="00381C80">
        <w:rPr>
          <w:sz w:val="24"/>
        </w:rPr>
        <w:t>тип кузова – седан/хэтчбек/универсал;</w:t>
      </w:r>
    </w:p>
    <w:p w:rsidR="00381C80" w:rsidRPr="00381C80" w:rsidRDefault="00381C80" w:rsidP="00381C80">
      <w:pPr>
        <w:numPr>
          <w:ilvl w:val="0"/>
          <w:numId w:val="2"/>
        </w:numPr>
        <w:spacing w:line="240" w:lineRule="exact"/>
        <w:jc w:val="both"/>
        <w:rPr>
          <w:sz w:val="24"/>
        </w:rPr>
      </w:pPr>
      <w:r w:rsidRPr="00381C80">
        <w:rPr>
          <w:sz w:val="24"/>
        </w:rPr>
        <w:t>габариты (ширина) – не менее 1670 мм;</w:t>
      </w:r>
    </w:p>
    <w:p w:rsidR="00381C80" w:rsidRPr="00381C80" w:rsidRDefault="00381C80" w:rsidP="00381C80">
      <w:pPr>
        <w:numPr>
          <w:ilvl w:val="0"/>
          <w:numId w:val="2"/>
        </w:numPr>
        <w:spacing w:line="240" w:lineRule="exact"/>
        <w:jc w:val="both"/>
        <w:rPr>
          <w:sz w:val="24"/>
        </w:rPr>
      </w:pPr>
      <w:r w:rsidRPr="00381C80">
        <w:rPr>
          <w:sz w:val="24"/>
        </w:rPr>
        <w:t>количество дверей – не менее 4;</w:t>
      </w:r>
    </w:p>
    <w:p w:rsidR="00381C80" w:rsidRPr="00381C80" w:rsidRDefault="00381C80" w:rsidP="00381C80">
      <w:pPr>
        <w:numPr>
          <w:ilvl w:val="0"/>
          <w:numId w:val="2"/>
        </w:numPr>
        <w:spacing w:after="120" w:line="240" w:lineRule="exact"/>
        <w:jc w:val="both"/>
        <w:rPr>
          <w:sz w:val="24"/>
        </w:rPr>
      </w:pPr>
      <w:r w:rsidRPr="00381C80">
        <w:rPr>
          <w:sz w:val="24"/>
        </w:rPr>
        <w:t>общее количество посадочных мест – не менее 4.</w:t>
      </w:r>
    </w:p>
    <w:p w:rsidR="00381C80" w:rsidRPr="00381C80" w:rsidRDefault="00381C80" w:rsidP="00381C80">
      <w:pPr>
        <w:spacing w:after="120" w:line="240" w:lineRule="exact"/>
        <w:ind w:firstLine="720"/>
        <w:jc w:val="both"/>
        <w:rPr>
          <w:sz w:val="24"/>
        </w:rPr>
      </w:pPr>
      <w:r w:rsidRPr="00381C80">
        <w:rPr>
          <w:sz w:val="24"/>
        </w:rPr>
        <w:t>При заключении контракта победитель котировки обязан предоставить Заказчику копии паспорта транспортного средства, технического описания транспортного средства.</w:t>
      </w:r>
    </w:p>
    <w:p w:rsidR="00381C80" w:rsidRPr="00381C80" w:rsidRDefault="00381C80" w:rsidP="00381C80">
      <w:pPr>
        <w:tabs>
          <w:tab w:val="left" w:pos="709"/>
        </w:tabs>
        <w:spacing w:line="240" w:lineRule="exact"/>
        <w:ind w:firstLine="709"/>
        <w:jc w:val="both"/>
        <w:rPr>
          <w:sz w:val="24"/>
        </w:rPr>
      </w:pPr>
      <w:r w:rsidRPr="00381C80">
        <w:rPr>
          <w:sz w:val="24"/>
        </w:rPr>
        <w:t>4.2. Предоставляемое автотранспортное средство должно:</w:t>
      </w:r>
    </w:p>
    <w:p w:rsidR="00381C80" w:rsidRPr="00381C80" w:rsidRDefault="00381C80" w:rsidP="00381C80">
      <w:pPr>
        <w:numPr>
          <w:ilvl w:val="0"/>
          <w:numId w:val="2"/>
        </w:numPr>
        <w:spacing w:line="240" w:lineRule="exact"/>
        <w:jc w:val="both"/>
        <w:rPr>
          <w:sz w:val="24"/>
        </w:rPr>
      </w:pPr>
      <w:r w:rsidRPr="00381C80">
        <w:rPr>
          <w:sz w:val="24"/>
        </w:rPr>
        <w:t>отвечать требованиям санитарно-технических норм;</w:t>
      </w:r>
    </w:p>
    <w:p w:rsidR="00381C80" w:rsidRPr="00381C80" w:rsidRDefault="00381C80" w:rsidP="00381C80">
      <w:pPr>
        <w:numPr>
          <w:ilvl w:val="0"/>
          <w:numId w:val="2"/>
        </w:numPr>
        <w:shd w:val="clear" w:color="auto" w:fill="FFFFFF"/>
        <w:autoSpaceDE w:val="0"/>
        <w:autoSpaceDN w:val="0"/>
        <w:adjustRightInd w:val="0"/>
        <w:spacing w:line="240" w:lineRule="exact"/>
        <w:jc w:val="both"/>
        <w:rPr>
          <w:color w:val="000000"/>
          <w:sz w:val="24"/>
        </w:rPr>
      </w:pPr>
      <w:r w:rsidRPr="00381C80">
        <w:rPr>
          <w:sz w:val="24"/>
        </w:rPr>
        <w:t xml:space="preserve">находиться в </w:t>
      </w:r>
      <w:r w:rsidRPr="00381C80">
        <w:rPr>
          <w:color w:val="000000"/>
          <w:sz w:val="24"/>
        </w:rPr>
        <w:t>технически исправном состоянии.</w:t>
      </w:r>
    </w:p>
    <w:p w:rsidR="00381C80" w:rsidRPr="00381C80" w:rsidRDefault="00381C80" w:rsidP="00381C80">
      <w:pPr>
        <w:tabs>
          <w:tab w:val="num" w:pos="0"/>
        </w:tabs>
        <w:spacing w:line="240" w:lineRule="exact"/>
        <w:ind w:firstLine="709"/>
        <w:jc w:val="both"/>
        <w:rPr>
          <w:sz w:val="24"/>
        </w:rPr>
      </w:pPr>
      <w:r w:rsidRPr="00381C80">
        <w:rPr>
          <w:sz w:val="24"/>
        </w:rPr>
        <w:lastRenderedPageBreak/>
        <w:t>4.3. Предоставление автотранспортного средства осуществляется по заявке уполномоченного представителя Заказчика (устно по телефону). Маршрут движения и время использования автомобиля определяются условиями конкретной поездки.</w:t>
      </w:r>
    </w:p>
    <w:p w:rsidR="00381C80" w:rsidRPr="00381C80" w:rsidRDefault="00381C80" w:rsidP="00381C80">
      <w:pPr>
        <w:tabs>
          <w:tab w:val="num" w:pos="0"/>
          <w:tab w:val="num" w:pos="540"/>
        </w:tabs>
        <w:spacing w:line="240" w:lineRule="exact"/>
        <w:ind w:firstLine="709"/>
        <w:jc w:val="both"/>
        <w:rPr>
          <w:sz w:val="24"/>
        </w:rPr>
      </w:pPr>
      <w:r w:rsidRPr="00381C80">
        <w:rPr>
          <w:color w:val="000000"/>
          <w:sz w:val="24"/>
        </w:rPr>
        <w:t xml:space="preserve">4.4. Обеспечение прибытия </w:t>
      </w:r>
      <w:r w:rsidRPr="00381C80">
        <w:rPr>
          <w:sz w:val="24"/>
        </w:rPr>
        <w:t>автотранспортного средства</w:t>
      </w:r>
      <w:r w:rsidRPr="00381C80">
        <w:rPr>
          <w:color w:val="000000"/>
          <w:sz w:val="24"/>
        </w:rPr>
        <w:t xml:space="preserve"> к 10.00 по адресу: ул.Уральская, 108,а</w:t>
      </w:r>
    </w:p>
    <w:p w:rsidR="00381C80" w:rsidRPr="00381C80" w:rsidRDefault="00381C80" w:rsidP="00381C80">
      <w:pPr>
        <w:tabs>
          <w:tab w:val="num" w:pos="0"/>
          <w:tab w:val="num" w:pos="540"/>
        </w:tabs>
        <w:spacing w:line="240" w:lineRule="exact"/>
        <w:ind w:firstLine="709"/>
        <w:jc w:val="both"/>
        <w:rPr>
          <w:sz w:val="24"/>
        </w:rPr>
      </w:pPr>
      <w:r w:rsidRPr="00381C80">
        <w:rPr>
          <w:color w:val="000000"/>
          <w:sz w:val="24"/>
        </w:rPr>
        <w:t>4.5. Обеспечение безопасной эксплуатации предоставляемого автотранспортного средства и обеспечение безопасного движения на весь срок действия Контракта.</w:t>
      </w:r>
    </w:p>
    <w:p w:rsidR="00381C80" w:rsidRPr="00381C80" w:rsidRDefault="00381C80" w:rsidP="00381C80">
      <w:pPr>
        <w:tabs>
          <w:tab w:val="num" w:pos="0"/>
          <w:tab w:val="num" w:pos="900"/>
        </w:tabs>
        <w:spacing w:line="240" w:lineRule="exact"/>
        <w:ind w:firstLine="709"/>
        <w:jc w:val="both"/>
        <w:rPr>
          <w:color w:val="000000"/>
          <w:sz w:val="24"/>
        </w:rPr>
      </w:pPr>
      <w:r w:rsidRPr="00381C80">
        <w:rPr>
          <w:color w:val="000000"/>
          <w:sz w:val="24"/>
        </w:rPr>
        <w:t xml:space="preserve">4.6. При дорожно-транспортном происшествии или технической неисправности транспортного средства Исполнитель обязан незамедлительно уведомить Заказчика и в течение 30 минут предоставить другое транспортное средство, соответствующее требованиям Технического задания. Буксировку транспортного средства обеспечивает Исполнитель.  </w:t>
      </w:r>
    </w:p>
    <w:p w:rsidR="00381C80" w:rsidRPr="00381C80" w:rsidRDefault="00381C80" w:rsidP="00381C80">
      <w:pPr>
        <w:tabs>
          <w:tab w:val="num" w:pos="1440"/>
        </w:tabs>
        <w:spacing w:line="240" w:lineRule="exact"/>
        <w:ind w:firstLine="709"/>
        <w:jc w:val="both"/>
        <w:rPr>
          <w:sz w:val="24"/>
        </w:rPr>
      </w:pPr>
    </w:p>
    <w:p w:rsidR="00381C80" w:rsidRPr="00381C80" w:rsidRDefault="00381C80" w:rsidP="00381C80">
      <w:pPr>
        <w:tabs>
          <w:tab w:val="num" w:pos="1440"/>
        </w:tabs>
        <w:spacing w:line="240" w:lineRule="exact"/>
        <w:ind w:firstLine="709"/>
        <w:rPr>
          <w:b/>
          <w:sz w:val="24"/>
        </w:rPr>
      </w:pPr>
      <w:r w:rsidRPr="00381C80">
        <w:rPr>
          <w:b/>
          <w:sz w:val="24"/>
        </w:rPr>
        <w:t>5. Иные показатели, связанные с определением соответствия услуги потребностям Заказчика.</w:t>
      </w:r>
    </w:p>
    <w:p w:rsidR="00381C80" w:rsidRPr="00381C80" w:rsidRDefault="00381C80" w:rsidP="00381C80">
      <w:pPr>
        <w:tabs>
          <w:tab w:val="num" w:pos="0"/>
          <w:tab w:val="num" w:pos="851"/>
        </w:tabs>
        <w:spacing w:line="240" w:lineRule="exact"/>
        <w:ind w:firstLine="709"/>
        <w:jc w:val="both"/>
        <w:rPr>
          <w:sz w:val="24"/>
        </w:rPr>
      </w:pPr>
    </w:p>
    <w:p w:rsidR="00381C80" w:rsidRPr="00381C80" w:rsidRDefault="00381C80" w:rsidP="00381C80">
      <w:pPr>
        <w:spacing w:line="240" w:lineRule="exact"/>
        <w:ind w:firstLine="709"/>
        <w:jc w:val="both"/>
        <w:rPr>
          <w:sz w:val="24"/>
        </w:rPr>
      </w:pPr>
      <w:r w:rsidRPr="00381C80">
        <w:rPr>
          <w:sz w:val="24"/>
        </w:rPr>
        <w:t>5.1. Требования к экипажам автотранспортных средств:</w:t>
      </w:r>
    </w:p>
    <w:p w:rsidR="00381C80" w:rsidRPr="00381C80" w:rsidRDefault="00381C80" w:rsidP="00381C80">
      <w:pPr>
        <w:spacing w:line="240" w:lineRule="exact"/>
        <w:ind w:firstLine="709"/>
        <w:jc w:val="both"/>
        <w:rPr>
          <w:sz w:val="24"/>
        </w:rPr>
      </w:pPr>
      <w:r w:rsidRPr="00381C80">
        <w:rPr>
          <w:sz w:val="24"/>
        </w:rPr>
        <w:t>5.1.1. обязательное проведение предрейсовых медицинских осмотров водителей транспортных средств согласно методическим рекомендациям Минздрава РФ от 21.08.2003;</w:t>
      </w:r>
    </w:p>
    <w:p w:rsidR="00381C80" w:rsidRPr="00381C80" w:rsidRDefault="00381C80" w:rsidP="00381C80">
      <w:pPr>
        <w:shd w:val="clear" w:color="auto" w:fill="FFFFFF"/>
        <w:tabs>
          <w:tab w:val="left" w:pos="1276"/>
        </w:tabs>
        <w:autoSpaceDE w:val="0"/>
        <w:autoSpaceDN w:val="0"/>
        <w:adjustRightInd w:val="0"/>
        <w:spacing w:line="240" w:lineRule="exact"/>
        <w:ind w:firstLine="709"/>
        <w:jc w:val="both"/>
        <w:rPr>
          <w:color w:val="000000"/>
          <w:sz w:val="24"/>
        </w:rPr>
      </w:pPr>
      <w:r w:rsidRPr="00381C80">
        <w:rPr>
          <w:color w:val="000000"/>
          <w:sz w:val="24"/>
        </w:rPr>
        <w:t xml:space="preserve">5.1.2. водитель должен свободно ориентироваться в маршрутах движения автотранспорта по городу  Перми; </w:t>
      </w:r>
    </w:p>
    <w:p w:rsidR="00381C80" w:rsidRPr="00381C80" w:rsidRDefault="00381C80" w:rsidP="00381C80">
      <w:pPr>
        <w:shd w:val="clear" w:color="auto" w:fill="FFFFFF"/>
        <w:tabs>
          <w:tab w:val="left" w:pos="1276"/>
        </w:tabs>
        <w:autoSpaceDE w:val="0"/>
        <w:autoSpaceDN w:val="0"/>
        <w:adjustRightInd w:val="0"/>
        <w:spacing w:line="240" w:lineRule="exact"/>
        <w:ind w:firstLine="709"/>
        <w:jc w:val="both"/>
        <w:rPr>
          <w:color w:val="000000"/>
          <w:sz w:val="24"/>
        </w:rPr>
      </w:pPr>
      <w:r w:rsidRPr="00381C80">
        <w:rPr>
          <w:color w:val="000000"/>
          <w:sz w:val="24"/>
        </w:rPr>
        <w:t>5.1.3. водитель должен иметь опрятный внешний вид;</w:t>
      </w:r>
    </w:p>
    <w:p w:rsidR="00381C80" w:rsidRPr="00381C80" w:rsidRDefault="00381C80" w:rsidP="00381C80">
      <w:pPr>
        <w:shd w:val="clear" w:color="auto" w:fill="FFFFFF"/>
        <w:tabs>
          <w:tab w:val="left" w:pos="1276"/>
        </w:tabs>
        <w:autoSpaceDE w:val="0"/>
        <w:autoSpaceDN w:val="0"/>
        <w:adjustRightInd w:val="0"/>
        <w:spacing w:line="240" w:lineRule="exact"/>
        <w:ind w:firstLine="709"/>
        <w:jc w:val="both"/>
        <w:rPr>
          <w:sz w:val="24"/>
        </w:rPr>
      </w:pPr>
      <w:r w:rsidRPr="00381C80">
        <w:rPr>
          <w:color w:val="000000"/>
          <w:sz w:val="24"/>
        </w:rPr>
        <w:t>5.1.4. н</w:t>
      </w:r>
      <w:r w:rsidRPr="00381C80">
        <w:rPr>
          <w:sz w:val="24"/>
        </w:rPr>
        <w:t>аличие трудового стажа у водителя по перевозке пассажиров не менее 3-х лет;</w:t>
      </w:r>
    </w:p>
    <w:p w:rsidR="00381C80" w:rsidRPr="00381C80" w:rsidRDefault="00381C80" w:rsidP="00381C80">
      <w:pPr>
        <w:tabs>
          <w:tab w:val="left" w:pos="900"/>
        </w:tabs>
        <w:jc w:val="both"/>
        <w:rPr>
          <w:sz w:val="24"/>
        </w:rPr>
      </w:pPr>
      <w:r w:rsidRPr="00381C80">
        <w:rPr>
          <w:sz w:val="24"/>
        </w:rPr>
        <w:t xml:space="preserve">            5.1.5. отсутствие определяющих знаков такси.</w:t>
      </w:r>
    </w:p>
    <w:p w:rsidR="00381C80" w:rsidRPr="00381C80" w:rsidRDefault="00381C80" w:rsidP="00381C80">
      <w:pPr>
        <w:widowControl w:val="0"/>
        <w:spacing w:line="240" w:lineRule="exact"/>
        <w:ind w:firstLine="709"/>
        <w:jc w:val="both"/>
        <w:rPr>
          <w:sz w:val="24"/>
        </w:rPr>
      </w:pPr>
      <w:r w:rsidRPr="00381C80">
        <w:rPr>
          <w:sz w:val="24"/>
        </w:rPr>
        <w:t>5.2. Порядок использования автотранспортных средств:</w:t>
      </w:r>
    </w:p>
    <w:p w:rsidR="00381C80" w:rsidRPr="00381C80" w:rsidRDefault="00381C80" w:rsidP="00381C80">
      <w:pPr>
        <w:spacing w:line="240" w:lineRule="exact"/>
        <w:ind w:firstLine="709"/>
        <w:jc w:val="both"/>
        <w:rPr>
          <w:sz w:val="24"/>
        </w:rPr>
      </w:pPr>
      <w:r w:rsidRPr="00381C80">
        <w:rPr>
          <w:sz w:val="24"/>
        </w:rPr>
        <w:t>5.2.1. должностные лица Заказчика, при использовании автотранспортных средств, обязаны обеспечивать их рациональное использование;</w:t>
      </w:r>
    </w:p>
    <w:p w:rsidR="00381C80" w:rsidRPr="00381C80" w:rsidRDefault="00381C80" w:rsidP="00381C80">
      <w:pPr>
        <w:spacing w:line="240" w:lineRule="exact"/>
        <w:ind w:firstLine="709"/>
        <w:jc w:val="both"/>
        <w:rPr>
          <w:sz w:val="24"/>
        </w:rPr>
      </w:pPr>
      <w:r w:rsidRPr="00381C80">
        <w:rPr>
          <w:sz w:val="24"/>
        </w:rPr>
        <w:t>5.2.2. Полученное за месяц число отработанного времени округляется до полных часов в сторону увеличения.</w:t>
      </w:r>
    </w:p>
    <w:p w:rsidR="00381C80" w:rsidRPr="00381C80" w:rsidRDefault="00381C80" w:rsidP="00381C80">
      <w:pPr>
        <w:shd w:val="clear" w:color="auto" w:fill="FFFFFF"/>
        <w:tabs>
          <w:tab w:val="left" w:pos="1276"/>
        </w:tabs>
        <w:autoSpaceDE w:val="0"/>
        <w:autoSpaceDN w:val="0"/>
        <w:adjustRightInd w:val="0"/>
        <w:spacing w:after="120"/>
        <w:ind w:firstLine="709"/>
        <w:jc w:val="both"/>
        <w:rPr>
          <w:color w:val="000000"/>
          <w:sz w:val="24"/>
        </w:rPr>
      </w:pPr>
    </w:p>
    <w:p w:rsidR="00381C80" w:rsidRPr="00381C80" w:rsidRDefault="00381C80" w:rsidP="00381C80">
      <w:pPr>
        <w:shd w:val="clear" w:color="auto" w:fill="FFFFFF"/>
        <w:tabs>
          <w:tab w:val="left" w:pos="1276"/>
        </w:tabs>
        <w:autoSpaceDE w:val="0"/>
        <w:autoSpaceDN w:val="0"/>
        <w:adjustRightInd w:val="0"/>
        <w:spacing w:after="120"/>
        <w:ind w:firstLine="709"/>
        <w:jc w:val="both"/>
        <w:rPr>
          <w:color w:val="000000"/>
          <w:sz w:val="24"/>
        </w:rPr>
      </w:pPr>
    </w:p>
    <w:p w:rsidR="00381C80" w:rsidRPr="00381C80" w:rsidRDefault="00381C80" w:rsidP="00381C80">
      <w:pPr>
        <w:rPr>
          <w:sz w:val="24"/>
        </w:rPr>
      </w:pPr>
    </w:p>
    <w:p w:rsidR="00381C80" w:rsidRPr="00381C80" w:rsidRDefault="00381C80" w:rsidP="00381C80">
      <w:pPr>
        <w:rPr>
          <w:b/>
          <w:sz w:val="24"/>
        </w:rPr>
      </w:pPr>
      <w:r w:rsidRPr="00381C80">
        <w:rPr>
          <w:b/>
          <w:sz w:val="24"/>
        </w:rPr>
        <w:t>ЗАКАЗЧИК:</w:t>
      </w:r>
      <w:r w:rsidRPr="00381C80">
        <w:rPr>
          <w:b/>
          <w:sz w:val="24"/>
        </w:rPr>
        <w:tab/>
      </w:r>
      <w:r w:rsidRPr="00381C80">
        <w:rPr>
          <w:b/>
          <w:sz w:val="24"/>
        </w:rPr>
        <w:tab/>
      </w:r>
      <w:r w:rsidRPr="00381C80">
        <w:rPr>
          <w:b/>
          <w:sz w:val="24"/>
        </w:rPr>
        <w:tab/>
      </w:r>
      <w:r w:rsidRPr="00381C80">
        <w:rPr>
          <w:b/>
          <w:sz w:val="24"/>
        </w:rPr>
        <w:tab/>
        <w:t xml:space="preserve">                            ИСПОЛНИТЕЛЬ:</w:t>
      </w:r>
    </w:p>
    <w:p w:rsidR="00381C80" w:rsidRPr="00381C80" w:rsidRDefault="00381C80" w:rsidP="00381C80">
      <w:pPr>
        <w:rPr>
          <w:sz w:val="24"/>
        </w:rPr>
      </w:pPr>
    </w:p>
    <w:p w:rsidR="00381C80" w:rsidRPr="00381C80" w:rsidRDefault="00381C80" w:rsidP="00381C80">
      <w:pPr>
        <w:rPr>
          <w:sz w:val="24"/>
        </w:rPr>
      </w:pPr>
    </w:p>
    <w:p w:rsidR="00381C80" w:rsidRPr="00381C80" w:rsidRDefault="00381C80" w:rsidP="00381C80">
      <w:pPr>
        <w:rPr>
          <w:sz w:val="24"/>
        </w:rPr>
      </w:pPr>
      <w:r w:rsidRPr="00381C80">
        <w:rPr>
          <w:sz w:val="24"/>
        </w:rPr>
        <w:t>____________________ И.Е.Ястребова</w:t>
      </w:r>
      <w:r w:rsidRPr="00381C80">
        <w:rPr>
          <w:sz w:val="24"/>
        </w:rPr>
        <w:tab/>
        <w:t xml:space="preserve">                 _____________________</w:t>
      </w:r>
    </w:p>
    <w:p w:rsidR="00381C80" w:rsidRPr="00381C80" w:rsidRDefault="00381C80" w:rsidP="00381C80">
      <w:pPr>
        <w:rPr>
          <w:sz w:val="24"/>
        </w:rPr>
      </w:pPr>
      <w:r w:rsidRPr="00381C80">
        <w:rPr>
          <w:sz w:val="24"/>
        </w:rPr>
        <w:t>М.П.</w:t>
      </w:r>
      <w:r w:rsidRPr="00381C80">
        <w:rPr>
          <w:sz w:val="24"/>
        </w:rPr>
        <w:tab/>
      </w:r>
      <w:r w:rsidRPr="00381C80">
        <w:rPr>
          <w:sz w:val="24"/>
        </w:rPr>
        <w:tab/>
      </w:r>
      <w:r w:rsidRPr="00381C80">
        <w:rPr>
          <w:sz w:val="24"/>
        </w:rPr>
        <w:tab/>
      </w:r>
      <w:r w:rsidRPr="00381C80">
        <w:rPr>
          <w:sz w:val="24"/>
        </w:rPr>
        <w:tab/>
      </w:r>
      <w:r w:rsidRPr="00381C80">
        <w:rPr>
          <w:sz w:val="24"/>
        </w:rPr>
        <w:tab/>
        <w:t xml:space="preserve">            </w:t>
      </w:r>
      <w:r w:rsidRPr="00381C80">
        <w:rPr>
          <w:sz w:val="24"/>
        </w:rPr>
        <w:tab/>
        <w:t xml:space="preserve">    М.П.</w:t>
      </w:r>
    </w:p>
    <w:p w:rsidR="007161E3" w:rsidRPr="00381C80" w:rsidRDefault="007161E3" w:rsidP="006427AF">
      <w:pPr>
        <w:rPr>
          <w:sz w:val="24"/>
        </w:rPr>
      </w:pPr>
    </w:p>
    <w:sectPr w:rsidR="007161E3" w:rsidRPr="00381C80" w:rsidSect="002778C3">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0D8" w:rsidRDefault="008400D8" w:rsidP="009E0917">
      <w:r>
        <w:separator/>
      </w:r>
    </w:p>
  </w:endnote>
  <w:endnote w:type="continuationSeparator" w:id="0">
    <w:p w:rsidR="008400D8" w:rsidRDefault="008400D8" w:rsidP="009E09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00F" w:rsidRPr="0078100F" w:rsidRDefault="0078100F">
    <w:pPr>
      <w:pStyle w:val="ab"/>
      <w:rPr>
        <w:sz w:val="24"/>
      </w:rPr>
    </w:pPr>
    <w:r w:rsidRPr="0078100F">
      <w:rPr>
        <w:sz w:val="24"/>
      </w:rPr>
      <w:t xml:space="preserve">Заказчик   </w:t>
    </w:r>
    <w:r>
      <w:rPr>
        <w:sz w:val="24"/>
      </w:rPr>
      <w:t xml:space="preserve">                                                                                  Исполнитель</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0D8" w:rsidRDefault="008400D8" w:rsidP="009E0917">
      <w:r>
        <w:separator/>
      </w:r>
    </w:p>
  </w:footnote>
  <w:footnote w:type="continuationSeparator" w:id="0">
    <w:p w:rsidR="008400D8" w:rsidRDefault="008400D8" w:rsidP="009E09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55E27"/>
    <w:multiLevelType w:val="hybridMultilevel"/>
    <w:tmpl w:val="6FF80A26"/>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35E0A09"/>
    <w:multiLevelType w:val="hybridMultilevel"/>
    <w:tmpl w:val="C7BCFA9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6427AF"/>
    <w:rsid w:val="000102C0"/>
    <w:rsid w:val="00010B13"/>
    <w:rsid w:val="00016446"/>
    <w:rsid w:val="00016D81"/>
    <w:rsid w:val="00027918"/>
    <w:rsid w:val="000356F3"/>
    <w:rsid w:val="0004601C"/>
    <w:rsid w:val="000603AE"/>
    <w:rsid w:val="00062064"/>
    <w:rsid w:val="000634C7"/>
    <w:rsid w:val="00065380"/>
    <w:rsid w:val="00070BCA"/>
    <w:rsid w:val="00071D3F"/>
    <w:rsid w:val="0007368D"/>
    <w:rsid w:val="00081005"/>
    <w:rsid w:val="00085FC5"/>
    <w:rsid w:val="00092687"/>
    <w:rsid w:val="000B4B4A"/>
    <w:rsid w:val="000C1CE4"/>
    <w:rsid w:val="000D133F"/>
    <w:rsid w:val="000D6306"/>
    <w:rsid w:val="000E34A8"/>
    <w:rsid w:val="000E3EC5"/>
    <w:rsid w:val="000E7ECC"/>
    <w:rsid w:val="00104D61"/>
    <w:rsid w:val="00106059"/>
    <w:rsid w:val="00107B68"/>
    <w:rsid w:val="0011139E"/>
    <w:rsid w:val="001264BF"/>
    <w:rsid w:val="00133164"/>
    <w:rsid w:val="0013461C"/>
    <w:rsid w:val="00136B21"/>
    <w:rsid w:val="00151C07"/>
    <w:rsid w:val="00177930"/>
    <w:rsid w:val="00181CEA"/>
    <w:rsid w:val="00184805"/>
    <w:rsid w:val="00184D22"/>
    <w:rsid w:val="00192042"/>
    <w:rsid w:val="001A0C53"/>
    <w:rsid w:val="001B2315"/>
    <w:rsid w:val="001B55BC"/>
    <w:rsid w:val="001C124B"/>
    <w:rsid w:val="001C4F21"/>
    <w:rsid w:val="001C5DE7"/>
    <w:rsid w:val="001D1CC2"/>
    <w:rsid w:val="001D440A"/>
    <w:rsid w:val="001E6C00"/>
    <w:rsid w:val="001F1389"/>
    <w:rsid w:val="002047A4"/>
    <w:rsid w:val="002247E7"/>
    <w:rsid w:val="00227673"/>
    <w:rsid w:val="002354CA"/>
    <w:rsid w:val="00236008"/>
    <w:rsid w:val="00240C77"/>
    <w:rsid w:val="00240E5A"/>
    <w:rsid w:val="00254C94"/>
    <w:rsid w:val="00255BB9"/>
    <w:rsid w:val="002659F8"/>
    <w:rsid w:val="002743F7"/>
    <w:rsid w:val="002754E9"/>
    <w:rsid w:val="00275F5A"/>
    <w:rsid w:val="002778C3"/>
    <w:rsid w:val="00294EF6"/>
    <w:rsid w:val="00296B63"/>
    <w:rsid w:val="002A5FFC"/>
    <w:rsid w:val="002B4652"/>
    <w:rsid w:val="002B64D3"/>
    <w:rsid w:val="002B7CF0"/>
    <w:rsid w:val="002D2C61"/>
    <w:rsid w:val="002D493A"/>
    <w:rsid w:val="00302689"/>
    <w:rsid w:val="0030312E"/>
    <w:rsid w:val="0030376A"/>
    <w:rsid w:val="00307AA6"/>
    <w:rsid w:val="00315B1B"/>
    <w:rsid w:val="0032030E"/>
    <w:rsid w:val="00322061"/>
    <w:rsid w:val="00324CFC"/>
    <w:rsid w:val="0032514E"/>
    <w:rsid w:val="0032737B"/>
    <w:rsid w:val="00333B84"/>
    <w:rsid w:val="00334013"/>
    <w:rsid w:val="00337AE3"/>
    <w:rsid w:val="00340DCF"/>
    <w:rsid w:val="0035393F"/>
    <w:rsid w:val="003610A9"/>
    <w:rsid w:val="0037093D"/>
    <w:rsid w:val="0037174C"/>
    <w:rsid w:val="00381C80"/>
    <w:rsid w:val="00384345"/>
    <w:rsid w:val="00392328"/>
    <w:rsid w:val="003952CF"/>
    <w:rsid w:val="003B28E9"/>
    <w:rsid w:val="003B3991"/>
    <w:rsid w:val="003C117B"/>
    <w:rsid w:val="003D23DB"/>
    <w:rsid w:val="003D35E7"/>
    <w:rsid w:val="003E033C"/>
    <w:rsid w:val="003E6756"/>
    <w:rsid w:val="003F4680"/>
    <w:rsid w:val="003F4E7F"/>
    <w:rsid w:val="00400535"/>
    <w:rsid w:val="00407B10"/>
    <w:rsid w:val="0041504E"/>
    <w:rsid w:val="004155B8"/>
    <w:rsid w:val="004159BD"/>
    <w:rsid w:val="00426DBD"/>
    <w:rsid w:val="00427A9E"/>
    <w:rsid w:val="00442D5D"/>
    <w:rsid w:val="004513C0"/>
    <w:rsid w:val="00461D7D"/>
    <w:rsid w:val="00466848"/>
    <w:rsid w:val="00472344"/>
    <w:rsid w:val="004A410C"/>
    <w:rsid w:val="004B1F0E"/>
    <w:rsid w:val="004B399D"/>
    <w:rsid w:val="004B42FB"/>
    <w:rsid w:val="004B784B"/>
    <w:rsid w:val="004E31AB"/>
    <w:rsid w:val="004E7AB2"/>
    <w:rsid w:val="004F19FF"/>
    <w:rsid w:val="004F24B8"/>
    <w:rsid w:val="004F73E5"/>
    <w:rsid w:val="005010EF"/>
    <w:rsid w:val="0051295F"/>
    <w:rsid w:val="00513A51"/>
    <w:rsid w:val="00513F92"/>
    <w:rsid w:val="00516BB9"/>
    <w:rsid w:val="005228AD"/>
    <w:rsid w:val="005347E8"/>
    <w:rsid w:val="00547502"/>
    <w:rsid w:val="00547AB3"/>
    <w:rsid w:val="0055056E"/>
    <w:rsid w:val="00552865"/>
    <w:rsid w:val="00555827"/>
    <w:rsid w:val="00566D5A"/>
    <w:rsid w:val="00571E6C"/>
    <w:rsid w:val="005831CD"/>
    <w:rsid w:val="00590986"/>
    <w:rsid w:val="0059098C"/>
    <w:rsid w:val="005916AC"/>
    <w:rsid w:val="00592C23"/>
    <w:rsid w:val="005A1A70"/>
    <w:rsid w:val="005A3F38"/>
    <w:rsid w:val="005A541F"/>
    <w:rsid w:val="005B0113"/>
    <w:rsid w:val="005B23CA"/>
    <w:rsid w:val="005B5364"/>
    <w:rsid w:val="005C1424"/>
    <w:rsid w:val="005C5936"/>
    <w:rsid w:val="005D0EA4"/>
    <w:rsid w:val="005D0F6A"/>
    <w:rsid w:val="005D4463"/>
    <w:rsid w:val="005E069B"/>
    <w:rsid w:val="005E151C"/>
    <w:rsid w:val="005F1511"/>
    <w:rsid w:val="005F51CB"/>
    <w:rsid w:val="005F5866"/>
    <w:rsid w:val="005F7B4C"/>
    <w:rsid w:val="00601358"/>
    <w:rsid w:val="0061517C"/>
    <w:rsid w:val="00616588"/>
    <w:rsid w:val="00617717"/>
    <w:rsid w:val="0061791F"/>
    <w:rsid w:val="00621CA7"/>
    <w:rsid w:val="00627769"/>
    <w:rsid w:val="006322B8"/>
    <w:rsid w:val="00635480"/>
    <w:rsid w:val="00640200"/>
    <w:rsid w:val="006427AF"/>
    <w:rsid w:val="006453DC"/>
    <w:rsid w:val="00650291"/>
    <w:rsid w:val="00652CC7"/>
    <w:rsid w:val="00653159"/>
    <w:rsid w:val="00660FDF"/>
    <w:rsid w:val="00661164"/>
    <w:rsid w:val="00665F00"/>
    <w:rsid w:val="00667FB7"/>
    <w:rsid w:val="00675FF6"/>
    <w:rsid w:val="0067604F"/>
    <w:rsid w:val="00685D94"/>
    <w:rsid w:val="00693D33"/>
    <w:rsid w:val="006A0C7B"/>
    <w:rsid w:val="006A6DC4"/>
    <w:rsid w:val="006B48D4"/>
    <w:rsid w:val="006B4F2F"/>
    <w:rsid w:val="006C562E"/>
    <w:rsid w:val="006C7A1E"/>
    <w:rsid w:val="006C7DCA"/>
    <w:rsid w:val="006D18BE"/>
    <w:rsid w:val="006D386F"/>
    <w:rsid w:val="006E0D40"/>
    <w:rsid w:val="006E3063"/>
    <w:rsid w:val="006E4244"/>
    <w:rsid w:val="006E50B2"/>
    <w:rsid w:val="007011C8"/>
    <w:rsid w:val="0070162B"/>
    <w:rsid w:val="007027F0"/>
    <w:rsid w:val="00707747"/>
    <w:rsid w:val="00710924"/>
    <w:rsid w:val="007161E0"/>
    <w:rsid w:val="007161E3"/>
    <w:rsid w:val="0071795B"/>
    <w:rsid w:val="00721022"/>
    <w:rsid w:val="00726A8D"/>
    <w:rsid w:val="007274EB"/>
    <w:rsid w:val="007308C2"/>
    <w:rsid w:val="00731340"/>
    <w:rsid w:val="00745046"/>
    <w:rsid w:val="007461C9"/>
    <w:rsid w:val="007530ED"/>
    <w:rsid w:val="00764B6D"/>
    <w:rsid w:val="00770927"/>
    <w:rsid w:val="0078100F"/>
    <w:rsid w:val="00782B39"/>
    <w:rsid w:val="00792BCE"/>
    <w:rsid w:val="00794C54"/>
    <w:rsid w:val="00796051"/>
    <w:rsid w:val="007B3CF5"/>
    <w:rsid w:val="007C5499"/>
    <w:rsid w:val="007D1DAB"/>
    <w:rsid w:val="007F1CCE"/>
    <w:rsid w:val="007F560A"/>
    <w:rsid w:val="008228C5"/>
    <w:rsid w:val="00825FA6"/>
    <w:rsid w:val="008374A5"/>
    <w:rsid w:val="008400D8"/>
    <w:rsid w:val="00843E2F"/>
    <w:rsid w:val="00852BEA"/>
    <w:rsid w:val="00855B32"/>
    <w:rsid w:val="00860FBF"/>
    <w:rsid w:val="008717BB"/>
    <w:rsid w:val="00896CEC"/>
    <w:rsid w:val="008A2331"/>
    <w:rsid w:val="008B5D0E"/>
    <w:rsid w:val="008B69A1"/>
    <w:rsid w:val="008C2E16"/>
    <w:rsid w:val="008C525E"/>
    <w:rsid w:val="008C766B"/>
    <w:rsid w:val="008E1A07"/>
    <w:rsid w:val="008E3C4C"/>
    <w:rsid w:val="008E6EBB"/>
    <w:rsid w:val="008E7145"/>
    <w:rsid w:val="008E74EB"/>
    <w:rsid w:val="00903E4F"/>
    <w:rsid w:val="00910AAD"/>
    <w:rsid w:val="00920433"/>
    <w:rsid w:val="009211C6"/>
    <w:rsid w:val="00930EE1"/>
    <w:rsid w:val="00936DAA"/>
    <w:rsid w:val="00940C4F"/>
    <w:rsid w:val="009474E0"/>
    <w:rsid w:val="00957133"/>
    <w:rsid w:val="00962F55"/>
    <w:rsid w:val="009704FC"/>
    <w:rsid w:val="0097239C"/>
    <w:rsid w:val="00974170"/>
    <w:rsid w:val="00980C5B"/>
    <w:rsid w:val="00986396"/>
    <w:rsid w:val="0099162B"/>
    <w:rsid w:val="00994414"/>
    <w:rsid w:val="009970D3"/>
    <w:rsid w:val="009A399A"/>
    <w:rsid w:val="009B573A"/>
    <w:rsid w:val="009D1B1F"/>
    <w:rsid w:val="009D6535"/>
    <w:rsid w:val="009E0917"/>
    <w:rsid w:val="009E0C2A"/>
    <w:rsid w:val="009E592A"/>
    <w:rsid w:val="009E6EA2"/>
    <w:rsid w:val="009F60D4"/>
    <w:rsid w:val="00A057BE"/>
    <w:rsid w:val="00A0771F"/>
    <w:rsid w:val="00A07D76"/>
    <w:rsid w:val="00A13EFD"/>
    <w:rsid w:val="00A219C5"/>
    <w:rsid w:val="00A21D4B"/>
    <w:rsid w:val="00A26BBA"/>
    <w:rsid w:val="00A324CB"/>
    <w:rsid w:val="00A3681D"/>
    <w:rsid w:val="00A455C9"/>
    <w:rsid w:val="00A53B80"/>
    <w:rsid w:val="00A61645"/>
    <w:rsid w:val="00A666E9"/>
    <w:rsid w:val="00A70476"/>
    <w:rsid w:val="00A7145E"/>
    <w:rsid w:val="00A823C2"/>
    <w:rsid w:val="00A944E3"/>
    <w:rsid w:val="00AC443B"/>
    <w:rsid w:val="00AC521A"/>
    <w:rsid w:val="00AC7DD8"/>
    <w:rsid w:val="00AD02D4"/>
    <w:rsid w:val="00AD2120"/>
    <w:rsid w:val="00AD374E"/>
    <w:rsid w:val="00AD4C6B"/>
    <w:rsid w:val="00AD59C6"/>
    <w:rsid w:val="00AF0280"/>
    <w:rsid w:val="00AF0699"/>
    <w:rsid w:val="00AF07E7"/>
    <w:rsid w:val="00AF1CDE"/>
    <w:rsid w:val="00AF2B67"/>
    <w:rsid w:val="00B000CB"/>
    <w:rsid w:val="00B0266D"/>
    <w:rsid w:val="00B037F5"/>
    <w:rsid w:val="00B04827"/>
    <w:rsid w:val="00B058AF"/>
    <w:rsid w:val="00B0682B"/>
    <w:rsid w:val="00B103C4"/>
    <w:rsid w:val="00B11F88"/>
    <w:rsid w:val="00B127B2"/>
    <w:rsid w:val="00B165ED"/>
    <w:rsid w:val="00B24716"/>
    <w:rsid w:val="00B24BD3"/>
    <w:rsid w:val="00B301D0"/>
    <w:rsid w:val="00B40A1D"/>
    <w:rsid w:val="00B544A3"/>
    <w:rsid w:val="00B57B23"/>
    <w:rsid w:val="00B57E10"/>
    <w:rsid w:val="00B61B01"/>
    <w:rsid w:val="00B63FC7"/>
    <w:rsid w:val="00B640CC"/>
    <w:rsid w:val="00B64C56"/>
    <w:rsid w:val="00B65C71"/>
    <w:rsid w:val="00B73554"/>
    <w:rsid w:val="00B812E4"/>
    <w:rsid w:val="00B938AC"/>
    <w:rsid w:val="00B96E65"/>
    <w:rsid w:val="00BB1B8E"/>
    <w:rsid w:val="00BB293E"/>
    <w:rsid w:val="00BB311D"/>
    <w:rsid w:val="00BB4216"/>
    <w:rsid w:val="00BB74A2"/>
    <w:rsid w:val="00BC019D"/>
    <w:rsid w:val="00BC4BFB"/>
    <w:rsid w:val="00BD43A8"/>
    <w:rsid w:val="00BE0C29"/>
    <w:rsid w:val="00BE3578"/>
    <w:rsid w:val="00BE42F2"/>
    <w:rsid w:val="00BF06BA"/>
    <w:rsid w:val="00BF5605"/>
    <w:rsid w:val="00BF5DCE"/>
    <w:rsid w:val="00BF7B33"/>
    <w:rsid w:val="00C121C0"/>
    <w:rsid w:val="00C15B8B"/>
    <w:rsid w:val="00C23B19"/>
    <w:rsid w:val="00C3052E"/>
    <w:rsid w:val="00C35936"/>
    <w:rsid w:val="00C36FBC"/>
    <w:rsid w:val="00C40814"/>
    <w:rsid w:val="00C46732"/>
    <w:rsid w:val="00C46B17"/>
    <w:rsid w:val="00C5050F"/>
    <w:rsid w:val="00C52CBC"/>
    <w:rsid w:val="00C536EB"/>
    <w:rsid w:val="00C53D9F"/>
    <w:rsid w:val="00C60DDE"/>
    <w:rsid w:val="00C61EFE"/>
    <w:rsid w:val="00C62131"/>
    <w:rsid w:val="00C632AD"/>
    <w:rsid w:val="00C66C4F"/>
    <w:rsid w:val="00C7238C"/>
    <w:rsid w:val="00C72EF7"/>
    <w:rsid w:val="00C913D3"/>
    <w:rsid w:val="00CA093A"/>
    <w:rsid w:val="00CA0D9E"/>
    <w:rsid w:val="00CC543A"/>
    <w:rsid w:val="00CD0BD2"/>
    <w:rsid w:val="00CD4CFA"/>
    <w:rsid w:val="00CD69B9"/>
    <w:rsid w:val="00CE0358"/>
    <w:rsid w:val="00CE1195"/>
    <w:rsid w:val="00CF3E9D"/>
    <w:rsid w:val="00CF3FAB"/>
    <w:rsid w:val="00CF68CB"/>
    <w:rsid w:val="00D041C3"/>
    <w:rsid w:val="00D44281"/>
    <w:rsid w:val="00D51A98"/>
    <w:rsid w:val="00D5232F"/>
    <w:rsid w:val="00D52E14"/>
    <w:rsid w:val="00D61846"/>
    <w:rsid w:val="00D66CEB"/>
    <w:rsid w:val="00D70524"/>
    <w:rsid w:val="00D72CFD"/>
    <w:rsid w:val="00D7399B"/>
    <w:rsid w:val="00D74A55"/>
    <w:rsid w:val="00D7753D"/>
    <w:rsid w:val="00D83C2C"/>
    <w:rsid w:val="00D84A6D"/>
    <w:rsid w:val="00D85CF0"/>
    <w:rsid w:val="00D95A27"/>
    <w:rsid w:val="00D95A9B"/>
    <w:rsid w:val="00D95B02"/>
    <w:rsid w:val="00D97FAE"/>
    <w:rsid w:val="00DA0A20"/>
    <w:rsid w:val="00DA1A30"/>
    <w:rsid w:val="00DA3742"/>
    <w:rsid w:val="00DA7A3B"/>
    <w:rsid w:val="00DB021B"/>
    <w:rsid w:val="00DB08AC"/>
    <w:rsid w:val="00DB6CCD"/>
    <w:rsid w:val="00DC2794"/>
    <w:rsid w:val="00DD68CC"/>
    <w:rsid w:val="00DD6E11"/>
    <w:rsid w:val="00DE03CC"/>
    <w:rsid w:val="00DE40F0"/>
    <w:rsid w:val="00E013BD"/>
    <w:rsid w:val="00E126D4"/>
    <w:rsid w:val="00E204EC"/>
    <w:rsid w:val="00E30CAF"/>
    <w:rsid w:val="00E328A8"/>
    <w:rsid w:val="00E4375B"/>
    <w:rsid w:val="00E46044"/>
    <w:rsid w:val="00E56DED"/>
    <w:rsid w:val="00E710BE"/>
    <w:rsid w:val="00E75EB7"/>
    <w:rsid w:val="00E87199"/>
    <w:rsid w:val="00E931D2"/>
    <w:rsid w:val="00E9630B"/>
    <w:rsid w:val="00EA73AC"/>
    <w:rsid w:val="00EB15C4"/>
    <w:rsid w:val="00EB1ED3"/>
    <w:rsid w:val="00EC1717"/>
    <w:rsid w:val="00EC332D"/>
    <w:rsid w:val="00EC4A7A"/>
    <w:rsid w:val="00ED3897"/>
    <w:rsid w:val="00ED6370"/>
    <w:rsid w:val="00EE0EE6"/>
    <w:rsid w:val="00EE2FFA"/>
    <w:rsid w:val="00EF16E3"/>
    <w:rsid w:val="00EF251E"/>
    <w:rsid w:val="00EF2D9F"/>
    <w:rsid w:val="00EF4361"/>
    <w:rsid w:val="00F056F8"/>
    <w:rsid w:val="00F058FF"/>
    <w:rsid w:val="00F111E4"/>
    <w:rsid w:val="00F17D2F"/>
    <w:rsid w:val="00F24894"/>
    <w:rsid w:val="00F251A7"/>
    <w:rsid w:val="00F302AF"/>
    <w:rsid w:val="00F371BF"/>
    <w:rsid w:val="00F408D9"/>
    <w:rsid w:val="00F41C5E"/>
    <w:rsid w:val="00F41F43"/>
    <w:rsid w:val="00F43B97"/>
    <w:rsid w:val="00F465AB"/>
    <w:rsid w:val="00F46DBA"/>
    <w:rsid w:val="00F5675F"/>
    <w:rsid w:val="00F62150"/>
    <w:rsid w:val="00F6407F"/>
    <w:rsid w:val="00F658D8"/>
    <w:rsid w:val="00F7064B"/>
    <w:rsid w:val="00F72851"/>
    <w:rsid w:val="00F848C0"/>
    <w:rsid w:val="00F91CA3"/>
    <w:rsid w:val="00F96ADF"/>
    <w:rsid w:val="00FA04B3"/>
    <w:rsid w:val="00FA7B3C"/>
    <w:rsid w:val="00FB3802"/>
    <w:rsid w:val="00FB5ABE"/>
    <w:rsid w:val="00FD52BA"/>
    <w:rsid w:val="00FD5790"/>
    <w:rsid w:val="00FD6086"/>
    <w:rsid w:val="00FD7EB4"/>
    <w:rsid w:val="00FE0542"/>
    <w:rsid w:val="00FF6294"/>
    <w:rsid w:val="00FF7C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7AF"/>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6427A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27AF"/>
    <w:rPr>
      <w:rFonts w:ascii="Cambria" w:eastAsia="Times New Roman" w:hAnsi="Cambria" w:cs="Times New Roman"/>
      <w:b/>
      <w:bCs/>
      <w:kern w:val="32"/>
      <w:sz w:val="32"/>
      <w:szCs w:val="32"/>
    </w:rPr>
  </w:style>
  <w:style w:type="paragraph" w:styleId="a3">
    <w:name w:val="Body Text Indent"/>
    <w:basedOn w:val="a"/>
    <w:link w:val="a4"/>
    <w:semiHidden/>
    <w:unhideWhenUsed/>
    <w:rsid w:val="006427AF"/>
    <w:pPr>
      <w:tabs>
        <w:tab w:val="num" w:pos="567"/>
        <w:tab w:val="num" w:pos="1440"/>
      </w:tabs>
      <w:spacing w:after="60"/>
      <w:ind w:left="567" w:hanging="567"/>
      <w:jc w:val="both"/>
    </w:pPr>
    <w:rPr>
      <w:sz w:val="24"/>
    </w:rPr>
  </w:style>
  <w:style w:type="character" w:customStyle="1" w:styleId="a4">
    <w:name w:val="Основной текст с отступом Знак"/>
    <w:basedOn w:val="a0"/>
    <w:link w:val="a3"/>
    <w:semiHidden/>
    <w:rsid w:val="006427AF"/>
    <w:rPr>
      <w:rFonts w:ascii="Times New Roman" w:eastAsia="Times New Roman" w:hAnsi="Times New Roman" w:cs="Times New Roman"/>
      <w:sz w:val="24"/>
      <w:szCs w:val="24"/>
      <w:lang w:eastAsia="ru-RU"/>
    </w:rPr>
  </w:style>
  <w:style w:type="paragraph" w:customStyle="1" w:styleId="11">
    <w:name w:val="Обычный1"/>
    <w:rsid w:val="006427AF"/>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6427AF"/>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Oaeno">
    <w:name w:val="Oaeno"/>
    <w:basedOn w:val="a"/>
    <w:rsid w:val="006427AF"/>
    <w:pPr>
      <w:autoSpaceDE w:val="0"/>
      <w:autoSpaceDN w:val="0"/>
    </w:pPr>
    <w:rPr>
      <w:rFonts w:ascii="Courier New" w:hAnsi="Courier New" w:cs="Courier New"/>
      <w:sz w:val="20"/>
      <w:szCs w:val="20"/>
    </w:rPr>
  </w:style>
  <w:style w:type="table" w:styleId="a5">
    <w:name w:val="Table Grid"/>
    <w:basedOn w:val="a1"/>
    <w:uiPriority w:val="59"/>
    <w:rsid w:val="009704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D95A9B"/>
    <w:pPr>
      <w:ind w:left="720"/>
      <w:contextualSpacing/>
    </w:pPr>
  </w:style>
  <w:style w:type="paragraph" w:styleId="a7">
    <w:name w:val="Body Text"/>
    <w:basedOn w:val="a"/>
    <w:link w:val="a8"/>
    <w:semiHidden/>
    <w:unhideWhenUsed/>
    <w:rsid w:val="007161E3"/>
    <w:pPr>
      <w:spacing w:after="120"/>
    </w:pPr>
    <w:rPr>
      <w:sz w:val="24"/>
    </w:rPr>
  </w:style>
  <w:style w:type="character" w:customStyle="1" w:styleId="a8">
    <w:name w:val="Основной текст Знак"/>
    <w:basedOn w:val="a0"/>
    <w:link w:val="a7"/>
    <w:semiHidden/>
    <w:rsid w:val="007161E3"/>
    <w:rPr>
      <w:rFonts w:ascii="Times New Roman" w:eastAsia="Times New Roman" w:hAnsi="Times New Roman" w:cs="Times New Roman"/>
      <w:sz w:val="24"/>
      <w:szCs w:val="24"/>
      <w:lang w:eastAsia="ru-RU"/>
    </w:rPr>
  </w:style>
  <w:style w:type="paragraph" w:styleId="a9">
    <w:name w:val="header"/>
    <w:basedOn w:val="a"/>
    <w:link w:val="aa"/>
    <w:uiPriority w:val="99"/>
    <w:semiHidden/>
    <w:unhideWhenUsed/>
    <w:rsid w:val="009E0917"/>
    <w:pPr>
      <w:tabs>
        <w:tab w:val="center" w:pos="4677"/>
        <w:tab w:val="right" w:pos="9355"/>
      </w:tabs>
    </w:pPr>
  </w:style>
  <w:style w:type="character" w:customStyle="1" w:styleId="aa">
    <w:name w:val="Верхний колонтитул Знак"/>
    <w:basedOn w:val="a0"/>
    <w:link w:val="a9"/>
    <w:uiPriority w:val="99"/>
    <w:semiHidden/>
    <w:rsid w:val="009E0917"/>
    <w:rPr>
      <w:rFonts w:ascii="Times New Roman" w:eastAsia="Times New Roman" w:hAnsi="Times New Roman" w:cs="Times New Roman"/>
      <w:sz w:val="28"/>
      <w:szCs w:val="24"/>
      <w:lang w:eastAsia="ru-RU"/>
    </w:rPr>
  </w:style>
  <w:style w:type="paragraph" w:styleId="ab">
    <w:name w:val="footer"/>
    <w:basedOn w:val="a"/>
    <w:link w:val="ac"/>
    <w:uiPriority w:val="99"/>
    <w:semiHidden/>
    <w:unhideWhenUsed/>
    <w:rsid w:val="009E0917"/>
    <w:pPr>
      <w:tabs>
        <w:tab w:val="center" w:pos="4677"/>
        <w:tab w:val="right" w:pos="9355"/>
      </w:tabs>
    </w:pPr>
  </w:style>
  <w:style w:type="character" w:customStyle="1" w:styleId="ac">
    <w:name w:val="Нижний колонтитул Знак"/>
    <w:basedOn w:val="a0"/>
    <w:link w:val="ab"/>
    <w:uiPriority w:val="99"/>
    <w:semiHidden/>
    <w:rsid w:val="009E0917"/>
    <w:rPr>
      <w:rFonts w:ascii="Times New Roman" w:eastAsia="Times New Roman" w:hAnsi="Times New Roman" w:cs="Times New Roman"/>
      <w:sz w:val="28"/>
      <w:szCs w:val="24"/>
      <w:lang w:eastAsia="ru-RU"/>
    </w:rPr>
  </w:style>
  <w:style w:type="paragraph" w:customStyle="1" w:styleId="ConsPlusNormal">
    <w:name w:val="ConsPlusNormal"/>
    <w:rsid w:val="00381C80"/>
    <w:pPr>
      <w:autoSpaceDE w:val="0"/>
      <w:autoSpaceDN w:val="0"/>
      <w:adjustRightInd w:val="0"/>
      <w:spacing w:after="0" w:line="240" w:lineRule="auto"/>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348561095">
      <w:bodyDiv w:val="1"/>
      <w:marLeft w:val="0"/>
      <w:marRight w:val="0"/>
      <w:marTop w:val="0"/>
      <w:marBottom w:val="0"/>
      <w:divBdr>
        <w:top w:val="none" w:sz="0" w:space="0" w:color="auto"/>
        <w:left w:val="none" w:sz="0" w:space="0" w:color="auto"/>
        <w:bottom w:val="none" w:sz="0" w:space="0" w:color="auto"/>
        <w:right w:val="none" w:sz="0" w:space="0" w:color="auto"/>
      </w:divBdr>
    </w:div>
    <w:div w:id="177793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26A70743156CEED97E69F78EE6C49E1EDEEFB6F251A6ED87B44946D41F8D3266ED36954FFADB08e7d0J"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554FF-22F5-4AD0-A4F9-0D5BE9A4E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7</Pages>
  <Words>2635</Words>
  <Characters>15021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vfad</dc:creator>
  <cp:keywords/>
  <dc:description/>
  <cp:lastModifiedBy>nzas</cp:lastModifiedBy>
  <cp:revision>9</cp:revision>
  <cp:lastPrinted>2013-12-25T11:58:00Z</cp:lastPrinted>
  <dcterms:created xsi:type="dcterms:W3CDTF">2013-12-16T07:22:00Z</dcterms:created>
  <dcterms:modified xsi:type="dcterms:W3CDTF">2013-12-26T09:26:00Z</dcterms:modified>
</cp:coreProperties>
</file>