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7B9" w:rsidRDefault="006D17B9" w:rsidP="006D17B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2B4639" w:rsidRDefault="002B4639" w:rsidP="002B463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2B4639" w:rsidRDefault="002B4639" w:rsidP="002B463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2B4639" w:rsidRDefault="002B4639" w:rsidP="002B463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Verdana" w:hAnsi="Verdana"/>
          <w:color w:val="333333"/>
          <w:sz w:val="17"/>
          <w:szCs w:val="17"/>
        </w:rPr>
        <w:t>№ 035630002321300012</w:t>
      </w:r>
      <w:r w:rsidR="00575938">
        <w:rPr>
          <w:rFonts w:ascii="Verdana" w:hAnsi="Verdana"/>
          <w:color w:val="333333"/>
          <w:sz w:val="17"/>
          <w:szCs w:val="17"/>
        </w:rPr>
        <w:t>1</w:t>
      </w:r>
      <w:r>
        <w:rPr>
          <w:rFonts w:ascii="Verdana" w:hAnsi="Verdana"/>
          <w:color w:val="333333"/>
          <w:sz w:val="17"/>
          <w:szCs w:val="17"/>
        </w:rPr>
        <w:t xml:space="preserve"> </w:t>
      </w:r>
    </w:p>
    <w:p w:rsidR="002B4639" w:rsidRDefault="002B4639" w:rsidP="002B463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2B4639" w:rsidRDefault="002B4639" w:rsidP="002B463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2B4639" w:rsidRDefault="002B4639" w:rsidP="002B463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9095D">
        <w:rPr>
          <w:b/>
          <w:sz w:val="22"/>
          <w:szCs w:val="22"/>
        </w:rPr>
        <w:t>Гражданско-правовой договор  бюджетного учреждения №</w:t>
      </w:r>
      <w:r>
        <w:rPr>
          <w:b/>
          <w:sz w:val="22"/>
          <w:szCs w:val="22"/>
        </w:rPr>
        <w:t>____</w:t>
      </w:r>
    </w:p>
    <w:p w:rsidR="002B4639" w:rsidRPr="00C9095D" w:rsidRDefault="002B4639" w:rsidP="002B463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9095D">
        <w:rPr>
          <w:b/>
          <w:sz w:val="22"/>
          <w:szCs w:val="22"/>
        </w:rPr>
        <w:t xml:space="preserve"> </w:t>
      </w:r>
    </w:p>
    <w:p w:rsidR="002B4639" w:rsidRPr="00C9095D" w:rsidRDefault="002B4639" w:rsidP="002B463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C9095D">
        <w:rPr>
          <w:sz w:val="22"/>
          <w:szCs w:val="22"/>
        </w:rPr>
        <w:t xml:space="preserve">г. Пермь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C9095D">
        <w:rPr>
          <w:sz w:val="22"/>
          <w:szCs w:val="22"/>
        </w:rPr>
        <w:t xml:space="preserve"> «___» ________ 201</w:t>
      </w:r>
      <w:r>
        <w:rPr>
          <w:sz w:val="22"/>
          <w:szCs w:val="22"/>
        </w:rPr>
        <w:t>___</w:t>
      </w:r>
      <w:r w:rsidRPr="00C9095D">
        <w:rPr>
          <w:sz w:val="22"/>
          <w:szCs w:val="22"/>
        </w:rPr>
        <w:t xml:space="preserve"> год</w:t>
      </w:r>
    </w:p>
    <w:p w:rsidR="002B4639" w:rsidRPr="00C9095D" w:rsidRDefault="002B4639" w:rsidP="002B463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B4639" w:rsidRDefault="002B4639" w:rsidP="002B4639">
      <w:pPr>
        <w:widowControl w:val="0"/>
        <w:tabs>
          <w:tab w:val="left" w:pos="7938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C9095D">
        <w:rPr>
          <w:sz w:val="22"/>
          <w:szCs w:val="22"/>
        </w:rPr>
        <w:t xml:space="preserve">Муниципальное бюджетное учреждение здравоохранения «Городская детская поликлиника № 4», именуемое в дальнейшем ЗАКАЗЧИК, в лице главного врача </w:t>
      </w:r>
      <w:proofErr w:type="spellStart"/>
      <w:r w:rsidRPr="00C9095D">
        <w:rPr>
          <w:sz w:val="22"/>
          <w:szCs w:val="22"/>
        </w:rPr>
        <w:t>Чернышовой</w:t>
      </w:r>
      <w:proofErr w:type="spellEnd"/>
      <w:r w:rsidRPr="00C9095D">
        <w:rPr>
          <w:sz w:val="22"/>
          <w:szCs w:val="22"/>
        </w:rPr>
        <w:t xml:space="preserve"> Ольги Евгеньевны, действующего на основании Уста</w:t>
      </w:r>
      <w:r>
        <w:rPr>
          <w:sz w:val="22"/>
          <w:szCs w:val="22"/>
        </w:rPr>
        <w:t>ва, с одной стороны, и ______________________</w:t>
      </w:r>
      <w:r w:rsidRPr="00C9095D">
        <w:rPr>
          <w:sz w:val="22"/>
          <w:szCs w:val="22"/>
        </w:rPr>
        <w:t>, именуемое в дальнейшем И</w:t>
      </w:r>
      <w:r>
        <w:rPr>
          <w:sz w:val="22"/>
          <w:szCs w:val="22"/>
        </w:rPr>
        <w:t>сполнитель, в лице _______________</w:t>
      </w:r>
      <w:r w:rsidRPr="00C9095D">
        <w:rPr>
          <w:sz w:val="22"/>
          <w:szCs w:val="22"/>
        </w:rPr>
        <w:t>, действующего на осн</w:t>
      </w:r>
      <w:r>
        <w:rPr>
          <w:sz w:val="22"/>
          <w:szCs w:val="22"/>
        </w:rPr>
        <w:t xml:space="preserve">овании __________, </w:t>
      </w:r>
      <w:r w:rsidRPr="00C9095D">
        <w:rPr>
          <w:sz w:val="22"/>
          <w:szCs w:val="22"/>
        </w:rPr>
        <w:t>с другой стороны, именуемые также Стороны, на</w:t>
      </w:r>
      <w:r>
        <w:rPr>
          <w:sz w:val="22"/>
          <w:szCs w:val="22"/>
        </w:rPr>
        <w:t xml:space="preserve"> основании решения котировочной  </w:t>
      </w:r>
      <w:r w:rsidRPr="00C9095D">
        <w:rPr>
          <w:sz w:val="22"/>
          <w:szCs w:val="22"/>
        </w:rPr>
        <w:t>комиссии (протокол №</w:t>
      </w:r>
      <w:r>
        <w:rPr>
          <w:sz w:val="22"/>
          <w:szCs w:val="22"/>
        </w:rPr>
        <w:t>___от ________</w:t>
      </w:r>
      <w:r w:rsidRPr="00C9095D">
        <w:rPr>
          <w:sz w:val="22"/>
          <w:szCs w:val="22"/>
        </w:rPr>
        <w:t>201</w:t>
      </w:r>
      <w:r w:rsidR="00BF566C">
        <w:rPr>
          <w:sz w:val="22"/>
          <w:szCs w:val="22"/>
        </w:rPr>
        <w:t>__</w:t>
      </w:r>
      <w:r w:rsidRPr="00C9095D">
        <w:rPr>
          <w:sz w:val="22"/>
          <w:szCs w:val="22"/>
        </w:rPr>
        <w:t xml:space="preserve"> г.), </w:t>
      </w:r>
      <w:r>
        <w:rPr>
          <w:sz w:val="22"/>
          <w:szCs w:val="22"/>
        </w:rPr>
        <w:t xml:space="preserve">по результатам проведения запроса котировок  заключили </w:t>
      </w:r>
      <w:r w:rsidRPr="00C9095D">
        <w:rPr>
          <w:sz w:val="22"/>
          <w:szCs w:val="22"/>
        </w:rPr>
        <w:t>г</w:t>
      </w:r>
      <w:r>
        <w:rPr>
          <w:sz w:val="22"/>
          <w:szCs w:val="22"/>
        </w:rPr>
        <w:t>ражданско-правовой договор</w:t>
      </w:r>
      <w:r w:rsidRPr="00C9095D">
        <w:rPr>
          <w:sz w:val="22"/>
          <w:szCs w:val="22"/>
        </w:rPr>
        <w:t xml:space="preserve">  бюджетного</w:t>
      </w:r>
      <w:proofErr w:type="gramEnd"/>
      <w:r w:rsidRPr="00C9095D">
        <w:rPr>
          <w:sz w:val="22"/>
          <w:szCs w:val="22"/>
        </w:rPr>
        <w:t xml:space="preserve"> учреждения  (Далее договор) о нижеследующем:</w:t>
      </w:r>
    </w:p>
    <w:p w:rsidR="002B4639" w:rsidRPr="00C9095D" w:rsidRDefault="002B4639" w:rsidP="002B4639">
      <w:pPr>
        <w:widowControl w:val="0"/>
        <w:tabs>
          <w:tab w:val="left" w:pos="7938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B4639" w:rsidRPr="00206CF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t>1. Предмет договора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1.1. Исполнитель обязуется по заданию Заказчика осуществить техническое обслуживание </w:t>
      </w:r>
      <w:r>
        <w:rPr>
          <w:sz w:val="22"/>
          <w:szCs w:val="22"/>
        </w:rPr>
        <w:t xml:space="preserve">и ремонт </w:t>
      </w:r>
      <w:r w:rsidRPr="00206CFF">
        <w:rPr>
          <w:sz w:val="22"/>
          <w:szCs w:val="22"/>
        </w:rPr>
        <w:t>(далее – ТО) медицинско</w:t>
      </w:r>
      <w:r>
        <w:rPr>
          <w:sz w:val="22"/>
          <w:szCs w:val="22"/>
        </w:rPr>
        <w:t>го оборудования</w:t>
      </w:r>
      <w:r w:rsidRPr="00206CFF">
        <w:rPr>
          <w:sz w:val="22"/>
          <w:szCs w:val="22"/>
        </w:rPr>
        <w:t xml:space="preserve"> (далее - оборудование), в соответствии с договором, а Заказчик обязуется принять и оплатить эти услуги в порядке и на условиях настоящего Договора.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</w:p>
    <w:p w:rsidR="002B4639" w:rsidRPr="00206CF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t>2. Права и обязанности сторон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2.1. Исполнитель обязан: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2.1.1. оказать услуги своими силами, с использованием собственного оборудования и материалов в срок установленный пунктом 3.1., в объеме</w:t>
      </w:r>
      <w:r>
        <w:rPr>
          <w:sz w:val="22"/>
          <w:szCs w:val="22"/>
        </w:rPr>
        <w:t>,</w:t>
      </w:r>
      <w:r w:rsidRPr="00206CFF">
        <w:rPr>
          <w:sz w:val="22"/>
          <w:szCs w:val="22"/>
        </w:rPr>
        <w:t xml:space="preserve"> установленном в Перечне медицинского оборудования, подлежащей техническому обслуживанию</w:t>
      </w:r>
      <w:r>
        <w:rPr>
          <w:sz w:val="22"/>
          <w:szCs w:val="22"/>
        </w:rPr>
        <w:t xml:space="preserve"> и ремонту </w:t>
      </w:r>
      <w:r w:rsidRPr="00206CFF">
        <w:rPr>
          <w:sz w:val="22"/>
          <w:szCs w:val="22"/>
        </w:rPr>
        <w:t xml:space="preserve"> (Приложение № 1 настоящего договора).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2.1.2.выполнять работы по техническому обслуживанию </w:t>
      </w:r>
      <w:r>
        <w:rPr>
          <w:sz w:val="22"/>
          <w:szCs w:val="22"/>
        </w:rPr>
        <w:t xml:space="preserve">и ремонту </w:t>
      </w:r>
      <w:r w:rsidRPr="00206CFF">
        <w:rPr>
          <w:sz w:val="22"/>
          <w:szCs w:val="22"/>
        </w:rPr>
        <w:t>оборудования в соответствии с техническим заданием (Приложение N 2) к настоящему договору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2.1.3. своевременного и качественно оказать услуги, предусмотренные эксплуатационной документацией оборудования, требованиями запроса котировок  и настоящим Договором.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2.1.4. Обеспечить техническое обслуживание оборудования с использованием метрологических поверенных и (или) откалиброванных инструментов, контрольно-измерительных приборов.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2.1.5. обеспечить квалифицированное техническое обслуживание и консультацию Заказчика по вопросам эксплуатации оборудования.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2.1.6. отразить оказание услуг по техническому обслуживанию в журнале технического обслуживания медицинской техники.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2.1.7. при оказании услуг по техническому обслуживанию соблюдать правила внутреннего распорядка, санитарные нормы и правила по охране труда и технике безопасности, противопожарной безопасности.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2.2. Заказчик обязан: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2.2.1. обеспечить необходимые условия для проведения технического обслуживания, предоставить инженеру Исполнителя паспорт изделия (оборудования).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2.2.2. обеспечить сохранность журналов технического обслуживания медицинской техники и ежеквартально проверять соответствие обслуживаемого оборудования перечню медицинской техники подлежащей техническому обслуживанию (Приложение № 1).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2.2.3. принять оказанные Исполнителем услуги по техническому обслуживанию оборудования и подписать акт выполненных работ, при отсутствии возражений по качеству, объему и срокам оказанных услуг.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2.2.4. </w:t>
      </w:r>
      <w:proofErr w:type="gramStart"/>
      <w:r w:rsidRPr="00206CFF">
        <w:rPr>
          <w:sz w:val="22"/>
          <w:szCs w:val="22"/>
        </w:rPr>
        <w:t>Оплатить оказанные услуги на расчетный счет</w:t>
      </w:r>
      <w:proofErr w:type="gramEnd"/>
      <w:r w:rsidRPr="00206CFF">
        <w:rPr>
          <w:sz w:val="22"/>
          <w:szCs w:val="22"/>
        </w:rPr>
        <w:t xml:space="preserve"> Исполнителя, указанный в настоящем Договоре.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2.3. Заказчик имеет право: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2.3.1. контролировать фактический расход расходных материалов, объемы и качество услуг по техническому обслуживанию оборудования в любое время, не вмешиваясь в деятельность Исполнителя.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</w:p>
    <w:p w:rsidR="002B4639" w:rsidRPr="00206CF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lastRenderedPageBreak/>
        <w:t xml:space="preserve">3. Порядок </w:t>
      </w:r>
      <w:r>
        <w:rPr>
          <w:b/>
          <w:sz w:val="22"/>
          <w:szCs w:val="22"/>
        </w:rPr>
        <w:t>оказания услуг</w:t>
      </w:r>
      <w:r w:rsidRPr="00206CFF">
        <w:rPr>
          <w:b/>
          <w:sz w:val="22"/>
          <w:szCs w:val="22"/>
        </w:rPr>
        <w:t xml:space="preserve"> и приемки результатов</w:t>
      </w:r>
    </w:p>
    <w:p w:rsidR="002B4639" w:rsidRDefault="002B4639" w:rsidP="002B4639">
      <w:pPr>
        <w:shd w:val="clear" w:color="auto" w:fill="FFFFFF"/>
        <w:tabs>
          <w:tab w:val="left" w:pos="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Срок оказания услуг: </w:t>
      </w:r>
    </w:p>
    <w:p w:rsidR="002B4639" w:rsidRPr="00206CFF" w:rsidRDefault="002B4639" w:rsidP="002B4639">
      <w:pPr>
        <w:shd w:val="clear" w:color="auto" w:fill="FFFFFF"/>
        <w:tabs>
          <w:tab w:val="left" w:pos="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 в течение 5дней с момента подписания договора. Окончание – 31.12.2014г.  </w:t>
      </w:r>
      <w:bookmarkStart w:id="0" w:name="_GoBack"/>
      <w:bookmarkEnd w:id="0"/>
      <w:r>
        <w:rPr>
          <w:sz w:val="22"/>
          <w:szCs w:val="22"/>
        </w:rPr>
        <w:t xml:space="preserve"> Время и дата оказания услуг согласовывается с Заказчиком.</w:t>
      </w:r>
    </w:p>
    <w:p w:rsidR="002B4639" w:rsidRPr="00206CFF" w:rsidRDefault="002B4639" w:rsidP="002B4639">
      <w:pPr>
        <w:pStyle w:val="3"/>
        <w:tabs>
          <w:tab w:val="clear" w:pos="1307"/>
          <w:tab w:val="left" w:pos="0"/>
        </w:tabs>
        <w:ind w:left="0" w:firstLine="709"/>
        <w:rPr>
          <w:sz w:val="22"/>
          <w:szCs w:val="22"/>
        </w:rPr>
      </w:pPr>
      <w:r w:rsidRPr="00206CFF">
        <w:rPr>
          <w:sz w:val="22"/>
          <w:szCs w:val="22"/>
        </w:rPr>
        <w:t xml:space="preserve">3.2. Место оказания услуг </w:t>
      </w:r>
      <w:r>
        <w:rPr>
          <w:sz w:val="22"/>
          <w:szCs w:val="22"/>
        </w:rPr>
        <w:t xml:space="preserve">указано в Приложение №1 </w:t>
      </w:r>
    </w:p>
    <w:p w:rsidR="002B4639" w:rsidRPr="00206CFF" w:rsidRDefault="002B4639" w:rsidP="002B4639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3.3. Необходимый объем услуг по техническому обслуживанию в рамках настоящего договора включает:</w:t>
      </w:r>
    </w:p>
    <w:p w:rsidR="002B4639" w:rsidRPr="00206CFF" w:rsidRDefault="002B4639" w:rsidP="002B4639">
      <w:pPr>
        <w:pStyle w:val="a5"/>
        <w:widowControl w:val="0"/>
        <w:tabs>
          <w:tab w:val="left" w:pos="0"/>
        </w:tabs>
        <w:ind w:left="709"/>
        <w:contextualSpacing/>
        <w:jc w:val="both"/>
        <w:rPr>
          <w:sz w:val="22"/>
          <w:szCs w:val="22"/>
        </w:rPr>
      </w:pPr>
      <w:r w:rsidRPr="00206CFF">
        <w:rPr>
          <w:sz w:val="22"/>
          <w:szCs w:val="22"/>
        </w:rPr>
        <w:t>- поддержание и восстановление работоспособности оборудования, чистку, смазку и необходимую регулировку всех блоков и узлов в пределах, нормируемых фирмой изготовителем;</w:t>
      </w:r>
    </w:p>
    <w:p w:rsidR="002B4639" w:rsidRPr="00206CFF" w:rsidRDefault="002B4639" w:rsidP="002B4639">
      <w:pPr>
        <w:pStyle w:val="acxspmiddle"/>
        <w:widowControl w:val="0"/>
        <w:tabs>
          <w:tab w:val="left" w:pos="0"/>
        </w:tabs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  <w:r w:rsidRPr="00206CFF">
        <w:rPr>
          <w:sz w:val="22"/>
          <w:szCs w:val="22"/>
        </w:rPr>
        <w:t>- профилактические настройки, обеспечивающие необходимое качество предусмотренное фирмой изготовителем;</w:t>
      </w:r>
    </w:p>
    <w:p w:rsidR="002B4639" w:rsidRPr="00206CFF" w:rsidRDefault="002B4639" w:rsidP="002B4639">
      <w:pPr>
        <w:pStyle w:val="acxsplast"/>
        <w:widowControl w:val="0"/>
        <w:tabs>
          <w:tab w:val="left" w:pos="0"/>
        </w:tabs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  <w:r w:rsidRPr="00206CFF">
        <w:rPr>
          <w:sz w:val="22"/>
          <w:szCs w:val="22"/>
        </w:rPr>
        <w:t>- другие работы предусмотренные фирмой изготовителем и настоящим Договором;</w:t>
      </w:r>
    </w:p>
    <w:p w:rsidR="002B4639" w:rsidRDefault="002B4639" w:rsidP="002B4639">
      <w:pPr>
        <w:pStyle w:val="acxsplast"/>
        <w:widowControl w:val="0"/>
        <w:tabs>
          <w:tab w:val="left" w:pos="0"/>
        </w:tabs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  <w:r w:rsidRPr="00206CFF">
        <w:rPr>
          <w:sz w:val="22"/>
          <w:szCs w:val="22"/>
        </w:rPr>
        <w:t>- текущий ремонт с заменой неисправных элементов и частей.</w:t>
      </w:r>
      <w:r w:rsidRPr="00310C91">
        <w:rPr>
          <w:sz w:val="22"/>
          <w:szCs w:val="22"/>
        </w:rPr>
        <w:t xml:space="preserve"> Общая стоимость, использованных за свой счет Исполнителем,  запасных частей и расходных материалов не должна превышать 15% от цены договора.</w:t>
      </w:r>
    </w:p>
    <w:p w:rsidR="002B4639" w:rsidRPr="00206CFF" w:rsidRDefault="002B4639" w:rsidP="002B4639">
      <w:pPr>
        <w:shd w:val="clear" w:color="auto" w:fill="FFFFFF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3.4. Сдача оказанных услуг осуществляется Исполнителем Заказчику по акту - приемки оказанных услуг, составленному в двух экземплярах.</w:t>
      </w:r>
    </w:p>
    <w:p w:rsidR="002B4639" w:rsidRPr="00206CFF" w:rsidRDefault="002B4639" w:rsidP="002B4639">
      <w:pPr>
        <w:shd w:val="clear" w:color="auto" w:fill="FFFFFF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3.5. В случае отказа Заказчика от подписания акта сдачи-приемки услуг последний в пятидневный срок с момента его получения обязан предоставить мотивированный отказ от подписания в письменном виде.</w:t>
      </w:r>
    </w:p>
    <w:p w:rsidR="002B4639" w:rsidRPr="00206CFF" w:rsidRDefault="002B4639" w:rsidP="002B4639">
      <w:pPr>
        <w:shd w:val="clear" w:color="auto" w:fill="FFFFFF"/>
        <w:ind w:firstLine="709"/>
        <w:jc w:val="both"/>
        <w:rPr>
          <w:sz w:val="22"/>
          <w:szCs w:val="22"/>
        </w:rPr>
      </w:pPr>
      <w:proofErr w:type="gramStart"/>
      <w:r w:rsidRPr="00206CFF">
        <w:rPr>
          <w:sz w:val="22"/>
          <w:szCs w:val="22"/>
        </w:rPr>
        <w:t xml:space="preserve">3.6.Основными критериями оценки качества Услуг являются: готовность изделий медицинской техники к эксплуатации, исправность изделий медицинской техники, проведение регламентированных работ и текущего ремонта в установленные сроки в соответствии с «Положением о комплексном техническом обслуживании, ремонте, монтаже и наладке медицинской техники» (утв. Приказом Минздрава СССР от 3 октября </w:t>
      </w:r>
      <w:smartTag w:uri="urn:schemas-microsoft-com:office:smarttags" w:element="metricconverter">
        <w:smartTagPr>
          <w:attr w:name="ProductID" w:val="1990 г"/>
        </w:smartTagPr>
        <w:r w:rsidRPr="00206CFF">
          <w:rPr>
            <w:sz w:val="22"/>
            <w:szCs w:val="22"/>
          </w:rPr>
          <w:t>1990 г</w:t>
        </w:r>
      </w:smartTag>
      <w:r w:rsidRPr="00206CFF">
        <w:rPr>
          <w:sz w:val="22"/>
          <w:szCs w:val="22"/>
        </w:rPr>
        <w:t>. N 394), отсутствие жалоб со стороны медицинского персонала Заказчика на работу</w:t>
      </w:r>
      <w:proofErr w:type="gramEnd"/>
      <w:r w:rsidRPr="00206CFF">
        <w:rPr>
          <w:sz w:val="22"/>
          <w:szCs w:val="22"/>
        </w:rPr>
        <w:t xml:space="preserve"> специалистов Исполнителя.</w:t>
      </w:r>
    </w:p>
    <w:p w:rsidR="002B4639" w:rsidRPr="00206CFF" w:rsidRDefault="002B4639" w:rsidP="002B4639">
      <w:pPr>
        <w:pStyle w:val="acxsplast"/>
        <w:widowControl w:val="0"/>
        <w:tabs>
          <w:tab w:val="left" w:pos="0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2B4639" w:rsidRPr="00206CF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t>4. Цена договора и порядок расчетов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4.1. Цена настоящего договора составляет ____________ руб. коп.</w:t>
      </w:r>
    </w:p>
    <w:p w:rsidR="002B4639" w:rsidRDefault="002B4639" w:rsidP="002B4639">
      <w:pPr>
        <w:shd w:val="clear" w:color="auto" w:fill="FFFFFF"/>
        <w:ind w:firstLine="709"/>
        <w:jc w:val="both"/>
        <w:rPr>
          <w:sz w:val="22"/>
        </w:rPr>
      </w:pPr>
      <w:r w:rsidRPr="00206CFF">
        <w:rPr>
          <w:sz w:val="22"/>
          <w:szCs w:val="22"/>
        </w:rPr>
        <w:t xml:space="preserve">4.2. </w:t>
      </w:r>
      <w:r w:rsidRPr="00556590">
        <w:rPr>
          <w:sz w:val="22"/>
        </w:rPr>
        <w:t xml:space="preserve">Цена Договора включает </w:t>
      </w:r>
      <w:r w:rsidRPr="00310C91">
        <w:rPr>
          <w:sz w:val="22"/>
          <w:szCs w:val="22"/>
        </w:rPr>
        <w:t>необходимые инструменты, контрольно-измерительные приборы и расходные материалы к обслуживаемому  медицинскому оборудованию</w:t>
      </w:r>
      <w:r w:rsidRPr="00310C91">
        <w:rPr>
          <w:sz w:val="22"/>
        </w:rPr>
        <w:t>, транспортные расходы до места оказания услуг, расходы на страхование, командировочные расходы</w:t>
      </w:r>
      <w:r>
        <w:rPr>
          <w:sz w:val="22"/>
        </w:rPr>
        <w:t xml:space="preserve">, </w:t>
      </w:r>
      <w:r w:rsidRPr="00556590">
        <w:rPr>
          <w:sz w:val="22"/>
        </w:rPr>
        <w:t xml:space="preserve"> уплату всех таможенных пошлин, налогов, сборов и других обязательных платежей, </w:t>
      </w:r>
      <w:r w:rsidRPr="006F7426">
        <w:rPr>
          <w:sz w:val="22"/>
        </w:rPr>
        <w:t>связанных с оказанием</w:t>
      </w:r>
      <w:r>
        <w:rPr>
          <w:sz w:val="22"/>
        </w:rPr>
        <w:t xml:space="preserve"> т</w:t>
      </w:r>
      <w:r w:rsidRPr="00092974">
        <w:rPr>
          <w:sz w:val="24"/>
          <w:szCs w:val="24"/>
        </w:rPr>
        <w:t>ехническо</w:t>
      </w:r>
      <w:r>
        <w:rPr>
          <w:sz w:val="24"/>
          <w:szCs w:val="24"/>
        </w:rPr>
        <w:t>го</w:t>
      </w:r>
      <w:r w:rsidRPr="00092974">
        <w:rPr>
          <w:sz w:val="24"/>
          <w:szCs w:val="24"/>
        </w:rPr>
        <w:t xml:space="preserve"> обслуживани</w:t>
      </w:r>
      <w:r>
        <w:rPr>
          <w:sz w:val="24"/>
          <w:szCs w:val="24"/>
        </w:rPr>
        <w:t>я</w:t>
      </w:r>
      <w:r w:rsidRPr="00092974">
        <w:rPr>
          <w:sz w:val="24"/>
          <w:szCs w:val="24"/>
        </w:rPr>
        <w:t xml:space="preserve"> и ремонт</w:t>
      </w:r>
      <w:r>
        <w:rPr>
          <w:sz w:val="24"/>
          <w:szCs w:val="24"/>
        </w:rPr>
        <w:t>а</w:t>
      </w:r>
      <w:r w:rsidRPr="00092974">
        <w:rPr>
          <w:sz w:val="24"/>
          <w:szCs w:val="24"/>
        </w:rPr>
        <w:t xml:space="preserve"> медицинско</w:t>
      </w:r>
      <w:r>
        <w:rPr>
          <w:sz w:val="24"/>
          <w:szCs w:val="24"/>
        </w:rPr>
        <w:t>го оборудования</w:t>
      </w:r>
      <w:r>
        <w:rPr>
          <w:sz w:val="22"/>
        </w:rPr>
        <w:t>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 4.3. Оплата Заказчиком производится за фактически оказанный объем услуг, в течение 30 банковских дней, с момента получения от Исполнителя счета и (или) </w:t>
      </w:r>
      <w:proofErr w:type="gramStart"/>
      <w:r w:rsidRPr="00206CFF">
        <w:rPr>
          <w:sz w:val="22"/>
          <w:szCs w:val="22"/>
        </w:rPr>
        <w:t>счет-фактуры</w:t>
      </w:r>
      <w:proofErr w:type="gramEnd"/>
      <w:r w:rsidRPr="00206CFF">
        <w:rPr>
          <w:sz w:val="22"/>
          <w:szCs w:val="22"/>
        </w:rPr>
        <w:t>, подписанного сторонами акта выполненных работ.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Основанием для оплаты оказанных услуг по договору, является счет-фактура и/или счет, акт выполненных работ.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4.5. Увеличение Исполнителем цены за осуществление технического обслуживания в течение срока действия настоящего Договора не допускается.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4.6. В ходе исполнения договора по согласованию с исполнителем цена договора может быть снижена без изменения предусмотренных договором объема услуг и иных условий исполнения договора.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</w:p>
    <w:p w:rsidR="002B4639" w:rsidRPr="00206CF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t>5. Срок действия договора</w:t>
      </w:r>
    </w:p>
    <w:p w:rsidR="002B4639" w:rsidRPr="00206CFF" w:rsidRDefault="002B4639" w:rsidP="002B4639">
      <w:pPr>
        <w:pStyle w:val="a3"/>
        <w:widowControl w:val="0"/>
        <w:spacing w:after="0"/>
        <w:ind w:left="0"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5.1. Настоящий Договор вступает в силу с момента подписания и действует</w:t>
      </w:r>
      <w:r>
        <w:rPr>
          <w:sz w:val="22"/>
          <w:szCs w:val="22"/>
        </w:rPr>
        <w:t xml:space="preserve"> до 31.12.2014г.</w:t>
      </w:r>
      <w:r w:rsidRPr="00206CFF">
        <w:rPr>
          <w:sz w:val="22"/>
          <w:szCs w:val="22"/>
        </w:rPr>
        <w:t>, а в части исполнения обязательств по оплате – до их надлежащего исполнения.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</w:p>
    <w:p w:rsidR="002B4639" w:rsidRPr="00206CF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t>6. Ответственность сторон и способы обеспечения исполнения обязательств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6.1. Виновная сторона несет ответственность за нарушение обязательств по настоящему Договору в соответствии с действующим законодательством РФ.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6.2. В случае нарушения сроков исполнения обязательств Исполнителем, предусмотренных настоящим Договором, последний выплачивает Заказчику неустойку за каждый день просрочки исполнения обязательств в размере 1/300 ставки рефинансирования Центрального банка РФ, действующей на день уплаты неустойки, от суммы неисполненных обязательств, начиная со дня, следующего за днем истечения установленного для исполнения обязатель</w:t>
      </w:r>
      <w:proofErr w:type="gramStart"/>
      <w:r w:rsidRPr="00206CFF">
        <w:rPr>
          <w:sz w:val="22"/>
          <w:szCs w:val="22"/>
        </w:rPr>
        <w:t>ств ср</w:t>
      </w:r>
      <w:proofErr w:type="gramEnd"/>
      <w:r w:rsidRPr="00206CFF">
        <w:rPr>
          <w:sz w:val="22"/>
          <w:szCs w:val="22"/>
        </w:rPr>
        <w:t>ока.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lastRenderedPageBreak/>
        <w:t>6.3. В случае просрочки исполнения Заказчиком обязательств по оплате, последний обязан уплатить Исполнителю неустойку за каждый день просрочки исполнения обязательств в размере одной трехсотой действующей на день уплаты неустойки ставки рефинансирования Центрального банка РФ, начиная со дня, следующего после дня истечения установленного срока исполнения  обязательства.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6.4. При ненадлежащем, некачественном</w:t>
      </w:r>
      <w:r>
        <w:rPr>
          <w:sz w:val="22"/>
          <w:szCs w:val="22"/>
        </w:rPr>
        <w:t>, несвоевременном помимо п.6.2.</w:t>
      </w:r>
      <w:r w:rsidRPr="00206CFF">
        <w:rPr>
          <w:sz w:val="22"/>
          <w:szCs w:val="22"/>
        </w:rPr>
        <w:t xml:space="preserve"> выполнении работ Исполнитель</w:t>
      </w:r>
      <w:r>
        <w:rPr>
          <w:sz w:val="22"/>
          <w:szCs w:val="22"/>
        </w:rPr>
        <w:t xml:space="preserve">, </w:t>
      </w:r>
      <w:r w:rsidRPr="00206CFF">
        <w:rPr>
          <w:sz w:val="22"/>
          <w:szCs w:val="22"/>
        </w:rPr>
        <w:t xml:space="preserve"> уплачивает Заказчику штраф в размере 10% от цены настоящего Договора.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6.5. Уплата неустойки и (или) штрафа не освобождает от обязанности исполнения принятых на себя обязательств в полном объеме.</w:t>
      </w:r>
    </w:p>
    <w:p w:rsidR="002B4639" w:rsidRPr="00206CFF" w:rsidRDefault="002B4639" w:rsidP="002B4639">
      <w:pPr>
        <w:tabs>
          <w:tab w:val="num" w:pos="2880"/>
        </w:tabs>
        <w:suppressAutoHyphens/>
        <w:ind w:firstLine="709"/>
        <w:jc w:val="both"/>
        <w:rPr>
          <w:sz w:val="22"/>
          <w:szCs w:val="22"/>
        </w:rPr>
      </w:pPr>
    </w:p>
    <w:p w:rsidR="002B4639" w:rsidRPr="00206CFF" w:rsidRDefault="002B4639" w:rsidP="002B4639">
      <w:pPr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t>7. Расторжение договора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7.1. Расторжение договора возможно по соглашению сторон,  по решению суда или в связи с односторонним отказом Заказчика от исполнения договора по основаниям, предусмотренным настоящим договором и гражданским законодательством.</w:t>
      </w:r>
    </w:p>
    <w:p w:rsidR="002B4639" w:rsidRPr="00206CFF" w:rsidRDefault="002B4639" w:rsidP="002B4639">
      <w:pPr>
        <w:pStyle w:val="31"/>
        <w:spacing w:after="0"/>
        <w:ind w:firstLine="709"/>
        <w:jc w:val="both"/>
        <w:rPr>
          <w:sz w:val="22"/>
          <w:szCs w:val="22"/>
          <w:lang w:eastAsia="ru-RU"/>
        </w:rPr>
      </w:pPr>
      <w:r w:rsidRPr="00206CFF">
        <w:rPr>
          <w:sz w:val="22"/>
          <w:szCs w:val="22"/>
          <w:lang w:eastAsia="ru-RU"/>
        </w:rPr>
        <w:t>7.2. Кроме ответственности указанной в п. 6.2 и 6.4 Заказчик вправе принять решение об одностороннем отказе от исполнения настоящего договором в следующих случаях: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7.2.1 отказа от оказания Услуги полностью или в части;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7.2.2 за оказание Услуг ненадлежащего качества, т.е. с нарушением требований, установленных в настоящем договоре,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7.2.3  при невозможности дальнейшего финансирования договора Заказчиком.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206CFF">
        <w:rPr>
          <w:sz w:val="22"/>
          <w:szCs w:val="22"/>
        </w:rPr>
        <w:t xml:space="preserve">.3. </w:t>
      </w:r>
      <w:proofErr w:type="gramStart"/>
      <w:r w:rsidRPr="00206CFF">
        <w:rPr>
          <w:sz w:val="22"/>
          <w:szCs w:val="22"/>
        </w:rPr>
        <w:t>Решение Заказчика об одностороннем отказе от исполнения договора направляется Исполнителю по почте заказным письмом с уведомлением о вручении по адресу Исполнителя, указанному в договоре,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Исполнителю.</w:t>
      </w:r>
      <w:proofErr w:type="gramEnd"/>
      <w:r w:rsidRPr="00206CFF">
        <w:rPr>
          <w:sz w:val="22"/>
          <w:szCs w:val="22"/>
        </w:rPr>
        <w:t xml:space="preserve"> Датой надлежащего уведомления признается дата получения Заказчиком подтверждения о вручении Исполнителю  данного уведомления или дата получения Заказчиком информации об отсутствии Исполнителю по его адресу, указанному в договоре. При невозможности получения подтверждения или информации датой надлежащего уведомления признается дата </w:t>
      </w:r>
      <w:proofErr w:type="gramStart"/>
      <w:r w:rsidRPr="00206CFF">
        <w:rPr>
          <w:sz w:val="22"/>
          <w:szCs w:val="22"/>
        </w:rPr>
        <w:t>по истечении тридцати дней с даты размещения на официальном сайте решения заказчика об одностороннем отказе от исполнения</w:t>
      </w:r>
      <w:proofErr w:type="gramEnd"/>
      <w:r w:rsidRPr="00206CFF">
        <w:rPr>
          <w:sz w:val="22"/>
          <w:szCs w:val="22"/>
        </w:rPr>
        <w:t xml:space="preserve"> договора.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7.4. Решение Заказчика об одностороннем отказе от исполнения договора вступает в </w:t>
      </w:r>
      <w:proofErr w:type="gramStart"/>
      <w:r w:rsidRPr="00206CFF">
        <w:rPr>
          <w:sz w:val="22"/>
          <w:szCs w:val="22"/>
        </w:rPr>
        <w:t>силу</w:t>
      </w:r>
      <w:proofErr w:type="gramEnd"/>
      <w:r w:rsidRPr="00206CFF">
        <w:rPr>
          <w:sz w:val="22"/>
          <w:szCs w:val="22"/>
        </w:rPr>
        <w:t xml:space="preserve"> и договор считается расторгнутым через десять дней с даты надлежащего уведомления Заказчиком Исполнителю об одностороннем отказе от исполнения договора.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206CFF">
        <w:rPr>
          <w:sz w:val="22"/>
          <w:szCs w:val="22"/>
        </w:rPr>
        <w:t xml:space="preserve">.5. Исполнитель вправе принять решение об одностороннем отказе от исполнения настоящего договора в следующих случаях: 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7.5.1. Остановка Заказчиком и хода оказания услуг по независящим </w:t>
      </w:r>
      <w:proofErr w:type="gramStart"/>
      <w:r w:rsidRPr="00206CFF">
        <w:rPr>
          <w:sz w:val="22"/>
          <w:szCs w:val="22"/>
        </w:rPr>
        <w:t>от</w:t>
      </w:r>
      <w:proofErr w:type="gramEnd"/>
      <w:r w:rsidRPr="00206CFF">
        <w:rPr>
          <w:sz w:val="22"/>
          <w:szCs w:val="22"/>
        </w:rPr>
        <w:t xml:space="preserve"> Исполнитель причинам на срок, превышающий один месяц;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206CFF">
        <w:rPr>
          <w:sz w:val="22"/>
          <w:szCs w:val="22"/>
        </w:rPr>
        <w:t>.5.2. При невозможности дальнейшего финансирования договора Заказчиком.</w:t>
      </w:r>
    </w:p>
    <w:p w:rsidR="002B4639" w:rsidRPr="00206CFF" w:rsidRDefault="002B4639" w:rsidP="002B4639">
      <w:pPr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7.6. </w:t>
      </w:r>
      <w:proofErr w:type="gramStart"/>
      <w:r w:rsidRPr="00206CFF">
        <w:rPr>
          <w:sz w:val="22"/>
          <w:szCs w:val="22"/>
        </w:rPr>
        <w:t>Решение Исполнитель об одностороннем отказе от исполнения договора в течение одного рабочего дня, следующего за датой принятия этого решения, направляется Заказчику по почте заказным письмом с уведомлением о вручении по адресу Заказчика, указанному в договоре,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</w:t>
      </w:r>
      <w:proofErr w:type="gramEnd"/>
      <w:r w:rsidRPr="00206CFF">
        <w:rPr>
          <w:sz w:val="22"/>
          <w:szCs w:val="22"/>
        </w:rPr>
        <w:t xml:space="preserve"> Исполнителю  подтверждения о его вручении Заказчику. Датой надлежащего уведомления признается дата получения Исполнителем подтверждения о вручении Заказчику данного уведомления.</w:t>
      </w:r>
    </w:p>
    <w:p w:rsidR="002B4639" w:rsidRPr="00206CFF" w:rsidRDefault="002B4639" w:rsidP="002B4639">
      <w:pPr>
        <w:tabs>
          <w:tab w:val="num" w:pos="2880"/>
        </w:tabs>
        <w:suppressAutoHyphens/>
        <w:ind w:firstLine="709"/>
        <w:jc w:val="both"/>
        <w:rPr>
          <w:sz w:val="22"/>
          <w:szCs w:val="22"/>
        </w:rPr>
      </w:pPr>
    </w:p>
    <w:p w:rsidR="002B4639" w:rsidRPr="00206CF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206CFF">
        <w:rPr>
          <w:b/>
          <w:sz w:val="22"/>
          <w:szCs w:val="22"/>
        </w:rPr>
        <w:t>8. Заключительные положения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8.1. Все споры по настоящему договору разрешаются в порядке, установленном законодательством Российской Федерации. Претензионный порядок разрешения споров обязателен для сторон Договора. Срок разрешения претензий – 10 дней. 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8.2. 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на то представителями сторон. 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8.3. Во всем остальном, что не предусмотрено настоящим Договором, стороны руководствуются действующим законодательством.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8.4. Все уведомления и извещения должны направляться в письменной форме.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8.5. Договор составлен в двух подлинных экземплярах, имеющих равную юридическую </w:t>
      </w:r>
      <w:r w:rsidRPr="00206CFF">
        <w:rPr>
          <w:sz w:val="22"/>
          <w:szCs w:val="22"/>
        </w:rPr>
        <w:lastRenderedPageBreak/>
        <w:t>силу, по одному для каждой из сторон.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8.6. Неотъемлемой частью настоящего Договора являются следующие приложения: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Приложение №1 – Перечень медицинского оборудования, подлежащего техническому обслуживанию. </w:t>
      </w:r>
    </w:p>
    <w:p w:rsidR="002B4639" w:rsidRPr="00206CFF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>Приложение №2 - Техническое задание на оказание услуг по техническому обслуживанию медицинского оборудования</w:t>
      </w:r>
    </w:p>
    <w:p w:rsidR="002B4639" w:rsidRDefault="002B4639" w:rsidP="002B4639">
      <w:pPr>
        <w:widowControl w:val="0"/>
        <w:ind w:firstLine="709"/>
        <w:jc w:val="both"/>
        <w:rPr>
          <w:sz w:val="22"/>
          <w:szCs w:val="22"/>
        </w:rPr>
      </w:pPr>
      <w:r w:rsidRPr="00206CFF">
        <w:rPr>
          <w:sz w:val="22"/>
          <w:szCs w:val="22"/>
        </w:rPr>
        <w:t xml:space="preserve">Приложение №3  - Копия </w:t>
      </w:r>
      <w:proofErr w:type="gramStart"/>
      <w:r w:rsidRPr="00206CFF">
        <w:rPr>
          <w:sz w:val="22"/>
          <w:szCs w:val="22"/>
        </w:rPr>
        <w:t>действующ</w:t>
      </w:r>
      <w:r>
        <w:rPr>
          <w:sz w:val="22"/>
          <w:szCs w:val="22"/>
        </w:rPr>
        <w:t>и</w:t>
      </w:r>
      <w:r w:rsidR="00BF566C">
        <w:rPr>
          <w:sz w:val="22"/>
          <w:szCs w:val="22"/>
        </w:rPr>
        <w:t>й</w:t>
      </w:r>
      <w:proofErr w:type="gramEnd"/>
      <w:r w:rsidRPr="00206CFF">
        <w:rPr>
          <w:sz w:val="22"/>
          <w:szCs w:val="22"/>
        </w:rPr>
        <w:t xml:space="preserve"> лицензи</w:t>
      </w:r>
      <w:r w:rsidR="00BF566C">
        <w:rPr>
          <w:sz w:val="22"/>
          <w:szCs w:val="22"/>
        </w:rPr>
        <w:t xml:space="preserve">и </w:t>
      </w:r>
      <w:r w:rsidRPr="00206CFF">
        <w:rPr>
          <w:sz w:val="22"/>
          <w:szCs w:val="22"/>
        </w:rPr>
        <w:t xml:space="preserve"> на осуществление деятельности по техническому обслуживанию  медицинской техники.</w:t>
      </w:r>
    </w:p>
    <w:p w:rsidR="002B4639" w:rsidRDefault="002B4639" w:rsidP="002B4639">
      <w:pPr>
        <w:widowControl w:val="0"/>
        <w:ind w:firstLine="709"/>
        <w:jc w:val="both"/>
        <w:rPr>
          <w:sz w:val="22"/>
          <w:szCs w:val="22"/>
        </w:rPr>
      </w:pPr>
    </w:p>
    <w:p w:rsidR="002B4639" w:rsidRPr="00FB1C6F" w:rsidRDefault="002B4639" w:rsidP="002B4639">
      <w:pPr>
        <w:widowControl w:val="0"/>
        <w:ind w:firstLine="709"/>
        <w:jc w:val="center"/>
        <w:rPr>
          <w:b/>
          <w:sz w:val="22"/>
          <w:szCs w:val="22"/>
        </w:rPr>
      </w:pPr>
      <w:r w:rsidRPr="00FB1C6F">
        <w:rPr>
          <w:b/>
          <w:sz w:val="22"/>
          <w:szCs w:val="22"/>
        </w:rPr>
        <w:t>9. Реквизиты сторон: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71"/>
        <w:gridCol w:w="4819"/>
      </w:tblGrid>
      <w:tr w:rsidR="002B4639" w:rsidRPr="003E668B" w:rsidTr="00785BA4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2B4639" w:rsidRPr="003E668B" w:rsidRDefault="002B4639" w:rsidP="00785BA4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3E668B">
              <w:rPr>
                <w:b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4639" w:rsidRPr="003E668B" w:rsidRDefault="002B4639" w:rsidP="00785BA4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3E668B">
              <w:rPr>
                <w:b/>
                <w:color w:val="000000"/>
                <w:sz w:val="24"/>
                <w:szCs w:val="24"/>
              </w:rPr>
              <w:t>ПОСТАВЩИК</w:t>
            </w:r>
          </w:p>
        </w:tc>
      </w:tr>
      <w:tr w:rsidR="002B4639" w:rsidRPr="003E668B" w:rsidTr="00785BA4">
        <w:trPr>
          <w:trHeight w:val="2521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2B4639" w:rsidRPr="003E668B" w:rsidRDefault="002B4639" w:rsidP="00785BA4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668B">
              <w:rPr>
                <w:color w:val="000000"/>
                <w:sz w:val="24"/>
                <w:szCs w:val="24"/>
              </w:rPr>
              <w:t>МБУЗ «Городская детская поликлиника № 4»</w:t>
            </w:r>
          </w:p>
          <w:p w:rsidR="002B4639" w:rsidRPr="003E668B" w:rsidRDefault="002B4639" w:rsidP="00785BA4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668B">
              <w:rPr>
                <w:color w:val="000000"/>
                <w:sz w:val="24"/>
                <w:szCs w:val="24"/>
              </w:rPr>
              <w:t xml:space="preserve">614113 г. Пермь, ул. М. Рыбалко,44                 </w:t>
            </w:r>
          </w:p>
          <w:p w:rsidR="002B4639" w:rsidRPr="003E668B" w:rsidRDefault="002B4639" w:rsidP="00785BA4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668B">
              <w:rPr>
                <w:color w:val="000000"/>
                <w:sz w:val="24"/>
                <w:szCs w:val="24"/>
              </w:rPr>
              <w:t>Тел/факс (342)282-98-59</w:t>
            </w:r>
          </w:p>
          <w:p w:rsidR="002B4639" w:rsidRPr="003E668B" w:rsidRDefault="002B4639" w:rsidP="00785BA4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668B">
              <w:rPr>
                <w:color w:val="000000"/>
                <w:sz w:val="24"/>
                <w:szCs w:val="24"/>
              </w:rPr>
              <w:t>ИНН /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E668B">
              <w:rPr>
                <w:color w:val="000000"/>
                <w:sz w:val="24"/>
                <w:szCs w:val="24"/>
              </w:rPr>
              <w:t>КПП  5908037727 / 590801001,</w:t>
            </w:r>
          </w:p>
          <w:p w:rsidR="002B4639" w:rsidRPr="003E668B" w:rsidRDefault="002B4639" w:rsidP="00785BA4">
            <w:pPr>
              <w:rPr>
                <w:sz w:val="24"/>
                <w:szCs w:val="24"/>
              </w:rPr>
            </w:pPr>
            <w:r w:rsidRPr="003E668B">
              <w:rPr>
                <w:color w:val="000000"/>
                <w:sz w:val="24"/>
                <w:szCs w:val="24"/>
              </w:rPr>
              <w:t>БИК 0457</w:t>
            </w:r>
            <w:r>
              <w:rPr>
                <w:color w:val="000000"/>
                <w:sz w:val="24"/>
                <w:szCs w:val="24"/>
              </w:rPr>
              <w:t>44</w:t>
            </w:r>
            <w:r w:rsidRPr="003E668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3E668B">
              <w:rPr>
                <w:sz w:val="24"/>
                <w:szCs w:val="24"/>
              </w:rPr>
              <w:t xml:space="preserve"> </w:t>
            </w:r>
          </w:p>
          <w:p w:rsidR="002B4639" w:rsidRPr="003E668B" w:rsidRDefault="002B4639" w:rsidP="00785BA4">
            <w:pPr>
              <w:tabs>
                <w:tab w:val="left" w:pos="5550"/>
              </w:tabs>
              <w:rPr>
                <w:sz w:val="24"/>
                <w:szCs w:val="24"/>
              </w:rPr>
            </w:pPr>
            <w:proofErr w:type="gramStart"/>
            <w:r w:rsidRPr="003E668B">
              <w:rPr>
                <w:sz w:val="24"/>
                <w:szCs w:val="24"/>
              </w:rPr>
              <w:t>р</w:t>
            </w:r>
            <w:proofErr w:type="gramEnd"/>
            <w:r w:rsidRPr="003E668B">
              <w:rPr>
                <w:sz w:val="24"/>
                <w:szCs w:val="24"/>
              </w:rPr>
              <w:t>/с 40701810300003000001</w:t>
            </w:r>
          </w:p>
          <w:p w:rsidR="002B4639" w:rsidRPr="003E668B" w:rsidRDefault="002B4639" w:rsidP="00785BA4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668B">
              <w:rPr>
                <w:sz w:val="24"/>
                <w:szCs w:val="24"/>
              </w:rPr>
              <w:t>Департамент финансов Администрации города Перми (МБУЗ «ГДП № 4», л/</w:t>
            </w:r>
            <w:proofErr w:type="spellStart"/>
            <w:r w:rsidRPr="003E668B">
              <w:rPr>
                <w:sz w:val="24"/>
                <w:szCs w:val="24"/>
              </w:rPr>
              <w:t>сч</w:t>
            </w:r>
            <w:proofErr w:type="spellEnd"/>
            <w:r w:rsidRPr="003E668B">
              <w:rPr>
                <w:sz w:val="24"/>
                <w:szCs w:val="24"/>
              </w:rPr>
              <w:t xml:space="preserve"> 11920002898)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4639" w:rsidRPr="003E668B" w:rsidRDefault="002B4639" w:rsidP="00785BA4">
            <w:pPr>
              <w:rPr>
                <w:sz w:val="24"/>
                <w:szCs w:val="24"/>
              </w:rPr>
            </w:pPr>
          </w:p>
        </w:tc>
      </w:tr>
      <w:tr w:rsidR="002B4639" w:rsidRPr="003E668B" w:rsidTr="00785BA4">
        <w:trPr>
          <w:trHeight w:val="1081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2B4639" w:rsidRPr="003E668B" w:rsidRDefault="002B4639" w:rsidP="00785BA4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B4639" w:rsidRPr="003E668B" w:rsidRDefault="002B4639" w:rsidP="00785BA4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668B">
              <w:rPr>
                <w:color w:val="000000"/>
                <w:sz w:val="24"/>
                <w:szCs w:val="24"/>
              </w:rPr>
              <w:t>Главный врач МБУЗ «ГДП  № 4»</w:t>
            </w:r>
          </w:p>
          <w:p w:rsidR="002B4639" w:rsidRPr="003E668B" w:rsidRDefault="002B4639" w:rsidP="00785BA4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B4639" w:rsidRPr="003E668B" w:rsidRDefault="002B4639" w:rsidP="00785BA4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668B">
              <w:rPr>
                <w:color w:val="000000"/>
                <w:sz w:val="24"/>
                <w:szCs w:val="24"/>
              </w:rPr>
              <w:t xml:space="preserve">___________/ О. Е. </w:t>
            </w:r>
            <w:proofErr w:type="spellStart"/>
            <w:r w:rsidRPr="003E668B">
              <w:rPr>
                <w:color w:val="000000"/>
                <w:sz w:val="24"/>
                <w:szCs w:val="24"/>
              </w:rPr>
              <w:t>Чернышова</w:t>
            </w:r>
            <w:proofErr w:type="spellEnd"/>
            <w:r w:rsidRPr="003E668B">
              <w:rPr>
                <w:color w:val="000000"/>
                <w:sz w:val="24"/>
                <w:szCs w:val="24"/>
              </w:rPr>
              <w:t xml:space="preserve"> </w:t>
            </w:r>
          </w:p>
          <w:p w:rsidR="002B4639" w:rsidRPr="003E668B" w:rsidRDefault="002B4639" w:rsidP="00785BA4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3E668B">
              <w:rPr>
                <w:sz w:val="24"/>
                <w:szCs w:val="24"/>
              </w:rPr>
              <w:t>м.п</w:t>
            </w:r>
            <w:proofErr w:type="spellEnd"/>
            <w:r w:rsidRPr="003E668B">
              <w:rPr>
                <w:sz w:val="24"/>
                <w:szCs w:val="24"/>
              </w:rPr>
              <w:t xml:space="preserve">.                                     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4639" w:rsidRDefault="002B4639" w:rsidP="00785B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B4639" w:rsidRDefault="002B4639" w:rsidP="00785B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B4639" w:rsidRPr="003E668B" w:rsidRDefault="002B4639" w:rsidP="00785B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______________/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</w:tbl>
    <w:p w:rsidR="002B4639" w:rsidRDefault="002B4639" w:rsidP="002B4639">
      <w:pPr>
        <w:widowControl w:val="0"/>
        <w:ind w:firstLine="709"/>
        <w:jc w:val="both"/>
        <w:rPr>
          <w:sz w:val="22"/>
          <w:szCs w:val="22"/>
        </w:rPr>
      </w:pPr>
    </w:p>
    <w:p w:rsidR="002B4639" w:rsidRDefault="002B4639" w:rsidP="002B4639">
      <w:pPr>
        <w:widowControl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к договору </w:t>
      </w:r>
    </w:p>
    <w:p w:rsidR="002B4639" w:rsidRDefault="002B4639" w:rsidP="002B4639">
      <w:pPr>
        <w:widowControl w:val="0"/>
        <w:ind w:firstLine="709"/>
        <w:jc w:val="right"/>
        <w:rPr>
          <w:sz w:val="22"/>
          <w:szCs w:val="22"/>
        </w:rPr>
      </w:pPr>
    </w:p>
    <w:p w:rsidR="002B4639" w:rsidRDefault="002B4639" w:rsidP="002B4639">
      <w:pPr>
        <w:jc w:val="center"/>
      </w:pPr>
      <w:r w:rsidRPr="00106BFD">
        <w:rPr>
          <w:b/>
          <w:lang w:eastAsia="ar-SA"/>
        </w:rPr>
        <w:t>Перечень медицинско</w:t>
      </w:r>
      <w:r>
        <w:rPr>
          <w:b/>
          <w:lang w:eastAsia="ar-SA"/>
        </w:rPr>
        <w:t>го оборудования, подлежащего  техническому</w:t>
      </w:r>
      <w:r w:rsidRPr="00106BFD">
        <w:rPr>
          <w:b/>
          <w:lang w:eastAsia="ar-SA"/>
        </w:rPr>
        <w:t xml:space="preserve"> обслуживани</w:t>
      </w:r>
      <w:r>
        <w:rPr>
          <w:b/>
          <w:lang w:eastAsia="ar-SA"/>
        </w:rPr>
        <w:t>ю</w:t>
      </w:r>
      <w:r w:rsidRPr="00106BFD">
        <w:rPr>
          <w:b/>
          <w:lang w:eastAsia="ar-SA"/>
        </w:rPr>
        <w:t xml:space="preserve"> и ремонт</w:t>
      </w:r>
      <w:r>
        <w:rPr>
          <w:b/>
          <w:lang w:eastAsia="ar-SA"/>
        </w:rPr>
        <w:t xml:space="preserve">у </w:t>
      </w:r>
      <w:r w:rsidRPr="00E10095">
        <w:rPr>
          <w:b/>
        </w:rPr>
        <w:t>медицинско</w:t>
      </w:r>
      <w:r>
        <w:rPr>
          <w:b/>
        </w:rPr>
        <w:t>го оборудования</w:t>
      </w:r>
    </w:p>
    <w:p w:rsidR="006D17B9" w:rsidRDefault="006D17B9" w:rsidP="00616FF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Style w:val="a9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992"/>
        <w:gridCol w:w="992"/>
        <w:gridCol w:w="850"/>
        <w:gridCol w:w="2552"/>
      </w:tblGrid>
      <w:tr w:rsidR="002B4639" w:rsidRPr="00621CC8" w:rsidTr="00785BA4">
        <w:tc>
          <w:tcPr>
            <w:tcW w:w="851" w:type="dxa"/>
          </w:tcPr>
          <w:p w:rsidR="002B4639" w:rsidRPr="00621CC8" w:rsidRDefault="002B4639" w:rsidP="00785BA4">
            <w:pPr>
              <w:jc w:val="center"/>
            </w:pPr>
            <w:r w:rsidRPr="00621CC8">
              <w:t xml:space="preserve">№ </w:t>
            </w:r>
            <w:proofErr w:type="gramStart"/>
            <w:r w:rsidRPr="00621CC8">
              <w:t>п</w:t>
            </w:r>
            <w:proofErr w:type="gramEnd"/>
            <w:r w:rsidRPr="00621CC8">
              <w:t>/п</w:t>
            </w:r>
          </w:p>
        </w:tc>
        <w:tc>
          <w:tcPr>
            <w:tcW w:w="2552" w:type="dxa"/>
          </w:tcPr>
          <w:p w:rsidR="002B4639" w:rsidRPr="00621CC8" w:rsidRDefault="002B4639" w:rsidP="00785BA4">
            <w:r w:rsidRPr="00621CC8">
              <w:t>Наименование изделия</w:t>
            </w:r>
          </w:p>
        </w:tc>
        <w:tc>
          <w:tcPr>
            <w:tcW w:w="992" w:type="dxa"/>
          </w:tcPr>
          <w:p w:rsidR="002B4639" w:rsidRPr="00621CC8" w:rsidRDefault="002B4639" w:rsidP="00785BA4">
            <w:r w:rsidRPr="00621CC8">
              <w:t>Марка, модель</w:t>
            </w:r>
          </w:p>
        </w:tc>
        <w:tc>
          <w:tcPr>
            <w:tcW w:w="992" w:type="dxa"/>
          </w:tcPr>
          <w:p w:rsidR="002B4639" w:rsidRPr="00621CC8" w:rsidRDefault="002B4639" w:rsidP="00785BA4">
            <w:r w:rsidRPr="00621CC8">
              <w:t>Год выпуска</w:t>
            </w:r>
          </w:p>
        </w:tc>
        <w:tc>
          <w:tcPr>
            <w:tcW w:w="850" w:type="dxa"/>
          </w:tcPr>
          <w:p w:rsidR="002B4639" w:rsidRPr="00621CC8" w:rsidRDefault="002B4639" w:rsidP="00785BA4">
            <w:pPr>
              <w:jc w:val="center"/>
            </w:pPr>
            <w:r w:rsidRPr="00621CC8">
              <w:t>Кол-во</w:t>
            </w:r>
          </w:p>
        </w:tc>
        <w:tc>
          <w:tcPr>
            <w:tcW w:w="2552" w:type="dxa"/>
          </w:tcPr>
          <w:p w:rsidR="002B4639" w:rsidRPr="00621CC8" w:rsidRDefault="002B4639" w:rsidP="00785BA4">
            <w:pPr>
              <w:jc w:val="center"/>
            </w:pPr>
            <w:r w:rsidRPr="00621CC8">
              <w:t>Периодичность обслуживания</w:t>
            </w:r>
          </w:p>
        </w:tc>
      </w:tr>
      <w:tr w:rsidR="002B4639" w:rsidRPr="00621CC8" w:rsidTr="00785BA4">
        <w:tc>
          <w:tcPr>
            <w:tcW w:w="851" w:type="dxa"/>
            <w:vAlign w:val="bottom"/>
          </w:tcPr>
          <w:p w:rsidR="002B4639" w:rsidRPr="00621CC8" w:rsidRDefault="002B4639" w:rsidP="002B4639">
            <w:pPr>
              <w:pStyle w:val="a5"/>
              <w:numPr>
                <w:ilvl w:val="0"/>
                <w:numId w:val="1"/>
              </w:numPr>
              <w:ind w:left="1070"/>
              <w:contextualSpacing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rPr>
                <w:color w:val="000000"/>
              </w:rPr>
            </w:pPr>
            <w:r w:rsidRPr="00621CC8">
              <w:rPr>
                <w:color w:val="000000"/>
              </w:rPr>
              <w:t xml:space="preserve">Анализатор гематологический </w:t>
            </w:r>
          </w:p>
        </w:tc>
        <w:tc>
          <w:tcPr>
            <w:tcW w:w="992" w:type="dxa"/>
            <w:vAlign w:val="center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D-3</w:t>
            </w:r>
          </w:p>
        </w:tc>
        <w:tc>
          <w:tcPr>
            <w:tcW w:w="992" w:type="dxa"/>
            <w:vAlign w:val="bottom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2010</w:t>
            </w:r>
          </w:p>
        </w:tc>
        <w:tc>
          <w:tcPr>
            <w:tcW w:w="850" w:type="dxa"/>
            <w:vAlign w:val="bottom"/>
          </w:tcPr>
          <w:p w:rsidR="002B4639" w:rsidRPr="00621CC8" w:rsidRDefault="00BF566C" w:rsidP="00BF566C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 раз в квартал</w:t>
            </w:r>
          </w:p>
        </w:tc>
      </w:tr>
      <w:tr w:rsidR="002B4639" w:rsidRPr="00621CC8" w:rsidTr="00785BA4">
        <w:tc>
          <w:tcPr>
            <w:tcW w:w="851" w:type="dxa"/>
            <w:vAlign w:val="bottom"/>
          </w:tcPr>
          <w:p w:rsidR="002B4639" w:rsidRPr="00621CC8" w:rsidRDefault="002B4639" w:rsidP="002B4639">
            <w:pPr>
              <w:pStyle w:val="a5"/>
              <w:numPr>
                <w:ilvl w:val="0"/>
                <w:numId w:val="1"/>
              </w:numPr>
              <w:ind w:left="1070"/>
              <w:contextualSpacing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rPr>
                <w:color w:val="000000"/>
              </w:rPr>
            </w:pPr>
            <w:r w:rsidRPr="00621CC8">
              <w:rPr>
                <w:color w:val="000000"/>
              </w:rPr>
              <w:t xml:space="preserve">Анализатор гематологический </w:t>
            </w:r>
          </w:p>
        </w:tc>
        <w:tc>
          <w:tcPr>
            <w:tcW w:w="992" w:type="dxa"/>
            <w:vAlign w:val="center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D-3</w:t>
            </w:r>
          </w:p>
        </w:tc>
        <w:tc>
          <w:tcPr>
            <w:tcW w:w="992" w:type="dxa"/>
            <w:vAlign w:val="bottom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2012</w:t>
            </w:r>
          </w:p>
        </w:tc>
        <w:tc>
          <w:tcPr>
            <w:tcW w:w="850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</w:t>
            </w: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 раз в квартал</w:t>
            </w:r>
          </w:p>
        </w:tc>
      </w:tr>
      <w:tr w:rsidR="002B4639" w:rsidRPr="00621CC8" w:rsidTr="00785BA4">
        <w:tc>
          <w:tcPr>
            <w:tcW w:w="851" w:type="dxa"/>
            <w:vAlign w:val="bottom"/>
          </w:tcPr>
          <w:p w:rsidR="002B4639" w:rsidRPr="00621CC8" w:rsidRDefault="002B4639" w:rsidP="002B4639">
            <w:pPr>
              <w:pStyle w:val="a5"/>
              <w:numPr>
                <w:ilvl w:val="0"/>
                <w:numId w:val="1"/>
              </w:numPr>
              <w:ind w:left="1070"/>
              <w:contextualSpacing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rPr>
                <w:color w:val="000000"/>
              </w:rPr>
            </w:pPr>
            <w:r w:rsidRPr="00621CC8">
              <w:rPr>
                <w:color w:val="000000"/>
              </w:rPr>
              <w:t xml:space="preserve">Анализатор показателей гемостаза четырехканальный </w:t>
            </w:r>
          </w:p>
        </w:tc>
        <w:tc>
          <w:tcPr>
            <w:tcW w:w="992" w:type="dxa"/>
            <w:vAlign w:val="center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АПГ4-02-П-НПП-ТМ</w:t>
            </w:r>
          </w:p>
        </w:tc>
        <w:tc>
          <w:tcPr>
            <w:tcW w:w="992" w:type="dxa"/>
            <w:vAlign w:val="bottom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2007</w:t>
            </w:r>
          </w:p>
        </w:tc>
        <w:tc>
          <w:tcPr>
            <w:tcW w:w="850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</w:t>
            </w: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 раз в квартал</w:t>
            </w:r>
          </w:p>
        </w:tc>
      </w:tr>
      <w:tr w:rsidR="002B4639" w:rsidRPr="00621CC8" w:rsidTr="00785BA4">
        <w:tc>
          <w:tcPr>
            <w:tcW w:w="851" w:type="dxa"/>
            <w:vAlign w:val="bottom"/>
          </w:tcPr>
          <w:p w:rsidR="002B4639" w:rsidRPr="00621CC8" w:rsidRDefault="002B4639" w:rsidP="002B4639">
            <w:pPr>
              <w:pStyle w:val="a5"/>
              <w:numPr>
                <w:ilvl w:val="0"/>
                <w:numId w:val="1"/>
              </w:numPr>
              <w:ind w:left="1070"/>
              <w:contextualSpacing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rPr>
                <w:color w:val="000000"/>
              </w:rPr>
            </w:pPr>
            <w:r w:rsidRPr="00621CC8">
              <w:rPr>
                <w:color w:val="000000"/>
              </w:rPr>
              <w:t>Анализатор программируемый биохимический</w:t>
            </w:r>
          </w:p>
        </w:tc>
        <w:tc>
          <w:tcPr>
            <w:tcW w:w="992" w:type="dxa"/>
            <w:vAlign w:val="center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proofErr w:type="spellStart"/>
            <w:r w:rsidRPr="00621CC8">
              <w:rPr>
                <w:color w:val="000000"/>
              </w:rPr>
              <w:t>Clima</w:t>
            </w:r>
            <w:proofErr w:type="spellEnd"/>
          </w:p>
        </w:tc>
        <w:tc>
          <w:tcPr>
            <w:tcW w:w="992" w:type="dxa"/>
            <w:vAlign w:val="bottom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2007</w:t>
            </w:r>
          </w:p>
        </w:tc>
        <w:tc>
          <w:tcPr>
            <w:tcW w:w="850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</w:t>
            </w: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 раз в квартал</w:t>
            </w:r>
          </w:p>
        </w:tc>
      </w:tr>
      <w:tr w:rsidR="002B4639" w:rsidRPr="00621CC8" w:rsidTr="00785BA4">
        <w:tc>
          <w:tcPr>
            <w:tcW w:w="851" w:type="dxa"/>
            <w:vAlign w:val="bottom"/>
          </w:tcPr>
          <w:p w:rsidR="002B4639" w:rsidRPr="00621CC8" w:rsidRDefault="002B4639" w:rsidP="002B4639">
            <w:pPr>
              <w:pStyle w:val="a5"/>
              <w:numPr>
                <w:ilvl w:val="0"/>
                <w:numId w:val="1"/>
              </w:numPr>
              <w:ind w:left="1070"/>
              <w:contextualSpacing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rPr>
                <w:color w:val="000000"/>
              </w:rPr>
            </w:pPr>
            <w:r w:rsidRPr="00621CC8">
              <w:rPr>
                <w:color w:val="000000"/>
              </w:rPr>
              <w:t>Анализатор фотометрический иммуноферментный</w:t>
            </w:r>
          </w:p>
        </w:tc>
        <w:tc>
          <w:tcPr>
            <w:tcW w:w="992" w:type="dxa"/>
            <w:vAlign w:val="center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proofErr w:type="spellStart"/>
            <w:r w:rsidRPr="00621CC8">
              <w:rPr>
                <w:color w:val="000000"/>
              </w:rPr>
              <w:t>StatFax</w:t>
            </w:r>
            <w:proofErr w:type="spellEnd"/>
            <w:r w:rsidRPr="00621CC8">
              <w:rPr>
                <w:color w:val="000000"/>
              </w:rPr>
              <w:t xml:space="preserve"> 300+</w:t>
            </w:r>
          </w:p>
        </w:tc>
        <w:tc>
          <w:tcPr>
            <w:tcW w:w="992" w:type="dxa"/>
            <w:vAlign w:val="bottom"/>
          </w:tcPr>
          <w:p w:rsidR="002B4639" w:rsidRPr="00621CC8" w:rsidRDefault="002B4639" w:rsidP="00785BA4">
            <w:pPr>
              <w:jc w:val="center"/>
              <w:rPr>
                <w:color w:val="000000"/>
              </w:rPr>
            </w:pPr>
            <w:r w:rsidRPr="00621CC8">
              <w:rPr>
                <w:color w:val="000000"/>
              </w:rPr>
              <w:t>2008</w:t>
            </w:r>
          </w:p>
        </w:tc>
        <w:tc>
          <w:tcPr>
            <w:tcW w:w="850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</w:t>
            </w:r>
          </w:p>
        </w:tc>
        <w:tc>
          <w:tcPr>
            <w:tcW w:w="2552" w:type="dxa"/>
            <w:vAlign w:val="bottom"/>
          </w:tcPr>
          <w:p w:rsidR="002B4639" w:rsidRPr="00621CC8" w:rsidRDefault="002B4639" w:rsidP="00785BA4">
            <w:pPr>
              <w:jc w:val="center"/>
            </w:pPr>
            <w:r w:rsidRPr="00621CC8">
              <w:t>1 раз в квартал</w:t>
            </w:r>
          </w:p>
        </w:tc>
      </w:tr>
    </w:tbl>
    <w:p w:rsidR="002B4639" w:rsidRDefault="002B4639" w:rsidP="00616FF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FC3FF3" w:rsidRDefault="00FC3FF3">
      <w:pPr>
        <w:rPr>
          <w:sz w:val="22"/>
          <w:szCs w:val="22"/>
        </w:rPr>
      </w:pPr>
    </w:p>
    <w:p w:rsidR="006916A1" w:rsidRDefault="006916A1" w:rsidP="006916A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6916A1" w:rsidRDefault="006916A1" w:rsidP="006916A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</w:t>
      </w:r>
    </w:p>
    <w:p w:rsidR="006916A1" w:rsidRDefault="006916A1" w:rsidP="006916A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6916A1" w:rsidRDefault="006916A1" w:rsidP="006916A1">
      <w:pPr>
        <w:jc w:val="center"/>
      </w:pPr>
      <w:r>
        <w:rPr>
          <w:b/>
        </w:rPr>
        <w:t>Те</w:t>
      </w:r>
      <w:r w:rsidRPr="00E10095">
        <w:rPr>
          <w:b/>
        </w:rPr>
        <w:t xml:space="preserve">хническое задание на оказание услуг по техническому обслуживанию </w:t>
      </w:r>
      <w:r>
        <w:rPr>
          <w:b/>
        </w:rPr>
        <w:t xml:space="preserve">и ремонту </w:t>
      </w:r>
      <w:r w:rsidRPr="00E10095">
        <w:rPr>
          <w:b/>
        </w:rPr>
        <w:t>медицинско</w:t>
      </w:r>
      <w:r>
        <w:rPr>
          <w:b/>
        </w:rPr>
        <w:t>го оборудования</w:t>
      </w:r>
    </w:p>
    <w:tbl>
      <w:tblPr>
        <w:tblStyle w:val="a9"/>
        <w:tblW w:w="0" w:type="auto"/>
        <w:tblLook w:val="0000" w:firstRow="0" w:lastRow="0" w:firstColumn="0" w:lastColumn="0" w:noHBand="0" w:noVBand="0"/>
      </w:tblPr>
      <w:tblGrid>
        <w:gridCol w:w="810"/>
        <w:gridCol w:w="7"/>
        <w:gridCol w:w="8505"/>
      </w:tblGrid>
      <w:tr w:rsidR="006916A1" w:rsidRPr="006F3C97" w:rsidTr="00400F10">
        <w:trPr>
          <w:trHeight w:val="382"/>
        </w:trPr>
        <w:tc>
          <w:tcPr>
            <w:tcW w:w="810" w:type="dxa"/>
          </w:tcPr>
          <w:p w:rsidR="006916A1" w:rsidRPr="006F3C97" w:rsidRDefault="006916A1" w:rsidP="00400F10">
            <w:pPr>
              <w:spacing w:after="200" w:line="276" w:lineRule="auto"/>
            </w:pPr>
            <w:r w:rsidRPr="006F3C97">
              <w:t xml:space="preserve">№ </w:t>
            </w:r>
            <w:proofErr w:type="gramStart"/>
            <w:r w:rsidRPr="006F3C97">
              <w:t>п</w:t>
            </w:r>
            <w:proofErr w:type="gramEnd"/>
            <w:r w:rsidRPr="006F3C97">
              <w:t>/п</w:t>
            </w:r>
          </w:p>
        </w:tc>
        <w:tc>
          <w:tcPr>
            <w:tcW w:w="8512" w:type="dxa"/>
            <w:gridSpan w:val="2"/>
          </w:tcPr>
          <w:p w:rsidR="006916A1" w:rsidRPr="006F3C97" w:rsidRDefault="006916A1" w:rsidP="00400F10">
            <w:pPr>
              <w:spacing w:after="200" w:line="276" w:lineRule="auto"/>
              <w:ind w:left="6"/>
              <w:jc w:val="center"/>
            </w:pPr>
            <w:r w:rsidRPr="006F3C97">
              <w:t>Требования к оказанию услуг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  <w:jc w:val="both"/>
            </w:pPr>
            <w:r w:rsidRPr="006F3C97">
              <w:rPr>
                <w:rStyle w:val="8pt"/>
                <w:color w:val="000000"/>
              </w:rPr>
              <w:t>Наличие действующей лицензии на осуществление деятельности по техническому обслуживанию и ремонту медицинской техники.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6" w:lineRule="exact"/>
            </w:pPr>
            <w:r w:rsidRPr="006F3C97">
              <w:rPr>
                <w:rStyle w:val="8pt"/>
                <w:color w:val="000000"/>
              </w:rPr>
              <w:t xml:space="preserve">Соблюдение технологии выполнения работ, требований действующих стандартов, технических условий к качеству выполняемых работ по техническому обслуживанию медицинской техники. Обслуживание выполняется в соответствии </w:t>
            </w:r>
            <w:r w:rsidRPr="006F3C97">
              <w:rPr>
                <w:rStyle w:val="8pt"/>
                <w:color w:val="000000"/>
              </w:rPr>
              <w:lastRenderedPageBreak/>
              <w:t>с методическими рекомендациями «Техническое обслуживание медицинской техники», утвержденными  М3 РФ 24 сентября 2003г., и Министерством промышленности, науки и технологий РФ 10 октября 2003 года   № 293-22/233  и требованиями эксплуатационной документации применительно к обслуживаемым изделиям медицинской техники.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</w:pPr>
            <w:r w:rsidRPr="006F3C97">
              <w:rPr>
                <w:rStyle w:val="8pt"/>
                <w:color w:val="000000"/>
              </w:rPr>
              <w:t>Техническое обслуживание охватывает комплекс работ, обеспечивающих надежную эксплуатацию и технически исправное состояние ИМТ. Состоит из периодических технических осмотров ИМТ, технического обслуживания ИМТ, проверки технического состояния.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6" w:lineRule="exact"/>
            </w:pPr>
            <w:r w:rsidRPr="006F3C97">
              <w:rPr>
                <w:rStyle w:val="8pt"/>
                <w:color w:val="000000"/>
              </w:rPr>
              <w:t>Технические осмотры заключаются в определении работоспособности ИМТ, проверки действия защитных устройств и электрических цепей, устранения повреждений и мелких неисправностей. Состав и периодичность работ по техническому обслуживанию определяется эксплуатационной документацией ИМТ. В процессе технического обслуживания проводится проверка технического состояния ИМТ, производится в соответствии с основными техническими характеристиками по эксплуатационной документации.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6" w:lineRule="exact"/>
              <w:rPr>
                <w:rStyle w:val="8pt"/>
                <w:color w:val="000000"/>
              </w:rPr>
            </w:pPr>
            <w:r w:rsidRPr="006F3C97">
              <w:rPr>
                <w:rStyle w:val="8pt"/>
                <w:color w:val="000000"/>
              </w:rPr>
              <w:t>Работы по техническому обслуживанию и ремонту сдаются с подписанием «Акта выполненных работ»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</w:pPr>
            <w:proofErr w:type="gramStart"/>
            <w:r w:rsidRPr="006F3C97">
              <w:rPr>
                <w:rStyle w:val="8pt"/>
                <w:color w:val="000000"/>
              </w:rPr>
              <w:t>В состав работ по техническому обслуживанию ИМТ не входят: работы, связанные с обслуживанием и ремонтом силовой электропроводки, электроарматуры и пусковых устройств, не входящих в комплект ИМТ, заземляющих контуров и магистралей заземления, водопроводных и канализационных сетей, подведенных к ИМТ.</w:t>
            </w:r>
            <w:proofErr w:type="gramEnd"/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6" w:lineRule="exact"/>
            </w:pPr>
            <w:r w:rsidRPr="006F3C97">
              <w:rPr>
                <w:rStyle w:val="8pt"/>
                <w:color w:val="000000"/>
              </w:rPr>
              <w:t>Работы по техническому обслуживанию ИМТ оказываются с использованием необходимых инструментов, контрольно-измерительных приборов, программного обеспечения разрешенных и рекомендованных производителем оборудования.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6" w:lineRule="exact"/>
              <w:jc w:val="both"/>
            </w:pPr>
            <w:r w:rsidRPr="006F3C97">
              <w:rPr>
                <w:rStyle w:val="8pt"/>
                <w:color w:val="000000"/>
              </w:rPr>
              <w:t>Устанавливаемые запасные части и используемые расходные материалы только оригинальные, рекомендованные к установке и использованию фирмой-изготовителем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</w:pPr>
            <w:r w:rsidRPr="006F3C97">
              <w:rPr>
                <w:rStyle w:val="8pt"/>
                <w:color w:val="000000"/>
              </w:rPr>
              <w:t>Периодичность выполнения работ - с момента подписания гражданско-правового договора в течение 12 месяцев согласно периодичности, указанной в Перечне медицинского оборудования, подлежащего техническому обслуживанию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  <w:jc w:val="both"/>
            </w:pPr>
            <w:r w:rsidRPr="006F3C97">
              <w:rPr>
                <w:rStyle w:val="8pt"/>
                <w:color w:val="000000"/>
              </w:rPr>
              <w:t>Наличие сервисной документации от производителя на диагностику, обслуживание и ремонт на весь перечень обслуживаемого оборудования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</w:pPr>
            <w:r w:rsidRPr="006F3C97">
              <w:rPr>
                <w:rStyle w:val="8pt"/>
                <w:color w:val="000000"/>
              </w:rPr>
              <w:t>Работы по техническому обслуживанию медицинской техники оказываются персоналом со специальным квалифицированным образованием, позволяющим проводить техническое обслуживание и ремонт по каждому наименованию обслуживаемой техники и подтвержденным документом на право технического обслуживания данного оборудования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</w:pPr>
            <w:r w:rsidRPr="006F3C97">
              <w:rPr>
                <w:rStyle w:val="8pt"/>
                <w:color w:val="000000"/>
              </w:rPr>
              <w:t>Направление представителя Исполнителя для устранения неисправности и проведения текущего ремонта медицинской техники, в случае внезапного выхода из строя, независимо от даты планового технического обслуживания не позднее следующего рабочего дня после получения  заявки от Заказчика. Провести диагностику неисправности и предоставить дефектный акт с указанием неисправности, типа, модели деталей, подлежащих замене, дату окончательного срока ремонта (с учетом приобретения и доставки необходимых комплектующих, но не более 10 календарных дней) в течение 2 рабочих дней с момента получения заявки от Заказчика.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  <w:rPr>
                <w:rStyle w:val="8pt"/>
                <w:color w:val="000000"/>
              </w:rPr>
            </w:pPr>
            <w:r w:rsidRPr="006F3C97">
              <w:rPr>
                <w:rStyle w:val="8pt"/>
                <w:color w:val="000000"/>
              </w:rPr>
              <w:t>На установленные в процессе ремонта запасные части Исполнитель дает гарантию об их бесперебойной работе в соответствии с техническими требованиями на шесть месяцев, с момента подписания Акта выполненных работ.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rPr>
          <w:trHeight w:val="439"/>
        </w:trPr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160" w:lineRule="exact"/>
            </w:pPr>
            <w:r w:rsidRPr="006F3C97">
              <w:rPr>
                <w:rStyle w:val="8pt"/>
                <w:color w:val="000000"/>
              </w:rPr>
              <w:t xml:space="preserve">Соблюдение сроков оказания услуг. 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</w:pPr>
            <w:r w:rsidRPr="006F3C97">
              <w:rPr>
                <w:rStyle w:val="8pt"/>
                <w:color w:val="000000"/>
              </w:rPr>
              <w:t>Своевременное и качественное устранение за свой счёт недостатков, выявленных при приёмке оказанных услуг.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  <w:rPr>
                <w:rStyle w:val="8pt"/>
                <w:color w:val="000000"/>
              </w:rPr>
            </w:pPr>
            <w:r w:rsidRPr="00661FF6">
              <w:rPr>
                <w:rStyle w:val="8pt"/>
                <w:color w:val="000000"/>
              </w:rPr>
              <w:t>В случае допущения нового персонала Заказчика к использованию имеющейся медицинской техники в лечебно-диагностическом процессе - проведение инструктажа медицинского персонала Заказчика по правилам эксплуатации медицинской техники; доведение до сведения персонала Заказчика сведений о технических возможностях медицинской техники при ее использовании в лечебно-диагностическом процессе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</w:tcPr>
          <w:p w:rsidR="006916A1" w:rsidRPr="00661FF6" w:rsidRDefault="006916A1" w:rsidP="00400F10">
            <w:pPr>
              <w:rPr>
                <w:rStyle w:val="8pt"/>
                <w:color w:val="000000"/>
              </w:rPr>
            </w:pPr>
            <w:r w:rsidRPr="00661FF6">
              <w:rPr>
                <w:rStyle w:val="8pt"/>
                <w:color w:val="000000"/>
              </w:rPr>
              <w:t>При проведении контроля технического состояния, технического обслуживания или ремонта медицинской техники  - ведение журналов технического обслуживания и ремонтов медицинской техники в подразделениях Заказчика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916A1" w:rsidRPr="006F3C97" w:rsidRDefault="006916A1" w:rsidP="00400F10">
            <w:pPr>
              <w:pStyle w:val="a7"/>
              <w:spacing w:line="221" w:lineRule="exact"/>
              <w:rPr>
                <w:rStyle w:val="8pt"/>
                <w:color w:val="000000"/>
              </w:rPr>
            </w:pPr>
            <w:r w:rsidRPr="00661FF6">
              <w:rPr>
                <w:rStyle w:val="8pt"/>
                <w:color w:val="000000"/>
              </w:rPr>
              <w:t>По заявке Заказчика - составление дефектной ведомости для списания пришедшей в негодность медицинской техники</w:t>
            </w:r>
          </w:p>
        </w:tc>
      </w:tr>
      <w:tr w:rsidR="006916A1" w:rsidRPr="006F3C97" w:rsidTr="00400F10">
        <w:tblPrEx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817" w:type="dxa"/>
            <w:gridSpan w:val="2"/>
            <w:vAlign w:val="center"/>
          </w:tcPr>
          <w:p w:rsidR="006916A1" w:rsidRPr="006F3C97" w:rsidRDefault="006916A1" w:rsidP="006916A1">
            <w:pPr>
              <w:pStyle w:val="a5"/>
              <w:numPr>
                <w:ilvl w:val="0"/>
                <w:numId w:val="2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vAlign w:val="center"/>
          </w:tcPr>
          <w:p w:rsidR="006916A1" w:rsidRPr="006F3C97" w:rsidRDefault="006916A1" w:rsidP="00400F10">
            <w:pPr>
              <w:pStyle w:val="a7"/>
              <w:spacing w:line="160" w:lineRule="exact"/>
            </w:pPr>
            <w:r w:rsidRPr="006F3C97">
              <w:rPr>
                <w:rStyle w:val="8pt"/>
                <w:color w:val="000000"/>
              </w:rPr>
              <w:t>Место оказания услуг: 614113, г. Пермь, ул. Шишкина, 20. Клинико-диагностическая лаборатория</w:t>
            </w:r>
          </w:p>
        </w:tc>
      </w:tr>
    </w:tbl>
    <w:p w:rsidR="006916A1" w:rsidRPr="00621CC8" w:rsidRDefault="006916A1" w:rsidP="006916A1"/>
    <w:sectPr w:rsidR="006916A1" w:rsidRPr="00621CC8" w:rsidSect="002B46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738C"/>
    <w:multiLevelType w:val="hybridMultilevel"/>
    <w:tmpl w:val="289C2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859FF"/>
    <w:multiLevelType w:val="hybridMultilevel"/>
    <w:tmpl w:val="931C3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09"/>
    <w:rsid w:val="00074D96"/>
    <w:rsid w:val="001826E9"/>
    <w:rsid w:val="0019285E"/>
    <w:rsid w:val="00206CFF"/>
    <w:rsid w:val="002B4639"/>
    <w:rsid w:val="00575938"/>
    <w:rsid w:val="00616FFD"/>
    <w:rsid w:val="00634E09"/>
    <w:rsid w:val="006916A1"/>
    <w:rsid w:val="006D17B9"/>
    <w:rsid w:val="00BF566C"/>
    <w:rsid w:val="00C50CBA"/>
    <w:rsid w:val="00FC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2"/>
    <w:rsid w:val="00206CFF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paragraph" w:styleId="a3">
    <w:name w:val="Body Text Indent"/>
    <w:basedOn w:val="a"/>
    <w:link w:val="a4"/>
    <w:rsid w:val="00206CFF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06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6CFF"/>
    <w:pPr>
      <w:ind w:left="708"/>
    </w:pPr>
    <w:rPr>
      <w:sz w:val="24"/>
      <w:szCs w:val="24"/>
    </w:rPr>
  </w:style>
  <w:style w:type="character" w:customStyle="1" w:styleId="a6">
    <w:name w:val="Основной шрифт"/>
    <w:semiHidden/>
    <w:rsid w:val="00206CFF"/>
  </w:style>
  <w:style w:type="paragraph" w:customStyle="1" w:styleId="acxspmiddle">
    <w:name w:val="acxspmiddle"/>
    <w:basedOn w:val="a"/>
    <w:rsid w:val="00206CFF"/>
    <w:pPr>
      <w:spacing w:before="100" w:beforeAutospacing="1" w:after="100" w:afterAutospacing="1"/>
    </w:pPr>
    <w:rPr>
      <w:sz w:val="24"/>
      <w:szCs w:val="24"/>
    </w:rPr>
  </w:style>
  <w:style w:type="paragraph" w:customStyle="1" w:styleId="acxsplast">
    <w:name w:val="acxsplast"/>
    <w:basedOn w:val="a"/>
    <w:rsid w:val="00206CFF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Основной текст 31"/>
    <w:basedOn w:val="a"/>
    <w:rsid w:val="00206CFF"/>
    <w:pPr>
      <w:suppressAutoHyphens/>
      <w:spacing w:after="120"/>
    </w:pPr>
    <w:rPr>
      <w:sz w:val="16"/>
      <w:szCs w:val="16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206C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6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17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916A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916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691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basedOn w:val="a0"/>
    <w:uiPriority w:val="99"/>
    <w:rsid w:val="006916A1"/>
    <w:rPr>
      <w:rFonts w:ascii="Times New Roman" w:hAnsi="Times New Roman" w:cs="Times New Roman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2"/>
    <w:rsid w:val="00206CFF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paragraph" w:styleId="a3">
    <w:name w:val="Body Text Indent"/>
    <w:basedOn w:val="a"/>
    <w:link w:val="a4"/>
    <w:rsid w:val="00206CFF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06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6CFF"/>
    <w:pPr>
      <w:ind w:left="708"/>
    </w:pPr>
    <w:rPr>
      <w:sz w:val="24"/>
      <w:szCs w:val="24"/>
    </w:rPr>
  </w:style>
  <w:style w:type="character" w:customStyle="1" w:styleId="a6">
    <w:name w:val="Основной шрифт"/>
    <w:semiHidden/>
    <w:rsid w:val="00206CFF"/>
  </w:style>
  <w:style w:type="paragraph" w:customStyle="1" w:styleId="acxspmiddle">
    <w:name w:val="acxspmiddle"/>
    <w:basedOn w:val="a"/>
    <w:rsid w:val="00206CFF"/>
    <w:pPr>
      <w:spacing w:before="100" w:beforeAutospacing="1" w:after="100" w:afterAutospacing="1"/>
    </w:pPr>
    <w:rPr>
      <w:sz w:val="24"/>
      <w:szCs w:val="24"/>
    </w:rPr>
  </w:style>
  <w:style w:type="paragraph" w:customStyle="1" w:styleId="acxsplast">
    <w:name w:val="acxsplast"/>
    <w:basedOn w:val="a"/>
    <w:rsid w:val="00206CFF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Основной текст 31"/>
    <w:basedOn w:val="a"/>
    <w:rsid w:val="00206CFF"/>
    <w:pPr>
      <w:suppressAutoHyphens/>
      <w:spacing w:after="120"/>
    </w:pPr>
    <w:rPr>
      <w:sz w:val="16"/>
      <w:szCs w:val="16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206C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6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17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916A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916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691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basedOn w:val="a0"/>
    <w:uiPriority w:val="99"/>
    <w:rsid w:val="006916A1"/>
    <w:rPr>
      <w:rFonts w:ascii="Times New Roman" w:hAnsi="Times New Roman" w:cs="Times New Roman"/>
      <w:sz w:val="16"/>
      <w:szCs w:val="16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17485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12</cp:revision>
  <cp:lastPrinted>2013-12-26T11:34:00Z</cp:lastPrinted>
  <dcterms:created xsi:type="dcterms:W3CDTF">2013-12-22T09:26:00Z</dcterms:created>
  <dcterms:modified xsi:type="dcterms:W3CDTF">2013-12-28T07:23:00Z</dcterms:modified>
</cp:coreProperties>
</file>