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30" w:rsidRDefault="00751F30" w:rsidP="00AA2DE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AA2DE1" w:rsidRPr="00751F30" w:rsidRDefault="00AA2DE1" w:rsidP="00AA2DE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1F3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План обучающих и разъяснительных дистанционных </w:t>
      </w:r>
    </w:p>
    <w:p w:rsidR="00AA2DE1" w:rsidRPr="00751F30" w:rsidRDefault="00AA2DE1" w:rsidP="00AA2DE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1F30">
        <w:rPr>
          <w:rFonts w:ascii="Times New Roman" w:eastAsia="Times New Roman" w:hAnsi="Times New Roman"/>
          <w:b/>
          <w:sz w:val="28"/>
          <w:szCs w:val="20"/>
          <w:lang w:eastAsia="ru-RU"/>
        </w:rPr>
        <w:t>мероприятий на октябрь 2021 года</w:t>
      </w:r>
    </w:p>
    <w:p w:rsidR="00AA2DE1" w:rsidRDefault="00AA2DE1" w:rsidP="00AA2DE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AA2DE1" w:rsidRPr="002A6A31" w:rsidTr="00DF6036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Дата/время (по </w:t>
            </w:r>
            <w:proofErr w:type="spellStart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местн</w:t>
            </w:r>
            <w:proofErr w:type="spellEnd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</w:t>
            </w:r>
            <w:proofErr w:type="spellEnd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октября 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Линия поддержки бизнеса «ТГ –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/?ELEMENT_ID=243672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Практические вопросы внедрения системы маркировки различных групп товаров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Конференция для МПС (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хорека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Санкт-Петербург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Маркировка упакованной воды. Подбор технических решений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/?ELEMENT_ID=243445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https://events.webinar.ru/2492989/9111241/?utm_source=zrpt&amp;utm_medium=organic&amp;utm_campaign=webinar_06_10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Смоленской области (при участии РОИВ)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(ссылки в приглашениях для области)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Духи.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/?ELEMENT_ID=243399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Подготовка к обязательному применению ЭДО с 01.01.2022 при передаче товаров легкой промышленности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/?ELEMENT_ID=243703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11:00-10:00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Вода. Коробочные программные решения для импортеров упакованной воды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/?ELEMENT_ID=243453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Масложировая конференция ЭФКО-2021 для партнеров из молочной, кондитерской и хлебопекарной отраслей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13:00-19:00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Ecomference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Rupost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Retail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Week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крупнейший форум электронной коммерции и ритейла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Маркировка и декларирование импортных товаров легкой промышленности. Правила передачи сведений в Честный Знак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/?ELEMENT_ID=243676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Участие в системе маркировки молочной продукции в соответствии с постановлением Правительства РФ 2099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/?ELEMENT_ID=243386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14:00-16:00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Евразийский Фармацевтический Саммит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(очное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мерпориятие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Шины. Линия поддержки бизнеса «Товарная группа Шины». Ответы на актуальные вопросы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/?ELEMENT_ID=243368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Пошаговая инструкция заполнения карточки товара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/?ELEMENT_ID=243458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АТОЛ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ФФД 1.2. Партнёрский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https://events.webinar.ru/2492989/9128375/?utm_source=zrpt&amp;utm_medium=organic&amp;utm_campaign=webinar_13_10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Контрактное производство биологически активных добавок к пище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/?ELEMENT_ID=243433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Международный внешнеэкономический научно-практический форум «Вызовы и решения для бизнеса: энергия регионов»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Клеверенс</w:t>
            </w:r>
            <w:proofErr w:type="spellEnd"/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конференция: Маркировка пива и пивных напитков. Оснащение производителей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/?ELEMENT_ID=243073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Волгоградской области (при участии РОИВ)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(ссылки в приглашениях для области)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 – 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Табак.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/?ELEMENT_ID=243404</w:t>
              </w:r>
            </w:hyperlink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20 -22 октября 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-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Птяница</w:t>
            </w:r>
            <w:proofErr w:type="spellEnd"/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Деловая миссия в </w:t>
            </w:r>
            <w:proofErr w:type="gram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Армению  в</w:t>
            </w:r>
            <w:proofErr w:type="gram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составе команды заявленных Российским Экспортным Центром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октября 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Конференции по контрафакту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разработке)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октября 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Агрегация: код идентификации групповой упаковки, демонстрация работы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/?ELEMENT_ID=243168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Обувь. Линия поддержки бизнеса «ТГ – Обувь».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/?ELEMENT_ID=243697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Духи. Фото. Лампы. Линия поддержки бизнеса «Товарные группы: Духи и туалетная вода, Фотоаппараты и лампы-вспышки». Ответы на актуальные вопросы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/?ELEMENT_ID=243390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Коробочные решения внедрения маркировки для малых предприятий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/?ELEMENT_ID=243462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https://events.webinar.ru/2492989/9128401/?utm_source=zrpt&amp;utm_medium=organic&amp;utm_campaign=webinar_27_10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Что такое код маркировки товаров легкой промышленности? И как правильно формировать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Data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Matrix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AA2DE1" w:rsidRPr="002A6A31" w:rsidRDefault="00646B8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AA2DE1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/?ELEMENT_ID=243708</w:t>
              </w:r>
            </w:hyperlink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Первый Бит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V Всероссийский водный конгресс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AA2DE1" w:rsidRPr="002A6A31" w:rsidTr="00DF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октября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AA2DE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  <w:p w:rsidR="00AA2DE1" w:rsidRPr="002A6A31" w:rsidRDefault="00AA2DE1" w:rsidP="00DF603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Выставка Красная Нить</w:t>
            </w:r>
          </w:p>
          <w:p w:rsidR="00AA2DE1" w:rsidRPr="002A6A31" w:rsidRDefault="00AA2DE1" w:rsidP="00DF603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</w:tbl>
    <w:p w:rsidR="00AA2DE1" w:rsidRPr="001F6B3A" w:rsidRDefault="00AA2DE1" w:rsidP="00AA2DE1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C1981" w:rsidRPr="00AC1981" w:rsidRDefault="00AC1981" w:rsidP="00AC198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AC1981" w:rsidRPr="00AC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9F"/>
    <w:rsid w:val="00131388"/>
    <w:rsid w:val="00646B81"/>
    <w:rsid w:val="00751F30"/>
    <w:rsid w:val="00844985"/>
    <w:rsid w:val="00AA2DE1"/>
    <w:rsid w:val="00AC1981"/>
    <w:rsid w:val="00B15EB2"/>
    <w:rsid w:val="00B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0030A-F841-4D46-9CB2-16A7118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B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3"/>
    <w:qFormat/>
    <w:rsid w:val="00844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844985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styleId="a3">
    <w:name w:val="Hyperlink"/>
    <w:uiPriority w:val="99"/>
    <w:unhideWhenUsed/>
    <w:rsid w:val="00844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703" TargetMode="External"/><Relationship Id="rId13" Type="http://schemas.openxmlformats.org/officeDocument/2006/relationships/hyperlink" Target="https://xn--80ajghhoc2aj1c8b.xn--p1ai/lectures/vebinary/?ELEMENT_ID=243458" TargetMode="External"/><Relationship Id="rId18" Type="http://schemas.openxmlformats.org/officeDocument/2006/relationships/hyperlink" Target="https://xn--80ajghhoc2aj1c8b.xn--p1ai/lectures/vebinary/?ELEMENT_ID=2431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43462" TargetMode="External"/><Relationship Id="rId7" Type="http://schemas.openxmlformats.org/officeDocument/2006/relationships/hyperlink" Target="https://xn--80ajghhoc2aj1c8b.xn--p1ai/lectures/vebinary/?ELEMENT_ID=243399" TargetMode="External"/><Relationship Id="rId12" Type="http://schemas.openxmlformats.org/officeDocument/2006/relationships/hyperlink" Target="https://xn--80ajghhoc2aj1c8b.xn--p1ai/lectures/vebinary/?ELEMENT_ID=243368" TargetMode="External"/><Relationship Id="rId17" Type="http://schemas.openxmlformats.org/officeDocument/2006/relationships/hyperlink" Target="https://xn--80ajghhoc2aj1c8b.xn--p1ai/lectures/vebinary/?ELEMENT_ID=2434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43073" TargetMode="External"/><Relationship Id="rId20" Type="http://schemas.openxmlformats.org/officeDocument/2006/relationships/hyperlink" Target="https://xn--80ajghhoc2aj1c8b.xn--p1ai/lectures/vebinary/?ELEMENT_ID=243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2492989/9111241/?utm_source=zrpt&amp;utm_medium=organic&amp;utm_campaign=webinar_06_10" TargetMode="External"/><Relationship Id="rId11" Type="http://schemas.openxmlformats.org/officeDocument/2006/relationships/hyperlink" Target="https://xn--80ajghhoc2aj1c8b.xn--p1ai/lectures/vebinary/?ELEMENT_ID=24338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43445" TargetMode="External"/><Relationship Id="rId15" Type="http://schemas.openxmlformats.org/officeDocument/2006/relationships/hyperlink" Target="https://xn--80ajghhoc2aj1c8b.xn--p1ai/lectures/vebinary/?ELEMENT_ID=243433" TargetMode="External"/><Relationship Id="rId23" Type="http://schemas.openxmlformats.org/officeDocument/2006/relationships/hyperlink" Target="https://xn--80ajghhoc2aj1c8b.xn--p1ai/lectures/vebinary/?ELEMENT_ID=243708" TargetMode="External"/><Relationship Id="rId10" Type="http://schemas.openxmlformats.org/officeDocument/2006/relationships/hyperlink" Target="https://xn--80ajghhoc2aj1c8b.xn--p1ai/lectures/vebinary/?ELEMENT_ID=243676" TargetMode="External"/><Relationship Id="rId19" Type="http://schemas.openxmlformats.org/officeDocument/2006/relationships/hyperlink" Target="https://xn--80ajghhoc2aj1c8b.xn--p1ai/lectures/vebinary/?ELEMENT_ID=243697" TargetMode="External"/><Relationship Id="rId4" Type="http://schemas.openxmlformats.org/officeDocument/2006/relationships/hyperlink" Target="https://xn--80ajghhoc2aj1c8b.xn--p1ai/lectures/vebinary/?ELEMENT_ID=243672" TargetMode="External"/><Relationship Id="rId9" Type="http://schemas.openxmlformats.org/officeDocument/2006/relationships/hyperlink" Target="https://xn--80ajghhoc2aj1c8b.xn--p1ai/lectures/vebinary/?ELEMENT_ID=243453" TargetMode="External"/><Relationship Id="rId14" Type="http://schemas.openxmlformats.org/officeDocument/2006/relationships/hyperlink" Target="https://events.webinar.ru/2492989/9128375/?utm_source=zrpt&amp;utm_medium=organic&amp;utm_campaign=webinar_13_10" TargetMode="External"/><Relationship Id="rId22" Type="http://schemas.openxmlformats.org/officeDocument/2006/relationships/hyperlink" Target="https://events.webinar.ru/2492989/9128401/?utm_source=zrpt&amp;utm_medium=organic&amp;utm_campaign=webinar_27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Патрушева Анна Владимировна</cp:lastModifiedBy>
  <cp:revision>8</cp:revision>
  <dcterms:created xsi:type="dcterms:W3CDTF">2021-08-30T12:25:00Z</dcterms:created>
  <dcterms:modified xsi:type="dcterms:W3CDTF">2021-10-04T06:56:00Z</dcterms:modified>
</cp:coreProperties>
</file>