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561463">
        <w:rPr>
          <w:lang w:val="en-US"/>
        </w:rPr>
        <w:t>V</w:t>
      </w:r>
      <w:r w:rsidR="005326B0">
        <w:t xml:space="preserve"> </w:t>
      </w:r>
      <w:r w:rsidR="00E553B4">
        <w:t>квартале 20</w:t>
      </w:r>
      <w:r w:rsidR="00D77B29">
        <w:t>2</w:t>
      </w:r>
      <w:r w:rsidR="00BD7844">
        <w:t>2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751F53">
        <w:t>2</w:t>
      </w:r>
      <w:r w:rsidR="00BD7844">
        <w:t>2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 xml:space="preserve">о результатам </w:t>
      </w:r>
      <w:r w:rsidR="009E71BC">
        <w:t>данного анализа</w:t>
      </w:r>
      <w:r>
        <w:t xml:space="preserve">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кварталом 20</w:t>
      </w:r>
      <w:r w:rsidR="0093351D">
        <w:t>2</w:t>
      </w:r>
      <w:r w:rsidR="00BD7844">
        <w:t>1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203703">
        <w:t>2</w:t>
      </w:r>
      <w:r w:rsidR="00BD7844">
        <w:t>2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0676E0" w:rsidRPr="000676E0">
        <w:t>8</w:t>
      </w:r>
      <w:r w:rsidR="00561463" w:rsidRPr="00561463">
        <w:t>671</w:t>
      </w:r>
      <w:r w:rsidR="006944D2">
        <w:t xml:space="preserve"> </w:t>
      </w:r>
      <w:r>
        <w:t>обращени</w:t>
      </w:r>
      <w:r w:rsidR="00561463">
        <w:t>е</w:t>
      </w:r>
      <w:r>
        <w:t xml:space="preserve">, что </w:t>
      </w:r>
      <w:r w:rsidRPr="00E607C2">
        <w:t xml:space="preserve">на </w:t>
      </w:r>
      <w:r w:rsidR="00E2066D">
        <w:t>2,07</w:t>
      </w:r>
      <w:r w:rsidR="003B5FC1">
        <w:t xml:space="preserve"> </w:t>
      </w:r>
      <w:r w:rsidRPr="004876F3">
        <w:t xml:space="preserve">% </w:t>
      </w:r>
      <w:r w:rsidR="00561463">
        <w:t>бол</w:t>
      </w:r>
      <w:r w:rsidR="000676E0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BD7844">
        <w:t>1</w:t>
      </w:r>
      <w:r>
        <w:t xml:space="preserve"> г</w:t>
      </w:r>
      <w:r w:rsidR="00B43168">
        <w:t>ода</w:t>
      </w:r>
      <w:r>
        <w:t xml:space="preserve"> (</w:t>
      </w:r>
      <w:r w:rsidR="00561463" w:rsidRPr="00561463">
        <w:t>84</w:t>
      </w:r>
      <w:r w:rsidR="00561463">
        <w:t>9</w:t>
      </w:r>
      <w:r w:rsidR="00561463" w:rsidRPr="00561463">
        <w:t>5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9E71BC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поступивших в </w:t>
      </w:r>
      <w:r w:rsidR="00E15E08">
        <w:rPr>
          <w:rFonts w:cs="Times New Roman"/>
          <w:lang w:val="en-US"/>
        </w:rPr>
        <w:t>I</w:t>
      </w:r>
      <w:r w:rsidR="00CA5C73">
        <w:rPr>
          <w:rFonts w:cs="Times New Roman"/>
          <w:lang w:val="en-US"/>
        </w:rPr>
        <w:t>V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BD7844">
        <w:rPr>
          <w:rFonts w:cs="Times New Roman"/>
        </w:rPr>
        <w:t>2</w:t>
      </w:r>
      <w:r w:rsidR="00256890">
        <w:rPr>
          <w:rFonts w:cs="Times New Roman"/>
        </w:rPr>
        <w:t xml:space="preserve"> года </w:t>
      </w:r>
      <w:r w:rsidR="009E71BC">
        <w:rPr>
          <w:rFonts w:cs="Times New Roman"/>
        </w:rPr>
        <w:t xml:space="preserve">обращений граждан поступило: </w:t>
      </w:r>
    </w:p>
    <w:p w:rsidR="009E71BC" w:rsidRDefault="00256890" w:rsidP="009E71B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устной форме </w:t>
      </w:r>
      <w:r w:rsidR="009E71BC">
        <w:rPr>
          <w:rFonts w:cs="Times New Roman"/>
        </w:rPr>
        <w:t xml:space="preserve">- </w:t>
      </w:r>
      <w:r w:rsidR="00604099" w:rsidRPr="00604099">
        <w:rPr>
          <w:rFonts w:cs="Times New Roman"/>
        </w:rPr>
        <w:t>2</w:t>
      </w:r>
      <w:r w:rsidR="000608BC" w:rsidRPr="000608BC">
        <w:rPr>
          <w:rFonts w:cs="Times New Roman"/>
        </w:rPr>
        <w:t>41</w:t>
      </w:r>
      <w:r>
        <w:rPr>
          <w:rFonts w:cs="Times New Roman"/>
        </w:rPr>
        <w:t xml:space="preserve"> (</w:t>
      </w:r>
      <w:r w:rsidR="000608BC">
        <w:rPr>
          <w:rFonts w:cs="Times New Roman"/>
        </w:rPr>
        <w:t xml:space="preserve">3 </w:t>
      </w:r>
      <w:r>
        <w:rPr>
          <w:rFonts w:cs="Times New Roman"/>
        </w:rPr>
        <w:t>% от</w:t>
      </w:r>
      <w:r w:rsidR="009E71BC">
        <w:rPr>
          <w:rFonts w:cs="Times New Roman"/>
        </w:rPr>
        <w:t xml:space="preserve"> общего количества обращений),</w:t>
      </w:r>
    </w:p>
    <w:p w:rsidR="009E71BC" w:rsidRDefault="00256890" w:rsidP="009E71B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письменной форме – </w:t>
      </w:r>
      <w:r w:rsidR="0031430F" w:rsidRPr="0031430F">
        <w:rPr>
          <w:rFonts w:cs="Times New Roman"/>
        </w:rPr>
        <w:t>1</w:t>
      </w:r>
      <w:r w:rsidR="000608BC">
        <w:rPr>
          <w:rFonts w:cs="Times New Roman"/>
        </w:rPr>
        <w:t>843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0608BC">
        <w:rPr>
          <w:rFonts w:cs="Times New Roman"/>
        </w:rPr>
        <w:t xml:space="preserve">21 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</w:t>
      </w:r>
      <w:r w:rsidR="00E15E08" w:rsidRPr="00E15E08">
        <w:rPr>
          <w:rFonts w:cs="Times New Roman"/>
        </w:rPr>
        <w:t xml:space="preserve"> </w:t>
      </w:r>
      <w:r w:rsidR="00E15E08">
        <w:rPr>
          <w:rFonts w:cs="Times New Roman"/>
        </w:rPr>
        <w:t>обращений</w:t>
      </w:r>
      <w:r>
        <w:rPr>
          <w:rFonts w:cs="Times New Roman"/>
        </w:rPr>
        <w:t>),</w:t>
      </w:r>
      <w:r w:rsidR="00E15E08">
        <w:rPr>
          <w:rFonts w:cs="Times New Roman"/>
        </w:rPr>
        <w:t xml:space="preserve"> </w:t>
      </w:r>
    </w:p>
    <w:p w:rsidR="003B5FC1" w:rsidRDefault="00256890" w:rsidP="009E71B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форме электронного документа – </w:t>
      </w:r>
      <w:r w:rsidR="006865FA">
        <w:rPr>
          <w:rFonts w:cs="Times New Roman"/>
        </w:rPr>
        <w:t>6</w:t>
      </w:r>
      <w:r w:rsidR="000608BC">
        <w:rPr>
          <w:rFonts w:cs="Times New Roman"/>
        </w:rPr>
        <w:t>587</w:t>
      </w:r>
      <w:r>
        <w:rPr>
          <w:rFonts w:cs="Times New Roman"/>
        </w:rPr>
        <w:t xml:space="preserve"> (</w:t>
      </w:r>
      <w:r w:rsidR="00604099" w:rsidRPr="00604099">
        <w:rPr>
          <w:rFonts w:cs="Times New Roman"/>
        </w:rPr>
        <w:t>7</w:t>
      </w:r>
      <w:r w:rsidR="000608BC">
        <w:rPr>
          <w:rFonts w:cs="Times New Roman"/>
        </w:rPr>
        <w:t>6</w:t>
      </w:r>
      <w:r w:rsidR="00F709A5">
        <w:rPr>
          <w:rFonts w:cs="Times New Roman"/>
        </w:rPr>
        <w:t xml:space="preserve"> </w:t>
      </w:r>
      <w:r>
        <w:rPr>
          <w:rFonts w:cs="Times New Roman"/>
        </w:rPr>
        <w:t>% от общего количества</w:t>
      </w:r>
      <w:r w:rsidR="00E15E08">
        <w:rPr>
          <w:rFonts w:cs="Times New Roman"/>
        </w:rPr>
        <w:t xml:space="preserve"> обращений</w:t>
      </w:r>
      <w:r>
        <w:rPr>
          <w:rFonts w:cs="Times New Roman"/>
        </w:rPr>
        <w:t>).</w:t>
      </w:r>
      <w:r w:rsidR="00181C04" w:rsidRPr="00184775">
        <w:rPr>
          <w:rFonts w:cs="Times New Roman"/>
        </w:rPr>
        <w:t xml:space="preserve"> </w:t>
      </w:r>
    </w:p>
    <w:p w:rsidR="00986032" w:rsidRDefault="00986032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682AFA">
        <w:rPr>
          <w:lang w:val="en-US"/>
        </w:rPr>
        <w:t>V</w:t>
      </w:r>
      <w:r w:rsidR="00642B66">
        <w:t xml:space="preserve"> квартале 20</w:t>
      </w:r>
      <w:r w:rsidR="00671E14">
        <w:t>2</w:t>
      </w:r>
      <w:r w:rsidR="00BD7844">
        <w:t>2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</w:t>
      </w:r>
      <w:r w:rsidR="00694DBB">
        <w:t>63</w:t>
      </w:r>
      <w:r w:rsidR="00834A89">
        <w:t xml:space="preserve"> обращени</w:t>
      </w:r>
      <w:r w:rsidR="00E2066D">
        <w:t>я</w:t>
      </w:r>
      <w:r w:rsidR="00834A89">
        <w:t xml:space="preserve"> (</w:t>
      </w:r>
      <w:r w:rsidR="009C3572">
        <w:t xml:space="preserve">2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9C3572">
        <w:t>1935</w:t>
      </w:r>
      <w:r w:rsidR="00834A89">
        <w:t xml:space="preserve"> обращени</w:t>
      </w:r>
      <w:r w:rsidR="00E2066D">
        <w:t>я</w:t>
      </w:r>
      <w:r w:rsidR="00834A89">
        <w:t xml:space="preserve"> </w:t>
      </w:r>
      <w:r w:rsidR="00E25851" w:rsidRPr="00826612">
        <w:t>(</w:t>
      </w:r>
      <w:r w:rsidR="00BC7604" w:rsidRPr="00BC7604">
        <w:t>2</w:t>
      </w:r>
      <w:r w:rsidR="009C3572">
        <w:t>2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9C3572">
        <w:t>3133</w:t>
      </w:r>
      <w:r>
        <w:t xml:space="preserve"> обращени</w:t>
      </w:r>
      <w:r w:rsidR="009C3572">
        <w:t>я</w:t>
      </w:r>
      <w:r>
        <w:t xml:space="preserve"> (</w:t>
      </w:r>
      <w:r w:rsidR="00E2066D">
        <w:t>36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9C3572">
        <w:t>3440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E2066D">
        <w:t>40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</w:t>
      </w:r>
      <w:r w:rsidR="00682AFA">
        <w:rPr>
          <w:lang w:val="en-US"/>
        </w:rPr>
        <w:t>V</w:t>
      </w:r>
      <w:r w:rsidR="005326B0">
        <w:t xml:space="preserve"> </w:t>
      </w:r>
      <w:r w:rsidR="000F4EEA">
        <w:t>квартале 20</w:t>
      </w:r>
      <w:r w:rsidR="0096052C">
        <w:t>2</w:t>
      </w:r>
      <w:r w:rsidR="00BD7844">
        <w:t>2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C32FDA" w:rsidRPr="00CB2B4A">
        <w:t>8</w:t>
      </w:r>
      <w:r w:rsidR="00CB2B4A" w:rsidRPr="00CB2B4A">
        <w:t>364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4C005F">
        <w:t>6,5</w:t>
      </w:r>
      <w:r w:rsidR="001A2241" w:rsidRPr="001A2241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CB2B4A">
        <w:t>156</w:t>
      </w:r>
      <w:r w:rsidR="002404D8" w:rsidRPr="00827254">
        <w:t xml:space="preserve"> (</w:t>
      </w:r>
      <w:r w:rsidR="006D0B14" w:rsidRPr="00DA1974">
        <w:rPr>
          <w:color w:val="000000" w:themeColor="text1"/>
        </w:rPr>
        <w:t>1</w:t>
      </w:r>
      <w:r w:rsidR="004C005F">
        <w:rPr>
          <w:color w:val="000000" w:themeColor="text1"/>
        </w:rPr>
        <w:t>,8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682AFA" w:rsidRPr="00682AFA">
        <w:t>3</w:t>
      </w:r>
      <w:r w:rsidR="00CB2B4A" w:rsidRPr="00CB2B4A">
        <w:t>5</w:t>
      </w:r>
      <w:r w:rsidR="002404D8" w:rsidRPr="00827254">
        <w:t xml:space="preserve"> (</w:t>
      </w:r>
      <w:r w:rsidR="004C005F">
        <w:t>0,4</w:t>
      </w:r>
      <w:r w:rsidR="003B5FC1">
        <w:t xml:space="preserve">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C32FDA" w:rsidRPr="00CB2B4A">
        <w:t>1</w:t>
      </w:r>
      <w:r w:rsidR="001A2241" w:rsidRPr="00CB2B4A">
        <w:t>1</w:t>
      </w:r>
      <w:r w:rsidR="00CB2B4A" w:rsidRPr="00CB2B4A">
        <w:t>6</w:t>
      </w:r>
      <w:r w:rsidR="006D0B14">
        <w:t xml:space="preserve"> (</w:t>
      </w:r>
      <w:r w:rsidR="00C32FDA">
        <w:t>1</w:t>
      </w:r>
      <w:r w:rsidR="004C005F">
        <w:t>,3</w:t>
      </w:r>
      <w:r w:rsidR="003B5FC1">
        <w:t xml:space="preserve"> 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0A5FE4">
        <w:t>1</w:t>
      </w:r>
      <w:r w:rsidR="00616ACA">
        <w:t>48</w:t>
      </w:r>
      <w:r w:rsidR="00512AE7" w:rsidRPr="00EE2404">
        <w:t xml:space="preserve"> 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616ACA">
        <w:t>7</w:t>
      </w:r>
      <w:r w:rsidR="000A5FE4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BD7844">
        <w:t>1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0A5FE4">
        <w:t>2</w:t>
      </w:r>
      <w:r w:rsidR="00616ACA">
        <w:t>4</w:t>
      </w:r>
      <w:r w:rsidR="00B16BA1" w:rsidRPr="00EE2404">
        <w:t xml:space="preserve"> </w:t>
      </w:r>
      <w:r w:rsidR="00616ACA">
        <w:t xml:space="preserve">(1,4 %) </w:t>
      </w:r>
      <w:r w:rsidRPr="00EE2404">
        <w:t>коллективн</w:t>
      </w:r>
      <w:r w:rsidR="0057127B">
        <w:t>ое</w:t>
      </w:r>
      <w:r w:rsidRPr="00EE2404">
        <w:t xml:space="preserve"> обращени</w:t>
      </w:r>
      <w:r w:rsidR="0057127B">
        <w:t>е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</w:t>
      </w:r>
      <w:r w:rsidR="003C4599">
        <w:t xml:space="preserve">общего имущества (канализации, </w:t>
      </w:r>
      <w:r w:rsidR="00F75E33" w:rsidRPr="005E7AF2">
        <w:t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</w:t>
      </w:r>
      <w:r w:rsidR="00E2066D">
        <w:t xml:space="preserve"> (в том числе газетных киосков)</w:t>
      </w:r>
      <w:r w:rsidR="00F75E33" w:rsidRPr="005E7AF2">
        <w:t xml:space="preserve">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</w:t>
      </w:r>
      <w:r w:rsidR="005F51CC">
        <w:t xml:space="preserve">, </w:t>
      </w:r>
      <w:r w:rsidR="0092445E">
        <w:t xml:space="preserve">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5F51CC">
        <w:t xml:space="preserve"> вопросов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CC0069">
        <w:t>2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F75E33">
        <w:t>1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915549">
              <w:t xml:space="preserve"> квартале</w:t>
            </w:r>
          </w:p>
          <w:p w:rsidR="00130CBE" w:rsidRPr="00FA7816" w:rsidRDefault="00130CBE" w:rsidP="00915549">
            <w:pPr>
              <w:jc w:val="center"/>
            </w:pPr>
            <w:r w:rsidRPr="00FA7816">
              <w:t>20</w:t>
            </w:r>
            <w:r>
              <w:t>2</w:t>
            </w:r>
            <w:r w:rsidR="00F75E33">
              <w:t>1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7C5F20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CC0069">
              <w:t>2</w:t>
            </w:r>
            <w:r w:rsidR="00130CBE"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7C5F20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Pr="00FA7816">
              <w:t xml:space="preserve"> кв. 20</w:t>
            </w:r>
            <w:r>
              <w:t>2</w:t>
            </w:r>
            <w:r w:rsidR="00CC0069">
              <w:t>1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915549" w:rsidRDefault="00CC6837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5699</w:t>
            </w:r>
          </w:p>
        </w:tc>
        <w:tc>
          <w:tcPr>
            <w:tcW w:w="1985" w:type="dxa"/>
          </w:tcPr>
          <w:p w:rsidR="00130CBE" w:rsidRPr="001A6C41" w:rsidRDefault="001A6C41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4587</w:t>
            </w:r>
          </w:p>
        </w:tc>
        <w:tc>
          <w:tcPr>
            <w:tcW w:w="2126" w:type="dxa"/>
          </w:tcPr>
          <w:p w:rsidR="00130CBE" w:rsidRPr="001A6C41" w:rsidRDefault="001A6C41" w:rsidP="001A6C4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0C7F87">
              <w:t xml:space="preserve"> </w:t>
            </w:r>
            <w:r>
              <w:rPr>
                <w:lang w:val="en-US"/>
              </w:rPr>
              <w:t>1112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915549" w:rsidRDefault="00CC6837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1073</w:t>
            </w:r>
          </w:p>
        </w:tc>
        <w:tc>
          <w:tcPr>
            <w:tcW w:w="1985" w:type="dxa"/>
          </w:tcPr>
          <w:p w:rsidR="00130CBE" w:rsidRPr="001A6C41" w:rsidRDefault="001A6C41" w:rsidP="008C6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1032</w:t>
            </w:r>
          </w:p>
        </w:tc>
        <w:tc>
          <w:tcPr>
            <w:tcW w:w="2126" w:type="dxa"/>
          </w:tcPr>
          <w:p w:rsidR="00130CBE" w:rsidRPr="001A6C41" w:rsidRDefault="008C0196" w:rsidP="001A6C41">
            <w:pPr>
              <w:jc w:val="center"/>
              <w:rPr>
                <w:lang w:val="en-US"/>
              </w:rPr>
            </w:pPr>
            <w:r>
              <w:t>–</w:t>
            </w:r>
            <w:r w:rsidR="001A6C41">
              <w:rPr>
                <w:lang w:val="en-US"/>
              </w:rPr>
              <w:t xml:space="preserve"> </w:t>
            </w:r>
            <w:r w:rsidR="00A83A63">
              <w:t>4</w:t>
            </w:r>
            <w:r w:rsidR="001A6C41">
              <w:rPr>
                <w:lang w:val="en-US"/>
              </w:rPr>
              <w:t>1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915549" w:rsidRDefault="00CC6837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  <w:tc>
          <w:tcPr>
            <w:tcW w:w="1985" w:type="dxa"/>
          </w:tcPr>
          <w:p w:rsidR="00130CBE" w:rsidRPr="00192A69" w:rsidRDefault="006E1185" w:rsidP="00983F6D">
            <w:pPr>
              <w:jc w:val="center"/>
            </w:pPr>
            <w:r>
              <w:t>1764</w:t>
            </w:r>
          </w:p>
        </w:tc>
        <w:tc>
          <w:tcPr>
            <w:tcW w:w="2126" w:type="dxa"/>
          </w:tcPr>
          <w:p w:rsidR="00130CBE" w:rsidRPr="00192A69" w:rsidRDefault="00FD5C2B" w:rsidP="006E1185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DC7F19">
              <w:t>1165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915549" w:rsidRDefault="00CC6837" w:rsidP="00130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519</w:t>
            </w:r>
          </w:p>
        </w:tc>
        <w:tc>
          <w:tcPr>
            <w:tcW w:w="1985" w:type="dxa"/>
          </w:tcPr>
          <w:p w:rsidR="00130CBE" w:rsidRPr="0047431D" w:rsidRDefault="00C25992" w:rsidP="00CE3156">
            <w:pPr>
              <w:jc w:val="center"/>
            </w:pPr>
            <w:r>
              <w:t>611</w:t>
            </w:r>
          </w:p>
        </w:tc>
        <w:tc>
          <w:tcPr>
            <w:tcW w:w="2126" w:type="dxa"/>
          </w:tcPr>
          <w:p w:rsidR="00130CBE" w:rsidRPr="00CE5FF2" w:rsidRDefault="00C25992" w:rsidP="00C25992">
            <w:pPr>
              <w:jc w:val="center"/>
            </w:pPr>
            <w:r>
              <w:t>+</w:t>
            </w:r>
            <w:r w:rsidR="008C0196">
              <w:t xml:space="preserve"> </w:t>
            </w:r>
            <w:r>
              <w:t>92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915549" w:rsidRDefault="00CC6837" w:rsidP="00130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985" w:type="dxa"/>
          </w:tcPr>
          <w:p w:rsidR="00130CBE" w:rsidRPr="00983F6D" w:rsidRDefault="005B540A" w:rsidP="00983F6D">
            <w:pPr>
              <w:spacing w:line="360" w:lineRule="auto"/>
              <w:jc w:val="center"/>
            </w:pPr>
            <w:r>
              <w:t>258</w:t>
            </w:r>
          </w:p>
        </w:tc>
        <w:tc>
          <w:tcPr>
            <w:tcW w:w="2126" w:type="dxa"/>
          </w:tcPr>
          <w:p w:rsidR="00130CBE" w:rsidRPr="00CE5FF2" w:rsidRDefault="005B540A" w:rsidP="005B540A">
            <w:pPr>
              <w:jc w:val="center"/>
            </w:pPr>
            <w:r>
              <w:t>+ 11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915549" w:rsidRDefault="00915549" w:rsidP="00AB7FD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C6837">
              <w:rPr>
                <w:lang w:val="en-US"/>
              </w:rPr>
              <w:t>8</w:t>
            </w:r>
            <w:r>
              <w:rPr>
                <w:lang w:val="en-US"/>
              </w:rPr>
              <w:t>/</w:t>
            </w:r>
            <w:r w:rsidR="00AB7FD6">
              <w:t>126</w:t>
            </w:r>
            <w:r>
              <w:rPr>
                <w:lang w:val="en-US"/>
              </w:rPr>
              <w:t>/0</w:t>
            </w:r>
          </w:p>
        </w:tc>
        <w:tc>
          <w:tcPr>
            <w:tcW w:w="1985" w:type="dxa"/>
          </w:tcPr>
          <w:p w:rsidR="00130CBE" w:rsidRPr="006E1185" w:rsidRDefault="00514D17" w:rsidP="00514D17">
            <w:pPr>
              <w:spacing w:line="360" w:lineRule="auto"/>
              <w:jc w:val="center"/>
            </w:pPr>
            <w:r w:rsidRPr="006E1185">
              <w:t>28</w:t>
            </w:r>
            <w:r w:rsidR="00247E76" w:rsidRPr="006E1185">
              <w:t>/</w:t>
            </w:r>
            <w:r w:rsidR="006E1185">
              <w:t>1</w:t>
            </w:r>
            <w:r w:rsidRPr="006E1185">
              <w:t>23</w:t>
            </w:r>
            <w:r w:rsidR="00247E76" w:rsidRPr="006E1185">
              <w:t>/</w:t>
            </w:r>
            <w:r w:rsidR="00B655E7" w:rsidRPr="006E1185">
              <w:t>0</w:t>
            </w:r>
          </w:p>
        </w:tc>
        <w:tc>
          <w:tcPr>
            <w:tcW w:w="2126" w:type="dxa"/>
          </w:tcPr>
          <w:p w:rsidR="00130CBE" w:rsidRPr="006E1185" w:rsidRDefault="006E1185" w:rsidP="00514D17">
            <w:pPr>
              <w:jc w:val="center"/>
            </w:pPr>
            <w:r>
              <w:t xml:space="preserve"> 0</w:t>
            </w:r>
            <w:r w:rsidR="00425531" w:rsidRPr="006E1185">
              <w:t xml:space="preserve"> </w:t>
            </w:r>
            <w:r w:rsidR="008C0196" w:rsidRPr="006E1185">
              <w:t>/–</w:t>
            </w:r>
            <w:r>
              <w:t xml:space="preserve"> 3</w:t>
            </w:r>
            <w:r w:rsidR="008C0196" w:rsidRPr="006E1185">
              <w:t xml:space="preserve"> </w:t>
            </w:r>
            <w:r w:rsidR="003B5FC1" w:rsidRPr="006E1185">
              <w:t>/</w:t>
            </w:r>
            <w:r w:rsidR="008C0196" w:rsidRPr="006E1185">
              <w:t xml:space="preserve"> </w:t>
            </w:r>
            <w:r w:rsidR="001069F9" w:rsidRPr="006E1185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AB7FD6" w:rsidRDefault="00AB7FD6" w:rsidP="00CC0069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130CBE" w:rsidRPr="00CA0A3D" w:rsidRDefault="005B540A" w:rsidP="00130CBE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130CBE" w:rsidRDefault="00AB7FD6" w:rsidP="00AB7FD6">
            <w:pPr>
              <w:pStyle w:val="a4"/>
            </w:pPr>
            <w:r>
              <w:t>–</w:t>
            </w:r>
            <w:r w:rsidR="002253D2">
              <w:t xml:space="preserve"> </w:t>
            </w:r>
            <w:r w:rsidR="005B540A">
              <w:t>1</w:t>
            </w:r>
            <w:r>
              <w:t>2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AB7FD6" w:rsidRDefault="00AB7FD6" w:rsidP="00130CBE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130CBE" w:rsidRPr="00AB7FD6" w:rsidRDefault="00AB7FD6" w:rsidP="00130CBE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130CBE" w:rsidRPr="00AB7FD6" w:rsidRDefault="002253D2" w:rsidP="00AB7FD6">
            <w:pPr>
              <w:pStyle w:val="a4"/>
            </w:pPr>
            <w:r>
              <w:t xml:space="preserve">– </w:t>
            </w:r>
            <w:r w:rsidR="00AB7FD6">
              <w:t>17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AB7FD6" w:rsidRDefault="00AB7FD6" w:rsidP="00130CBE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130CBE" w:rsidRPr="00AB7FD6" w:rsidRDefault="00AB7FD6" w:rsidP="00130CBE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130CBE" w:rsidRPr="00AB7FD6" w:rsidRDefault="00D31789" w:rsidP="00AB7FD6">
            <w:pPr>
              <w:pStyle w:val="a4"/>
            </w:pPr>
            <w:r>
              <w:t xml:space="preserve">– </w:t>
            </w:r>
            <w:r w:rsidR="00AB7FD6">
              <w:t>11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AB7FD6" w:rsidRDefault="00AB7FD6" w:rsidP="00130CBE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30CBE" w:rsidRPr="00AA5961" w:rsidRDefault="00AB7FD6" w:rsidP="00130CBE">
            <w:pPr>
              <w:jc w:val="center"/>
            </w:pPr>
            <w:r>
              <w:t>110</w:t>
            </w:r>
          </w:p>
        </w:tc>
        <w:tc>
          <w:tcPr>
            <w:tcW w:w="2126" w:type="dxa"/>
          </w:tcPr>
          <w:p w:rsidR="00130CBE" w:rsidRPr="00CE5FF2" w:rsidRDefault="00AB7FD6" w:rsidP="00D31789">
            <w:pPr>
              <w:jc w:val="center"/>
            </w:pPr>
            <w:r>
              <w:t>+ 92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AB7FD6" w:rsidRDefault="00AB7FD6" w:rsidP="00130CB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130CBE" w:rsidRPr="00A14CB2" w:rsidRDefault="00AB7FD6" w:rsidP="00130CB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130CBE" w:rsidRPr="00CE5FF2" w:rsidRDefault="00CA0A3D" w:rsidP="00D11F0C">
            <w:pPr>
              <w:spacing w:line="360" w:lineRule="auto"/>
              <w:jc w:val="center"/>
            </w:pPr>
            <w:r>
              <w:t xml:space="preserve">+ </w:t>
            </w:r>
            <w:r w:rsidR="00D11F0C">
              <w:t>6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AB7FD6" w:rsidRDefault="00AB7FD6" w:rsidP="00130CB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AB410D" w:rsidRDefault="00514D17" w:rsidP="00FE60F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FE60F6" w:rsidP="00D11F0C">
            <w:pPr>
              <w:spacing w:line="360" w:lineRule="auto"/>
              <w:jc w:val="center"/>
            </w:pPr>
            <w:r>
              <w:t>+</w:t>
            </w:r>
            <w:r w:rsidR="00425531">
              <w:t xml:space="preserve"> </w:t>
            </w:r>
            <w:r w:rsidR="00514D17">
              <w:t>6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126885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 w:rsidRPr="00C82C7A">
        <w:t>О</w:t>
      </w:r>
      <w:r w:rsidR="00FD56DB" w:rsidRPr="00C82C7A">
        <w:t xml:space="preserve">бщее количество вопросов в обращениях, поступивших в </w:t>
      </w:r>
      <w:r w:rsidR="00591726" w:rsidRPr="00C82C7A">
        <w:rPr>
          <w:lang w:val="en-US"/>
        </w:rPr>
        <w:t>I</w:t>
      </w:r>
      <w:r w:rsidR="00C82C7A" w:rsidRPr="00C82C7A">
        <w:rPr>
          <w:lang w:val="en-US"/>
        </w:rPr>
        <w:t>V</w:t>
      </w:r>
      <w:r w:rsidR="001F04E5" w:rsidRPr="00C82C7A">
        <w:t xml:space="preserve"> квартале 202</w:t>
      </w:r>
      <w:r w:rsidR="00CC0069" w:rsidRPr="00C82C7A">
        <w:t>2</w:t>
      </w:r>
      <w:r w:rsidR="00FD56DB" w:rsidRPr="00C82C7A">
        <w:t xml:space="preserve"> года, </w:t>
      </w:r>
      <w:r w:rsidR="00FD56DB" w:rsidRPr="00126885">
        <w:t xml:space="preserve">составило </w:t>
      </w:r>
      <w:r w:rsidR="00591726" w:rsidRPr="00126885">
        <w:t>8</w:t>
      </w:r>
      <w:r w:rsidR="001A06FF" w:rsidRPr="00126885">
        <w:t>7</w:t>
      </w:r>
      <w:r w:rsidR="00126885" w:rsidRPr="00126885">
        <w:t>0</w:t>
      </w:r>
      <w:r w:rsidR="001A06FF" w:rsidRPr="00126885">
        <w:t>0</w:t>
      </w:r>
      <w:r w:rsidR="00726122" w:rsidRPr="00126885">
        <w:t xml:space="preserve"> </w:t>
      </w:r>
      <w:r w:rsidR="00CC0069" w:rsidRPr="00126885">
        <w:t xml:space="preserve">(в </w:t>
      </w:r>
      <w:r w:rsidR="00591726" w:rsidRPr="00126885">
        <w:rPr>
          <w:lang w:val="en-US"/>
        </w:rPr>
        <w:t>I</w:t>
      </w:r>
      <w:r w:rsidR="00C82C7A" w:rsidRPr="00126885">
        <w:rPr>
          <w:lang w:val="en-US"/>
        </w:rPr>
        <w:t>V</w:t>
      </w:r>
      <w:r w:rsidR="00591726" w:rsidRPr="00126885">
        <w:t xml:space="preserve"> </w:t>
      </w:r>
      <w:r w:rsidR="00CC0069" w:rsidRPr="00126885">
        <w:t>квартале 2021 года</w:t>
      </w:r>
      <w:r w:rsidR="00726122" w:rsidRPr="00126885">
        <w:t xml:space="preserve"> – </w:t>
      </w:r>
      <w:r w:rsidR="00C82C7A" w:rsidRPr="00126885">
        <w:t>8523</w:t>
      </w:r>
      <w:r w:rsidR="00726122" w:rsidRPr="00126885">
        <w:t xml:space="preserve"> вопрос</w:t>
      </w:r>
      <w:r w:rsidR="00C82C7A" w:rsidRPr="00126885">
        <w:t>а</w:t>
      </w:r>
      <w:r w:rsidR="00CC0069" w:rsidRPr="00126885">
        <w:t>)</w:t>
      </w:r>
      <w:r w:rsidR="00FD56DB" w:rsidRPr="00126885">
        <w:t xml:space="preserve">, что на </w:t>
      </w:r>
      <w:r w:rsidR="00126885" w:rsidRPr="00126885">
        <w:t>177</w:t>
      </w:r>
      <w:r w:rsidR="00726122" w:rsidRPr="00126885">
        <w:t xml:space="preserve"> </w:t>
      </w:r>
      <w:r w:rsidR="00FD56DB" w:rsidRPr="00126885">
        <w:t>вопрос</w:t>
      </w:r>
      <w:r w:rsidR="001A06FF" w:rsidRPr="00126885">
        <w:t>ов</w:t>
      </w:r>
      <w:r w:rsidR="00FD56DB" w:rsidRPr="00126885">
        <w:t xml:space="preserve"> </w:t>
      </w:r>
      <w:r w:rsidR="00126885" w:rsidRPr="00126885">
        <w:t>бол</w:t>
      </w:r>
      <w:r w:rsidR="00FD56DB" w:rsidRPr="00126885">
        <w:t>ьше</w:t>
      </w:r>
      <w:r w:rsidR="00C127B1" w:rsidRPr="00126885">
        <w:t>,</w:t>
      </w:r>
      <w:r w:rsidR="00FD56DB" w:rsidRPr="00126885">
        <w:t xml:space="preserve"> чем в</w:t>
      </w:r>
      <w:r w:rsidR="001F04E5" w:rsidRPr="00126885">
        <w:t xml:space="preserve"> аналогичный период 20</w:t>
      </w:r>
      <w:r w:rsidR="00D46D88" w:rsidRPr="00126885">
        <w:t>2</w:t>
      </w:r>
      <w:r w:rsidR="00CC0069" w:rsidRPr="00126885">
        <w:t>1</w:t>
      </w:r>
      <w:r w:rsidR="001F04E5" w:rsidRPr="00126885">
        <w:t xml:space="preserve"> года</w:t>
      </w:r>
      <w:r w:rsidR="00FD56DB" w:rsidRPr="00126885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</w:t>
      </w:r>
      <w:r w:rsidR="00996692">
        <w:lastRenderedPageBreak/>
        <w:t xml:space="preserve">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126885">
        <w:t>4895</w:t>
      </w:r>
      <w:r w:rsidR="00AC17C2" w:rsidRPr="0007114E">
        <w:t xml:space="preserve"> вопрос</w:t>
      </w:r>
      <w:r w:rsidR="00126885">
        <w:t>ов</w:t>
      </w:r>
      <w:r w:rsidR="00AC17C2" w:rsidRPr="0007114E">
        <w:t>,</w:t>
      </w:r>
      <w:r w:rsidR="001A427D" w:rsidRPr="0007114E">
        <w:t xml:space="preserve"> что на </w:t>
      </w:r>
      <w:r w:rsidR="00126885">
        <w:t>355</w:t>
      </w:r>
      <w:r w:rsidR="000C006E" w:rsidRPr="0007114E">
        <w:t xml:space="preserve"> </w:t>
      </w:r>
      <w:r w:rsidR="001A427D" w:rsidRPr="0007114E">
        <w:t>вопрос</w:t>
      </w:r>
      <w:r w:rsidR="00126885">
        <w:t>ов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>ьше,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1A427D" w:rsidRPr="0007114E">
        <w:t xml:space="preserve"> квартале 20</w:t>
      </w:r>
      <w:r w:rsidR="004D3B12" w:rsidRPr="0007114E">
        <w:t>2</w:t>
      </w:r>
      <w:r w:rsidR="0007114E" w:rsidRPr="0007114E">
        <w:t>1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591726">
        <w:t>2</w:t>
      </w:r>
      <w:r w:rsidR="001B7D1C">
        <w:t>1</w:t>
      </w:r>
      <w:r w:rsidR="00126885">
        <w:t>89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126885" w:rsidRPr="00126885">
        <w:t>8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591726">
        <w:t>мен</w:t>
      </w:r>
      <w:r w:rsidR="002A0662" w:rsidRPr="00B77CEF">
        <w:t>ьше</w:t>
      </w:r>
      <w:r w:rsidR="00BC588D" w:rsidRPr="00B77CEF">
        <w:t>,</w:t>
      </w:r>
      <w:r w:rsidR="001A427D" w:rsidRPr="00B77CEF">
        <w:t xml:space="preserve"> чем в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B77CEF" w:rsidRPr="00B77CEF">
        <w:t xml:space="preserve">1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126885" w:rsidRPr="00126885">
        <w:t>872</w:t>
      </w:r>
      <w:r w:rsidR="001A427D" w:rsidRPr="002259D5">
        <w:t xml:space="preserve"> вопрос</w:t>
      </w:r>
      <w:r w:rsidR="00126885">
        <w:t>а</w:t>
      </w:r>
      <w:r w:rsidR="001A427D" w:rsidRPr="002259D5">
        <w:t xml:space="preserve">, что на </w:t>
      </w:r>
      <w:r w:rsidR="00126885">
        <w:t>17</w:t>
      </w:r>
      <w:r w:rsidR="001A427D" w:rsidRPr="002259D5">
        <w:t xml:space="preserve"> вопрос</w:t>
      </w:r>
      <w:r w:rsidR="001A06FF">
        <w:t>ов</w:t>
      </w:r>
      <w:r w:rsidR="001A427D" w:rsidRPr="002259D5">
        <w:t xml:space="preserve"> </w:t>
      </w:r>
      <w:r w:rsidR="00126885">
        <w:t>бол</w:t>
      </w:r>
      <w:r w:rsidR="00BC588D" w:rsidRPr="002259D5">
        <w:t>ь</w:t>
      </w:r>
      <w:r w:rsidR="001A427D"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2259D5" w:rsidRPr="002259D5">
        <w:t>1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15328A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126885">
        <w:t>544</w:t>
      </w:r>
      <w:r w:rsidR="00774981" w:rsidRPr="0062421D">
        <w:t xml:space="preserve"> </w:t>
      </w:r>
      <w:r w:rsidR="00E043FB" w:rsidRPr="0062421D">
        <w:t>вопрос</w:t>
      </w:r>
      <w:r w:rsidR="00126885">
        <w:t>а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126885" w:rsidRPr="00126885">
        <w:t>142</w:t>
      </w:r>
      <w:r w:rsidR="00E043FB" w:rsidRPr="0062421D">
        <w:t xml:space="preserve"> вопрос</w:t>
      </w:r>
      <w:r w:rsidR="00591726">
        <w:t>а</w:t>
      </w:r>
      <w:r w:rsidR="00E043FB" w:rsidRPr="0062421D">
        <w:t xml:space="preserve"> </w:t>
      </w:r>
      <w:r w:rsidR="00126885">
        <w:t>мен</w:t>
      </w:r>
      <w:r w:rsidR="008D2D25" w:rsidRPr="0062421D">
        <w:t>ьше</w:t>
      </w:r>
      <w:r w:rsidR="00E043FB"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126885" w:rsidRPr="00126885">
        <w:t xml:space="preserve"> </w:t>
      </w:r>
      <w:r w:rsidR="00E043FB" w:rsidRPr="0062421D">
        <w:t>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62421D" w:rsidRPr="0062421D">
        <w:t>1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1A06FF">
        <w:t>2</w:t>
      </w:r>
      <w:r w:rsidR="00126885" w:rsidRPr="001E2209">
        <w:t>00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126885" w:rsidRPr="001E2209">
        <w:t>45</w:t>
      </w:r>
      <w:r w:rsidR="002E3E16" w:rsidRPr="0062421D">
        <w:t xml:space="preserve"> </w:t>
      </w:r>
      <w:r w:rsidR="005B4BAD" w:rsidRPr="0062421D">
        <w:t>вопрос</w:t>
      </w:r>
      <w:r w:rsidR="00591726">
        <w:t>ов</w:t>
      </w:r>
      <w:r w:rsidR="006309D1" w:rsidRPr="0062421D">
        <w:t xml:space="preserve"> </w:t>
      </w:r>
      <w:r w:rsidR="00126885">
        <w:t>мен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62421D" w:rsidRPr="0062421D">
        <w:t xml:space="preserve">1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</w:t>
      </w:r>
      <w:r w:rsidR="001E2209">
        <w:rPr>
          <w:lang w:val="en-US"/>
        </w:rPr>
        <w:t>V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B15591" w:rsidRPr="00B15591">
        <w:t>6</w:t>
      </w:r>
      <w:r w:rsidR="00C5628D">
        <w:t>,3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07512F" w:rsidRPr="0062421D">
        <w:t>2</w:t>
      </w:r>
      <w:r w:rsidR="00C5628D">
        <w:t>5,2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 в обращениях составило </w:t>
      </w:r>
      <w:r w:rsidR="001A06FF">
        <w:t>1</w:t>
      </w:r>
      <w:r w:rsidR="00B15591" w:rsidRPr="00B15591">
        <w:t>0</w:t>
      </w:r>
      <w:r w:rsidR="006F2582">
        <w:t xml:space="preserve"> </w:t>
      </w:r>
      <w:r w:rsidRPr="0062421D">
        <w:t>%, в разделе «Государство, общество</w:t>
      </w:r>
      <w:r w:rsidR="0015328A">
        <w:t>,</w:t>
      </w:r>
      <w:r w:rsidRPr="0062421D">
        <w:t xml:space="preserve"> политика» – </w:t>
      </w:r>
      <w:r w:rsidR="00C5628D">
        <w:t>6,2</w:t>
      </w:r>
      <w:r w:rsidR="00E2066D">
        <w:t xml:space="preserve"> 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>в разделе «Оборона, безопасность</w:t>
      </w:r>
      <w:r w:rsidR="005A132B">
        <w:t>,</w:t>
      </w:r>
      <w:r w:rsidRPr="0062421D">
        <w:t xml:space="preserve"> законность» – </w:t>
      </w:r>
      <w:r w:rsidR="001A06FF">
        <w:t>2</w:t>
      </w:r>
      <w:r w:rsidR="00C5628D">
        <w:t>,3</w:t>
      </w:r>
      <w:r w:rsidR="006F2582">
        <w:t xml:space="preserve"> </w:t>
      </w:r>
      <w:r w:rsidRPr="0062421D">
        <w:t>%.</w:t>
      </w:r>
    </w:p>
    <w:p w:rsidR="007B2B66" w:rsidRDefault="00111F12" w:rsidP="00E2066D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E2066D" w:rsidRDefault="006F2582" w:rsidP="00E2066D">
      <w:pPr>
        <w:spacing w:after="0" w:line="240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781C2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Pr="00E2066D" w:rsidRDefault="00E2066D" w:rsidP="00E2066D">
      <w:pPr>
        <w:sectPr w:rsidR="007B2B66" w:rsidRPr="00E2066D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0045700" cy="4670889"/>
            <wp:effectExtent l="19050" t="19050" r="12700" b="15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305" cy="4673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BB07FB">
        <w:t>4417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68683D" w:rsidRPr="0068683D">
        <w:t>2090</w:t>
      </w:r>
      <w:r w:rsidR="00634598" w:rsidRPr="0068683D">
        <w:t>)</w:t>
      </w:r>
      <w:r w:rsidR="00634598" w:rsidRPr="006D27EC">
        <w:t xml:space="preserve">: жалобы жителей города Перми на качество обслуживания в городском пассажирском транспорте, </w:t>
      </w:r>
      <w:r w:rsidR="00293CA2" w:rsidRPr="006D27EC">
        <w:t>проблемы адаптации по внедрению единых транспортных карт (ЕТК)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293CA2" w:rsidRPr="006D27EC">
        <w:t>и</w:t>
      </w:r>
      <w:r w:rsidR="00F74D60" w:rsidRPr="006D27EC">
        <w:t xml:space="preserve"> транспортных карт, перенос</w:t>
      </w:r>
      <w:r w:rsidR="00293CA2" w:rsidRPr="006D27EC">
        <w:t>а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293CA2" w:rsidRPr="006D27EC">
        <w:t>;</w:t>
      </w:r>
    </w:p>
    <w:p w:rsidR="007C703B" w:rsidRDefault="007C703B" w:rsidP="006075A6">
      <w:pPr>
        <w:spacing w:after="0" w:line="240" w:lineRule="auto"/>
        <w:ind w:firstLine="709"/>
        <w:jc w:val="both"/>
      </w:pPr>
      <w:r>
        <w:t xml:space="preserve">– </w:t>
      </w:r>
      <w:r w:rsidRPr="006D27EC">
        <w:t>«Комплексное благоустройство» (</w:t>
      </w:r>
      <w:r w:rsidR="0068683D" w:rsidRPr="0068683D">
        <w:t>919</w:t>
      </w:r>
      <w:r w:rsidRPr="006D27EC">
        <w:t xml:space="preserve"> вопросов):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автостоянок, обустройстве и содержании остановочных пунктов, уличном освещении</w:t>
      </w:r>
      <w:r>
        <w:t>;</w:t>
      </w:r>
    </w:p>
    <w:p w:rsidR="001474AD" w:rsidRPr="006D27EC" w:rsidRDefault="007C703B" w:rsidP="007C703B">
      <w:pPr>
        <w:spacing w:after="0" w:line="240" w:lineRule="auto"/>
        <w:ind w:firstLine="709"/>
        <w:jc w:val="both"/>
      </w:pPr>
      <w:r>
        <w:t xml:space="preserve">– </w:t>
      </w:r>
      <w:r w:rsidR="006075A6" w:rsidRPr="006D27EC">
        <w:t>«Уборка снега, опавших листьев, мусора и посторонних предметов» (</w:t>
      </w:r>
      <w:r w:rsidR="0068683D" w:rsidRPr="0068683D">
        <w:t>559</w:t>
      </w:r>
      <w:r w:rsidR="006075A6" w:rsidRPr="006D27EC">
        <w:t xml:space="preserve"> вопрос</w:t>
      </w:r>
      <w:r w:rsidR="0068683D">
        <w:t>ов</w:t>
      </w:r>
      <w:r w:rsidR="006075A6" w:rsidRPr="006D27EC">
        <w:t>)</w:t>
      </w:r>
      <w:r w:rsidR="005A132B">
        <w:t>:</w:t>
      </w:r>
      <w:r w:rsidR="006075A6" w:rsidRPr="006D27EC">
        <w:t xml:space="preserve"> о вывозе мусора с контейнерных п</w:t>
      </w:r>
      <w:r w:rsidR="002F06C0">
        <w:t>лощадок,</w:t>
      </w:r>
      <w:r w:rsidR="002F06C0" w:rsidRPr="002F06C0">
        <w:t xml:space="preserve"> </w:t>
      </w:r>
      <w:r w:rsidR="002F06C0">
        <w:t>придомовых территорий;</w:t>
      </w:r>
    </w:p>
    <w:p w:rsidR="00A81DC5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432500" w:rsidRPr="0058009F">
        <w:t>3</w:t>
      </w:r>
      <w:r w:rsidR="002F06C0" w:rsidRPr="0058009F">
        <w:t>1</w:t>
      </w:r>
      <w:r w:rsidR="0058009F" w:rsidRPr="0058009F">
        <w:t>3</w:t>
      </w:r>
      <w:r w:rsidR="006F7344" w:rsidRPr="0058009F">
        <w:t xml:space="preserve"> </w:t>
      </w:r>
      <w:r w:rsidR="006F7344" w:rsidRPr="006D27EC">
        <w:t>вопрос</w:t>
      </w:r>
      <w:r w:rsidR="00432500" w:rsidRPr="006D27EC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4C33FF" w:rsidRPr="0058009F">
        <w:t>2</w:t>
      </w:r>
      <w:r w:rsidR="0058009F" w:rsidRPr="0058009F">
        <w:t>6</w:t>
      </w:r>
      <w:r w:rsidR="004C33FF" w:rsidRPr="0058009F">
        <w:t>3</w:t>
      </w:r>
      <w:r w:rsidR="006F7344" w:rsidRPr="0058009F">
        <w:t>)</w:t>
      </w:r>
      <w:r w:rsidR="00A81DC5">
        <w:t>;</w:t>
      </w:r>
    </w:p>
    <w:p w:rsidR="000533F8" w:rsidRPr="006D27EC" w:rsidRDefault="00A81DC5" w:rsidP="00367156">
      <w:pPr>
        <w:spacing w:after="0" w:line="240" w:lineRule="auto"/>
        <w:ind w:firstLine="709"/>
        <w:jc w:val="both"/>
      </w:pPr>
      <w:r>
        <w:t>– «Информация и информатизация» (142 вопроса)</w:t>
      </w:r>
      <w:r w:rsidR="00A9417E">
        <w:t>:</w:t>
      </w:r>
      <w:r>
        <w:t xml:space="preserve"> о размещении рекламы (118)</w:t>
      </w:r>
      <w:r w:rsidR="006F7344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58009F" w:rsidRPr="0058009F">
        <w:t xml:space="preserve">262 </w:t>
      </w:r>
      <w:r w:rsidR="00634598" w:rsidRPr="006D27EC">
        <w:t>вопрос</w:t>
      </w:r>
      <w:r w:rsidR="007C703B">
        <w:t>а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7C703B" w:rsidRPr="0058009F">
        <w:t>9</w:t>
      </w:r>
      <w:r w:rsidR="0058009F" w:rsidRPr="0058009F">
        <w:t>2</w:t>
      </w:r>
      <w:r w:rsidR="007C703B" w:rsidRPr="0058009F">
        <w:t>7</w:t>
      </w:r>
      <w:r w:rsidR="00D65F23" w:rsidRPr="006D27EC">
        <w:t xml:space="preserve"> вопрос</w:t>
      </w:r>
      <w:r w:rsidR="007C703B">
        <w:t>ов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 граждан,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E2066D">
        <w:t>ам</w:t>
      </w:r>
      <w:r w:rsidR="00D65F23" w:rsidRPr="006D27EC">
        <w:t>:</w:t>
      </w:r>
    </w:p>
    <w:p w:rsidR="00D624B1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68683D">
        <w:t>468</w:t>
      </w:r>
      <w:r w:rsidR="00634598" w:rsidRPr="006D27EC">
        <w:t xml:space="preserve"> </w:t>
      </w:r>
      <w:r w:rsidR="00860E94" w:rsidRPr="006D27EC">
        <w:t>вопрос</w:t>
      </w:r>
      <w:r w:rsidR="00E84321">
        <w:t>ов</w:t>
      </w:r>
      <w:r w:rsidR="00D65F23" w:rsidRPr="006D27EC">
        <w:t>)</w:t>
      </w:r>
      <w:r w:rsidR="005A132B">
        <w:t xml:space="preserve">: </w:t>
      </w:r>
      <w:r w:rsidR="00634598" w:rsidRPr="00AC626C">
        <w:t>о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F12F21" w:rsidRPr="00F12F21">
        <w:t>118</w:t>
      </w:r>
      <w:r w:rsidR="007548F9" w:rsidRPr="00F12F21">
        <w:t>)</w:t>
      </w:r>
      <w:r w:rsidR="00AC626C" w:rsidRPr="00AC626C">
        <w:t>, поступлении в образовательные организации (начальное общее образование) (</w:t>
      </w:r>
      <w:r w:rsidR="00BB07FB">
        <w:t>6</w:t>
      </w:r>
      <w:r w:rsidR="00AC626C" w:rsidRPr="00F12F21">
        <w:t>5</w:t>
      </w:r>
      <w:r w:rsidR="00AC626C" w:rsidRPr="00AC626C">
        <w:t>)</w:t>
      </w:r>
      <w:r w:rsidR="00F12F21">
        <w:t>, конфликтные ситуации в общеобразовательных учреждениях (87)</w:t>
      </w:r>
      <w:r w:rsidR="00AC626C" w:rsidRPr="00AC626C">
        <w:t>;</w:t>
      </w:r>
      <w:r w:rsidR="007548F9" w:rsidRPr="006D27EC">
        <w:t xml:space="preserve"> </w:t>
      </w:r>
    </w:p>
    <w:p w:rsidR="00BB07FB" w:rsidRPr="006D27EC" w:rsidRDefault="00BB07FB" w:rsidP="00D624B1">
      <w:pPr>
        <w:spacing w:after="0" w:line="240" w:lineRule="auto"/>
        <w:ind w:firstLine="708"/>
        <w:jc w:val="both"/>
      </w:pPr>
      <w:r>
        <w:t>– «Социальное обеспечение и социальное страхование» (232 вопроса): о предоставлении дополнительных льгот отдельным категориям граждан, установленных законом субъекта Российской Федерации, в том числе предоставлении земельных участков многодетным семьям и другое (</w:t>
      </w:r>
      <w:r w:rsidR="00803418">
        <w:t>175).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F12F21">
        <w:t>409</w:t>
      </w:r>
      <w:r w:rsidR="00D624B1" w:rsidRPr="006D27EC">
        <w:t xml:space="preserve"> вопрос</w:t>
      </w:r>
      <w:r w:rsidR="00F12F21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6D426D" w:rsidRPr="006D426D">
        <w:t>229</w:t>
      </w:r>
      <w:r w:rsidR="00D624B1" w:rsidRPr="006D27EC">
        <w:t>)</w:t>
      </w:r>
      <w:r w:rsidR="00E84321">
        <w:t>, поступления на муниципальную службу (</w:t>
      </w:r>
      <w:r w:rsidR="004B4029" w:rsidRPr="004B4029">
        <w:t>15</w:t>
      </w:r>
      <w:r w:rsidR="00E84321">
        <w:t>);</w:t>
      </w:r>
    </w:p>
    <w:p w:rsidR="00803418" w:rsidRDefault="00E84321" w:rsidP="00AC626C">
      <w:pPr>
        <w:spacing w:after="0" w:line="240" w:lineRule="auto"/>
        <w:ind w:firstLine="709"/>
        <w:jc w:val="both"/>
      </w:pPr>
      <w:r>
        <w:lastRenderedPageBreak/>
        <w:t>–</w:t>
      </w:r>
      <w:r w:rsidR="00803418">
        <w:t xml:space="preserve"> «Гражданское право» (69 вопросов): по вопросам обращения имущества в государственную или частную собственность и распоряжение им (52);</w:t>
      </w:r>
    </w:p>
    <w:p w:rsidR="00AC626C" w:rsidRPr="00C5628D" w:rsidRDefault="00803418" w:rsidP="00AC626C">
      <w:pPr>
        <w:spacing w:after="0" w:line="240" w:lineRule="auto"/>
        <w:ind w:firstLine="709"/>
        <w:jc w:val="both"/>
      </w:pPr>
      <w:r>
        <w:t xml:space="preserve">– </w:t>
      </w:r>
      <w:r w:rsidR="00E84321" w:rsidRPr="00AC626C">
        <w:t>«Конституционный строй» (</w:t>
      </w:r>
      <w:r w:rsidR="00F12F21">
        <w:t>65</w:t>
      </w:r>
      <w:r w:rsidR="00E84321" w:rsidRPr="00AC626C">
        <w:t xml:space="preserve"> вопросов</w:t>
      </w:r>
      <w:r w:rsidR="00E84321" w:rsidRPr="00C5628D">
        <w:t>)</w:t>
      </w:r>
      <w:r w:rsidR="005A132B" w:rsidRPr="00C5628D">
        <w:t>:</w:t>
      </w:r>
      <w:r w:rsidR="00E84321" w:rsidRPr="00C5628D">
        <w:t xml:space="preserve"> о соблюдении и защите прав человека, соблюдении законодательства СССР, РСФСР</w:t>
      </w:r>
      <w:r w:rsidR="00AC626C" w:rsidRPr="00C5628D">
        <w:t xml:space="preserve"> (</w:t>
      </w:r>
      <w:r w:rsidR="00C5628D" w:rsidRPr="00C5628D">
        <w:t>2</w:t>
      </w:r>
      <w:r w:rsidR="00AC626C" w:rsidRPr="00C5628D">
        <w:t>5), о проблемах территориального самоуправления (</w:t>
      </w:r>
      <w:r w:rsidR="00C5628D" w:rsidRPr="00C5628D">
        <w:t>16</w:t>
      </w:r>
      <w:r w:rsidR="00AC626C" w:rsidRPr="00C5628D">
        <w:t>), деятельности некоммерческих организаций (общественных организаций) (</w:t>
      </w:r>
      <w:r w:rsidR="00C5628D" w:rsidRPr="00C5628D">
        <w:t>2</w:t>
      </w:r>
      <w:r w:rsidR="00AC626C" w:rsidRPr="00C5628D">
        <w:t>0)</w:t>
      </w:r>
      <w:r w:rsidR="00C5628D" w:rsidRPr="00C5628D">
        <w:t>, деятельности представительных ОМСУ, их должностных лиц (</w:t>
      </w:r>
      <w:r w:rsidR="00E2066D">
        <w:t>3</w:t>
      </w:r>
      <w:r>
        <w:t>).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Pr="006F4544" w:rsidRDefault="00367156" w:rsidP="006F2582">
      <w:pPr>
        <w:spacing w:after="0" w:line="240" w:lineRule="auto"/>
        <w:ind w:firstLine="708"/>
        <w:jc w:val="both"/>
      </w:pPr>
      <w:r w:rsidRPr="006F4544">
        <w:t xml:space="preserve">– </w:t>
      </w:r>
      <w:r w:rsidR="00D624B1" w:rsidRPr="006F4544">
        <w:t>«Безопасность и охрана правопорядка» (</w:t>
      </w:r>
      <w:r w:rsidR="00824BB8" w:rsidRPr="006F4544">
        <w:t>1</w:t>
      </w:r>
      <w:r w:rsidR="006F4544" w:rsidRPr="006F4544">
        <w:t>31</w:t>
      </w:r>
      <w:r w:rsidR="00D624B1" w:rsidRPr="006F4544">
        <w:t xml:space="preserve"> вопрос)</w:t>
      </w:r>
      <w:r w:rsidR="00824BB8" w:rsidRPr="006F4544">
        <w:t>:</w:t>
      </w:r>
      <w:r w:rsidR="00D624B1" w:rsidRPr="006F4544">
        <w:t xml:space="preserve"> о нарушении</w:t>
      </w:r>
      <w:r w:rsidR="006F2582" w:rsidRPr="006F4544">
        <w:t xml:space="preserve"> </w:t>
      </w:r>
      <w:r w:rsidR="006F4544" w:rsidRPr="006F4544">
        <w:t xml:space="preserve">правил парковки автотранспорта, </w:t>
      </w:r>
      <w:r w:rsidR="006F4544">
        <w:t>нарушении правил</w:t>
      </w:r>
      <w:r w:rsidR="006F4544" w:rsidRPr="006F4544">
        <w:t xml:space="preserve"> общественного порядка;</w:t>
      </w:r>
    </w:p>
    <w:p w:rsidR="00D624B1" w:rsidRDefault="00E84321" w:rsidP="006F2582">
      <w:pPr>
        <w:spacing w:after="0" w:line="240" w:lineRule="auto"/>
        <w:ind w:firstLine="708"/>
        <w:jc w:val="both"/>
      </w:pPr>
      <w:r w:rsidRPr="006F4544">
        <w:t>– «Оборона» (</w:t>
      </w:r>
      <w:r w:rsidR="006F4544" w:rsidRPr="006F4544">
        <w:t>63</w:t>
      </w:r>
      <w:r w:rsidRPr="006F4544">
        <w:t xml:space="preserve"> вопрос</w:t>
      </w:r>
      <w:r w:rsidR="006F4544" w:rsidRPr="006F4544">
        <w:t>а</w:t>
      </w:r>
      <w:r w:rsidRPr="006F4544">
        <w:t>)</w:t>
      </w:r>
      <w:r w:rsidR="005A132B" w:rsidRPr="006F4544">
        <w:t>:</w:t>
      </w:r>
      <w:r w:rsidRPr="006F4544">
        <w:t xml:space="preserve"> </w:t>
      </w:r>
      <w:r w:rsidR="00AF38B2" w:rsidRPr="006F4544">
        <w:t xml:space="preserve">о призыве на военную службу, </w:t>
      </w:r>
      <w:r w:rsidR="00824BB8" w:rsidRPr="006F4544">
        <w:t xml:space="preserve">частичной </w:t>
      </w:r>
      <w:r w:rsidR="00AF38B2" w:rsidRPr="006F4544">
        <w:t>мобилизации, альтернативной службе, предоставления гражданам, прошедшим военную службу по призыву, дополнительных льгот при поступлении в высшие учебные заведения и другие</w:t>
      </w:r>
      <w:r w:rsidR="005A132B" w:rsidRPr="006F4544">
        <w:t xml:space="preserve"> вопросы</w:t>
      </w:r>
      <w:r w:rsidR="00D624B1" w:rsidRPr="006F4544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AF38B2" w:rsidRPr="00AF38B2">
        <w:rPr>
          <w:color w:val="000000" w:themeColor="text1"/>
        </w:rPr>
        <w:t>8</w:t>
      </w:r>
      <w:r w:rsidR="00C25992">
        <w:rPr>
          <w:color w:val="000000" w:themeColor="text1"/>
        </w:rPr>
        <w:t>671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</w:t>
      </w:r>
      <w:r w:rsidR="00E2066D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</w:t>
      </w:r>
      <w:r w:rsidR="00C25992">
        <w:rPr>
          <w:color w:val="000000" w:themeColor="text1"/>
          <w:lang w:val="en-US"/>
        </w:rPr>
        <w:t>V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710D28">
        <w:rPr>
          <w:color w:val="000000" w:themeColor="text1"/>
        </w:rPr>
        <w:t>2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>направлен</w:t>
      </w:r>
      <w:r w:rsidR="00000EC2">
        <w:t>о</w:t>
      </w:r>
      <w:r w:rsidR="00C2536F" w:rsidRPr="001D20CA">
        <w:t xml:space="preserve"> для рассмотрения по компетенции </w:t>
      </w:r>
      <w:r w:rsidR="00AF38B2" w:rsidRPr="00AF38B2">
        <w:t>5</w:t>
      </w:r>
      <w:r w:rsidR="00C25992" w:rsidRPr="00C25992">
        <w:t>91</w:t>
      </w:r>
      <w:r w:rsidR="00C2536F" w:rsidRPr="001D20CA">
        <w:t xml:space="preserve"> обращени</w:t>
      </w:r>
      <w:r w:rsidR="00C25992">
        <w:t>е</w:t>
      </w:r>
      <w:r w:rsidR="00C2536F" w:rsidRPr="001D20CA">
        <w:t xml:space="preserve"> </w:t>
      </w:r>
      <w:r w:rsidR="00C2536F" w:rsidRPr="004414C7">
        <w:t>(</w:t>
      </w:r>
      <w:r w:rsidR="00BF06F5" w:rsidRPr="00BF06F5">
        <w:t>7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5734FE">
        <w:rPr>
          <w:color w:val="000000" w:themeColor="text1"/>
        </w:rPr>
        <w:t>8</w:t>
      </w:r>
      <w:r w:rsidR="00566775">
        <w:rPr>
          <w:color w:val="000000" w:themeColor="text1"/>
        </w:rPr>
        <w:t>080</w:t>
      </w:r>
      <w:r w:rsidR="00DF75E8" w:rsidRPr="001D20CA">
        <w:rPr>
          <w:color w:val="000000" w:themeColor="text1"/>
        </w:rPr>
        <w:t xml:space="preserve"> 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5734FE">
        <w:rPr>
          <w:color w:val="000000" w:themeColor="text1"/>
        </w:rPr>
        <w:t>9</w:t>
      </w:r>
      <w:r w:rsidR="00AF38B2">
        <w:rPr>
          <w:color w:val="000000" w:themeColor="text1"/>
        </w:rPr>
        <w:t>3</w:t>
      </w:r>
      <w:r w:rsidR="001D20CA" w:rsidRPr="001D20CA">
        <w:rPr>
          <w:color w:val="000000" w:themeColor="text1"/>
        </w:rPr>
        <w:t xml:space="preserve"> 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7E249C">
        <w:rPr>
          <w:color w:val="000000" w:themeColor="text1"/>
        </w:rPr>
        <w:t>8</w:t>
      </w:r>
      <w:r w:rsidR="00566775">
        <w:rPr>
          <w:color w:val="000000" w:themeColor="text1"/>
        </w:rPr>
        <w:t>080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566775">
        <w:t>854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566775" w:rsidRPr="00566775">
        <w:t>10</w:t>
      </w:r>
      <w:r w:rsidR="00D31789">
        <w:t xml:space="preserve"> 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</w:t>
      </w:r>
      <w:r w:rsidR="00566775">
        <w:t>170</w:t>
      </w:r>
      <w:r w:rsidR="00710D28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566775">
        <w:t>89</w:t>
      </w:r>
      <w:r w:rsidR="00244652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566775">
        <w:t>56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</w:t>
      </w:r>
      <w:r w:rsidR="00566775">
        <w:t>1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</w:t>
      </w:r>
      <w:r w:rsidR="00566775">
        <w:rPr>
          <w:bCs/>
          <w:lang w:val="en-US"/>
        </w:rPr>
        <w:t>V</w:t>
      </w:r>
      <w:r w:rsidRPr="009651FF">
        <w:rPr>
          <w:bCs/>
        </w:rPr>
        <w:t xml:space="preserve"> квартал 2022 года в сравнении с аналогичным периодом 2021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</w:t>
      </w:r>
      <w:r w:rsidR="002511DB">
        <w:rPr>
          <w:lang w:val="en-US"/>
        </w:rPr>
        <w:t>V</w:t>
      </w:r>
      <w:r w:rsidRPr="00D31789">
        <w:t xml:space="preserve"> квартале 2022 года</w:t>
      </w:r>
      <w:r w:rsidR="002E7D07">
        <w:t xml:space="preserve"> осуществлял</w:t>
      </w:r>
      <w:r>
        <w:t>о</w:t>
      </w:r>
      <w:r w:rsidR="002E7D07">
        <w:t xml:space="preserve">сь через актуализацию информации на официальном сайте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>
        <w:t>ах</w:t>
      </w:r>
      <w:r w:rsidR="005A132B">
        <w:t xml:space="preserve">. </w:t>
      </w:r>
      <w:r w:rsidR="002E7D07">
        <w:t xml:space="preserve"> </w:t>
      </w:r>
    </w:p>
    <w:p w:rsidR="00067583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="002511DB">
        <w:rPr>
          <w:lang w:val="en-US"/>
        </w:rPr>
        <w:t>V</w:t>
      </w:r>
      <w:r w:rsidRPr="00067583">
        <w:t xml:space="preserve"> </w:t>
      </w:r>
      <w:r>
        <w:t xml:space="preserve">квартале 2022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Организованы встречи Главы города Перми с жителями </w:t>
      </w:r>
      <w:r w:rsidR="00000EC2" w:rsidRPr="00EB7B3F">
        <w:t>Мотовилихинского</w:t>
      </w:r>
      <w:r w:rsidR="00000EC2">
        <w:t xml:space="preserve">, Ленинского </w:t>
      </w:r>
      <w:r w:rsidR="00EB340F">
        <w:t>районов и поселка Новые Ляды</w:t>
      </w:r>
      <w:r>
        <w:t xml:space="preserve"> в ходе рабочих выездов Главы города Перми по районам</w:t>
      </w:r>
      <w:r w:rsidR="007755C5">
        <w:t>. Основная тематика поступивших вопросов: транспортная доступность, вопросы жилищно-коммунального хозяйства и благоустройства, расс</w:t>
      </w:r>
      <w:r w:rsidR="009E71BC">
        <w:t>еление аварийных домов и другие</w:t>
      </w:r>
      <w:r w:rsidR="007755C5">
        <w:t>.</w:t>
      </w:r>
    </w:p>
    <w:p w:rsidR="00213AE4" w:rsidRDefault="002E7D07" w:rsidP="00AB4719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>
        <w:t>, в администрации города Перми</w:t>
      </w:r>
      <w:r>
        <w:t xml:space="preserve"> </w:t>
      </w:r>
      <w:r w:rsidR="008B1D9A">
        <w:t>б</w:t>
      </w:r>
      <w:r>
        <w:t xml:space="preserve">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</w:t>
      </w:r>
      <w:r w:rsidR="00C24514">
        <w:t>ежемесячно</w:t>
      </w:r>
      <w:r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>
        <w:lastRenderedPageBreak/>
        <w:t>срок</w:t>
      </w:r>
      <w:r w:rsidR="00C24514">
        <w:t>ами</w:t>
      </w:r>
      <w:r>
        <w:t xml:space="preserve"> рассмотрения 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p w:rsidR="00F14C5D" w:rsidRDefault="00F14C5D" w:rsidP="001D20CA">
      <w:pPr>
        <w:pStyle w:val="a7"/>
        <w:jc w:val="both"/>
      </w:pP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56" w:rsidRDefault="00D04356" w:rsidP="00C96F02">
      <w:pPr>
        <w:spacing w:after="0" w:line="240" w:lineRule="auto"/>
      </w:pPr>
      <w:r>
        <w:separator/>
      </w:r>
    </w:p>
  </w:endnote>
  <w:endnote w:type="continuationSeparator" w:id="0">
    <w:p w:rsidR="00D04356" w:rsidRDefault="00D04356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56" w:rsidRDefault="00D04356" w:rsidP="00C96F02">
      <w:pPr>
        <w:spacing w:after="0" w:line="240" w:lineRule="auto"/>
      </w:pPr>
      <w:r>
        <w:separator/>
      </w:r>
    </w:p>
  </w:footnote>
  <w:footnote w:type="continuationSeparator" w:id="0">
    <w:p w:rsidR="00D04356" w:rsidRDefault="00D04356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EC2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8BC"/>
    <w:rsid w:val="00060B4F"/>
    <w:rsid w:val="00062D5A"/>
    <w:rsid w:val="00064192"/>
    <w:rsid w:val="00064D19"/>
    <w:rsid w:val="00067583"/>
    <w:rsid w:val="000676E0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5FE4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069F9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26885"/>
    <w:rsid w:val="00130CB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06FF"/>
    <w:rsid w:val="001A2241"/>
    <w:rsid w:val="001A427D"/>
    <w:rsid w:val="001A4A87"/>
    <w:rsid w:val="001A67AA"/>
    <w:rsid w:val="001A69CC"/>
    <w:rsid w:val="001A6C41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209"/>
    <w:rsid w:val="001E2A8C"/>
    <w:rsid w:val="001E4E22"/>
    <w:rsid w:val="001E517E"/>
    <w:rsid w:val="001E700B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11DB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4B20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1150D"/>
    <w:rsid w:val="00312103"/>
    <w:rsid w:val="0031430F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378D1"/>
    <w:rsid w:val="003437A0"/>
    <w:rsid w:val="0035154E"/>
    <w:rsid w:val="0036069F"/>
    <w:rsid w:val="00364C02"/>
    <w:rsid w:val="00364F15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E58E9"/>
    <w:rsid w:val="003F16F4"/>
    <w:rsid w:val="003F2307"/>
    <w:rsid w:val="003F7D3E"/>
    <w:rsid w:val="004018DD"/>
    <w:rsid w:val="00403753"/>
    <w:rsid w:val="00403B58"/>
    <w:rsid w:val="00406D54"/>
    <w:rsid w:val="004101EA"/>
    <w:rsid w:val="004109C4"/>
    <w:rsid w:val="00412952"/>
    <w:rsid w:val="00421FEF"/>
    <w:rsid w:val="0042341C"/>
    <w:rsid w:val="004249AB"/>
    <w:rsid w:val="00424F3F"/>
    <w:rsid w:val="00425531"/>
    <w:rsid w:val="0042738B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029"/>
    <w:rsid w:val="004B45BC"/>
    <w:rsid w:val="004B4BDF"/>
    <w:rsid w:val="004B577D"/>
    <w:rsid w:val="004B6692"/>
    <w:rsid w:val="004C005F"/>
    <w:rsid w:val="004C1CB2"/>
    <w:rsid w:val="004C2818"/>
    <w:rsid w:val="004C33FF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5E80"/>
    <w:rsid w:val="00507262"/>
    <w:rsid w:val="00507F23"/>
    <w:rsid w:val="00511055"/>
    <w:rsid w:val="00511A93"/>
    <w:rsid w:val="00512AE7"/>
    <w:rsid w:val="005132C6"/>
    <w:rsid w:val="00513AA4"/>
    <w:rsid w:val="00514C34"/>
    <w:rsid w:val="00514D17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463"/>
    <w:rsid w:val="00561CE0"/>
    <w:rsid w:val="00562036"/>
    <w:rsid w:val="0056210B"/>
    <w:rsid w:val="00566775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09F"/>
    <w:rsid w:val="00580D0A"/>
    <w:rsid w:val="00581C21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B00F9"/>
    <w:rsid w:val="005B4BAD"/>
    <w:rsid w:val="005B540A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16ACA"/>
    <w:rsid w:val="006218DD"/>
    <w:rsid w:val="0062421D"/>
    <w:rsid w:val="006309D1"/>
    <w:rsid w:val="00632511"/>
    <w:rsid w:val="006342B9"/>
    <w:rsid w:val="00634598"/>
    <w:rsid w:val="00635411"/>
    <w:rsid w:val="0063585A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AFA"/>
    <w:rsid w:val="00682E1C"/>
    <w:rsid w:val="00683FBF"/>
    <w:rsid w:val="006865FA"/>
    <w:rsid w:val="0068683D"/>
    <w:rsid w:val="006869A5"/>
    <w:rsid w:val="006874FE"/>
    <w:rsid w:val="00690ADF"/>
    <w:rsid w:val="00691D47"/>
    <w:rsid w:val="006944D2"/>
    <w:rsid w:val="00694DBB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D426D"/>
    <w:rsid w:val="006E0023"/>
    <w:rsid w:val="006E0AAE"/>
    <w:rsid w:val="006E1185"/>
    <w:rsid w:val="006E3A3A"/>
    <w:rsid w:val="006E5DF9"/>
    <w:rsid w:val="006E6651"/>
    <w:rsid w:val="006E6D45"/>
    <w:rsid w:val="006F142C"/>
    <w:rsid w:val="006F2582"/>
    <w:rsid w:val="006F4544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DF1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C5F20"/>
    <w:rsid w:val="007C703B"/>
    <w:rsid w:val="007D21DE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418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3C5E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374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33D2"/>
    <w:rsid w:val="00915549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86032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3572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1BC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47B31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1DC5"/>
    <w:rsid w:val="00A82838"/>
    <w:rsid w:val="00A83A63"/>
    <w:rsid w:val="00A855DF"/>
    <w:rsid w:val="00A867E5"/>
    <w:rsid w:val="00A86DD6"/>
    <w:rsid w:val="00A901C2"/>
    <w:rsid w:val="00A91EB7"/>
    <w:rsid w:val="00A93290"/>
    <w:rsid w:val="00A9417E"/>
    <w:rsid w:val="00AA091C"/>
    <w:rsid w:val="00AA0D6E"/>
    <w:rsid w:val="00AA0E36"/>
    <w:rsid w:val="00AA48F3"/>
    <w:rsid w:val="00AA5961"/>
    <w:rsid w:val="00AA618B"/>
    <w:rsid w:val="00AA63F0"/>
    <w:rsid w:val="00AA71DA"/>
    <w:rsid w:val="00AB15BC"/>
    <w:rsid w:val="00AB2192"/>
    <w:rsid w:val="00AB29BB"/>
    <w:rsid w:val="00AB410D"/>
    <w:rsid w:val="00AB4719"/>
    <w:rsid w:val="00AB606D"/>
    <w:rsid w:val="00AB7FD6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07A8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5591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55E7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2151"/>
    <w:rsid w:val="00BA3323"/>
    <w:rsid w:val="00BA5AF7"/>
    <w:rsid w:val="00BA5EB0"/>
    <w:rsid w:val="00BA65A8"/>
    <w:rsid w:val="00BB07FB"/>
    <w:rsid w:val="00BB22D9"/>
    <w:rsid w:val="00BB3E22"/>
    <w:rsid w:val="00BB41BC"/>
    <w:rsid w:val="00BB768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F06F5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5992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5628D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2C7A"/>
    <w:rsid w:val="00C83B0B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C73"/>
    <w:rsid w:val="00CA5DA7"/>
    <w:rsid w:val="00CA5F21"/>
    <w:rsid w:val="00CA6E3D"/>
    <w:rsid w:val="00CB0C4A"/>
    <w:rsid w:val="00CB1BF2"/>
    <w:rsid w:val="00CB2B4A"/>
    <w:rsid w:val="00CB3D38"/>
    <w:rsid w:val="00CC0069"/>
    <w:rsid w:val="00CC2754"/>
    <w:rsid w:val="00CC3D81"/>
    <w:rsid w:val="00CC5D11"/>
    <w:rsid w:val="00CC6837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202C"/>
    <w:rsid w:val="00CF5D59"/>
    <w:rsid w:val="00CF7FF8"/>
    <w:rsid w:val="00D04356"/>
    <w:rsid w:val="00D11F0C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1789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C7F19"/>
    <w:rsid w:val="00DD0152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066D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2FAB"/>
    <w:rsid w:val="00E632A7"/>
    <w:rsid w:val="00E63D94"/>
    <w:rsid w:val="00E73EF7"/>
    <w:rsid w:val="00E75A4E"/>
    <w:rsid w:val="00E84321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340F"/>
    <w:rsid w:val="00EB48FF"/>
    <w:rsid w:val="00EB4A70"/>
    <w:rsid w:val="00EB5087"/>
    <w:rsid w:val="00EB775B"/>
    <w:rsid w:val="00EB7B3F"/>
    <w:rsid w:val="00EC1D8F"/>
    <w:rsid w:val="00EC5228"/>
    <w:rsid w:val="00ED258F"/>
    <w:rsid w:val="00ED3146"/>
    <w:rsid w:val="00ED34D7"/>
    <w:rsid w:val="00ED3C73"/>
    <w:rsid w:val="00ED4992"/>
    <w:rsid w:val="00ED6093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2F21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66F"/>
    <w:rsid w:val="00F34D8C"/>
    <w:rsid w:val="00F36123"/>
    <w:rsid w:val="00F37A6A"/>
    <w:rsid w:val="00F41D09"/>
    <w:rsid w:val="00F41D90"/>
    <w:rsid w:val="00F43F06"/>
    <w:rsid w:val="00F444B6"/>
    <w:rsid w:val="00F44B3B"/>
    <w:rsid w:val="00F45B03"/>
    <w:rsid w:val="00F512E1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2022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2021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417331206804891"/>
                  <c:y val="-7.504168816504770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7161084529505545E-2"/>
                  <c:y val="-7.5937516357463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-7.5044380136243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2878</c:v>
                </c:pt>
                <c:pt idx="1">
                  <c:v>2816</c:v>
                </c:pt>
                <c:pt idx="2">
                  <c:v>2801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6.50790018769020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6.951621477937267E-2"/>
                  <c:y val="0.10331665806731423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4.3189792663476799E-2"/>
                  <c:y val="7.17446216658814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2844</c:v>
                </c:pt>
                <c:pt idx="1">
                  <c:v>2923</c:v>
                </c:pt>
                <c:pt idx="2">
                  <c:v>2904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5704832"/>
        <c:axId val="205707008"/>
      </c:lineChart>
      <c:catAx>
        <c:axId val="20570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707008"/>
        <c:crosses val="autoZero"/>
        <c:auto val="1"/>
        <c:lblAlgn val="ctr"/>
        <c:lblOffset val="100"/>
        <c:noMultiLvlLbl val="0"/>
      </c:catAx>
      <c:valAx>
        <c:axId val="20570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70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2022 года в сравнении с аналогичным периодом 2021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8495</c:v>
                </c:pt>
                <c:pt idx="1">
                  <c:v>90</c:v>
                </c:pt>
                <c:pt idx="2">
                  <c:v>2138</c:v>
                </c:pt>
                <c:pt idx="3">
                  <c:v>6267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93550545625905E-2"/>
                  <c:y val="-8.8715006657570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8671</c:v>
                </c:pt>
                <c:pt idx="1">
                  <c:v>241</c:v>
                </c:pt>
                <c:pt idx="2">
                  <c:v>1843</c:v>
                </c:pt>
                <c:pt idx="3">
                  <c:v>6587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5708096"/>
        <c:axId val="205702656"/>
        <c:axId val="0"/>
      </c:bar3DChart>
      <c:catAx>
        <c:axId val="20570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5702656"/>
        <c:crosses val="autoZero"/>
        <c:auto val="1"/>
        <c:lblAlgn val="ctr"/>
        <c:lblOffset val="100"/>
        <c:noMultiLvlLbl val="0"/>
      </c:catAx>
      <c:valAx>
        <c:axId val="20570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570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8364</c:v>
                </c:pt>
                <c:pt idx="1">
                  <c:v>156</c:v>
                </c:pt>
                <c:pt idx="2" formatCode="General">
                  <c:v>35</c:v>
                </c:pt>
                <c:pt idx="3" formatCode="General">
                  <c:v>116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4540</c:v>
                </c:pt>
                <c:pt idx="1">
                  <c:v>2197</c:v>
                </c:pt>
                <c:pt idx="2">
                  <c:v>855</c:v>
                </c:pt>
                <c:pt idx="3">
                  <c:v>686</c:v>
                </c:pt>
                <c:pt idx="4">
                  <c:v>245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4895</c:v>
                </c:pt>
                <c:pt idx="1">
                  <c:v>2189</c:v>
                </c:pt>
                <c:pt idx="2">
                  <c:v>872</c:v>
                </c:pt>
                <c:pt idx="3">
                  <c:v>544</c:v>
                </c:pt>
                <c:pt idx="4">
                  <c:v>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5708640"/>
        <c:axId val="205709728"/>
        <c:axId val="0"/>
      </c:bar3DChart>
      <c:catAx>
        <c:axId val="205708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205709728"/>
        <c:crosses val="autoZero"/>
        <c:auto val="1"/>
        <c:lblAlgn val="ctr"/>
        <c:lblOffset val="100"/>
        <c:noMultiLvlLbl val="0"/>
      </c:catAx>
      <c:valAx>
        <c:axId val="205709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7086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7480</c:v>
                </c:pt>
                <c:pt idx="1">
                  <c:v>438</c:v>
                </c:pt>
                <c:pt idx="2">
                  <c:v>572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7170</c:v>
                </c:pt>
                <c:pt idx="1">
                  <c:v>854</c:v>
                </c:pt>
                <c:pt idx="2">
                  <c:v>591</c:v>
                </c:pt>
                <c:pt idx="3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624064"/>
        <c:axId val="202618080"/>
        <c:axId val="0"/>
      </c:bar3DChart>
      <c:catAx>
        <c:axId val="20262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2618080"/>
        <c:crosses val="autoZero"/>
        <c:auto val="1"/>
        <c:lblAlgn val="ctr"/>
        <c:lblOffset val="100"/>
        <c:noMultiLvlLbl val="0"/>
      </c:catAx>
      <c:valAx>
        <c:axId val="20261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62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116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05D9-C365-4DA8-8038-05D5B188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2023-01-03T08:02:00Z</cp:lastPrinted>
  <dcterms:created xsi:type="dcterms:W3CDTF">2023-01-08T11:23:00Z</dcterms:created>
  <dcterms:modified xsi:type="dcterms:W3CDTF">2023-01-08T11:23:00Z</dcterms:modified>
</cp:coreProperties>
</file>