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8748B4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8748B4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<v:textbox inset="0,0,0,0">
              <w:txbxContent>
                <w:p w:rsidR="0000741A" w:rsidRDefault="0000741A">
                  <w:pPr>
                    <w:pStyle w:val="aa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741A" w:rsidRPr="005850D6" w:rsidRDefault="0000741A" w:rsidP="000F66E3">
                  <w:pPr>
                    <w:pStyle w:val="a3"/>
                    <w:spacing w:line="360" w:lineRule="auto"/>
                    <w:rPr>
                      <w:sz w:val="36"/>
                    </w:rPr>
                  </w:pPr>
                  <w:r>
                    <w:rPr>
                      <w:sz w:val="36"/>
                    </w:rPr>
                    <w:t>Пермская городская Дума</w:t>
                  </w:r>
                  <w:r>
                    <w:rPr>
                      <w:sz w:val="36"/>
                      <w:lang w:val="en-US"/>
                    </w:rPr>
                    <w:t>VII</w:t>
                  </w:r>
                  <w:r>
                    <w:rPr>
                      <w:sz w:val="36"/>
                    </w:rPr>
                    <w:t xml:space="preserve"> созыва</w:t>
                  </w:r>
                </w:p>
                <w:p w:rsidR="0000741A" w:rsidRDefault="0000741A" w:rsidP="00BD02FB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00741A" w:rsidRPr="00573676" w:rsidRDefault="0000741A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0741A" w:rsidRPr="00573676" w:rsidRDefault="0000741A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0741A" w:rsidRPr="00573676" w:rsidRDefault="0000741A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0741A" w:rsidRPr="00573676" w:rsidRDefault="0000741A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748B4" w:rsidP="00897D8E">
      <w:pPr>
        <w:jc w:val="both"/>
        <w:rPr>
          <w:b/>
          <w:bCs/>
          <w:sz w:val="28"/>
          <w:szCs w:val="28"/>
        </w:rPr>
      </w:pPr>
      <w:r w:rsidRPr="008748B4">
        <w:rPr>
          <w:noProof/>
          <w:sz w:val="24"/>
        </w:rPr>
        <w:pict>
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<v:textbox>
              <w:txbxContent>
                <w:p w:rsidR="0000741A" w:rsidRPr="00FD0A67" w:rsidRDefault="0000741A" w:rsidP="009E1DC9">
                  <w:pPr>
                    <w:jc w:val="righ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№</w:t>
                  </w:r>
                  <w:r w:rsidR="005F23FB">
                    <w:rPr>
                      <w:sz w:val="28"/>
                      <w:szCs w:val="28"/>
                      <w:u w:val="single"/>
                    </w:rPr>
                    <w:t xml:space="preserve"> 83</w:t>
                  </w:r>
                </w:p>
              </w:txbxContent>
            </v:textbox>
          </v:shape>
        </w:pict>
      </w:r>
      <w:r w:rsidRPr="008748B4">
        <w:rPr>
          <w:noProof/>
          <w:sz w:val="24"/>
        </w:rPr>
        <w:pict>
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<v:textbox>
              <w:txbxContent>
                <w:p w:rsidR="0000741A" w:rsidRPr="00170172" w:rsidRDefault="0000741A" w:rsidP="009E1DC9">
                  <w:pPr>
                    <w:jc w:val="righ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26.04.2022</w:t>
                  </w:r>
                </w:p>
              </w:txbxContent>
            </v:textbox>
          </v:shape>
        </w:pic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700F" w:rsidRPr="0066700F" w:rsidRDefault="0066700F" w:rsidP="000A680E">
      <w:pPr>
        <w:suppressAutoHyphens/>
        <w:spacing w:before="240"/>
        <w:jc w:val="center"/>
        <w:rPr>
          <w:b/>
          <w:color w:val="000000"/>
          <w:sz w:val="28"/>
          <w:szCs w:val="28"/>
        </w:rPr>
      </w:pPr>
      <w:r w:rsidRPr="0066700F">
        <w:rPr>
          <w:b/>
          <w:sz w:val="28"/>
          <w:szCs w:val="28"/>
        </w:rPr>
        <w:t>Об утверждении Положения о порядке организации и проведения общественных обсуждений, публичных слушаний по вопросам градостроительной деятельности в городе Перми и о внесении изменений в Положение о публичных слушаниях в городе Перми, утвержденное решением Пермской городской Думы от 22.02.2005 № 32</w:t>
      </w:r>
    </w:p>
    <w:p w:rsidR="0066700F" w:rsidRPr="0066700F" w:rsidRDefault="0066700F" w:rsidP="0066700F">
      <w:pPr>
        <w:autoSpaceDE w:val="0"/>
        <w:autoSpaceDN w:val="0"/>
        <w:adjustRightInd w:val="0"/>
        <w:spacing w:before="480"/>
        <w:ind w:firstLine="709"/>
        <w:jc w:val="both"/>
        <w:rPr>
          <w:rFonts w:ascii="Arial" w:hAnsi="Arial" w:cs="Arial"/>
        </w:rPr>
      </w:pPr>
      <w:r w:rsidRPr="0066700F">
        <w:rPr>
          <w:sz w:val="28"/>
          <w:szCs w:val="28"/>
        </w:rPr>
        <w:t>В соответствии с Градостроительным кодексом Российской Федерации, Ф</w:t>
      </w:r>
      <w:r w:rsidRPr="0066700F">
        <w:rPr>
          <w:sz w:val="28"/>
          <w:szCs w:val="28"/>
        </w:rPr>
        <w:t>е</w:t>
      </w:r>
      <w:r w:rsidRPr="0066700F">
        <w:rPr>
          <w:sz w:val="28"/>
          <w:szCs w:val="28"/>
        </w:rPr>
        <w:t xml:space="preserve">деральным </w:t>
      </w:r>
      <w:hyperlink r:id="rId8" w:history="1">
        <w:r w:rsidRPr="0066700F">
          <w:rPr>
            <w:sz w:val="28"/>
            <w:szCs w:val="28"/>
          </w:rPr>
          <w:t>закон</w:t>
        </w:r>
      </w:hyperlink>
      <w:r w:rsidRPr="0066700F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Федерации», Законом Пермского края от 07.12.2020 № 603-ПК «О перераспределении отдельных полномочий в области градостроительной деятельности между органами государственной власти Пер</w:t>
      </w:r>
      <w:r w:rsidRPr="0066700F">
        <w:rPr>
          <w:sz w:val="28"/>
          <w:szCs w:val="28"/>
        </w:rPr>
        <w:t>м</w:t>
      </w:r>
      <w:r w:rsidRPr="0066700F">
        <w:rPr>
          <w:sz w:val="28"/>
          <w:szCs w:val="28"/>
        </w:rPr>
        <w:t>ского края и органами местного самоуправления Пермского городского округа и о внесении изменений в Закон Пермского края «О градостроительной деятел</w:t>
      </w:r>
      <w:r w:rsidRPr="0066700F">
        <w:rPr>
          <w:sz w:val="28"/>
          <w:szCs w:val="28"/>
        </w:rPr>
        <w:t>ь</w:t>
      </w:r>
      <w:r w:rsidRPr="0066700F">
        <w:rPr>
          <w:sz w:val="28"/>
          <w:szCs w:val="28"/>
        </w:rPr>
        <w:t>ности в Пермском крае», постановлением Правительства Пермского края от 15.12.2006 № 88-п «Об утверждении Положения о Министерстве по управл</w:t>
      </w:r>
      <w:r w:rsidRPr="0066700F">
        <w:rPr>
          <w:sz w:val="28"/>
          <w:szCs w:val="28"/>
        </w:rPr>
        <w:t>е</w:t>
      </w:r>
      <w:r w:rsidRPr="0066700F">
        <w:rPr>
          <w:sz w:val="28"/>
          <w:szCs w:val="28"/>
        </w:rPr>
        <w:t>нию имуществом и градостроительной деятельности Пермского края», распор</w:t>
      </w:r>
      <w:r w:rsidRPr="0066700F">
        <w:rPr>
          <w:sz w:val="28"/>
          <w:szCs w:val="28"/>
        </w:rPr>
        <w:t>я</w:t>
      </w:r>
      <w:r w:rsidRPr="0066700F">
        <w:rPr>
          <w:sz w:val="28"/>
          <w:szCs w:val="28"/>
        </w:rPr>
        <w:t>жением Правительства Пермского края от 30.12.2020 № 362-рп «Об утверждении состава и Порядка деятельности комиссии по подготовке проекта правил земл</w:t>
      </w:r>
      <w:r w:rsidRPr="0066700F">
        <w:rPr>
          <w:sz w:val="28"/>
          <w:szCs w:val="28"/>
        </w:rPr>
        <w:t>е</w:t>
      </w:r>
      <w:r w:rsidRPr="0066700F">
        <w:rPr>
          <w:sz w:val="28"/>
          <w:szCs w:val="28"/>
        </w:rPr>
        <w:t xml:space="preserve">пользования и застройки Пермского городского округа», </w:t>
      </w:r>
      <w:hyperlink r:id="rId9" w:history="1">
        <w:r w:rsidRPr="0066700F">
          <w:rPr>
            <w:sz w:val="28"/>
            <w:szCs w:val="28"/>
          </w:rPr>
          <w:t>Устав</w:t>
        </w:r>
      </w:hyperlink>
      <w:r w:rsidRPr="0066700F">
        <w:rPr>
          <w:sz w:val="28"/>
          <w:szCs w:val="28"/>
        </w:rPr>
        <w:t>ом города Перми, решением Пермской городской Думы от 26.06.2007 № 143 «Об утверждении Пр</w:t>
      </w:r>
      <w:r w:rsidRPr="0066700F">
        <w:rPr>
          <w:sz w:val="28"/>
          <w:szCs w:val="28"/>
        </w:rPr>
        <w:t>а</w:t>
      </w:r>
      <w:r w:rsidRPr="0066700F">
        <w:rPr>
          <w:sz w:val="28"/>
          <w:szCs w:val="28"/>
        </w:rPr>
        <w:t>вил землепользования и застройки города Перми</w:t>
      </w:r>
      <w:r w:rsidR="0000741A">
        <w:rPr>
          <w:sz w:val="28"/>
          <w:szCs w:val="28"/>
        </w:rPr>
        <w:t>»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spacing w:before="240" w:after="240" w:line="360" w:lineRule="exact"/>
        <w:jc w:val="center"/>
        <w:rPr>
          <w:b/>
          <w:color w:val="000000"/>
          <w:sz w:val="28"/>
          <w:szCs w:val="28"/>
        </w:rPr>
      </w:pPr>
      <w:r w:rsidRPr="0066700F">
        <w:rPr>
          <w:color w:val="000000"/>
          <w:sz w:val="28"/>
          <w:szCs w:val="28"/>
        </w:rPr>
        <w:t xml:space="preserve">Пермская городская Дума </w:t>
      </w:r>
      <w:r w:rsidRPr="0066700F">
        <w:rPr>
          <w:b/>
          <w:bCs/>
          <w:color w:val="000000"/>
          <w:sz w:val="28"/>
          <w:szCs w:val="28"/>
        </w:rPr>
        <w:t>р е ш и л а</w:t>
      </w:r>
      <w:r w:rsidRPr="0066700F">
        <w:rPr>
          <w:b/>
          <w:color w:val="000000"/>
          <w:sz w:val="28"/>
          <w:szCs w:val="28"/>
        </w:rPr>
        <w:t>:</w:t>
      </w:r>
    </w:p>
    <w:p w:rsidR="0066700F" w:rsidRPr="0066700F" w:rsidRDefault="0066700F" w:rsidP="0066700F">
      <w:pPr>
        <w:ind w:firstLine="709"/>
        <w:jc w:val="both"/>
        <w:rPr>
          <w:sz w:val="28"/>
          <w:szCs w:val="28"/>
        </w:rPr>
      </w:pPr>
      <w:r w:rsidRPr="0066700F">
        <w:rPr>
          <w:color w:val="000000"/>
          <w:sz w:val="28"/>
          <w:szCs w:val="28"/>
        </w:rPr>
        <w:t xml:space="preserve">1. </w:t>
      </w:r>
      <w:r w:rsidRPr="0066700F">
        <w:rPr>
          <w:sz w:val="28"/>
          <w:szCs w:val="28"/>
        </w:rPr>
        <w:t>Утвердить</w:t>
      </w:r>
      <w:hyperlink r:id="rId10" w:history="1">
        <w:r w:rsidRPr="0066700F">
          <w:rPr>
            <w:sz w:val="28"/>
            <w:szCs w:val="28"/>
          </w:rPr>
          <w:t>Положение</w:t>
        </w:r>
      </w:hyperlink>
      <w:r w:rsidRPr="0066700F">
        <w:rPr>
          <w:sz w:val="28"/>
          <w:szCs w:val="28"/>
        </w:rPr>
        <w:t xml:space="preserve"> о порядке организации и проведения обществе</w:t>
      </w:r>
      <w:r w:rsidRPr="0066700F">
        <w:rPr>
          <w:sz w:val="28"/>
          <w:szCs w:val="28"/>
        </w:rPr>
        <w:t>н</w:t>
      </w:r>
      <w:r w:rsidRPr="0066700F">
        <w:rPr>
          <w:sz w:val="28"/>
          <w:szCs w:val="28"/>
        </w:rPr>
        <w:t>ных обсуждений, публичных слушаний по вопросам градостроительной деятел</w:t>
      </w:r>
      <w:r w:rsidRPr="0066700F">
        <w:rPr>
          <w:sz w:val="28"/>
          <w:szCs w:val="28"/>
        </w:rPr>
        <w:t>ь</w:t>
      </w:r>
      <w:r w:rsidRPr="0066700F">
        <w:rPr>
          <w:sz w:val="28"/>
          <w:szCs w:val="28"/>
        </w:rPr>
        <w:t>ности в городе Перми согласно приложению к настоящему решению.</w:t>
      </w:r>
    </w:p>
    <w:p w:rsidR="0066700F" w:rsidRPr="0066700F" w:rsidRDefault="0066700F" w:rsidP="0066700F">
      <w:pPr>
        <w:ind w:firstLine="709"/>
        <w:jc w:val="both"/>
        <w:rPr>
          <w:sz w:val="28"/>
          <w:szCs w:val="28"/>
        </w:rPr>
      </w:pPr>
      <w:r w:rsidRPr="0066700F">
        <w:rPr>
          <w:sz w:val="28"/>
          <w:szCs w:val="28"/>
        </w:rPr>
        <w:t>2. Внести в Положение о публичных слушаниях в городе Перми, утве</w:t>
      </w:r>
      <w:r w:rsidRPr="0066700F">
        <w:rPr>
          <w:sz w:val="28"/>
          <w:szCs w:val="28"/>
        </w:rPr>
        <w:t>р</w:t>
      </w:r>
      <w:r w:rsidRPr="0066700F">
        <w:rPr>
          <w:sz w:val="28"/>
          <w:szCs w:val="28"/>
        </w:rPr>
        <w:t xml:space="preserve">жденное решением Пермской городской Думы от 22.02.2005 № 32 (в редакции решений Пермской городской Думы от 02.03.2006 </w:t>
      </w:r>
      <w:hyperlink r:id="rId11" w:history="1">
        <w:r w:rsidRPr="0066700F">
          <w:rPr>
            <w:sz w:val="28"/>
            <w:szCs w:val="28"/>
          </w:rPr>
          <w:t>№ 56</w:t>
        </w:r>
      </w:hyperlink>
      <w:r w:rsidRPr="0066700F">
        <w:rPr>
          <w:sz w:val="28"/>
          <w:szCs w:val="28"/>
        </w:rPr>
        <w:t xml:space="preserve">, от 12.09.2006 </w:t>
      </w:r>
      <w:hyperlink r:id="rId12" w:history="1">
        <w:r w:rsidRPr="0066700F">
          <w:rPr>
            <w:sz w:val="28"/>
            <w:szCs w:val="28"/>
          </w:rPr>
          <w:t>№ 232</w:t>
        </w:r>
      </w:hyperlink>
      <w:r w:rsidRPr="0066700F">
        <w:rPr>
          <w:sz w:val="28"/>
          <w:szCs w:val="28"/>
        </w:rPr>
        <w:t xml:space="preserve">, от 25.09.2007 </w:t>
      </w:r>
      <w:hyperlink r:id="rId13" w:history="1">
        <w:r w:rsidRPr="0066700F">
          <w:rPr>
            <w:sz w:val="28"/>
            <w:szCs w:val="28"/>
          </w:rPr>
          <w:t>№ 218</w:t>
        </w:r>
      </w:hyperlink>
      <w:r w:rsidRPr="0066700F">
        <w:rPr>
          <w:sz w:val="28"/>
          <w:szCs w:val="28"/>
        </w:rPr>
        <w:t xml:space="preserve">, от 29.06.2010 </w:t>
      </w:r>
      <w:hyperlink r:id="rId14" w:history="1">
        <w:r w:rsidRPr="0066700F">
          <w:rPr>
            <w:sz w:val="28"/>
            <w:szCs w:val="28"/>
          </w:rPr>
          <w:t>№ 87</w:t>
        </w:r>
      </w:hyperlink>
      <w:r w:rsidRPr="0066700F">
        <w:rPr>
          <w:sz w:val="28"/>
          <w:szCs w:val="28"/>
        </w:rPr>
        <w:t xml:space="preserve">, от 26.03.2013 </w:t>
      </w:r>
      <w:hyperlink r:id="rId15" w:history="1">
        <w:r w:rsidRPr="0066700F">
          <w:rPr>
            <w:sz w:val="28"/>
            <w:szCs w:val="28"/>
          </w:rPr>
          <w:t>№ 54</w:t>
        </w:r>
      </w:hyperlink>
      <w:r w:rsidRPr="0066700F">
        <w:rPr>
          <w:sz w:val="28"/>
          <w:szCs w:val="28"/>
        </w:rPr>
        <w:t xml:space="preserve">, от 25.06.2013 </w:t>
      </w:r>
      <w:hyperlink r:id="rId16" w:history="1">
        <w:r w:rsidRPr="0066700F">
          <w:rPr>
            <w:sz w:val="28"/>
            <w:szCs w:val="28"/>
          </w:rPr>
          <w:t>№ 159</w:t>
        </w:r>
      </w:hyperlink>
      <w:r w:rsidRPr="0066700F">
        <w:rPr>
          <w:sz w:val="28"/>
          <w:szCs w:val="28"/>
        </w:rPr>
        <w:t xml:space="preserve">, от 22.04.2014 </w:t>
      </w:r>
      <w:hyperlink r:id="rId17" w:history="1">
        <w:r w:rsidRPr="0066700F">
          <w:rPr>
            <w:sz w:val="28"/>
            <w:szCs w:val="28"/>
          </w:rPr>
          <w:t>№ 87</w:t>
        </w:r>
      </w:hyperlink>
      <w:r w:rsidRPr="0066700F">
        <w:rPr>
          <w:sz w:val="28"/>
          <w:szCs w:val="28"/>
        </w:rPr>
        <w:t xml:space="preserve">, от 23.08.2016 </w:t>
      </w:r>
      <w:hyperlink r:id="rId18" w:history="1">
        <w:r w:rsidRPr="0066700F">
          <w:rPr>
            <w:sz w:val="28"/>
            <w:szCs w:val="28"/>
          </w:rPr>
          <w:t>№ 160</w:t>
        </w:r>
      </w:hyperlink>
      <w:r w:rsidRPr="0066700F">
        <w:rPr>
          <w:sz w:val="28"/>
          <w:szCs w:val="28"/>
        </w:rPr>
        <w:t xml:space="preserve">, от 23.05.2017 </w:t>
      </w:r>
      <w:hyperlink r:id="rId19" w:history="1">
        <w:r w:rsidRPr="0066700F">
          <w:rPr>
            <w:sz w:val="28"/>
            <w:szCs w:val="28"/>
          </w:rPr>
          <w:t>№ 109</w:t>
        </w:r>
      </w:hyperlink>
      <w:r w:rsidRPr="0066700F">
        <w:rPr>
          <w:sz w:val="28"/>
          <w:szCs w:val="28"/>
        </w:rPr>
        <w:t xml:space="preserve">, от 26.09.2017 </w:t>
      </w:r>
      <w:hyperlink r:id="rId20" w:history="1">
        <w:r w:rsidRPr="0066700F">
          <w:rPr>
            <w:sz w:val="28"/>
            <w:szCs w:val="28"/>
          </w:rPr>
          <w:t>№ 196</w:t>
        </w:r>
      </w:hyperlink>
      <w:r w:rsidRPr="0066700F">
        <w:rPr>
          <w:sz w:val="28"/>
          <w:szCs w:val="28"/>
        </w:rPr>
        <w:t xml:space="preserve">, от 27.02.2018 </w:t>
      </w:r>
      <w:hyperlink r:id="rId21" w:history="1">
        <w:r w:rsidRPr="0066700F">
          <w:rPr>
            <w:sz w:val="28"/>
            <w:szCs w:val="28"/>
          </w:rPr>
          <w:t>№ 25</w:t>
        </w:r>
      </w:hyperlink>
      <w:r w:rsidRPr="0066700F">
        <w:rPr>
          <w:sz w:val="28"/>
          <w:szCs w:val="28"/>
        </w:rPr>
        <w:t xml:space="preserve">, от 25.09.2018 </w:t>
      </w:r>
      <w:hyperlink r:id="rId22" w:history="1">
        <w:r w:rsidRPr="0066700F">
          <w:rPr>
            <w:sz w:val="28"/>
            <w:szCs w:val="28"/>
          </w:rPr>
          <w:t>№ 181</w:t>
        </w:r>
      </w:hyperlink>
      <w:r w:rsidRPr="0066700F">
        <w:rPr>
          <w:sz w:val="28"/>
          <w:szCs w:val="28"/>
        </w:rPr>
        <w:t xml:space="preserve">, от 19.11.2019 </w:t>
      </w:r>
      <w:hyperlink r:id="rId23" w:history="1">
        <w:r w:rsidRPr="0066700F">
          <w:rPr>
            <w:sz w:val="28"/>
            <w:szCs w:val="28"/>
          </w:rPr>
          <w:t>№ 284</w:t>
        </w:r>
      </w:hyperlink>
      <w:r w:rsidRPr="0066700F">
        <w:rPr>
          <w:sz w:val="28"/>
          <w:szCs w:val="28"/>
        </w:rPr>
        <w:t xml:space="preserve">, от 27.10.2020 </w:t>
      </w:r>
      <w:hyperlink r:id="rId24" w:history="1">
        <w:r w:rsidRPr="0066700F">
          <w:rPr>
            <w:sz w:val="28"/>
            <w:szCs w:val="28"/>
          </w:rPr>
          <w:t>№ 212</w:t>
        </w:r>
      </w:hyperlink>
      <w:r w:rsidRPr="0066700F">
        <w:rPr>
          <w:sz w:val="28"/>
          <w:szCs w:val="28"/>
        </w:rPr>
        <w:t>, от 26.10.2021 № 235), изменения, признав абзацы шестой-</w:t>
      </w:r>
      <w:r w:rsidRPr="0066700F">
        <w:rPr>
          <w:sz w:val="28"/>
          <w:szCs w:val="28"/>
        </w:rPr>
        <w:lastRenderedPageBreak/>
        <w:t>десятый пункта 1.3</w:t>
      </w:r>
      <w:r w:rsidRPr="0066700F">
        <w:rPr>
          <w:sz w:val="28"/>
          <w:szCs w:val="28"/>
          <w:vertAlign w:val="superscript"/>
        </w:rPr>
        <w:t>1</w:t>
      </w:r>
      <w:r w:rsidRPr="0066700F">
        <w:rPr>
          <w:sz w:val="28"/>
          <w:szCs w:val="28"/>
        </w:rPr>
        <w:t>, абзацы второй-третий пункта 1.4, пункт 6.8 утратившими с</w:t>
      </w:r>
      <w:r w:rsidRPr="0066700F">
        <w:rPr>
          <w:sz w:val="28"/>
          <w:szCs w:val="28"/>
        </w:rPr>
        <w:t>и</w:t>
      </w:r>
      <w:r w:rsidRPr="0066700F">
        <w:rPr>
          <w:sz w:val="28"/>
          <w:szCs w:val="28"/>
        </w:rPr>
        <w:t>лу.</w:t>
      </w:r>
    </w:p>
    <w:p w:rsidR="000A680E" w:rsidRDefault="000A680E" w:rsidP="000A680E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Признать утратившими силу решения Пермской городской Думы:</w:t>
      </w:r>
    </w:p>
    <w:p w:rsidR="000A680E" w:rsidRPr="00EA16A9" w:rsidRDefault="000A680E" w:rsidP="000A680E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A16A9">
        <w:rPr>
          <w:rFonts w:ascii="Times New Roman" w:hAnsi="Times New Roman" w:cs="Times New Roman"/>
          <w:color w:val="000000"/>
          <w:sz w:val="28"/>
          <w:szCs w:val="28"/>
        </w:rPr>
        <w:t>от 18.12.2012 № 286 «Об утверждении Положения о порядке организации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16A9">
        <w:rPr>
          <w:rFonts w:ascii="Times New Roman" w:hAnsi="Times New Roman" w:cs="Times New Roman"/>
          <w:color w:val="000000"/>
          <w:sz w:val="28"/>
          <w:szCs w:val="28"/>
        </w:rPr>
        <w:t>проведения публичных слушаний по обсуждению проекта решения Пермской городской Думы о внесении изменений в Генеральный план города Перми»,</w:t>
      </w:r>
    </w:p>
    <w:p w:rsidR="000A680E" w:rsidRPr="00EA16A9" w:rsidRDefault="000A680E" w:rsidP="000A680E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A16A9">
        <w:rPr>
          <w:rFonts w:ascii="Times New Roman" w:hAnsi="Times New Roman" w:cs="Times New Roman"/>
          <w:color w:val="000000"/>
          <w:sz w:val="28"/>
          <w:szCs w:val="28"/>
        </w:rPr>
        <w:t>от 28.03.2017 № 52 «О внесении изменений в решение Пермской городской Думы от 18.12.2012 № 286 «Об утверждении Порядка принятия решения о подг</w:t>
      </w:r>
      <w:r w:rsidRPr="00EA16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A16A9">
        <w:rPr>
          <w:rFonts w:ascii="Times New Roman" w:hAnsi="Times New Roman" w:cs="Times New Roman"/>
          <w:color w:val="000000"/>
          <w:sz w:val="28"/>
          <w:szCs w:val="28"/>
        </w:rPr>
        <w:t>товке изменений в Генеральный план города Перми и Положения о порядке орг</w:t>
      </w:r>
      <w:r w:rsidRPr="00EA16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A16A9">
        <w:rPr>
          <w:rFonts w:ascii="Times New Roman" w:hAnsi="Times New Roman" w:cs="Times New Roman"/>
          <w:color w:val="000000"/>
          <w:sz w:val="28"/>
          <w:szCs w:val="28"/>
        </w:rPr>
        <w:t>низации и проведения публичных слушаний по обсуждению проекта решения Пермской городской Думы о внесении изменений в Генеральный план города Перми»,</w:t>
      </w:r>
    </w:p>
    <w:p w:rsidR="000A680E" w:rsidRPr="00EA16A9" w:rsidRDefault="000A680E" w:rsidP="000A680E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A16A9">
        <w:rPr>
          <w:rFonts w:ascii="Times New Roman" w:hAnsi="Times New Roman" w:cs="Times New Roman"/>
          <w:color w:val="000000"/>
          <w:sz w:val="28"/>
          <w:szCs w:val="28"/>
        </w:rPr>
        <w:t>от 25.09.2018 № 179 «О внесении изменений в Положение о порядке орг</w:t>
      </w:r>
      <w:r w:rsidRPr="00EA16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A16A9">
        <w:rPr>
          <w:rFonts w:ascii="Times New Roman" w:hAnsi="Times New Roman" w:cs="Times New Roman"/>
          <w:color w:val="000000"/>
          <w:sz w:val="28"/>
          <w:szCs w:val="28"/>
        </w:rPr>
        <w:t>низации и проведения публичных слушаний по обсуждению проекта решения Пермской городской Думы о внесении изменений в Генеральный план города Перми, утвержденное решением Пермской городской Думы от 18.12.2012 № 286»,</w:t>
      </w:r>
    </w:p>
    <w:p w:rsidR="000A680E" w:rsidRPr="00575212" w:rsidRDefault="000A680E" w:rsidP="000A680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>от25.09.2018 № 180 «Об утверждении форм протокола публичных слуш</w:t>
      </w:r>
      <w:r w:rsidRPr="00575212">
        <w:rPr>
          <w:rFonts w:eastAsia="Calibri"/>
          <w:bCs/>
          <w:sz w:val="28"/>
          <w:szCs w:val="28"/>
          <w:lang w:eastAsia="en-US"/>
        </w:rPr>
        <w:t>а</w:t>
      </w:r>
      <w:r w:rsidRPr="00575212">
        <w:rPr>
          <w:rFonts w:eastAsia="Calibri"/>
          <w:bCs/>
          <w:sz w:val="28"/>
          <w:szCs w:val="28"/>
          <w:lang w:eastAsia="en-US"/>
        </w:rPr>
        <w:t>ний, заключения о результатах публичных слушаний по вопросам градостро</w:t>
      </w:r>
      <w:r w:rsidRPr="00575212">
        <w:rPr>
          <w:rFonts w:eastAsia="Calibri"/>
          <w:bCs/>
          <w:sz w:val="28"/>
          <w:szCs w:val="28"/>
          <w:lang w:eastAsia="en-US"/>
        </w:rPr>
        <w:t>и</w:t>
      </w:r>
      <w:r w:rsidRPr="00575212">
        <w:rPr>
          <w:rFonts w:eastAsia="Calibri"/>
          <w:bCs/>
          <w:sz w:val="28"/>
          <w:szCs w:val="28"/>
          <w:lang w:eastAsia="en-US"/>
        </w:rPr>
        <w:t>тельной деятельности»</w:t>
      </w:r>
      <w:r>
        <w:rPr>
          <w:rFonts w:eastAsia="Calibri"/>
          <w:bCs/>
          <w:sz w:val="28"/>
          <w:szCs w:val="28"/>
          <w:lang w:eastAsia="en-US"/>
        </w:rPr>
        <w:t>,</w:t>
      </w:r>
    </w:p>
    <w:p w:rsidR="000A680E" w:rsidRDefault="000A680E" w:rsidP="000A680E">
      <w:pPr>
        <w:ind w:firstLine="709"/>
        <w:jc w:val="both"/>
        <w:rPr>
          <w:sz w:val="28"/>
          <w:szCs w:val="28"/>
        </w:rPr>
      </w:pPr>
      <w:r w:rsidRPr="00EA16A9">
        <w:rPr>
          <w:color w:val="000000"/>
          <w:sz w:val="28"/>
          <w:szCs w:val="28"/>
        </w:rPr>
        <w:t>от 25.01.2022 № 12 «О внесении изменений в решение Пермской городской Думы от 18.12.2012 № 286 «Об утверждении Порядка принятия решения о подг</w:t>
      </w:r>
      <w:r w:rsidRPr="00EA16A9">
        <w:rPr>
          <w:color w:val="000000"/>
          <w:sz w:val="28"/>
          <w:szCs w:val="28"/>
        </w:rPr>
        <w:t>о</w:t>
      </w:r>
      <w:r w:rsidRPr="00EA16A9">
        <w:rPr>
          <w:color w:val="000000"/>
          <w:sz w:val="28"/>
          <w:szCs w:val="28"/>
        </w:rPr>
        <w:t>товке проекта изменений в Генеральный план города Перми и Положения о п</w:t>
      </w:r>
      <w:r w:rsidRPr="00EA16A9">
        <w:rPr>
          <w:color w:val="000000"/>
          <w:sz w:val="28"/>
          <w:szCs w:val="28"/>
        </w:rPr>
        <w:t>о</w:t>
      </w:r>
      <w:r w:rsidRPr="00EA16A9">
        <w:rPr>
          <w:color w:val="000000"/>
          <w:sz w:val="28"/>
          <w:szCs w:val="28"/>
        </w:rPr>
        <w:t>рядке организации и проведения публичных слушаний по обсуждению проекта решения Пермской городской Думы о внесении изменений в Генеральный план города Перми» и о признании утратившими силу отдельных решений в сфере градостроительства»</w:t>
      </w:r>
      <w:r>
        <w:rPr>
          <w:color w:val="000000"/>
          <w:sz w:val="28"/>
          <w:szCs w:val="28"/>
        </w:rPr>
        <w:t>.</w:t>
      </w:r>
    </w:p>
    <w:p w:rsidR="0066700F" w:rsidRPr="0066700F" w:rsidRDefault="000A680E" w:rsidP="00667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700F" w:rsidRPr="0066700F">
        <w:rPr>
          <w:sz w:val="28"/>
          <w:szCs w:val="28"/>
        </w:rPr>
        <w:t>. Настоящее решение вступает в силу с 01.06.2022, но не ранее дня его официального опубликования в печатном средстве массовой информации «Оф</w:t>
      </w:r>
      <w:r w:rsidR="0066700F" w:rsidRPr="0066700F">
        <w:rPr>
          <w:sz w:val="28"/>
          <w:szCs w:val="28"/>
        </w:rPr>
        <w:t>и</w:t>
      </w:r>
      <w:r w:rsidR="0066700F" w:rsidRPr="0066700F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="0066700F" w:rsidRPr="0066700F">
        <w:rPr>
          <w:sz w:val="28"/>
          <w:szCs w:val="28"/>
        </w:rPr>
        <w:t>о</w:t>
      </w:r>
      <w:r w:rsidR="0066700F" w:rsidRPr="0066700F">
        <w:rPr>
          <w:sz w:val="28"/>
          <w:szCs w:val="28"/>
        </w:rPr>
        <w:t>вания город Пермь».</w:t>
      </w:r>
    </w:p>
    <w:p w:rsidR="0066700F" w:rsidRPr="0066700F" w:rsidRDefault="000A680E" w:rsidP="00667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700F" w:rsidRPr="0066700F">
        <w:rPr>
          <w:sz w:val="28"/>
          <w:szCs w:val="28"/>
        </w:rPr>
        <w:t>. Опубликовать настоящее решение в печатном средстве массовой инфо</w:t>
      </w:r>
      <w:r w:rsidR="0066700F" w:rsidRPr="0066700F">
        <w:rPr>
          <w:sz w:val="28"/>
          <w:szCs w:val="28"/>
        </w:rPr>
        <w:t>р</w:t>
      </w:r>
      <w:r w:rsidR="0066700F" w:rsidRPr="0066700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66700F" w:rsidRPr="0066700F">
        <w:rPr>
          <w:sz w:val="28"/>
          <w:szCs w:val="28"/>
        </w:rPr>
        <w:t>ь</w:t>
      </w:r>
      <w:r w:rsidR="0066700F" w:rsidRPr="0066700F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66700F" w:rsidRPr="0066700F">
        <w:rPr>
          <w:sz w:val="28"/>
          <w:szCs w:val="28"/>
        </w:rPr>
        <w:t>н</w:t>
      </w:r>
      <w:r w:rsidR="0066700F" w:rsidRPr="0066700F">
        <w:rPr>
          <w:sz w:val="28"/>
          <w:szCs w:val="28"/>
        </w:rPr>
        <w:t>формационно-телекоммуникационной сети Интернет.</w:t>
      </w:r>
    </w:p>
    <w:p w:rsidR="0066700F" w:rsidRPr="0066700F" w:rsidRDefault="000A680E" w:rsidP="006670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66700F" w:rsidRPr="0066700F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0A680E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0A680E" w:rsidRDefault="0013365A" w:rsidP="000A680E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>А.Н. Дёмкин</w:t>
      </w:r>
    </w:p>
    <w:p w:rsidR="000A680E" w:rsidRDefault="000A680E" w:rsidP="000A680E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  <w:sectPr w:rsidR="000A680E" w:rsidSect="000A680E">
          <w:headerReference w:type="even" r:id="rId25"/>
          <w:headerReference w:type="default" r:id="rId26"/>
          <w:pgSz w:w="11906" w:h="16838" w:code="9"/>
          <w:pgMar w:top="1134" w:right="567" w:bottom="993" w:left="1418" w:header="709" w:footer="709" w:gutter="0"/>
          <w:cols w:space="708"/>
          <w:titlePg/>
          <w:docGrid w:linePitch="360"/>
        </w:sectPr>
      </w:pPr>
    </w:p>
    <w:p w:rsidR="000A680E" w:rsidRDefault="008748B4" w:rsidP="000A680E">
      <w:pPr>
        <w:pStyle w:val="ac"/>
        <w:tabs>
          <w:tab w:val="right" w:pos="9915"/>
        </w:tabs>
      </w:pPr>
      <w:r>
        <w:rPr>
          <w:noProof/>
        </w:rPr>
        <w:lastRenderedPageBreak/>
        <w:pict>
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<v:textbox inset="0,0,0,0">
              <w:txbxContent>
                <w:p w:rsidR="0000741A" w:rsidRDefault="0000741A" w:rsidP="00DF55C7"/>
                <w:p w:rsidR="0000741A" w:rsidRDefault="0000741A" w:rsidP="00DF55C7"/>
                <w:p w:rsidR="0000741A" w:rsidRDefault="0000741A" w:rsidP="00DF55C7"/>
                <w:p w:rsidR="0000741A" w:rsidRDefault="0000741A" w:rsidP="00DF55C7"/>
                <w:p w:rsidR="0000741A" w:rsidRDefault="0000741A" w:rsidP="00DF55C7"/>
                <w:p w:rsidR="0000741A" w:rsidRDefault="0000741A" w:rsidP="00DF55C7">
                  <w:r>
                    <w:t>Верно</w:t>
                  </w:r>
                </w:p>
                <w:p w:rsidR="0000741A" w:rsidRDefault="0000741A" w:rsidP="00DF55C7">
                  <w:r>
                    <w:t xml:space="preserve">консультант </w:t>
                  </w:r>
                  <w:r>
                    <w:br/>
                    <w:t>отдела делопроизводства</w:t>
                  </w:r>
                  <w:r>
                    <w:tab/>
                    <w:t xml:space="preserve"> аппарата </w:t>
                  </w:r>
                </w:p>
                <w:p w:rsidR="0000741A" w:rsidRDefault="0000741A" w:rsidP="00DF55C7">
                  <w:r>
                    <w:t>Пермской городской Думы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Л.Я.Сиряченко-Полойко</w:t>
                  </w:r>
                </w:p>
                <w:p w:rsidR="0000741A" w:rsidRDefault="0000741A" w:rsidP="00DF55C7">
                  <w:r>
                    <w:t xml:space="preserve">       09.2018</w:t>
                  </w:r>
                </w:p>
                <w:p w:rsidR="0000741A" w:rsidRDefault="0000741A" w:rsidP="00DF55C7"/>
              </w:txbxContent>
            </v:textbox>
          </v:shape>
        </w:pict>
      </w:r>
    </w:p>
    <w:p w:rsidR="000A680E" w:rsidRDefault="000A680E" w:rsidP="00405917">
      <w:pPr>
        <w:sectPr w:rsidR="000A680E" w:rsidSect="000A680E">
          <w:type w:val="continuous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6700F" w:rsidRPr="0066700F" w:rsidRDefault="0066700F" w:rsidP="0066700F">
      <w:pPr>
        <w:autoSpaceDE w:val="0"/>
        <w:autoSpaceDN w:val="0"/>
        <w:adjustRightInd w:val="0"/>
        <w:ind w:firstLine="7088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66700F" w:rsidRPr="0066700F" w:rsidRDefault="0066700F" w:rsidP="0066700F">
      <w:pPr>
        <w:autoSpaceDE w:val="0"/>
        <w:autoSpaceDN w:val="0"/>
        <w:adjustRightInd w:val="0"/>
        <w:ind w:firstLine="7088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к решению Пермской </w:t>
      </w:r>
    </w:p>
    <w:p w:rsidR="0066700F" w:rsidRPr="0066700F" w:rsidRDefault="0066700F" w:rsidP="0066700F">
      <w:pPr>
        <w:autoSpaceDE w:val="0"/>
        <w:autoSpaceDN w:val="0"/>
        <w:adjustRightInd w:val="0"/>
        <w:ind w:firstLine="7088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городской Думы </w:t>
      </w:r>
    </w:p>
    <w:p w:rsidR="0066700F" w:rsidRPr="0066700F" w:rsidRDefault="0066700F" w:rsidP="0066700F">
      <w:pPr>
        <w:autoSpaceDE w:val="0"/>
        <w:autoSpaceDN w:val="0"/>
        <w:adjustRightInd w:val="0"/>
        <w:ind w:firstLine="7088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от</w:t>
      </w:r>
      <w:r w:rsidR="000A680E">
        <w:rPr>
          <w:rFonts w:eastAsia="Calibri"/>
          <w:bCs/>
          <w:sz w:val="28"/>
          <w:szCs w:val="28"/>
          <w:lang w:eastAsia="en-US"/>
        </w:rPr>
        <w:t xml:space="preserve"> 26.04.2022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№ </w:t>
      </w:r>
      <w:r w:rsidR="005F23FB">
        <w:rPr>
          <w:rFonts w:eastAsia="Calibri"/>
          <w:bCs/>
          <w:sz w:val="28"/>
          <w:szCs w:val="28"/>
          <w:lang w:eastAsia="en-US"/>
        </w:rPr>
        <w:t>83</w:t>
      </w: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8748B4" w:rsidP="0066700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hyperlink r:id="rId27" w:history="1">
        <w:r w:rsidR="0066700F" w:rsidRPr="0066700F">
          <w:rPr>
            <w:rFonts w:eastAsia="Calibri"/>
            <w:b/>
            <w:bCs/>
            <w:sz w:val="28"/>
            <w:szCs w:val="28"/>
            <w:lang w:eastAsia="en-US"/>
          </w:rPr>
          <w:t>П</w:t>
        </w:r>
      </w:hyperlink>
      <w:r w:rsidR="0066700F" w:rsidRPr="0066700F">
        <w:rPr>
          <w:rFonts w:eastAsia="Calibri"/>
          <w:b/>
          <w:bCs/>
          <w:sz w:val="28"/>
          <w:szCs w:val="28"/>
          <w:lang w:eastAsia="en-US"/>
        </w:rPr>
        <w:t>ОЛОЖЕНИЕ</w:t>
      </w: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00F">
        <w:rPr>
          <w:rFonts w:eastAsia="Calibri"/>
          <w:b/>
          <w:bCs/>
          <w:sz w:val="28"/>
          <w:szCs w:val="28"/>
          <w:lang w:eastAsia="en-US"/>
        </w:rPr>
        <w:t>о порядке организации и проведения общественных обсуждений, публичных слушаний по вопросам градостроительной деятельности</w:t>
      </w:r>
      <w:r w:rsidRPr="0066700F">
        <w:rPr>
          <w:b/>
          <w:sz w:val="28"/>
          <w:szCs w:val="28"/>
        </w:rPr>
        <w:t>в городе Перми</w:t>
      </w: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00F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66700F">
        <w:rPr>
          <w:rFonts w:eastAsia="Calibri"/>
          <w:b/>
          <w:bCs/>
          <w:sz w:val="28"/>
          <w:szCs w:val="28"/>
          <w:lang w:eastAsia="en-US"/>
        </w:rPr>
        <w:t>. Общие положения</w:t>
      </w: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1.1. Настоящее Положение определяет порядок организации и проведения общественных обсуждений, публичных слушаний по вопросам градостроител</w:t>
      </w:r>
      <w:r w:rsidRPr="0066700F">
        <w:rPr>
          <w:rFonts w:eastAsia="Calibri"/>
          <w:bCs/>
          <w:sz w:val="28"/>
          <w:szCs w:val="28"/>
          <w:lang w:eastAsia="en-US"/>
        </w:rPr>
        <w:t>ь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ной деятельности </w:t>
      </w:r>
      <w:r w:rsidRPr="0066700F">
        <w:rPr>
          <w:sz w:val="28"/>
          <w:szCs w:val="28"/>
        </w:rPr>
        <w:t xml:space="preserve">в городе Перми 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(далее – Положение).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1.2. В целях соблюдения права человека на благоприятные условия жизн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деятельности, прав и законных интересов правообладателей земельных участков и объектов капитального строительства проводятся: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публичные слушания по проекту Генерального плана Пермского городского округа, проекту Правил землепользования и застройки Пермского городского о</w:t>
      </w:r>
      <w:r w:rsidRPr="0066700F">
        <w:rPr>
          <w:rFonts w:eastAsia="Calibri"/>
          <w:bCs/>
          <w:sz w:val="28"/>
          <w:szCs w:val="28"/>
          <w:lang w:eastAsia="en-US"/>
        </w:rPr>
        <w:t>к</w:t>
      </w:r>
      <w:r w:rsidRPr="0066700F">
        <w:rPr>
          <w:rFonts w:eastAsia="Calibri"/>
          <w:bCs/>
          <w:sz w:val="28"/>
          <w:szCs w:val="28"/>
          <w:lang w:eastAsia="en-US"/>
        </w:rPr>
        <w:t>руга, проектам, предусматривающим внесение изменений в один из указанных утвержденных документов, за исключением случаев, предусмотренных дейс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вующим законодательством;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общественные обсуждения по проектам планировки территории, проектам межевания территории, проектам, предусматривающим внесение изменений в один из указанных утвержденных документов, проектам решений о предоста</w:t>
      </w:r>
      <w:r w:rsidRPr="0066700F">
        <w:rPr>
          <w:rFonts w:eastAsia="Calibri"/>
          <w:bCs/>
          <w:sz w:val="28"/>
          <w:szCs w:val="28"/>
          <w:lang w:eastAsia="en-US"/>
        </w:rPr>
        <w:t>в</w:t>
      </w:r>
      <w:r w:rsidRPr="0066700F">
        <w:rPr>
          <w:rFonts w:eastAsia="Calibri"/>
          <w:bCs/>
          <w:sz w:val="28"/>
          <w:szCs w:val="28"/>
          <w:lang w:eastAsia="en-US"/>
        </w:rPr>
        <w:t>лении разрешения на условно разрешенный вид использования земельного учас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ва, реконструкции объектов капитального строительства, за исключением случ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ев, предусмотренных действующим законодательством (далее – Проект).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1.3. Понятия, использованные в Положении, применяются в значениях, к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торые определены законодательством.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1.4. Расходы, связанные с организацией и проведением общественных о</w:t>
      </w:r>
      <w:r w:rsidRPr="0066700F">
        <w:rPr>
          <w:rFonts w:eastAsia="Calibri"/>
          <w:bCs/>
          <w:sz w:val="28"/>
          <w:szCs w:val="28"/>
          <w:lang w:eastAsia="en-US"/>
        </w:rPr>
        <w:t>б</w:t>
      </w:r>
      <w:r w:rsidRPr="0066700F">
        <w:rPr>
          <w:rFonts w:eastAsia="Calibri"/>
          <w:bCs/>
          <w:sz w:val="28"/>
          <w:szCs w:val="28"/>
          <w:lang w:eastAsia="en-US"/>
        </w:rPr>
        <w:t>суждений или публичных слушаний по вопросам градостроительной деятельн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сти</w:t>
      </w:r>
      <w:r w:rsidRPr="0066700F">
        <w:rPr>
          <w:sz w:val="28"/>
          <w:szCs w:val="28"/>
        </w:rPr>
        <w:t xml:space="preserve"> в городе Перми</w:t>
      </w:r>
      <w:r w:rsidRPr="0066700F">
        <w:rPr>
          <w:rFonts w:eastAsia="Calibri"/>
          <w:bCs/>
          <w:sz w:val="28"/>
          <w:szCs w:val="28"/>
          <w:lang w:eastAsia="en-US"/>
        </w:rPr>
        <w:t>, несут соответственно органы местного самоуправления гор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да Перми, а также физические, юридические лица, являющиеся разработчиками проекта, подлежащего рассмотрению на общественных обсуждениях или публи</w:t>
      </w:r>
      <w:r w:rsidRPr="0066700F">
        <w:rPr>
          <w:rFonts w:eastAsia="Calibri"/>
          <w:bCs/>
          <w:sz w:val="28"/>
          <w:szCs w:val="28"/>
          <w:lang w:eastAsia="en-US"/>
        </w:rPr>
        <w:t>ч</w:t>
      </w:r>
      <w:r w:rsidRPr="0066700F">
        <w:rPr>
          <w:rFonts w:eastAsia="Calibri"/>
          <w:bCs/>
          <w:sz w:val="28"/>
          <w:szCs w:val="28"/>
          <w:lang w:eastAsia="en-US"/>
        </w:rPr>
        <w:t>ных слушаниях.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Расходы физических и юридических лиц, связанные с организацией и пр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ведением общественных обсуждений или публичных слушаний по вопросам гр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достроительной деятельности</w:t>
      </w:r>
      <w:r w:rsidRPr="0066700F">
        <w:rPr>
          <w:sz w:val="28"/>
          <w:szCs w:val="28"/>
        </w:rPr>
        <w:t xml:space="preserve"> в городе Перми</w:t>
      </w:r>
      <w:r w:rsidRPr="0066700F">
        <w:rPr>
          <w:rFonts w:eastAsia="Calibri"/>
          <w:bCs/>
          <w:sz w:val="28"/>
          <w:szCs w:val="28"/>
          <w:lang w:eastAsia="en-US"/>
        </w:rPr>
        <w:t>, компенсации не подлежат.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1.5. Инициаторами проведения общественных обсуждений или публичных слушаний являются комиссия по подготовке проекта Правил землепользования </w:t>
      </w:r>
      <w:r w:rsidRPr="0066700F">
        <w:rPr>
          <w:rFonts w:eastAsia="Calibri"/>
          <w:bCs/>
          <w:sz w:val="28"/>
          <w:szCs w:val="28"/>
          <w:lang w:eastAsia="en-US"/>
        </w:rPr>
        <w:lastRenderedPageBreak/>
        <w:t>и застройки Пермского городского округа, созданная правовым актом Правител</w:t>
      </w:r>
      <w:r w:rsidRPr="0066700F">
        <w:rPr>
          <w:rFonts w:eastAsia="Calibri"/>
          <w:bCs/>
          <w:sz w:val="28"/>
          <w:szCs w:val="28"/>
          <w:lang w:eastAsia="en-US"/>
        </w:rPr>
        <w:t>ь</w:t>
      </w:r>
      <w:r w:rsidRPr="0066700F">
        <w:rPr>
          <w:rFonts w:eastAsia="Calibri"/>
          <w:bCs/>
          <w:sz w:val="28"/>
          <w:szCs w:val="28"/>
          <w:lang w:eastAsia="en-US"/>
        </w:rPr>
        <w:t>ства Пермского края, исполнительный орган государственной власти Пермского края, реализующий полномочия в сфере градостроительства и архитектуры (д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лее – Инициатор).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1.6. При введении в Пермском крае, в том числе в городе Перми, в соотве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ствии с действующим законодательством режима чрезвычайной ситуации, реж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>ма повышенной готовности или возникновении иных ситуаций, предусмотренных законодательством и ограничивающих проведение общественных мероприятий с участием граждан, собрание участников публичных слушаний проводится ди</w:t>
      </w:r>
      <w:r w:rsidRPr="0066700F">
        <w:rPr>
          <w:rFonts w:eastAsia="Calibri"/>
          <w:bCs/>
          <w:sz w:val="28"/>
          <w:szCs w:val="28"/>
          <w:lang w:eastAsia="en-US"/>
        </w:rPr>
        <w:t>с</w:t>
      </w:r>
      <w:r w:rsidRPr="0066700F">
        <w:rPr>
          <w:rFonts w:eastAsia="Calibri"/>
          <w:bCs/>
          <w:sz w:val="28"/>
          <w:szCs w:val="28"/>
          <w:lang w:eastAsia="en-US"/>
        </w:rPr>
        <w:t>танционно с ведением видеотрансляции в информационно-телекоммуникационной сети Интернет.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1.7. Организация и проведение общественных обсуждений осуществляется посредством муниципальной информационной системы, обеспечивающей пров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дение общественных обсуждений с использованием информационно-телекоммуникационной сети Интернет, размещенной по адресу: </w:t>
      </w:r>
      <w:hyperlink r:id="rId28" w:tgtFrame="_blank" w:history="1">
        <w:r w:rsidRPr="0066700F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66700F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1.8. Информационная система обеспечивает возможность: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1.8.1 проверки участниками общественных обсуждений полноты и дост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верности отражения в Информационной системе внесенных ими предложений и замечаний;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1.8.2 представления информации о результатах общественных обсуждений, количестве участников общественных обсуждений.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1.9. В целях обеспечения всем заинтересованным лицам равных возможн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стей для участия в публичных слушаниях по рассмотрению проекта Генерального плана Пермского городского округа, проекта Правил землепользования и з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стройки Пермского городского округа, проекта о внесении изменений в один из указанных утвержденных документов территория города П</w:t>
      </w:r>
      <w:bookmarkStart w:id="0" w:name="_GoBack"/>
      <w:bookmarkEnd w:id="0"/>
      <w:r w:rsidRPr="0066700F">
        <w:rPr>
          <w:rFonts w:eastAsia="Calibri"/>
          <w:bCs/>
          <w:sz w:val="28"/>
          <w:szCs w:val="28"/>
          <w:lang w:eastAsia="en-US"/>
        </w:rPr>
        <w:t>ерми может быть разделена на части.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В отношении проекта, предусматривающего изменения в Генеральный план Пермского городского округа, Правила землепользования и застройки Пермского городского округа применительно ко всей территории города Перми, публичные слушания проводятся в каждом районе города Перми, являющемся внутригоро</w:t>
      </w:r>
      <w:r w:rsidRPr="0066700F">
        <w:rPr>
          <w:rFonts w:eastAsia="Calibri"/>
          <w:bCs/>
          <w:sz w:val="28"/>
          <w:szCs w:val="28"/>
          <w:lang w:eastAsia="en-US"/>
        </w:rPr>
        <w:t>д</w:t>
      </w:r>
      <w:r w:rsidRPr="0066700F">
        <w:rPr>
          <w:rFonts w:eastAsia="Calibri"/>
          <w:bCs/>
          <w:sz w:val="28"/>
          <w:szCs w:val="28"/>
          <w:lang w:eastAsia="en-US"/>
        </w:rPr>
        <w:t>ск</w:t>
      </w:r>
      <w:r w:rsidR="000F4D66">
        <w:rPr>
          <w:rFonts w:eastAsia="Calibri"/>
          <w:bCs/>
          <w:sz w:val="28"/>
          <w:szCs w:val="28"/>
          <w:lang w:eastAsia="en-US"/>
        </w:rPr>
        <w:t>ой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административно-территориальн</w:t>
      </w:r>
      <w:r w:rsidR="000F4D66">
        <w:rPr>
          <w:rFonts w:eastAsia="Calibri"/>
          <w:bCs/>
          <w:sz w:val="28"/>
          <w:szCs w:val="28"/>
          <w:lang w:eastAsia="en-US"/>
        </w:rPr>
        <w:t>ой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единиц</w:t>
      </w:r>
      <w:r w:rsidR="000F4D66">
        <w:rPr>
          <w:rFonts w:eastAsia="Calibri"/>
          <w:bCs/>
          <w:sz w:val="28"/>
          <w:szCs w:val="28"/>
          <w:lang w:eastAsia="en-US"/>
        </w:rPr>
        <w:t>ей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, а также в </w:t>
      </w:r>
      <w:r w:rsidR="000F4D66" w:rsidRPr="00CD2A74">
        <w:rPr>
          <w:color w:val="000000"/>
          <w:sz w:val="28"/>
          <w:szCs w:val="28"/>
        </w:rPr>
        <w:t>помещениях, зан</w:t>
      </w:r>
      <w:r w:rsidR="000F4D66" w:rsidRPr="00CD2A74">
        <w:rPr>
          <w:color w:val="000000"/>
          <w:sz w:val="28"/>
          <w:szCs w:val="28"/>
        </w:rPr>
        <w:t>и</w:t>
      </w:r>
      <w:r w:rsidR="000F4D66" w:rsidRPr="00CD2A74">
        <w:rPr>
          <w:color w:val="000000"/>
          <w:sz w:val="28"/>
          <w:szCs w:val="28"/>
        </w:rPr>
        <w:t>маемых функциональными органами и подразделениями</w:t>
      </w:r>
      <w:r w:rsidRPr="0066700F">
        <w:rPr>
          <w:rFonts w:eastAsia="Calibri"/>
          <w:bCs/>
          <w:sz w:val="28"/>
          <w:szCs w:val="28"/>
          <w:lang w:eastAsia="en-US"/>
        </w:rPr>
        <w:t>администрации города Перми.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В отношении проекта, предусматривающего изменения в Генеральный план Пермского городского округа, Правила землепользования и застройки Пермского городского округа в связи с принятием решения о комплексном развитии терр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>тории, публичные слушания могут проводиться в границах территории, в отн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шении которой принято решение о комплексном развитии территории.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В отношении проекта, предусматривающего изменения в Правила земл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пользования и застройки Пермского городского округа применительно к град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строительному регламенту, установленному для конкретной территориальной з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ны, публичные слушания проводятся в границах территориальной зоны, для кот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рой установлен такой градостроительный регламент.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lastRenderedPageBreak/>
        <w:t>В отношении проекта планировки территории, проекта межевания террит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рии, проекта, предусматривающего внесение изменений в один из указанных у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вержденных документов, общественные обсуждения проводятся в границах те</w:t>
      </w:r>
      <w:r w:rsidRPr="0066700F">
        <w:rPr>
          <w:rFonts w:eastAsia="Calibri"/>
          <w:bCs/>
          <w:sz w:val="28"/>
          <w:szCs w:val="28"/>
          <w:lang w:eastAsia="en-US"/>
        </w:rPr>
        <w:t>р</w:t>
      </w:r>
      <w:r w:rsidRPr="0066700F">
        <w:rPr>
          <w:rFonts w:eastAsia="Calibri"/>
          <w:bCs/>
          <w:sz w:val="28"/>
          <w:szCs w:val="28"/>
          <w:lang w:eastAsia="en-US"/>
        </w:rPr>
        <w:t>ритории, в отношении которой подготовлены данные проекты.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В отношении проекта решения о предоставлении разрешения на условно разрешенный вид использования земельного участка или объекта капитального строительства, проекта решения о предоставлении разрешения на отклонение от предельных параметров разрешенного строительства, реконструкции объектов капитального строительства общественные обсуждения проводятся в границах территориальной зоны, в которой расположен земельный участок или объект к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питального строительства, в отношении которых подготовлены данные проекты.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00F">
        <w:rPr>
          <w:rFonts w:eastAsia="Calibri"/>
          <w:b/>
          <w:bCs/>
          <w:sz w:val="28"/>
          <w:szCs w:val="28"/>
          <w:lang w:val="en-US" w:eastAsia="en-US"/>
        </w:rPr>
        <w:t>II</w:t>
      </w:r>
      <w:r w:rsidRPr="0066700F">
        <w:rPr>
          <w:rFonts w:eastAsia="Calibri"/>
          <w:b/>
          <w:bCs/>
          <w:sz w:val="28"/>
          <w:szCs w:val="28"/>
          <w:lang w:eastAsia="en-US"/>
        </w:rPr>
        <w:t>. Процедуры проведения общественных обсуждений, публичных слушаний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2.1. Процедура проведения общественных обсуждений состоит из следу</w:t>
      </w:r>
      <w:r w:rsidRPr="0066700F">
        <w:rPr>
          <w:rFonts w:eastAsia="Calibri"/>
          <w:bCs/>
          <w:sz w:val="28"/>
          <w:szCs w:val="28"/>
          <w:lang w:eastAsia="en-US"/>
        </w:rPr>
        <w:t>ю</w:t>
      </w:r>
      <w:r w:rsidRPr="0066700F">
        <w:rPr>
          <w:rFonts w:eastAsia="Calibri"/>
          <w:bCs/>
          <w:sz w:val="28"/>
          <w:szCs w:val="28"/>
          <w:lang w:eastAsia="en-US"/>
        </w:rPr>
        <w:t>щих этапов: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2.1.1 оповещение о начале общественных обсуждений;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2.1.2 размещение Проекта и информационных материалов к нему на офиц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>альном сайте муниципального образования город Пермь в информационно-телекоммуникационной сети Интернет (далее – Официальный сайт), а также в Информационной системе и открытие экспозиции или экспозиций такого Пр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екта;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2.1.3 проведение экспозиции или экспозиций Проекта;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2.1.4 подготовка и оформление протокола общественных обсуждений;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2.1.5 подготовка и опубликование заключения о результатах общественных обсуждений.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2.2. Процедура проведения публичных слушаний состоит из следующих этапов: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2.2.1 оповещение о начале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2.2.2 размещение Проекта и информационных материалов к нему на Оф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>циальном сайте и открытие экспозиции или экспозиций такого Проекта;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2.2.3 проведение экспозиции или экспозиций Проекта;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2.2.4 проведение собрания или собраний участников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2.2.5 подготовка и оформление протокола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2.2.6 подготовка и опубликование заключения о результатах публичных слушаний.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00F">
        <w:rPr>
          <w:rFonts w:eastAsia="Calibri"/>
          <w:b/>
          <w:bCs/>
          <w:sz w:val="28"/>
          <w:szCs w:val="28"/>
          <w:lang w:val="en-US" w:eastAsia="en-US"/>
        </w:rPr>
        <w:t>III</w:t>
      </w:r>
      <w:r w:rsidRPr="0066700F">
        <w:rPr>
          <w:rFonts w:eastAsia="Calibri"/>
          <w:b/>
          <w:bCs/>
          <w:sz w:val="28"/>
          <w:szCs w:val="28"/>
          <w:lang w:eastAsia="en-US"/>
        </w:rPr>
        <w:t>. Функции органов администрации города Перми при организации и проведении общественных обсуждений, публичных слушаний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3.1. Подготовку, организацию и проведение общественных обсуждений или публичных слушаний в отношении Проектов осуществляет функциональный орган администрации города Перми, осуществляющий функции в сфере град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строительной деятельности (далее – Организатор).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lastRenderedPageBreak/>
        <w:t>Непосредственную организацию и проведение публичных слушаний в гр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ницах внутригородских административно-территориальных единиц (районов) г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рода Перми обеспечивают специально созданные на основании правового акта администрации города Перми территориальные организационные комитеты.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3.2. Функции Организатора при проведении общественных обсуждений или публичных слушаний: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3.2.1 на основании поступивших от Инициатора Главе города Перми Прое</w:t>
      </w:r>
      <w:r w:rsidRPr="0066700F">
        <w:rPr>
          <w:rFonts w:eastAsia="Calibri"/>
          <w:bCs/>
          <w:sz w:val="28"/>
          <w:szCs w:val="28"/>
          <w:lang w:eastAsia="en-US"/>
        </w:rPr>
        <w:t>к</w:t>
      </w:r>
      <w:r w:rsidRPr="0066700F">
        <w:rPr>
          <w:rFonts w:eastAsia="Calibri"/>
          <w:bCs/>
          <w:sz w:val="28"/>
          <w:szCs w:val="28"/>
          <w:lang w:eastAsia="en-US"/>
        </w:rPr>
        <w:t>та и информационных материалов к нему для назначения общественных обсу</w:t>
      </w:r>
      <w:r w:rsidRPr="0066700F">
        <w:rPr>
          <w:rFonts w:eastAsia="Calibri"/>
          <w:bCs/>
          <w:sz w:val="28"/>
          <w:szCs w:val="28"/>
          <w:lang w:eastAsia="en-US"/>
        </w:rPr>
        <w:t>ж</w:t>
      </w:r>
      <w:r w:rsidRPr="0066700F">
        <w:rPr>
          <w:rFonts w:eastAsia="Calibri"/>
          <w:bCs/>
          <w:sz w:val="28"/>
          <w:szCs w:val="28"/>
          <w:lang w:eastAsia="en-US"/>
        </w:rPr>
        <w:t>дений или публичных слушаний обеспечивает подготовку, опубликование оп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вещения о начале общественных обсуждений или публичных слушаний в печа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ном средстве массовой информации «Официальный бюллетень органов местного самоуправления муниципального образования город Пермь» (далее – Бюллетень) и размещение его на Официальном сайте (в случае проведения общественных о</w:t>
      </w:r>
      <w:r w:rsidRPr="0066700F">
        <w:rPr>
          <w:rFonts w:eastAsia="Calibri"/>
          <w:bCs/>
          <w:sz w:val="28"/>
          <w:szCs w:val="28"/>
          <w:lang w:eastAsia="en-US"/>
        </w:rPr>
        <w:t>б</w:t>
      </w:r>
      <w:r w:rsidRPr="0066700F">
        <w:rPr>
          <w:rFonts w:eastAsia="Calibri"/>
          <w:bCs/>
          <w:sz w:val="28"/>
          <w:szCs w:val="28"/>
          <w:lang w:eastAsia="en-US"/>
        </w:rPr>
        <w:t>суждений – также размещает в Информационной системе);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3.2.2 обеспечивает размещение Проекта и информационных материалов к нему на Официальном сайте (в отношении проекта Правил землепользования и застройки Пермского городского округа, проектов, предусматривающих внес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ние изменений в них, обеспечивает также опубликование такого Проекта в Бю</w:t>
      </w:r>
      <w:r w:rsidRPr="0066700F">
        <w:rPr>
          <w:rFonts w:eastAsia="Calibri"/>
          <w:bCs/>
          <w:sz w:val="28"/>
          <w:szCs w:val="28"/>
          <w:lang w:eastAsia="en-US"/>
        </w:rPr>
        <w:t>л</w:t>
      </w:r>
      <w:r w:rsidRPr="0066700F">
        <w:rPr>
          <w:rFonts w:eastAsia="Calibri"/>
          <w:bCs/>
          <w:sz w:val="28"/>
          <w:szCs w:val="28"/>
          <w:lang w:eastAsia="en-US"/>
        </w:rPr>
        <w:t>летене);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3.2.3 организует проведение экспозиции или экспозиций Проекта, консул</w:t>
      </w:r>
      <w:r w:rsidRPr="0066700F">
        <w:rPr>
          <w:rFonts w:eastAsia="Calibri"/>
          <w:bCs/>
          <w:sz w:val="28"/>
          <w:szCs w:val="28"/>
          <w:lang w:eastAsia="en-US"/>
        </w:rPr>
        <w:t>ь</w:t>
      </w:r>
      <w:r w:rsidRPr="0066700F">
        <w:rPr>
          <w:rFonts w:eastAsia="Calibri"/>
          <w:bCs/>
          <w:sz w:val="28"/>
          <w:szCs w:val="28"/>
          <w:lang w:eastAsia="en-US"/>
        </w:rPr>
        <w:t>тирование посетителей экспозиции или экспозиций Проекта, а также выступления на собраниях участников публичных слушаний представителей разработчика(ов) Проекта;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3.2.4 организует распространение информационных материалов о Проекте в период проведения экспозиции или экспозиций Проекта посредством размещ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ния в Информационной системе </w:t>
      </w:r>
      <w:hyperlink r:id="rId29" w:tgtFrame="_blank" w:history="1"/>
      <w:r w:rsidRPr="0066700F">
        <w:rPr>
          <w:rFonts w:eastAsia="Calibri"/>
          <w:bCs/>
          <w:sz w:val="28"/>
          <w:szCs w:val="28"/>
          <w:lang w:eastAsia="en-US"/>
        </w:rPr>
        <w:t>и на Официальном сайте;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3.2.5 осуществляет идентификацию участников общественных обсуждений или публичных слушаний при подготовке и оформлении протокола обществе</w:t>
      </w:r>
      <w:r w:rsidRPr="0066700F">
        <w:rPr>
          <w:rFonts w:eastAsia="Calibri"/>
          <w:bCs/>
          <w:sz w:val="28"/>
          <w:szCs w:val="28"/>
          <w:lang w:eastAsia="en-US"/>
        </w:rPr>
        <w:t>н</w:t>
      </w:r>
      <w:r w:rsidRPr="0066700F">
        <w:rPr>
          <w:rFonts w:eastAsia="Calibri"/>
          <w:bCs/>
          <w:sz w:val="28"/>
          <w:szCs w:val="28"/>
          <w:lang w:eastAsia="en-US"/>
        </w:rPr>
        <w:t>ных обсуждений или публичных слушаний на основании поступивших предлож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ний или замечаний участников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3.2.6 осуществляет подготовку и оформление протокола общественных о</w:t>
      </w:r>
      <w:r w:rsidRPr="0066700F">
        <w:rPr>
          <w:rFonts w:eastAsia="Calibri"/>
          <w:bCs/>
          <w:sz w:val="28"/>
          <w:szCs w:val="28"/>
          <w:lang w:eastAsia="en-US"/>
        </w:rPr>
        <w:t>б</w:t>
      </w:r>
      <w:r w:rsidRPr="0066700F">
        <w:rPr>
          <w:rFonts w:eastAsia="Calibri"/>
          <w:bCs/>
          <w:sz w:val="28"/>
          <w:szCs w:val="28"/>
          <w:lang w:eastAsia="en-US"/>
        </w:rPr>
        <w:t>суждений или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3.2.7 направляет протокол общественных обсуждений или публичных сл</w:t>
      </w:r>
      <w:r w:rsidRPr="0066700F">
        <w:rPr>
          <w:rFonts w:eastAsia="Calibri"/>
          <w:bCs/>
          <w:sz w:val="28"/>
          <w:szCs w:val="28"/>
          <w:lang w:eastAsia="en-US"/>
        </w:rPr>
        <w:t>у</w:t>
      </w:r>
      <w:r w:rsidRPr="0066700F">
        <w:rPr>
          <w:rFonts w:eastAsia="Calibri"/>
          <w:bCs/>
          <w:sz w:val="28"/>
          <w:szCs w:val="28"/>
          <w:lang w:eastAsia="en-US"/>
        </w:rPr>
        <w:t>шаний в адрес Инициатора, разработчику Проекта для подготовки мнения в целях подготовки аргументированных рекомендаций о целесообразности или нецелес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образности учета внесенных в ходе общественных обсуждений или публичных слушаний предложений и замечаний;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3.2.8 осуществляет подготовку заключения о результатах общественных о</w:t>
      </w:r>
      <w:r w:rsidRPr="0066700F">
        <w:rPr>
          <w:rFonts w:eastAsia="Calibri"/>
          <w:bCs/>
          <w:sz w:val="28"/>
          <w:szCs w:val="28"/>
          <w:lang w:eastAsia="en-US"/>
        </w:rPr>
        <w:t>б</w:t>
      </w:r>
      <w:r w:rsidRPr="0066700F">
        <w:rPr>
          <w:rFonts w:eastAsia="Calibri"/>
          <w:bCs/>
          <w:sz w:val="28"/>
          <w:szCs w:val="28"/>
          <w:lang w:eastAsia="en-US"/>
        </w:rPr>
        <w:t>суждений или публичных слушаний, его опубликование в Бюллетене и размещ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ние на Официальном сайте (в случае проведения общественных обсуждений та</w:t>
      </w:r>
      <w:r w:rsidRPr="0066700F">
        <w:rPr>
          <w:rFonts w:eastAsia="Calibri"/>
          <w:bCs/>
          <w:sz w:val="28"/>
          <w:szCs w:val="28"/>
          <w:lang w:eastAsia="en-US"/>
        </w:rPr>
        <w:t>к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же обеспечивает его размещение в Информационной системе).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3.3. Территориальные организационные комитеты: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3.3.1 непосредственно в территориальных органах администрации города Перми реализуют функции технического, информационного обеспечения публи</w:t>
      </w:r>
      <w:r w:rsidRPr="0066700F">
        <w:rPr>
          <w:rFonts w:eastAsia="Calibri"/>
          <w:bCs/>
          <w:sz w:val="28"/>
          <w:szCs w:val="28"/>
          <w:lang w:eastAsia="en-US"/>
        </w:rPr>
        <w:t>ч</w:t>
      </w:r>
      <w:r w:rsidRPr="0066700F">
        <w:rPr>
          <w:rFonts w:eastAsia="Calibri"/>
          <w:bCs/>
          <w:sz w:val="28"/>
          <w:szCs w:val="28"/>
          <w:lang w:eastAsia="en-US"/>
        </w:rPr>
        <w:t>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lastRenderedPageBreak/>
        <w:t>3.3.2 распространяют оповещение о начале общественных обсуждений или публичных слушаний, в том числе путем размещения на информационных стендах и иными способами, обеспечивающими доступ участников общественных обсуждений или публичных слушаний к указанной информации;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3.3.3 организуют распространение информационных материалов о Проекте в период проведения экспозиции или экспозиций Проекта посредством направл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ния их в территориальные общественные самоуправления;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3.3.4 обеспечивают проведение экспозиции или экспозиций Проекта;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3.3.5 осуществляют сбор замечаний и предложений участников обществе</w:t>
      </w:r>
      <w:r w:rsidRPr="0066700F">
        <w:rPr>
          <w:rFonts w:eastAsia="Calibri"/>
          <w:bCs/>
          <w:sz w:val="28"/>
          <w:szCs w:val="28"/>
          <w:lang w:eastAsia="en-US"/>
        </w:rPr>
        <w:t>н</w:t>
      </w:r>
      <w:r w:rsidRPr="0066700F">
        <w:rPr>
          <w:rFonts w:eastAsia="Calibri"/>
          <w:bCs/>
          <w:sz w:val="28"/>
          <w:szCs w:val="28"/>
          <w:lang w:eastAsia="en-US"/>
        </w:rPr>
        <w:t>ных обсуждений или публичных слушаний, поступающих в ходе проведения эк</w:t>
      </w:r>
      <w:r w:rsidRPr="0066700F">
        <w:rPr>
          <w:rFonts w:eastAsia="Calibri"/>
          <w:bCs/>
          <w:sz w:val="28"/>
          <w:szCs w:val="28"/>
          <w:lang w:eastAsia="en-US"/>
        </w:rPr>
        <w:t>с</w:t>
      </w:r>
      <w:r w:rsidRPr="0066700F">
        <w:rPr>
          <w:rFonts w:eastAsia="Calibri"/>
          <w:bCs/>
          <w:sz w:val="28"/>
          <w:szCs w:val="28"/>
          <w:lang w:eastAsia="en-US"/>
        </w:rPr>
        <w:t>позиции или экспозиций Проекта, а также в ходе проведения собрания участн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ков публичных слушаний </w:t>
      </w:r>
      <w:r w:rsidR="000F4D66" w:rsidRPr="00CD2A74">
        <w:rPr>
          <w:color w:val="000000"/>
          <w:sz w:val="28"/>
          <w:szCs w:val="28"/>
        </w:rPr>
        <w:t>в каждом районе города Перми, являющемся внутриг</w:t>
      </w:r>
      <w:r w:rsidR="000F4D66" w:rsidRPr="00CD2A74">
        <w:rPr>
          <w:color w:val="000000"/>
          <w:sz w:val="28"/>
          <w:szCs w:val="28"/>
        </w:rPr>
        <w:t>о</w:t>
      </w:r>
      <w:r w:rsidR="000F4D66" w:rsidRPr="00CD2A74">
        <w:rPr>
          <w:color w:val="000000"/>
          <w:sz w:val="28"/>
          <w:szCs w:val="28"/>
        </w:rPr>
        <w:t>родской административно-территориальной единицей</w:t>
      </w:r>
      <w:r w:rsidRPr="0066700F">
        <w:rPr>
          <w:rFonts w:eastAsia="Calibri"/>
          <w:bCs/>
          <w:sz w:val="28"/>
          <w:szCs w:val="28"/>
          <w:lang w:eastAsia="en-US"/>
        </w:rPr>
        <w:t>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3.3.6 осуществляют ведение книги (журнала) учета посетителей экспозиции или экспозиций Проекта;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3.3.7 осуществляют регистрацию, идентификацию участников публичных слушаний при проведении собрания участников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3.3.8 проводят собрание или собрания участников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3.3.9 осуществляют подготовку протокола собрания участников публичных слушаний в соответствии с установленными требованиями;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3.3.10 обеспечивают своевременное представление Организатору книг (журналов) учета посетителей экспозиции или экспозиций Проекта, протоколов собраний участников публичных слушаний, а также документов, представленных участниками общественных обсуждений или публичных слушаний в целях их идентификации, для подготовки и оформления протокола общественных обсу</w:t>
      </w:r>
      <w:r w:rsidRPr="0066700F">
        <w:rPr>
          <w:rFonts w:eastAsia="Calibri"/>
          <w:bCs/>
          <w:sz w:val="28"/>
          <w:szCs w:val="28"/>
          <w:lang w:eastAsia="en-US"/>
        </w:rPr>
        <w:t>ж</w:t>
      </w:r>
      <w:r w:rsidRPr="0066700F">
        <w:rPr>
          <w:rFonts w:eastAsia="Calibri"/>
          <w:bCs/>
          <w:sz w:val="28"/>
          <w:szCs w:val="28"/>
          <w:lang w:eastAsia="en-US"/>
        </w:rPr>
        <w:t>дений или публичных слушаний, заключения о результатах общественных обс</w:t>
      </w:r>
      <w:r w:rsidRPr="0066700F">
        <w:rPr>
          <w:rFonts w:eastAsia="Calibri"/>
          <w:bCs/>
          <w:sz w:val="28"/>
          <w:szCs w:val="28"/>
          <w:lang w:eastAsia="en-US"/>
        </w:rPr>
        <w:t>у</w:t>
      </w:r>
      <w:r w:rsidRPr="0066700F">
        <w:rPr>
          <w:rFonts w:eastAsia="Calibri"/>
          <w:bCs/>
          <w:sz w:val="28"/>
          <w:szCs w:val="28"/>
          <w:lang w:eastAsia="en-US"/>
        </w:rPr>
        <w:t>ждений или публичных слушаний.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00F">
        <w:rPr>
          <w:rFonts w:eastAsia="Calibri"/>
          <w:b/>
          <w:bCs/>
          <w:sz w:val="28"/>
          <w:szCs w:val="28"/>
          <w:lang w:val="en-US" w:eastAsia="en-US"/>
        </w:rPr>
        <w:t>IV</w:t>
      </w:r>
      <w:r w:rsidRPr="0066700F">
        <w:rPr>
          <w:rFonts w:eastAsia="Calibri"/>
          <w:b/>
          <w:bCs/>
          <w:sz w:val="28"/>
          <w:szCs w:val="28"/>
          <w:lang w:eastAsia="en-US"/>
        </w:rPr>
        <w:t>. Участники общественных обсуждений, публичных слушаний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4.1. Участниками общественных обсуждений, публичных слушаний явл</w:t>
      </w:r>
      <w:r w:rsidRPr="0066700F">
        <w:rPr>
          <w:rFonts w:eastAsia="Calibri"/>
          <w:bCs/>
          <w:sz w:val="28"/>
          <w:szCs w:val="28"/>
          <w:lang w:eastAsia="en-US"/>
        </w:rPr>
        <w:t>я</w:t>
      </w:r>
      <w:r w:rsidRPr="0066700F">
        <w:rPr>
          <w:rFonts w:eastAsia="Calibri"/>
          <w:bCs/>
          <w:sz w:val="28"/>
          <w:szCs w:val="28"/>
          <w:lang w:eastAsia="en-US"/>
        </w:rPr>
        <w:t>ются: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4.1.1 по проекту Генерального плана Пермского городского округа, проекту Правил землепользования и застройки Пермского городского округа, проектам планировки территории, проектам межевания территории, проектам, предусма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ривающим внесение изменений в один из указанных утвержденных документов, являются граждане, постоянно проживающие на территории, в отношении кот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рой подготовлены данные проекты, правообладатели находящихся в границах этой территории земельных участков и (или) расположенных на них объектов к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питального строительства, а также правообладатели помещений, являющихся ч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стью указанных объектов капитального строительства;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4.1.2 по проектам решений о предоставлении разрешения на условно разр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шенный вид использования земельного участка или объекта капитального стро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>тельства, проектам решений о предоставлении разрешения на отклонение от пр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дельных параметров разрешенного строительства, реконструкции объектов кап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lastRenderedPageBreak/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 или 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</w:t>
      </w:r>
      <w:r w:rsidRPr="0066700F">
        <w:rPr>
          <w:rFonts w:eastAsia="Calibri"/>
          <w:bCs/>
          <w:sz w:val="28"/>
          <w:szCs w:val="28"/>
          <w:lang w:eastAsia="en-US"/>
        </w:rPr>
        <w:t>в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30" w:history="1">
        <w:r w:rsidRPr="0066700F">
          <w:rPr>
            <w:rFonts w:eastAsia="Calibri"/>
            <w:bCs/>
            <w:sz w:val="28"/>
            <w:szCs w:val="28"/>
            <w:lang w:eastAsia="en-US"/>
          </w:rPr>
          <w:t>частью 3 статьи 39</w:t>
        </w:r>
      </w:hyperlink>
      <w:r w:rsidRPr="0066700F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Федерации, также правообладатели з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1" w:name="Par0"/>
      <w:bookmarkEnd w:id="1"/>
      <w:r w:rsidRPr="0066700F">
        <w:rPr>
          <w:rFonts w:eastAsia="Calibri"/>
          <w:bCs/>
          <w:sz w:val="28"/>
          <w:szCs w:val="28"/>
          <w:lang w:eastAsia="en-US"/>
        </w:rPr>
        <w:t>4.2. Участники общественных обсуждений или публичных слушаний в ц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лях идентификации представляют сведения о себе: фамилию, имя, отчество (при наличии), дату рождения, адрес места жительства (регистрации) – для физ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>ческих лиц, с приложением документов, подтверждающих такие сведения; н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именование, основной государственный регистрационный номер, место нахожд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ния и адрес – для юридических лиц, с приложением документов, подтвержда</w:t>
      </w:r>
      <w:r w:rsidRPr="0066700F">
        <w:rPr>
          <w:rFonts w:eastAsia="Calibri"/>
          <w:bCs/>
          <w:sz w:val="28"/>
          <w:szCs w:val="28"/>
          <w:lang w:eastAsia="en-US"/>
        </w:rPr>
        <w:t>ю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щих такие сведения.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4.3. Участники общественных обсуждений или публичных слушаний, я</w:t>
      </w:r>
      <w:r w:rsidRPr="0066700F">
        <w:rPr>
          <w:rFonts w:eastAsia="Calibri"/>
          <w:bCs/>
          <w:sz w:val="28"/>
          <w:szCs w:val="28"/>
          <w:lang w:eastAsia="en-US"/>
        </w:rPr>
        <w:t>в</w:t>
      </w:r>
      <w:r w:rsidRPr="0066700F">
        <w:rPr>
          <w:rFonts w:eastAsia="Calibri"/>
          <w:bCs/>
          <w:sz w:val="28"/>
          <w:szCs w:val="28"/>
          <w:lang w:eastAsia="en-US"/>
        </w:rPr>
        <w:t>ляющиеся правообладателями соответствующих земельных участков и (или) ра</w:t>
      </w:r>
      <w:r w:rsidRPr="0066700F">
        <w:rPr>
          <w:rFonts w:eastAsia="Calibri"/>
          <w:bCs/>
          <w:sz w:val="28"/>
          <w:szCs w:val="28"/>
          <w:lang w:eastAsia="en-US"/>
        </w:rPr>
        <w:t>с</w:t>
      </w:r>
      <w:r w:rsidRPr="0066700F">
        <w:rPr>
          <w:rFonts w:eastAsia="Calibri"/>
          <w:bCs/>
          <w:sz w:val="28"/>
          <w:szCs w:val="28"/>
          <w:lang w:eastAsia="en-US"/>
        </w:rPr>
        <w:t>положенных на них объектов капитального строительства и (или) помещений, я</w:t>
      </w:r>
      <w:r w:rsidRPr="0066700F">
        <w:rPr>
          <w:rFonts w:eastAsia="Calibri"/>
          <w:bCs/>
          <w:sz w:val="28"/>
          <w:szCs w:val="28"/>
          <w:lang w:eastAsia="en-US"/>
        </w:rPr>
        <w:t>в</w:t>
      </w:r>
      <w:r w:rsidRPr="0066700F">
        <w:rPr>
          <w:rFonts w:eastAsia="Calibri"/>
          <w:bCs/>
          <w:sz w:val="28"/>
          <w:szCs w:val="28"/>
          <w:lang w:eastAsia="en-US"/>
        </w:rPr>
        <w:t>ляющихся частью указанных объектов капитального строительства, также пре</w:t>
      </w:r>
      <w:r w:rsidRPr="0066700F">
        <w:rPr>
          <w:rFonts w:eastAsia="Calibri"/>
          <w:bCs/>
          <w:sz w:val="28"/>
          <w:szCs w:val="28"/>
          <w:lang w:eastAsia="en-US"/>
        </w:rPr>
        <w:t>д</w:t>
      </w:r>
      <w:r w:rsidRPr="0066700F">
        <w:rPr>
          <w:rFonts w:eastAsia="Calibri"/>
          <w:bCs/>
          <w:sz w:val="28"/>
          <w:szCs w:val="28"/>
          <w:lang w:eastAsia="en-US"/>
        </w:rPr>
        <w:t>ставляют сведения соответственно о таких земельных участках, объектах кап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>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4.4. В случае внесения участником общественных обсуждений предложений и замечаний в отношении Проекта, рассматриваемого на общественных обсужд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ниях посредством Информационной системы, представление указанных в пун</w:t>
      </w:r>
      <w:r w:rsidRPr="0066700F">
        <w:rPr>
          <w:rFonts w:eastAsia="Calibri"/>
          <w:bCs/>
          <w:sz w:val="28"/>
          <w:szCs w:val="28"/>
          <w:lang w:eastAsia="en-US"/>
        </w:rPr>
        <w:t>к</w:t>
      </w:r>
      <w:r w:rsidRPr="0066700F">
        <w:rPr>
          <w:rFonts w:eastAsia="Calibri"/>
          <w:bCs/>
          <w:sz w:val="28"/>
          <w:szCs w:val="28"/>
          <w:lang w:eastAsia="en-US"/>
        </w:rPr>
        <w:t>те 4.2 Положения документов, подтверждающих сведения об участниках общес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венных обсуждений (фамилию, имя, отчество (при наличии), дату рождения, а</w:t>
      </w:r>
      <w:r w:rsidRPr="0066700F">
        <w:rPr>
          <w:rFonts w:eastAsia="Calibri"/>
          <w:bCs/>
          <w:sz w:val="28"/>
          <w:szCs w:val="28"/>
          <w:lang w:eastAsia="en-US"/>
        </w:rPr>
        <w:t>д</w:t>
      </w:r>
      <w:r w:rsidRPr="0066700F">
        <w:rPr>
          <w:rFonts w:eastAsia="Calibri"/>
          <w:bCs/>
          <w:sz w:val="28"/>
          <w:szCs w:val="28"/>
          <w:lang w:eastAsia="en-US"/>
        </w:rPr>
        <w:t>рес места жительства (регистрации) – для физических лиц; наименование, осно</w:t>
      </w:r>
      <w:r w:rsidRPr="0066700F">
        <w:rPr>
          <w:rFonts w:eastAsia="Calibri"/>
          <w:bCs/>
          <w:sz w:val="28"/>
          <w:szCs w:val="28"/>
          <w:lang w:eastAsia="en-US"/>
        </w:rPr>
        <w:t>в</w:t>
      </w:r>
      <w:r w:rsidRPr="0066700F">
        <w:rPr>
          <w:rFonts w:eastAsia="Calibri"/>
          <w:bCs/>
          <w:sz w:val="28"/>
          <w:szCs w:val="28"/>
          <w:lang w:eastAsia="en-US"/>
        </w:rPr>
        <w:t>ной государственный регистрационный номер, место нахождения и адрес – для юридических лиц), не требуется.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В случае если участник общественных обсуждений является правооблад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телем земельных участков и (или) расположенных на них объектов капитального строительства и (или) помещений, являющихся частью указанных объектов кап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>тального строительства, указанных в подпунктах 4.1.1, 4.1.2 Положения, то</w:t>
      </w:r>
      <w:r w:rsidR="00BE6D0F">
        <w:rPr>
          <w:rFonts w:eastAsia="Calibri"/>
          <w:bCs/>
          <w:sz w:val="28"/>
          <w:szCs w:val="28"/>
          <w:lang w:eastAsia="en-US"/>
        </w:rPr>
        <w:t> 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участником общественных обсуждений требуется представление сведений </w:t>
      </w:r>
      <w:r w:rsidRPr="0066700F">
        <w:rPr>
          <w:rFonts w:eastAsia="Calibri"/>
          <w:bCs/>
          <w:sz w:val="28"/>
          <w:szCs w:val="28"/>
          <w:lang w:eastAsia="en-US"/>
        </w:rPr>
        <w:lastRenderedPageBreak/>
        <w:t>о</w:t>
      </w:r>
      <w:r w:rsidR="00BE6D0F">
        <w:rPr>
          <w:rFonts w:eastAsia="Calibri"/>
          <w:bCs/>
          <w:sz w:val="28"/>
          <w:szCs w:val="28"/>
          <w:lang w:eastAsia="en-US"/>
        </w:rPr>
        <w:t> </w:t>
      </w:r>
      <w:r w:rsidRPr="0066700F">
        <w:rPr>
          <w:rFonts w:eastAsia="Calibri"/>
          <w:bCs/>
          <w:sz w:val="28"/>
          <w:szCs w:val="28"/>
          <w:lang w:eastAsia="en-US"/>
        </w:rPr>
        <w:t>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4.5. Обработка персональных данных участников общественных обсужд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ний или публичных слушаний осуществляется с учетом требований, установле</w:t>
      </w:r>
      <w:r w:rsidRPr="0066700F">
        <w:rPr>
          <w:rFonts w:eastAsia="Calibri"/>
          <w:bCs/>
          <w:sz w:val="28"/>
          <w:szCs w:val="28"/>
          <w:lang w:eastAsia="en-US"/>
        </w:rPr>
        <w:t>н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ных Федеральным </w:t>
      </w:r>
      <w:hyperlink r:id="rId31" w:history="1">
        <w:r w:rsidRPr="0066700F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66700F">
        <w:rPr>
          <w:rFonts w:eastAsia="Calibri"/>
          <w:bCs/>
          <w:sz w:val="28"/>
          <w:szCs w:val="28"/>
          <w:lang w:eastAsia="en-US"/>
        </w:rPr>
        <w:t xml:space="preserve"> от 27.07.2006 № 152-ФЗ «О персональных данных».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2" w:name="Par13"/>
      <w:bookmarkEnd w:id="2"/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00F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66700F">
        <w:rPr>
          <w:rFonts w:eastAsia="Calibri"/>
          <w:b/>
          <w:bCs/>
          <w:sz w:val="28"/>
          <w:szCs w:val="28"/>
          <w:lang w:eastAsia="en-US"/>
        </w:rPr>
        <w:t>. Сроки проведения общественных обсуждений, публичных слушаний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5.1. Срок проведения общественных обсуждений или публичных слушаний указывается в правовом акте Главы города Перми о назначении общественных обсуждений или публичных слушаний и, если иное не предусмотрено действу</w:t>
      </w:r>
      <w:r w:rsidRPr="0066700F">
        <w:rPr>
          <w:rFonts w:eastAsia="Calibri"/>
          <w:bCs/>
          <w:sz w:val="28"/>
          <w:szCs w:val="28"/>
          <w:lang w:eastAsia="en-US"/>
        </w:rPr>
        <w:t>ю</w:t>
      </w:r>
      <w:r w:rsidRPr="0066700F">
        <w:rPr>
          <w:rFonts w:eastAsia="Calibri"/>
          <w:bCs/>
          <w:sz w:val="28"/>
          <w:szCs w:val="28"/>
          <w:lang w:eastAsia="en-US"/>
        </w:rPr>
        <w:t>щим законодательством, составляет: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5.1.1 по проекту Генерального плана Пермского городского округа, проекту, предусматривающему внесение изменений в него, за исключением случая, пред</w:t>
      </w:r>
      <w:r w:rsidRPr="0066700F">
        <w:rPr>
          <w:rFonts w:eastAsia="Calibri"/>
          <w:bCs/>
          <w:sz w:val="28"/>
          <w:szCs w:val="28"/>
          <w:lang w:eastAsia="en-US"/>
        </w:rPr>
        <w:t>у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смотренного подпунктом 5.1.2 Положения, – не менее </w:t>
      </w:r>
      <w:r w:rsidR="00BE6D0F">
        <w:rPr>
          <w:rFonts w:eastAsia="Calibri"/>
          <w:bCs/>
          <w:sz w:val="28"/>
          <w:szCs w:val="28"/>
          <w:lang w:eastAsia="en-US"/>
        </w:rPr>
        <w:t>одного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месяца и не более </w:t>
      </w:r>
      <w:r w:rsidR="00BE6D0F">
        <w:rPr>
          <w:rFonts w:eastAsia="Calibri"/>
          <w:bCs/>
          <w:sz w:val="28"/>
          <w:szCs w:val="28"/>
          <w:lang w:eastAsia="en-US"/>
        </w:rPr>
        <w:t>трех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месяцев со дня опубликования оповещения о начале публичных слушаний до дня опубликования заключения о результатах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5.1.2 по проекту, предусматривающему внесение изменений в Генеральный план Пермского городского округа, предусмотренных частью 7.1 статьи 25 Гр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достроительного кодекса Российской Федерации, – не менее </w:t>
      </w:r>
      <w:r w:rsidR="00BE6D0F">
        <w:rPr>
          <w:rFonts w:eastAsia="Calibri"/>
          <w:bCs/>
          <w:sz w:val="28"/>
          <w:szCs w:val="28"/>
          <w:lang w:eastAsia="en-US"/>
        </w:rPr>
        <w:t>одного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месяца и не более </w:t>
      </w:r>
      <w:r w:rsidR="00BE6D0F">
        <w:rPr>
          <w:rFonts w:eastAsia="Calibri"/>
          <w:bCs/>
          <w:sz w:val="28"/>
          <w:szCs w:val="28"/>
          <w:lang w:eastAsia="en-US"/>
        </w:rPr>
        <w:t xml:space="preserve">двух </w:t>
      </w:r>
      <w:r w:rsidRPr="0066700F">
        <w:rPr>
          <w:rFonts w:eastAsia="Calibri"/>
          <w:bCs/>
          <w:sz w:val="28"/>
          <w:szCs w:val="28"/>
          <w:lang w:eastAsia="en-US"/>
        </w:rPr>
        <w:t>месяцев со дня опубликования оповещения о начале публичных сл</w:t>
      </w:r>
      <w:r w:rsidRPr="0066700F">
        <w:rPr>
          <w:rFonts w:eastAsia="Calibri"/>
          <w:bCs/>
          <w:sz w:val="28"/>
          <w:szCs w:val="28"/>
          <w:lang w:eastAsia="en-US"/>
        </w:rPr>
        <w:t>у</w:t>
      </w:r>
      <w:r w:rsidRPr="0066700F">
        <w:rPr>
          <w:rFonts w:eastAsia="Calibri"/>
          <w:bCs/>
          <w:sz w:val="28"/>
          <w:szCs w:val="28"/>
          <w:lang w:eastAsia="en-US"/>
        </w:rPr>
        <w:t>шаний до дня опубликования заключения о результатах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5.1.3 по проекту Правил землепользования и застройки Пермского горо</w:t>
      </w:r>
      <w:r w:rsidRPr="0066700F">
        <w:rPr>
          <w:rFonts w:eastAsia="Calibri"/>
          <w:bCs/>
          <w:sz w:val="28"/>
          <w:szCs w:val="28"/>
          <w:lang w:eastAsia="en-US"/>
        </w:rPr>
        <w:t>д</w:t>
      </w:r>
      <w:r w:rsidRPr="0066700F">
        <w:rPr>
          <w:rFonts w:eastAsia="Calibri"/>
          <w:bCs/>
          <w:sz w:val="28"/>
          <w:szCs w:val="28"/>
          <w:lang w:eastAsia="en-US"/>
        </w:rPr>
        <w:t>ского округа, проекту, предусматривающему внесение в них изменений, за и</w:t>
      </w:r>
      <w:r w:rsidRPr="0066700F">
        <w:rPr>
          <w:rFonts w:eastAsia="Calibri"/>
          <w:bCs/>
          <w:sz w:val="28"/>
          <w:szCs w:val="28"/>
          <w:lang w:eastAsia="en-US"/>
        </w:rPr>
        <w:t>с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ключением случаев, предусмотренных подпунктами 5.1.4, 5.1.5 Положения, – не менее </w:t>
      </w:r>
      <w:r w:rsidR="00BE6D0F">
        <w:rPr>
          <w:rFonts w:eastAsia="Calibri"/>
          <w:bCs/>
          <w:sz w:val="28"/>
          <w:szCs w:val="28"/>
          <w:lang w:eastAsia="en-US"/>
        </w:rPr>
        <w:t>одного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и не более </w:t>
      </w:r>
      <w:r w:rsidR="00BE6D0F">
        <w:rPr>
          <w:rFonts w:eastAsia="Calibri"/>
          <w:bCs/>
          <w:sz w:val="28"/>
          <w:szCs w:val="28"/>
          <w:lang w:eastAsia="en-US"/>
        </w:rPr>
        <w:t>трех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месяцев со дня опубликования такого Проекта до</w:t>
      </w:r>
      <w:r w:rsidR="00BE6D0F">
        <w:rPr>
          <w:rFonts w:eastAsia="Calibri"/>
          <w:bCs/>
          <w:sz w:val="28"/>
          <w:szCs w:val="28"/>
          <w:lang w:eastAsia="en-US"/>
        </w:rPr>
        <w:t> 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дня опубликования заключения о результатах публичных слушаний;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5.1.4 по проекту, предусматривающему внесение изменений в Правила зе</w:t>
      </w:r>
      <w:r w:rsidRPr="0066700F">
        <w:rPr>
          <w:rFonts w:eastAsia="Calibri"/>
          <w:bCs/>
          <w:sz w:val="28"/>
          <w:szCs w:val="28"/>
          <w:lang w:eastAsia="en-US"/>
        </w:rPr>
        <w:t>м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лепользования и застройки Пермского городского округа в части изменений в градостроительный регламент, установленный для конкретной территориальной зоны, – </w:t>
      </w:r>
      <w:r w:rsidRPr="00760E75">
        <w:rPr>
          <w:rFonts w:eastAsia="Calibri"/>
          <w:bCs/>
          <w:sz w:val="28"/>
          <w:szCs w:val="28"/>
          <w:lang w:eastAsia="en-US"/>
        </w:rPr>
        <w:t xml:space="preserve">не более чем </w:t>
      </w:r>
      <w:r w:rsidR="00BE6D0F" w:rsidRPr="00760E75">
        <w:rPr>
          <w:rFonts w:eastAsia="Calibri"/>
          <w:bCs/>
          <w:sz w:val="28"/>
          <w:szCs w:val="28"/>
          <w:lang w:eastAsia="en-US"/>
        </w:rPr>
        <w:t>один</w:t>
      </w:r>
      <w:r w:rsidRPr="00760E75">
        <w:rPr>
          <w:rFonts w:eastAsia="Calibri"/>
          <w:bCs/>
          <w:sz w:val="28"/>
          <w:szCs w:val="28"/>
          <w:lang w:eastAsia="en-US"/>
        </w:rPr>
        <w:t xml:space="preserve"> месяц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со дня опубликования такого Проекта до дня опубликования заключения о результатах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5.1.5 по проекту, предусматривающему внесение изменений в Правила зе</w:t>
      </w:r>
      <w:r w:rsidRPr="0066700F">
        <w:rPr>
          <w:rFonts w:eastAsia="Calibri"/>
          <w:bCs/>
          <w:sz w:val="28"/>
          <w:szCs w:val="28"/>
          <w:lang w:eastAsia="en-US"/>
        </w:rPr>
        <w:t>м</w:t>
      </w:r>
      <w:r w:rsidRPr="0066700F">
        <w:rPr>
          <w:rFonts w:eastAsia="Calibri"/>
          <w:bCs/>
          <w:sz w:val="28"/>
          <w:szCs w:val="28"/>
          <w:lang w:eastAsia="en-US"/>
        </w:rPr>
        <w:t>лепользования и застройки Пермского городского округа в связи с принятием р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шения о комплексном развитии территории, – не более чем </w:t>
      </w:r>
      <w:r w:rsidR="00BE6D0F">
        <w:rPr>
          <w:rFonts w:eastAsia="Calibri"/>
          <w:bCs/>
          <w:sz w:val="28"/>
          <w:szCs w:val="28"/>
          <w:lang w:eastAsia="en-US"/>
        </w:rPr>
        <w:t>один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месяц со дня опубликования такого Проекта до дня опубликования заключения о результатах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5.1.6 по проекту решения о предоставлении разрешения на условно разр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шенный вид использования земельного участка или объекта капитального стро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>тельства, проекту решения о предоставлении разрешения на отклонение от пр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дельных параметров разрешенного строительства, реконструкции объектов кап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lastRenderedPageBreak/>
        <w:t xml:space="preserve">тального строительства – не более </w:t>
      </w:r>
      <w:r w:rsidR="00BE6D0F">
        <w:rPr>
          <w:rFonts w:eastAsia="Calibri"/>
          <w:bCs/>
          <w:sz w:val="28"/>
          <w:szCs w:val="28"/>
          <w:lang w:eastAsia="en-US"/>
        </w:rPr>
        <w:t>одного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месяца со дня опубликования оповещ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ния о начале общественных обсуждений до дня опубликования заключения о р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зультатах общественных обсуждений;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5.1.7 по проекту планировки территории, проекту межевания территории, проекту, предусматривающему внесение изменений в один из указанных утве</w:t>
      </w:r>
      <w:r w:rsidRPr="0066700F">
        <w:rPr>
          <w:rFonts w:eastAsia="Calibri"/>
          <w:bCs/>
          <w:sz w:val="28"/>
          <w:szCs w:val="28"/>
          <w:lang w:eastAsia="en-US"/>
        </w:rPr>
        <w:t>р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жденных документов, – не менее </w:t>
      </w:r>
      <w:r w:rsidR="00BE6D0F">
        <w:rPr>
          <w:rFonts w:eastAsia="Calibri"/>
          <w:bCs/>
          <w:sz w:val="28"/>
          <w:szCs w:val="28"/>
          <w:lang w:eastAsia="en-US"/>
        </w:rPr>
        <w:t>одного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месяца и не более </w:t>
      </w:r>
      <w:r w:rsidR="00BE6D0F">
        <w:rPr>
          <w:rFonts w:eastAsia="Calibri"/>
          <w:bCs/>
          <w:sz w:val="28"/>
          <w:szCs w:val="28"/>
          <w:lang w:eastAsia="en-US"/>
        </w:rPr>
        <w:t>трех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месяцев со дня опубликования оповещения о начале общественных обсуждений до дня опубл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>кования заключения о результатах общественных обсуждений.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5.2. Общественные обсуждения или публичные слушания считаются сост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явшимися в случаях, когда выполнены требования Положения в части соблюд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ния сроков и этапов процедуры проведения общественных обсуждений или пу</w:t>
      </w:r>
      <w:r w:rsidRPr="0066700F">
        <w:rPr>
          <w:rFonts w:eastAsia="Calibri"/>
          <w:bCs/>
          <w:sz w:val="28"/>
          <w:szCs w:val="28"/>
          <w:lang w:eastAsia="en-US"/>
        </w:rPr>
        <w:t>б</w:t>
      </w:r>
      <w:r w:rsidRPr="0066700F">
        <w:rPr>
          <w:rFonts w:eastAsia="Calibri"/>
          <w:bCs/>
          <w:sz w:val="28"/>
          <w:szCs w:val="28"/>
          <w:lang w:eastAsia="en-US"/>
        </w:rPr>
        <w:t>личных слушаний.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Тот факт, что в общественных обсуждениях или публичных слушаниях, подготовленных и проведенных с соблюдением всех указанных требований, не приняло участие ни одно лицо, не является основанием для признания общес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венных обсуждений или публичных слушаний несостоявшимися.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00F">
        <w:rPr>
          <w:rFonts w:eastAsia="Calibri"/>
          <w:b/>
          <w:bCs/>
          <w:sz w:val="28"/>
          <w:szCs w:val="28"/>
          <w:lang w:val="en-US" w:eastAsia="en-US"/>
        </w:rPr>
        <w:t>VI</w:t>
      </w:r>
      <w:r w:rsidRPr="0066700F">
        <w:rPr>
          <w:rFonts w:eastAsia="Calibri"/>
          <w:b/>
          <w:bCs/>
          <w:sz w:val="28"/>
          <w:szCs w:val="28"/>
          <w:lang w:eastAsia="en-US"/>
        </w:rPr>
        <w:t>. Оповещение о начале общественных обсуждений, публичных слушаний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6.1. Основанием для назначения общественных обсуждений или публичных слушаний является поступление Главе города Перми от Инициатора Проекта с информационными материалами к нему.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Общественные обсуждения или публичные слушания назначаются прав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вым актом Главы города Перми.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6.2. Правовой акт Главы города Перми о назначении общественных обсу</w:t>
      </w:r>
      <w:r w:rsidRPr="0066700F">
        <w:rPr>
          <w:rFonts w:eastAsia="Calibri"/>
          <w:bCs/>
          <w:sz w:val="28"/>
          <w:szCs w:val="28"/>
          <w:lang w:eastAsia="en-US"/>
        </w:rPr>
        <w:t>ж</w:t>
      </w:r>
      <w:r w:rsidRPr="0066700F">
        <w:rPr>
          <w:rFonts w:eastAsia="Calibri"/>
          <w:bCs/>
          <w:sz w:val="28"/>
          <w:szCs w:val="28"/>
          <w:lang w:eastAsia="en-US"/>
        </w:rPr>
        <w:t>дений или публичных слушаний является оповещением о начале общественных обсуждений или публичных слушаний и должен содержать информацию о: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6.2.1 </w:t>
      </w:r>
      <w:r w:rsidR="00BE6D0F">
        <w:rPr>
          <w:rFonts w:eastAsia="Calibri"/>
          <w:bCs/>
          <w:sz w:val="28"/>
          <w:szCs w:val="28"/>
          <w:lang w:eastAsia="en-US"/>
        </w:rPr>
        <w:t>п</w:t>
      </w:r>
      <w:r w:rsidRPr="0066700F">
        <w:rPr>
          <w:rFonts w:eastAsia="Calibri"/>
          <w:bCs/>
          <w:sz w:val="28"/>
          <w:szCs w:val="28"/>
          <w:lang w:eastAsia="en-US"/>
        </w:rPr>
        <w:t>роекте и перечне информационных материалов к нему;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6.2.2 порядке и сроках проведения общественных обсуждений или публи</w:t>
      </w:r>
      <w:r w:rsidRPr="0066700F">
        <w:rPr>
          <w:rFonts w:eastAsia="Calibri"/>
          <w:bCs/>
          <w:sz w:val="28"/>
          <w:szCs w:val="28"/>
          <w:lang w:eastAsia="en-US"/>
        </w:rPr>
        <w:t>ч</w:t>
      </w:r>
      <w:r w:rsidRPr="0066700F">
        <w:rPr>
          <w:rFonts w:eastAsia="Calibri"/>
          <w:bCs/>
          <w:sz w:val="28"/>
          <w:szCs w:val="28"/>
          <w:lang w:eastAsia="en-US"/>
        </w:rPr>
        <w:t>ных слушаний по Проекту;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6.2.3 месте, дате открытия экспозиции или экспозиций Проекта,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6.2.4 порядке, сроке и форме внесения участниками общественных обсу</w:t>
      </w:r>
      <w:r w:rsidRPr="0066700F">
        <w:rPr>
          <w:rFonts w:eastAsia="Calibri"/>
          <w:bCs/>
          <w:sz w:val="28"/>
          <w:szCs w:val="28"/>
          <w:lang w:eastAsia="en-US"/>
        </w:rPr>
        <w:t>ж</w:t>
      </w:r>
      <w:r w:rsidRPr="0066700F">
        <w:rPr>
          <w:rFonts w:eastAsia="Calibri"/>
          <w:bCs/>
          <w:sz w:val="28"/>
          <w:szCs w:val="28"/>
          <w:lang w:eastAsia="en-US"/>
        </w:rPr>
        <w:t>дений или публичных слушаний предложений и замечаний, касающихся Проекта.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6.3. Оповещение о начале общественных обсуждений также должно соде</w:t>
      </w:r>
      <w:r w:rsidRPr="0066700F">
        <w:rPr>
          <w:rFonts w:eastAsia="Calibri"/>
          <w:bCs/>
          <w:sz w:val="28"/>
          <w:szCs w:val="28"/>
          <w:lang w:eastAsia="en-US"/>
        </w:rPr>
        <w:t>р</w:t>
      </w:r>
      <w:r w:rsidRPr="0066700F">
        <w:rPr>
          <w:rFonts w:eastAsia="Calibri"/>
          <w:bCs/>
          <w:sz w:val="28"/>
          <w:szCs w:val="28"/>
          <w:lang w:eastAsia="en-US"/>
        </w:rPr>
        <w:t>жать информацию об Официальном сайте, на котором будут размещены Проект и информационные материалы к нему, и информацию об Информационной си</w:t>
      </w:r>
      <w:r w:rsidRPr="0066700F">
        <w:rPr>
          <w:rFonts w:eastAsia="Calibri"/>
          <w:bCs/>
          <w:sz w:val="28"/>
          <w:szCs w:val="28"/>
          <w:lang w:eastAsia="en-US"/>
        </w:rPr>
        <w:t>с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теме, в которой будут размещены такой Проект и информационные материалы к нему, с использованием которой будут проводиться общественные обсуждения.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6.4. Оповещение о начале публичных слушаний также должно содержать информацию об Официальном сайте, на котором будут размещены Проект и и</w:t>
      </w:r>
      <w:r w:rsidRPr="0066700F">
        <w:rPr>
          <w:rFonts w:eastAsia="Calibri"/>
          <w:bCs/>
          <w:sz w:val="28"/>
          <w:szCs w:val="28"/>
          <w:lang w:eastAsia="en-US"/>
        </w:rPr>
        <w:t>н</w:t>
      </w:r>
      <w:r w:rsidRPr="0066700F">
        <w:rPr>
          <w:rFonts w:eastAsia="Calibri"/>
          <w:bCs/>
          <w:sz w:val="28"/>
          <w:szCs w:val="28"/>
          <w:lang w:eastAsia="en-US"/>
        </w:rPr>
        <w:t>формационные материалы к нему, информацию о дате, времени и месте провед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ния собрания или собраний участников публичных слушаний, в том числе с уч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lastRenderedPageBreak/>
        <w:t xml:space="preserve">том проведения публичных слушаний дистанционно в соответствии с пунктом </w:t>
      </w:r>
      <w:hyperlink w:anchor="Par13" w:history="1">
        <w:r w:rsidRPr="0066700F">
          <w:rPr>
            <w:rFonts w:eastAsia="Calibri"/>
            <w:bCs/>
            <w:sz w:val="28"/>
            <w:szCs w:val="28"/>
            <w:lang w:eastAsia="en-US"/>
          </w:rPr>
          <w:t>1.6</w:t>
        </w:r>
      </w:hyperlink>
      <w:r w:rsidRPr="0066700F">
        <w:rPr>
          <w:rFonts w:eastAsia="Calibri"/>
          <w:bCs/>
          <w:sz w:val="28"/>
          <w:szCs w:val="28"/>
          <w:lang w:eastAsia="en-US"/>
        </w:rPr>
        <w:t xml:space="preserve"> Положения.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6.5. Оповещение о начале общественных обсуждений или публичных сл</w:t>
      </w:r>
      <w:r w:rsidRPr="0066700F">
        <w:rPr>
          <w:rFonts w:eastAsia="Calibri"/>
          <w:bCs/>
          <w:sz w:val="28"/>
          <w:szCs w:val="28"/>
          <w:lang w:eastAsia="en-US"/>
        </w:rPr>
        <w:t>у</w:t>
      </w:r>
      <w:r w:rsidRPr="0066700F">
        <w:rPr>
          <w:rFonts w:eastAsia="Calibri"/>
          <w:bCs/>
          <w:sz w:val="28"/>
          <w:szCs w:val="28"/>
          <w:lang w:eastAsia="en-US"/>
        </w:rPr>
        <w:t>шаний: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6.5.1 не позднее чем за </w:t>
      </w:r>
      <w:r w:rsidR="00BE6D0F">
        <w:rPr>
          <w:rFonts w:eastAsia="Calibri"/>
          <w:bCs/>
          <w:sz w:val="28"/>
          <w:szCs w:val="28"/>
          <w:lang w:eastAsia="en-US"/>
        </w:rPr>
        <w:t>семь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дней до дня размещения на Официальном сайте </w:t>
      </w:r>
      <w:r w:rsidRPr="00760E75">
        <w:rPr>
          <w:rFonts w:eastAsia="Calibri"/>
          <w:bCs/>
          <w:sz w:val="28"/>
          <w:szCs w:val="28"/>
          <w:lang w:eastAsia="en-US"/>
        </w:rPr>
        <w:t>Проекта п</w:t>
      </w:r>
      <w:r w:rsidRPr="0066700F">
        <w:rPr>
          <w:rFonts w:eastAsia="Calibri"/>
          <w:bCs/>
          <w:sz w:val="28"/>
          <w:szCs w:val="28"/>
          <w:lang w:eastAsia="en-US"/>
        </w:rPr>
        <w:t>одлежит одновременному опубликованию в Бюллетене и размещению на Официальном сайте, а в случае проведения общественных обсуждений – также размещению в Информационной системе;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6.5.2 распространяется на информационных стендах, оборудованных около зданий территориальных органов администрации города Перми, и иными спос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бами, обеспечивающими доступ участников общественных обсуждений или пу</w:t>
      </w:r>
      <w:r w:rsidRPr="0066700F">
        <w:rPr>
          <w:rFonts w:eastAsia="Calibri"/>
          <w:bCs/>
          <w:sz w:val="28"/>
          <w:szCs w:val="28"/>
          <w:lang w:eastAsia="en-US"/>
        </w:rPr>
        <w:t>б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личных слушаний к указанной информации.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Информационные стенды размещаются в течение всего срока проведения общественных обсуждений или публичных слушаний.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Информация, расположенная на информационных стендах, не должна с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держать исправлений, дописок и должна поддаваться прочтению, не должна ра</w:t>
      </w:r>
      <w:r w:rsidRPr="0066700F">
        <w:rPr>
          <w:rFonts w:eastAsia="Calibri"/>
          <w:bCs/>
          <w:sz w:val="28"/>
          <w:szCs w:val="28"/>
          <w:lang w:eastAsia="en-US"/>
        </w:rPr>
        <w:t>з</w:t>
      </w:r>
      <w:r w:rsidRPr="0066700F">
        <w:rPr>
          <w:rFonts w:eastAsia="Calibri"/>
          <w:bCs/>
          <w:sz w:val="28"/>
          <w:szCs w:val="28"/>
          <w:lang w:eastAsia="en-US"/>
        </w:rPr>
        <w:t>мещаться информация, не связанная с организацией и проведением обществе</w:t>
      </w:r>
      <w:r w:rsidRPr="0066700F">
        <w:rPr>
          <w:rFonts w:eastAsia="Calibri"/>
          <w:bCs/>
          <w:sz w:val="28"/>
          <w:szCs w:val="28"/>
          <w:lang w:eastAsia="en-US"/>
        </w:rPr>
        <w:t>н</w:t>
      </w:r>
      <w:r w:rsidRPr="0066700F">
        <w:rPr>
          <w:rFonts w:eastAsia="Calibri"/>
          <w:bCs/>
          <w:sz w:val="28"/>
          <w:szCs w:val="28"/>
          <w:lang w:eastAsia="en-US"/>
        </w:rPr>
        <w:t>ных обсуждений или публичных слушаний.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00F">
        <w:rPr>
          <w:rFonts w:eastAsia="Calibri"/>
          <w:b/>
          <w:bCs/>
          <w:sz w:val="28"/>
          <w:szCs w:val="28"/>
          <w:lang w:val="en-US" w:eastAsia="en-US"/>
        </w:rPr>
        <w:t>VII</w:t>
      </w:r>
      <w:r w:rsidRPr="0066700F">
        <w:rPr>
          <w:rFonts w:eastAsia="Calibri"/>
          <w:b/>
          <w:bCs/>
          <w:sz w:val="28"/>
          <w:szCs w:val="28"/>
          <w:lang w:eastAsia="en-US"/>
        </w:rPr>
        <w:t>. Размещение Проекта и информационных материалов к нему, внесение предложений и замечаний к Проекту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7.1. Размещение Проекта и информационных материалов к нему осущест</w:t>
      </w:r>
      <w:r w:rsidRPr="0066700F">
        <w:rPr>
          <w:rFonts w:eastAsia="Calibri"/>
          <w:bCs/>
          <w:sz w:val="28"/>
          <w:szCs w:val="28"/>
          <w:lang w:eastAsia="en-US"/>
        </w:rPr>
        <w:t>в</w:t>
      </w:r>
      <w:r w:rsidRPr="0066700F">
        <w:rPr>
          <w:rFonts w:eastAsia="Calibri"/>
          <w:bCs/>
          <w:sz w:val="28"/>
          <w:szCs w:val="28"/>
          <w:lang w:eastAsia="en-US"/>
        </w:rPr>
        <w:t>ляется на Официальном сайте, а также в Информационной системе (в случае пр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ведения общественных обсуждений) не ранее чем через </w:t>
      </w:r>
      <w:r w:rsidR="00760E75">
        <w:rPr>
          <w:rFonts w:eastAsia="Calibri"/>
          <w:bCs/>
          <w:sz w:val="28"/>
          <w:szCs w:val="28"/>
          <w:lang w:eastAsia="en-US"/>
        </w:rPr>
        <w:t>семь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дней, но не позднее чем через </w:t>
      </w:r>
      <w:r w:rsidR="00760E75">
        <w:rPr>
          <w:rFonts w:eastAsia="Calibri"/>
          <w:bCs/>
          <w:sz w:val="28"/>
          <w:szCs w:val="28"/>
          <w:lang w:eastAsia="en-US"/>
        </w:rPr>
        <w:t>десять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дней со дня опубликования оповещения о начале общественных обсуждений или публичных слушаний в Бюллетене.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3" w:name="Par71"/>
      <w:bookmarkEnd w:id="3"/>
      <w:r w:rsidRPr="0066700F">
        <w:rPr>
          <w:rFonts w:eastAsia="Calibri"/>
          <w:bCs/>
          <w:sz w:val="28"/>
          <w:szCs w:val="28"/>
          <w:lang w:eastAsia="en-US"/>
        </w:rPr>
        <w:t xml:space="preserve">7.2. В период размещения Проекта и информационных материалов к нему и проведения экспозиции такого Проекта участники общественных обсуждений или публичных слушаний, прошедшие в соответствии с </w:t>
      </w:r>
      <w:hyperlink w:anchor="Par7" w:history="1">
        <w:r w:rsidRPr="0066700F">
          <w:rPr>
            <w:rFonts w:eastAsia="Calibri"/>
            <w:bCs/>
            <w:sz w:val="28"/>
            <w:szCs w:val="28"/>
            <w:lang w:eastAsia="en-US"/>
          </w:rPr>
          <w:t>пунктом 4.2</w:t>
        </w:r>
      </w:hyperlink>
      <w:r w:rsidRPr="0066700F">
        <w:rPr>
          <w:rFonts w:eastAsia="Calibri"/>
          <w:bCs/>
          <w:sz w:val="28"/>
          <w:szCs w:val="28"/>
          <w:lang w:eastAsia="en-US"/>
        </w:rPr>
        <w:t xml:space="preserve"> Положения идентификацию, имеют право вносить предложения и замечания, касающиеся т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кого Проекта, по форме согласно приложению 1 к Положению, предусматрива</w:t>
      </w:r>
      <w:r w:rsidRPr="0066700F">
        <w:rPr>
          <w:rFonts w:eastAsia="Calibri"/>
          <w:bCs/>
          <w:sz w:val="28"/>
          <w:szCs w:val="28"/>
          <w:lang w:eastAsia="en-US"/>
        </w:rPr>
        <w:t>ю</w:t>
      </w:r>
      <w:r w:rsidRPr="0066700F">
        <w:rPr>
          <w:rFonts w:eastAsia="Calibri"/>
          <w:bCs/>
          <w:sz w:val="28"/>
          <w:szCs w:val="28"/>
          <w:lang w:eastAsia="en-US"/>
        </w:rPr>
        <w:t>щей согласие на обработку персональных данных: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7.2.1 посредством Информационной системы (в случае проведения общес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венных обсуждений);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7.2.2 в письменной или устной формах в ходе проведения собрания или с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браний участников публичных слушаний (в случае проведения публичных сл</w:t>
      </w:r>
      <w:r w:rsidRPr="0066700F">
        <w:rPr>
          <w:rFonts w:eastAsia="Calibri"/>
          <w:bCs/>
          <w:sz w:val="28"/>
          <w:szCs w:val="28"/>
          <w:lang w:eastAsia="en-US"/>
        </w:rPr>
        <w:t>у</w:t>
      </w:r>
      <w:r w:rsidRPr="0066700F">
        <w:rPr>
          <w:rFonts w:eastAsia="Calibri"/>
          <w:bCs/>
          <w:sz w:val="28"/>
          <w:szCs w:val="28"/>
          <w:lang w:eastAsia="en-US"/>
        </w:rPr>
        <w:t>шаний);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7.2.3 в письменной форме или в форме электронного документа в адрес О</w:t>
      </w:r>
      <w:r w:rsidRPr="0066700F">
        <w:rPr>
          <w:rFonts w:eastAsia="Calibri"/>
          <w:bCs/>
          <w:sz w:val="28"/>
          <w:szCs w:val="28"/>
          <w:lang w:eastAsia="en-US"/>
        </w:rPr>
        <w:t>р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ганизатора: путем личного обращения и (или) по почте по адресу: 614000, г. Пермь, ул. Сибирская, д. 15, каб. 003; по электронной почте по адресу: </w:t>
      </w:r>
      <w:hyperlink r:id="rId32" w:history="1">
        <w:r w:rsidRPr="0066700F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Pr="0066700F">
          <w:rPr>
            <w:rFonts w:eastAsia="Calibri"/>
            <w:bCs/>
            <w:sz w:val="28"/>
            <w:szCs w:val="28"/>
            <w:lang w:eastAsia="en-US"/>
          </w:rPr>
          <w:t>@</w:t>
        </w:r>
        <w:r w:rsidRPr="0066700F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Pr="0066700F">
          <w:rPr>
            <w:rFonts w:eastAsia="Calibri"/>
            <w:bCs/>
            <w:sz w:val="28"/>
            <w:szCs w:val="28"/>
            <w:lang w:eastAsia="en-US"/>
          </w:rPr>
          <w:t>.</w:t>
        </w:r>
        <w:r w:rsidRPr="0066700F"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 w:rsidRPr="0066700F">
        <w:rPr>
          <w:rFonts w:eastAsia="Calibri"/>
          <w:bCs/>
          <w:sz w:val="28"/>
          <w:szCs w:val="28"/>
          <w:lang w:eastAsia="en-US"/>
        </w:rPr>
        <w:t xml:space="preserve"> (в случае проведения общественных обсуждений или публи</w:t>
      </w:r>
      <w:r w:rsidRPr="0066700F">
        <w:rPr>
          <w:rFonts w:eastAsia="Calibri"/>
          <w:bCs/>
          <w:sz w:val="28"/>
          <w:szCs w:val="28"/>
          <w:lang w:eastAsia="en-US"/>
        </w:rPr>
        <w:t>ч</w:t>
      </w:r>
      <w:r w:rsidRPr="0066700F">
        <w:rPr>
          <w:rFonts w:eastAsia="Calibri"/>
          <w:bCs/>
          <w:sz w:val="28"/>
          <w:szCs w:val="28"/>
          <w:lang w:eastAsia="en-US"/>
        </w:rPr>
        <w:t>ных слушаний);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7.2.4 посредством записи в книге (журнале) учета посетителей экспозиции Проекта.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lastRenderedPageBreak/>
        <w:t>7.3. Предложения и замечания, касающиеся Проекта, в форме электронного документа направляются на электронную почту Организатора, качество эле</w:t>
      </w:r>
      <w:r w:rsidRPr="0066700F">
        <w:rPr>
          <w:rFonts w:eastAsia="Calibri"/>
          <w:bCs/>
          <w:sz w:val="28"/>
          <w:szCs w:val="28"/>
          <w:lang w:eastAsia="en-US"/>
        </w:rPr>
        <w:t>к</w:t>
      </w:r>
      <w:r w:rsidRPr="0066700F">
        <w:rPr>
          <w:rFonts w:eastAsia="Calibri"/>
          <w:bCs/>
          <w:sz w:val="28"/>
          <w:szCs w:val="28"/>
          <w:lang w:eastAsia="en-US"/>
        </w:rPr>
        <w:t>тронных документов должно позволять в полном объеме прочитать текст док</w:t>
      </w:r>
      <w:r w:rsidRPr="0066700F">
        <w:rPr>
          <w:rFonts w:eastAsia="Calibri"/>
          <w:bCs/>
          <w:sz w:val="28"/>
          <w:szCs w:val="28"/>
          <w:lang w:eastAsia="en-US"/>
        </w:rPr>
        <w:t>у</w:t>
      </w:r>
      <w:r w:rsidRPr="0066700F">
        <w:rPr>
          <w:rFonts w:eastAsia="Calibri"/>
          <w:bCs/>
          <w:sz w:val="28"/>
          <w:szCs w:val="28"/>
          <w:lang w:eastAsia="en-US"/>
        </w:rPr>
        <w:t>мента и распознать его текст, реквизиты документа.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7.4. В период размещения Проекта и информационных материалов к нему и проведения экспозиции или экспозиций такого Проекта иные жители города Перми, не являющиеся участниками общественных обсуждений или публичных слушаний, также вправе направить в адрес Организатора мнение о таком Проекте по форме согласно приложению 1 к Положению.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Указанные в абзаце первом настоящего пункта мнения иных жителей гор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да Перми имеют информационный характер и не подлежат включению в прот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кол общественных обсуждений или публичных слушаний и заключение о резул</w:t>
      </w:r>
      <w:r w:rsidRPr="0066700F">
        <w:rPr>
          <w:rFonts w:eastAsia="Calibri"/>
          <w:bCs/>
          <w:sz w:val="28"/>
          <w:szCs w:val="28"/>
          <w:lang w:eastAsia="en-US"/>
        </w:rPr>
        <w:t>ь</w:t>
      </w:r>
      <w:r w:rsidRPr="0066700F">
        <w:rPr>
          <w:rFonts w:eastAsia="Calibri"/>
          <w:bCs/>
          <w:sz w:val="28"/>
          <w:szCs w:val="28"/>
          <w:lang w:eastAsia="en-US"/>
        </w:rPr>
        <w:t>татах общественных обсуждений или публичных слушаний в соответствии с ра</w:t>
      </w:r>
      <w:r w:rsidRPr="0066700F">
        <w:rPr>
          <w:rFonts w:eastAsia="Calibri"/>
          <w:bCs/>
          <w:sz w:val="28"/>
          <w:szCs w:val="28"/>
          <w:lang w:eastAsia="en-US"/>
        </w:rPr>
        <w:t>з</w:t>
      </w:r>
      <w:r w:rsidRPr="0066700F">
        <w:rPr>
          <w:rFonts w:eastAsia="Calibri"/>
          <w:bCs/>
          <w:sz w:val="28"/>
          <w:szCs w:val="28"/>
          <w:lang w:eastAsia="en-US"/>
        </w:rPr>
        <w:t>делом 10 Положения. Указанные мнения Организатор направляет в адрес Ин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>циатора для сведения.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7.5. Организатор для получения достоверных сведений о земельных учас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ках, объектах капитального строительства, расположенных в границах террит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рии, в отношении которой подготовлен Проект, при необходимости запрашивает сведения через единую систему межведомственного электронного взаимодейс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вия (СМЭВ) в Управлении Федеральной службы государственной регистрации, кадастра и картографии по Пермскому краю.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7.6. Предложения и замечания, внесенные в соответствии с </w:t>
      </w:r>
      <w:hyperlink w:anchor="Par71" w:history="1">
        <w:r w:rsidRPr="0066700F">
          <w:rPr>
            <w:rFonts w:eastAsia="Calibri"/>
            <w:bCs/>
            <w:sz w:val="28"/>
            <w:szCs w:val="28"/>
            <w:lang w:eastAsia="en-US"/>
          </w:rPr>
          <w:t>пунктом 7</w:t>
        </w:r>
      </w:hyperlink>
      <w:r w:rsidRPr="0066700F">
        <w:rPr>
          <w:rFonts w:eastAsia="Calibri"/>
          <w:bCs/>
          <w:sz w:val="28"/>
          <w:szCs w:val="28"/>
          <w:lang w:eastAsia="en-US"/>
        </w:rPr>
        <w:t>.2 П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ложения, подлежат обязательному рассмотрению, за исключением случая, пред</w:t>
      </w:r>
      <w:r w:rsidRPr="0066700F">
        <w:rPr>
          <w:rFonts w:eastAsia="Calibri"/>
          <w:bCs/>
          <w:sz w:val="28"/>
          <w:szCs w:val="28"/>
          <w:lang w:eastAsia="en-US"/>
        </w:rPr>
        <w:t>у</w:t>
      </w:r>
      <w:r w:rsidRPr="0066700F">
        <w:rPr>
          <w:rFonts w:eastAsia="Calibri"/>
          <w:bCs/>
          <w:sz w:val="28"/>
          <w:szCs w:val="28"/>
          <w:lang w:eastAsia="en-US"/>
        </w:rPr>
        <w:t>смотренного пунктом 7.7 Положения.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7.7. Предложения и замечания, внесенные в соответствии с </w:t>
      </w:r>
      <w:hyperlink w:anchor="Par71" w:history="1">
        <w:r w:rsidRPr="0066700F">
          <w:rPr>
            <w:rFonts w:eastAsia="Calibri"/>
            <w:bCs/>
            <w:sz w:val="28"/>
            <w:szCs w:val="28"/>
            <w:lang w:eastAsia="en-US"/>
          </w:rPr>
          <w:t>пунктом 7.2</w:t>
        </w:r>
      </w:hyperlink>
      <w:r w:rsidRPr="0066700F">
        <w:rPr>
          <w:rFonts w:eastAsia="Calibri"/>
          <w:bCs/>
          <w:sz w:val="28"/>
          <w:szCs w:val="28"/>
          <w:lang w:eastAsia="en-US"/>
        </w:rPr>
        <w:t xml:space="preserve"> П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ложения, не рассматриваются и не подлежат включению в протокол и в заключ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ние </w:t>
      </w:r>
      <w:r w:rsidR="00272466">
        <w:rPr>
          <w:rFonts w:eastAsia="Calibri"/>
          <w:bCs/>
          <w:sz w:val="28"/>
          <w:szCs w:val="28"/>
          <w:lang w:eastAsia="en-US"/>
        </w:rPr>
        <w:t xml:space="preserve">о результатах </w:t>
      </w:r>
      <w:r w:rsidRPr="0066700F">
        <w:rPr>
          <w:rFonts w:eastAsia="Calibri"/>
          <w:bCs/>
          <w:sz w:val="28"/>
          <w:szCs w:val="28"/>
          <w:lang w:eastAsia="en-US"/>
        </w:rPr>
        <w:t>общественных обсуждений или публичных слушаний в случае выявления факта представления участником общественных обсуждений или пу</w:t>
      </w:r>
      <w:r w:rsidRPr="0066700F">
        <w:rPr>
          <w:rFonts w:eastAsia="Calibri"/>
          <w:bCs/>
          <w:sz w:val="28"/>
          <w:szCs w:val="28"/>
          <w:lang w:eastAsia="en-US"/>
        </w:rPr>
        <w:t>б</w:t>
      </w:r>
      <w:r w:rsidRPr="0066700F">
        <w:rPr>
          <w:rFonts w:eastAsia="Calibri"/>
          <w:bCs/>
          <w:sz w:val="28"/>
          <w:szCs w:val="28"/>
          <w:lang w:eastAsia="en-US"/>
        </w:rPr>
        <w:t>личных слушаний недостоверных сведений.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00F">
        <w:rPr>
          <w:rFonts w:eastAsia="Calibri"/>
          <w:b/>
          <w:bCs/>
          <w:sz w:val="28"/>
          <w:szCs w:val="28"/>
          <w:lang w:val="en-US" w:eastAsia="en-US"/>
        </w:rPr>
        <w:t>VIII</w:t>
      </w:r>
      <w:r w:rsidRPr="0066700F">
        <w:rPr>
          <w:rFonts w:eastAsia="Calibri"/>
          <w:b/>
          <w:bCs/>
          <w:sz w:val="28"/>
          <w:szCs w:val="28"/>
          <w:lang w:eastAsia="en-US"/>
        </w:rPr>
        <w:t>. Проведение экспозиции Проекта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8.1. В течение всего периода размещения Проекта и информационных мат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риалов к нему проводятся экспозиция или экспозиции такого Проекта.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Экспозиция (экспозиции) Проекта проводится</w:t>
      </w:r>
      <w:r w:rsidR="00272466">
        <w:rPr>
          <w:rFonts w:eastAsia="Calibri"/>
          <w:bCs/>
          <w:sz w:val="28"/>
          <w:szCs w:val="28"/>
          <w:lang w:eastAsia="en-US"/>
        </w:rPr>
        <w:t xml:space="preserve"> (проводятся)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в местах пров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дения собрания (собраний) участников публичных слушаний в месте, удобном для посетителей, или в ином месте, указанном в оповещении о начале обществе</w:t>
      </w:r>
      <w:r w:rsidRPr="0066700F">
        <w:rPr>
          <w:rFonts w:eastAsia="Calibri"/>
          <w:bCs/>
          <w:sz w:val="28"/>
          <w:szCs w:val="28"/>
          <w:lang w:eastAsia="en-US"/>
        </w:rPr>
        <w:t>н</w:t>
      </w:r>
      <w:r w:rsidRPr="0066700F">
        <w:rPr>
          <w:rFonts w:eastAsia="Calibri"/>
          <w:bCs/>
          <w:sz w:val="28"/>
          <w:szCs w:val="28"/>
          <w:lang w:eastAsia="en-US"/>
        </w:rPr>
        <w:t>ных обсуждений.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Экспозиция (экспозиции) Проекта осуществляется за счет средств разрабо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чика(ов) такого Проекта.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8.2. В ходе работы экспозиции должно быть организовано консультиров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ние посетителей экспозиции Проекта.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Консультирование посетителей экспозиции осуществляется представител</w:t>
      </w:r>
      <w:r w:rsidRPr="0066700F">
        <w:rPr>
          <w:rFonts w:eastAsia="Calibri"/>
          <w:bCs/>
          <w:sz w:val="28"/>
          <w:szCs w:val="28"/>
          <w:lang w:eastAsia="en-US"/>
        </w:rPr>
        <w:t>я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ми разработчика(ов) Проекта, и (или) Инициатора, и (или) Организатора в дни </w:t>
      </w:r>
      <w:r w:rsidRPr="0066700F">
        <w:rPr>
          <w:rFonts w:eastAsia="Calibri"/>
          <w:bCs/>
          <w:sz w:val="28"/>
          <w:szCs w:val="28"/>
          <w:lang w:eastAsia="en-US"/>
        </w:rPr>
        <w:lastRenderedPageBreak/>
        <w:t>и часы проведения экспозиции Проекта в соответствии с оповещением о начале общественных обсуждений или публичных слушаний.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8.3. На экспозиции Проекта для ознакомления представляются на бумажном носителе Проект и информационные материалы к нему, направленные Инициат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ром.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00F">
        <w:rPr>
          <w:rFonts w:eastAsia="Calibri"/>
          <w:b/>
          <w:bCs/>
          <w:sz w:val="28"/>
          <w:szCs w:val="28"/>
          <w:lang w:val="en-US" w:eastAsia="en-US"/>
        </w:rPr>
        <w:t>IX</w:t>
      </w:r>
      <w:r w:rsidRPr="0066700F">
        <w:rPr>
          <w:rFonts w:eastAsia="Calibri"/>
          <w:b/>
          <w:bCs/>
          <w:sz w:val="28"/>
          <w:szCs w:val="28"/>
          <w:lang w:eastAsia="en-US"/>
        </w:rPr>
        <w:t>. Проведение собрания участников публичных слушаний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9.1. Проведение собрания участников публичных слушаний не осуществл</w:t>
      </w:r>
      <w:r w:rsidRPr="0066700F">
        <w:rPr>
          <w:rFonts w:eastAsia="Calibri"/>
          <w:bCs/>
          <w:sz w:val="28"/>
          <w:szCs w:val="28"/>
          <w:lang w:eastAsia="en-US"/>
        </w:rPr>
        <w:t>я</w:t>
      </w:r>
      <w:r w:rsidRPr="0066700F">
        <w:rPr>
          <w:rFonts w:eastAsia="Calibri"/>
          <w:bCs/>
          <w:sz w:val="28"/>
          <w:szCs w:val="28"/>
          <w:lang w:eastAsia="en-US"/>
        </w:rPr>
        <w:t>ется в нерабочие праздничные дни и выходные дни, а также в рабочие дни ранее 18.00 час.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9.2. Перед началом проведения собрания участников публичных слушаний участники публичных слушаний, прошедшие в соответствии с </w:t>
      </w:r>
      <w:hyperlink w:anchor="Par7" w:history="1">
        <w:r w:rsidRPr="0066700F">
          <w:rPr>
            <w:rFonts w:eastAsia="Calibri"/>
            <w:bCs/>
            <w:sz w:val="28"/>
            <w:szCs w:val="28"/>
            <w:lang w:eastAsia="en-US"/>
          </w:rPr>
          <w:t>пунктом 4.2</w:t>
        </w:r>
      </w:hyperlink>
      <w:r w:rsidRPr="0066700F">
        <w:rPr>
          <w:rFonts w:eastAsia="Calibri"/>
          <w:bCs/>
          <w:sz w:val="28"/>
          <w:szCs w:val="28"/>
          <w:lang w:eastAsia="en-US"/>
        </w:rPr>
        <w:t xml:space="preserve"> Пол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жения идентификацию, должны быть проинформированы о: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9.2.1 предмете публичных слушаний – рассмотрение Проекта;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9.2.2 регламенте проведения собрания участников публичных слушаний, включая продолжительность рассмотрения Проекта на собрании, продолжител</w:t>
      </w:r>
      <w:r w:rsidRPr="0066700F">
        <w:rPr>
          <w:rFonts w:eastAsia="Calibri"/>
          <w:bCs/>
          <w:sz w:val="28"/>
          <w:szCs w:val="28"/>
          <w:lang w:eastAsia="en-US"/>
        </w:rPr>
        <w:t>ь</w:t>
      </w:r>
      <w:r w:rsidRPr="0066700F">
        <w:rPr>
          <w:rFonts w:eastAsia="Calibri"/>
          <w:bCs/>
          <w:sz w:val="28"/>
          <w:szCs w:val="28"/>
          <w:lang w:eastAsia="en-US"/>
        </w:rPr>
        <w:t>ность выступлений участников собрания публичных слушаний, подготовленном территориальным организационным комитетом.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9.3. В ходе проведения собрания участников публичных слушаний террит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риальным организационным комитетом оформляется протокол собрания участн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>ков публичных слушаний, в котором указываются: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9.3.1 дата оформления протокола;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9.3.2 информация о Проекте, рассматриваемом на собрании участников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9.3.3 все предложения и замечания участников публичных слушаний с ра</w:t>
      </w:r>
      <w:r w:rsidRPr="0066700F">
        <w:rPr>
          <w:rFonts w:eastAsia="Calibri"/>
          <w:bCs/>
          <w:sz w:val="28"/>
          <w:szCs w:val="28"/>
          <w:lang w:eastAsia="en-US"/>
        </w:rPr>
        <w:t>з</w:t>
      </w:r>
      <w:r w:rsidRPr="0066700F">
        <w:rPr>
          <w:rFonts w:eastAsia="Calibri"/>
          <w:bCs/>
          <w:sz w:val="28"/>
          <w:szCs w:val="28"/>
          <w:lang w:eastAsia="en-US"/>
        </w:rPr>
        <w:t>делением на предложения и замечания граждан, являющихся участниками пу</w:t>
      </w:r>
      <w:r w:rsidRPr="0066700F">
        <w:rPr>
          <w:rFonts w:eastAsia="Calibri"/>
          <w:bCs/>
          <w:sz w:val="28"/>
          <w:szCs w:val="28"/>
          <w:lang w:eastAsia="en-US"/>
        </w:rPr>
        <w:t>б</w:t>
      </w:r>
      <w:r w:rsidRPr="0066700F">
        <w:rPr>
          <w:rFonts w:eastAsia="Calibri"/>
          <w:bCs/>
          <w:sz w:val="28"/>
          <w:szCs w:val="28"/>
          <w:lang w:eastAsia="en-US"/>
        </w:rPr>
        <w:t>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слушаний, поступившие в ходе проведения собрания участников пу</w:t>
      </w:r>
      <w:r w:rsidRPr="0066700F">
        <w:rPr>
          <w:rFonts w:eastAsia="Calibri"/>
          <w:bCs/>
          <w:sz w:val="28"/>
          <w:szCs w:val="28"/>
          <w:lang w:eastAsia="en-US"/>
        </w:rPr>
        <w:t>б</w:t>
      </w:r>
      <w:r w:rsidRPr="0066700F">
        <w:rPr>
          <w:rFonts w:eastAsia="Calibri"/>
          <w:bCs/>
          <w:sz w:val="28"/>
          <w:szCs w:val="28"/>
          <w:lang w:eastAsia="en-US"/>
        </w:rPr>
        <w:t>личных слушаний.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9.4. К протоколу собрания участников публичных слушаний прилагается перечень принявших участие в собрании участников публичных слушаний, вкл</w:t>
      </w:r>
      <w:r w:rsidRPr="0066700F">
        <w:rPr>
          <w:rFonts w:eastAsia="Calibri"/>
          <w:bCs/>
          <w:sz w:val="28"/>
          <w:szCs w:val="28"/>
          <w:lang w:eastAsia="en-US"/>
        </w:rPr>
        <w:t>ю</w:t>
      </w:r>
      <w:r w:rsidRPr="0066700F">
        <w:rPr>
          <w:rFonts w:eastAsia="Calibri"/>
          <w:bCs/>
          <w:sz w:val="28"/>
          <w:szCs w:val="28"/>
          <w:lang w:eastAsia="en-US"/>
        </w:rPr>
        <w:t>чающий в себя сведения об участниках публичных слушаний (фамилию, имя, о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чество (при наличии), дату рождения, адрес места жительства (регистрации) – для физических лиц; наименование, основной государственный регистрационный номер, место нахождения и адрес – для юридических лиц).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9.5. В течение </w:t>
      </w:r>
      <w:r w:rsidR="00760E75">
        <w:rPr>
          <w:rFonts w:eastAsia="Calibri"/>
          <w:bCs/>
          <w:sz w:val="28"/>
          <w:szCs w:val="28"/>
          <w:lang w:eastAsia="en-US"/>
        </w:rPr>
        <w:t>трех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рабочих дней после дня окончания периода размещения Проекта на Официальном сайте протокол(ы) собрания(ий) участников публичных слушаний, книги (журналы) учета посетителей экспозиции(ий), а также докуме</w:t>
      </w:r>
      <w:r w:rsidRPr="0066700F">
        <w:rPr>
          <w:rFonts w:eastAsia="Calibri"/>
          <w:bCs/>
          <w:sz w:val="28"/>
          <w:szCs w:val="28"/>
          <w:lang w:eastAsia="en-US"/>
        </w:rPr>
        <w:t>н</w:t>
      </w:r>
      <w:r w:rsidRPr="0066700F">
        <w:rPr>
          <w:rFonts w:eastAsia="Calibri"/>
          <w:bCs/>
          <w:sz w:val="28"/>
          <w:szCs w:val="28"/>
          <w:lang w:eastAsia="en-US"/>
        </w:rPr>
        <w:t>ты, представленные участниками публичных слушаний в целях их идентифик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ции, территориальными организационными комитетами направляются Организ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тору для подготовки протокола публичных слушаний.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00F">
        <w:rPr>
          <w:rFonts w:eastAsia="Calibri"/>
          <w:b/>
          <w:bCs/>
          <w:sz w:val="28"/>
          <w:szCs w:val="28"/>
          <w:lang w:eastAsia="en-US"/>
        </w:rPr>
        <w:lastRenderedPageBreak/>
        <w:t>Х. Подготовка и оформление протокола общественных обсуждений, публичных слушаний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10.1. Подготовка и оформление протокола общественных обсуждений или публичных слушаний осуществляются Организатором.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10.2. В протоколе общественных обсуждений или публичных слушаний указываются: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10.2.1 дата оформления протокола общественных обсуждений или публи</w:t>
      </w:r>
      <w:r w:rsidRPr="0066700F">
        <w:rPr>
          <w:rFonts w:eastAsia="Calibri"/>
          <w:bCs/>
          <w:sz w:val="28"/>
          <w:szCs w:val="28"/>
          <w:lang w:eastAsia="en-US"/>
        </w:rPr>
        <w:t>ч</w:t>
      </w:r>
      <w:r w:rsidRPr="0066700F">
        <w:rPr>
          <w:rFonts w:eastAsia="Calibri"/>
          <w:bCs/>
          <w:sz w:val="28"/>
          <w:szCs w:val="28"/>
          <w:lang w:eastAsia="en-US"/>
        </w:rPr>
        <w:t>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10.2.2 информация об Организаторе общественных обсуждений или пу</w:t>
      </w:r>
      <w:r w:rsidRPr="0066700F">
        <w:rPr>
          <w:rFonts w:eastAsia="Calibri"/>
          <w:bCs/>
          <w:sz w:val="28"/>
          <w:szCs w:val="28"/>
          <w:lang w:eastAsia="en-US"/>
        </w:rPr>
        <w:t>б</w:t>
      </w:r>
      <w:r w:rsidRPr="0066700F">
        <w:rPr>
          <w:rFonts w:eastAsia="Calibri"/>
          <w:bCs/>
          <w:sz w:val="28"/>
          <w:szCs w:val="28"/>
          <w:lang w:eastAsia="en-US"/>
        </w:rPr>
        <w:t>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10.2.3 информация, содержащаяся в опубликованном оповещении о начале общественных обсуждений или публичных слушаний, дата и источник его опу</w:t>
      </w:r>
      <w:r w:rsidRPr="0066700F">
        <w:rPr>
          <w:rFonts w:eastAsia="Calibri"/>
          <w:bCs/>
          <w:sz w:val="28"/>
          <w:szCs w:val="28"/>
          <w:lang w:eastAsia="en-US"/>
        </w:rPr>
        <w:t>б</w:t>
      </w:r>
      <w:r w:rsidRPr="0066700F">
        <w:rPr>
          <w:rFonts w:eastAsia="Calibri"/>
          <w:bCs/>
          <w:sz w:val="28"/>
          <w:szCs w:val="28"/>
          <w:lang w:eastAsia="en-US"/>
        </w:rPr>
        <w:t>ликования;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10.2.4 информация о сроке, в течение которого принимались предложения и замечания участников общественных обсуждений или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10.2.5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 постоянно проживающих на территории, в пределах которой проводятся общ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10.3. Оформление протокола общественных обсуждений или публичных слушаний осуществляется: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10.3.1 не позднее истечения </w:t>
      </w:r>
      <w:r w:rsidR="00BE6D0F">
        <w:rPr>
          <w:rFonts w:eastAsia="Calibri"/>
          <w:bCs/>
          <w:sz w:val="28"/>
          <w:szCs w:val="28"/>
          <w:lang w:eastAsia="en-US"/>
        </w:rPr>
        <w:t>пяти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рабочих дней после дня окончания пери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да размещения Проекта на Официальном сайте, а в случае проведения общес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венных обсуждений – также в Информационной системе;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10.3.2 на основании книг (журналов) учета посетителей экспозиции, пре</w:t>
      </w:r>
      <w:r w:rsidRPr="0066700F">
        <w:rPr>
          <w:rFonts w:eastAsia="Calibri"/>
          <w:bCs/>
          <w:sz w:val="28"/>
          <w:szCs w:val="28"/>
          <w:lang w:eastAsia="en-US"/>
        </w:rPr>
        <w:t>д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ложений и замечаний участников общественных обсуждений или публичных слушаний, поступивших </w:t>
      </w:r>
      <w:r w:rsidRPr="00760E75">
        <w:rPr>
          <w:rFonts w:eastAsia="Calibri"/>
          <w:bCs/>
          <w:sz w:val="28"/>
          <w:szCs w:val="28"/>
          <w:lang w:eastAsia="en-US"/>
        </w:rPr>
        <w:t>в письменной или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в форме электронного документа в а</w:t>
      </w:r>
      <w:r w:rsidRPr="0066700F">
        <w:rPr>
          <w:rFonts w:eastAsia="Calibri"/>
          <w:bCs/>
          <w:sz w:val="28"/>
          <w:szCs w:val="28"/>
          <w:lang w:eastAsia="en-US"/>
        </w:rPr>
        <w:t>д</w:t>
      </w:r>
      <w:r w:rsidRPr="0066700F">
        <w:rPr>
          <w:rFonts w:eastAsia="Calibri"/>
          <w:bCs/>
          <w:sz w:val="28"/>
          <w:szCs w:val="28"/>
          <w:lang w:eastAsia="en-US"/>
        </w:rPr>
        <w:t>рес Организатора, а также документов, представленных участниками обществе</w:t>
      </w:r>
      <w:r w:rsidRPr="0066700F">
        <w:rPr>
          <w:rFonts w:eastAsia="Calibri"/>
          <w:bCs/>
          <w:sz w:val="28"/>
          <w:szCs w:val="28"/>
          <w:lang w:eastAsia="en-US"/>
        </w:rPr>
        <w:t>н</w:t>
      </w:r>
      <w:r w:rsidRPr="0066700F">
        <w:rPr>
          <w:rFonts w:eastAsia="Calibri"/>
          <w:bCs/>
          <w:sz w:val="28"/>
          <w:szCs w:val="28"/>
          <w:lang w:eastAsia="en-US"/>
        </w:rPr>
        <w:t>ных обсуждений или публичных слушаний в целях их идентификации.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10.4. </w:t>
      </w:r>
      <w:hyperlink r:id="rId33" w:history="1">
        <w:r w:rsidRPr="0066700F">
          <w:rPr>
            <w:rFonts w:eastAsia="Calibri"/>
            <w:bCs/>
            <w:sz w:val="28"/>
            <w:szCs w:val="28"/>
            <w:lang w:eastAsia="en-US"/>
          </w:rPr>
          <w:t>Протокол</w:t>
        </w:r>
      </w:hyperlink>
      <w:r w:rsidRPr="0066700F">
        <w:rPr>
          <w:rFonts w:eastAsia="Calibri"/>
          <w:bCs/>
          <w:sz w:val="28"/>
          <w:szCs w:val="28"/>
          <w:lang w:eastAsia="en-US"/>
        </w:rPr>
        <w:t xml:space="preserve"> общественных обсуждений или публичных слушаний с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ставляется по форме согласно приложению 2 к Положению.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10.5.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сведения об</w:t>
      </w:r>
      <w:r w:rsidR="00760E75">
        <w:rPr>
          <w:rFonts w:eastAsia="Calibri"/>
          <w:bCs/>
          <w:sz w:val="28"/>
          <w:szCs w:val="28"/>
          <w:lang w:eastAsia="en-US"/>
        </w:rPr>
        <w:t> </w:t>
      </w:r>
      <w:r w:rsidRPr="0066700F">
        <w:rPr>
          <w:rFonts w:eastAsia="Calibri"/>
          <w:bCs/>
          <w:sz w:val="28"/>
          <w:szCs w:val="28"/>
          <w:lang w:eastAsia="en-US"/>
        </w:rPr>
        <w:t>участниках общественных обсуждений или публичных слушаний (фамилию, имя, отчество (при наличии), дату рождения, адрес места жительства (регистр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ции) – для физических лиц, наименование, основной государственный регистр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ционный номер, место нахождения и адрес – для юридических лиц).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10.6. По запросу участника общественных обсуждений или публичных слушаний, который внес предложения и замечания, касающиеся Проекта, Орган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затор обязан в течение </w:t>
      </w:r>
      <w:r w:rsidR="00760E75">
        <w:rPr>
          <w:rFonts w:eastAsia="Calibri"/>
          <w:bCs/>
          <w:sz w:val="28"/>
          <w:szCs w:val="28"/>
          <w:lang w:eastAsia="en-US"/>
        </w:rPr>
        <w:t>пяти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рабочих дней после дня получения письменного зая</w:t>
      </w:r>
      <w:r w:rsidRPr="0066700F">
        <w:rPr>
          <w:rFonts w:eastAsia="Calibri"/>
          <w:bCs/>
          <w:sz w:val="28"/>
          <w:szCs w:val="28"/>
          <w:lang w:eastAsia="en-US"/>
        </w:rPr>
        <w:t>в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ления такого участника общественных обсуждений или публичных слушаний </w:t>
      </w:r>
      <w:r w:rsidRPr="0066700F">
        <w:rPr>
          <w:rFonts w:eastAsia="Calibri"/>
          <w:bCs/>
          <w:sz w:val="28"/>
          <w:szCs w:val="28"/>
          <w:lang w:eastAsia="en-US"/>
        </w:rPr>
        <w:lastRenderedPageBreak/>
        <w:t>(а в случае, если заявление представлено до подписания протокола общественных обсуждений или п</w:t>
      </w:r>
      <w:r w:rsidR="00760E75">
        <w:rPr>
          <w:rFonts w:eastAsia="Calibri"/>
          <w:bCs/>
          <w:sz w:val="28"/>
          <w:szCs w:val="28"/>
          <w:lang w:eastAsia="en-US"/>
        </w:rPr>
        <w:t>убличных слушаний, – в течение пяти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рабочих дней после дня подписания протокола общественных обсуждений или публичных слушаний) представить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00F">
        <w:rPr>
          <w:rFonts w:eastAsia="Calibri"/>
          <w:b/>
          <w:bCs/>
          <w:sz w:val="28"/>
          <w:szCs w:val="28"/>
          <w:lang w:val="en-US" w:eastAsia="en-US"/>
        </w:rPr>
        <w:t>XI</w:t>
      </w:r>
      <w:r w:rsidRPr="0066700F">
        <w:rPr>
          <w:rFonts w:eastAsia="Calibri"/>
          <w:b/>
          <w:bCs/>
          <w:sz w:val="28"/>
          <w:szCs w:val="28"/>
          <w:lang w:eastAsia="en-US"/>
        </w:rPr>
        <w:t>. Подготовка и опубликование заключения о результатах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/>
          <w:bCs/>
          <w:sz w:val="28"/>
          <w:szCs w:val="28"/>
          <w:lang w:eastAsia="en-US"/>
        </w:rPr>
        <w:t>общественных обсуждений, публичных слушаний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11.1. На основании протокола общественных обсуждений или публичных слушаний, с учетом мнения Инициатора и (или) разработчика Проекта, содерж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щего аргументированные рекомендации о целесообразности или нецелесообра</w:t>
      </w:r>
      <w:r w:rsidRPr="0066700F">
        <w:rPr>
          <w:rFonts w:eastAsia="Calibri"/>
          <w:bCs/>
          <w:sz w:val="28"/>
          <w:szCs w:val="28"/>
          <w:lang w:eastAsia="en-US"/>
        </w:rPr>
        <w:t>з</w:t>
      </w:r>
      <w:r w:rsidRPr="0066700F">
        <w:rPr>
          <w:rFonts w:eastAsia="Calibri"/>
          <w:bCs/>
          <w:sz w:val="28"/>
          <w:szCs w:val="28"/>
          <w:lang w:eastAsia="en-US"/>
        </w:rPr>
        <w:t>ности учета внесенных в ходе общественных обсуждений или публичных слуш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ний предложений и замечаний, Организатор осуществляет подготовку </w:t>
      </w:r>
      <w:hyperlink r:id="rId34" w:history="1">
        <w:r w:rsidRPr="0066700F">
          <w:rPr>
            <w:rFonts w:eastAsia="Calibri"/>
            <w:bCs/>
            <w:sz w:val="28"/>
            <w:szCs w:val="28"/>
            <w:lang w:eastAsia="en-US"/>
          </w:rPr>
          <w:t>заключ</w:t>
        </w:r>
        <w:r w:rsidRPr="0066700F">
          <w:rPr>
            <w:rFonts w:eastAsia="Calibri"/>
            <w:bCs/>
            <w:sz w:val="28"/>
            <w:szCs w:val="28"/>
            <w:lang w:eastAsia="en-US"/>
          </w:rPr>
          <w:t>е</w:t>
        </w:r>
        <w:r w:rsidRPr="0066700F">
          <w:rPr>
            <w:rFonts w:eastAsia="Calibri"/>
            <w:bCs/>
            <w:sz w:val="28"/>
            <w:szCs w:val="28"/>
            <w:lang w:eastAsia="en-US"/>
          </w:rPr>
          <w:t>ния</w:t>
        </w:r>
      </w:hyperlink>
      <w:r w:rsidRPr="0066700F">
        <w:rPr>
          <w:rFonts w:eastAsia="Calibri"/>
          <w:bCs/>
          <w:sz w:val="28"/>
          <w:szCs w:val="28"/>
          <w:lang w:eastAsia="en-US"/>
        </w:rPr>
        <w:t xml:space="preserve"> о результатах общественных обсуждений или публичных слушаний по форме согласно приложению 3 к Положению.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11.2. В заключении о результатах общественных обсуждений или публи</w:t>
      </w:r>
      <w:r w:rsidRPr="0066700F">
        <w:rPr>
          <w:rFonts w:eastAsia="Calibri"/>
          <w:bCs/>
          <w:sz w:val="28"/>
          <w:szCs w:val="28"/>
          <w:lang w:eastAsia="en-US"/>
        </w:rPr>
        <w:t>ч</w:t>
      </w:r>
      <w:r w:rsidRPr="0066700F">
        <w:rPr>
          <w:rFonts w:eastAsia="Calibri"/>
          <w:bCs/>
          <w:sz w:val="28"/>
          <w:szCs w:val="28"/>
          <w:lang w:eastAsia="en-US"/>
        </w:rPr>
        <w:t>ных слушаний должны быть указаны: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11.2.1 дата оформления заключения о результатах общественных обсужд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ний или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11.2.2 наименование Проекта, сведения о количестве участников общес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венных обсуждений или публичных слушаний, которые приняли участие в общ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ственных обсуждениях или публичных слушаниях;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11.2.3 реквизиты протокола общественных обсуждений или публичных слушаний, на основании которого подготовлено заключение о результатах общ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ственных обсуждений или публичных слушаний;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11.2.4 содержание внесенных предложений и замечаний участников общ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ственных обсуждений или публичных слушаний с разделением на предложения и замечания граждан, являющихся участниками общественных обсуждений или публичных слушаний и постоянно проживающих на территории, в пределах которой проводятся общественны</w:t>
      </w:r>
      <w:r w:rsidR="007A5E30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обсуждения или публичные слушания, и пре</w:t>
      </w:r>
      <w:r w:rsidRPr="0066700F">
        <w:rPr>
          <w:rFonts w:eastAsia="Calibri"/>
          <w:bCs/>
          <w:sz w:val="28"/>
          <w:szCs w:val="28"/>
          <w:lang w:eastAsia="en-US"/>
        </w:rPr>
        <w:t>д</w:t>
      </w:r>
      <w:r w:rsidRPr="0066700F">
        <w:rPr>
          <w:rFonts w:eastAsia="Calibri"/>
          <w:bCs/>
          <w:sz w:val="28"/>
          <w:szCs w:val="28"/>
          <w:lang w:eastAsia="en-US"/>
        </w:rPr>
        <w:t>ложения и замечания иных участников общественных обсуждений или публи</w:t>
      </w:r>
      <w:r w:rsidRPr="0066700F">
        <w:rPr>
          <w:rFonts w:eastAsia="Calibri"/>
          <w:bCs/>
          <w:sz w:val="28"/>
          <w:szCs w:val="28"/>
          <w:lang w:eastAsia="en-US"/>
        </w:rPr>
        <w:t>ч</w:t>
      </w:r>
      <w:r w:rsidRPr="0066700F">
        <w:rPr>
          <w:rFonts w:eastAsia="Calibri"/>
          <w:bCs/>
          <w:sz w:val="28"/>
          <w:szCs w:val="28"/>
          <w:lang w:eastAsia="en-US"/>
        </w:rPr>
        <w:t>ных слушаний. В случае внесения несколькими участниками общественных о</w:t>
      </w:r>
      <w:r w:rsidRPr="0066700F">
        <w:rPr>
          <w:rFonts w:eastAsia="Calibri"/>
          <w:bCs/>
          <w:sz w:val="28"/>
          <w:szCs w:val="28"/>
          <w:lang w:eastAsia="en-US"/>
        </w:rPr>
        <w:t>б</w:t>
      </w:r>
      <w:r w:rsidRPr="0066700F">
        <w:rPr>
          <w:rFonts w:eastAsia="Calibri"/>
          <w:bCs/>
          <w:sz w:val="28"/>
          <w:szCs w:val="28"/>
          <w:lang w:eastAsia="en-US"/>
        </w:rPr>
        <w:t>суждений или публичных слушаний одинаковых предложений и замечаний д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пускается обобщение таких предложений и замечаний;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11.2.5 аргументированные рекомендации о целесообразности или нецелес</w:t>
      </w:r>
      <w:r w:rsidRPr="0066700F">
        <w:rPr>
          <w:rFonts w:eastAsia="Calibri"/>
          <w:bCs/>
          <w:sz w:val="28"/>
          <w:szCs w:val="28"/>
          <w:lang w:eastAsia="en-US"/>
        </w:rPr>
        <w:t>о</w:t>
      </w:r>
      <w:r w:rsidRPr="0066700F">
        <w:rPr>
          <w:rFonts w:eastAsia="Calibri"/>
          <w:bCs/>
          <w:sz w:val="28"/>
          <w:szCs w:val="28"/>
          <w:lang w:eastAsia="en-US"/>
        </w:rPr>
        <w:t>образности учета внесенных участниками общественных обсуждений или пу</w:t>
      </w:r>
      <w:r w:rsidRPr="0066700F">
        <w:rPr>
          <w:rFonts w:eastAsia="Calibri"/>
          <w:bCs/>
          <w:sz w:val="28"/>
          <w:szCs w:val="28"/>
          <w:lang w:eastAsia="en-US"/>
        </w:rPr>
        <w:t>б</w:t>
      </w:r>
      <w:r w:rsidRPr="0066700F">
        <w:rPr>
          <w:rFonts w:eastAsia="Calibri"/>
          <w:bCs/>
          <w:sz w:val="28"/>
          <w:szCs w:val="28"/>
          <w:lang w:eastAsia="en-US"/>
        </w:rPr>
        <w:t>личных слушаний предложений и замечаний и выводы по результатам общес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венных обсуждений или публичных слушаний.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11.3. В заключении о результатах общественных обсуждений или публи</w:t>
      </w:r>
      <w:r w:rsidRPr="0066700F">
        <w:rPr>
          <w:rFonts w:eastAsia="Calibri"/>
          <w:bCs/>
          <w:sz w:val="28"/>
          <w:szCs w:val="28"/>
          <w:lang w:eastAsia="en-US"/>
        </w:rPr>
        <w:t>ч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ных слушаний Организатором подтверждается факт соблюдения/несоблюдения процедуры проведения общественных обсуждений или публичных слушаний.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11.4. Заключение о результатах общественных обсуждений или публичных слушаний подлежит опубликованию в Бюллетене и размещается на Официальном </w:t>
      </w:r>
      <w:r w:rsidRPr="0066700F">
        <w:rPr>
          <w:rFonts w:eastAsia="Calibri"/>
          <w:bCs/>
          <w:sz w:val="28"/>
          <w:szCs w:val="28"/>
          <w:lang w:eastAsia="en-US"/>
        </w:rPr>
        <w:lastRenderedPageBreak/>
        <w:t>сайте, а также в Информационной системе в случае проведения общественных обсуждений.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11.5. Заключение о результатах общественных обсуждений или публичных слушаний в течение </w:t>
      </w:r>
      <w:r w:rsidR="00760E75">
        <w:rPr>
          <w:rFonts w:eastAsia="Calibri"/>
          <w:bCs/>
          <w:sz w:val="28"/>
          <w:szCs w:val="28"/>
          <w:lang w:eastAsia="en-US"/>
        </w:rPr>
        <w:t>пяти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рабочих дней после дня его опубликования в Бюллетене Организатор направляет Инициатору.</w:t>
      </w:r>
      <w:bookmarkStart w:id="4" w:name="Par124"/>
      <w:bookmarkEnd w:id="4"/>
    </w:p>
    <w:p w:rsidR="0066700F" w:rsidRPr="0066700F" w:rsidRDefault="0066700F" w:rsidP="006670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  <w:sectPr w:rsidR="0066700F" w:rsidRPr="0066700F" w:rsidSect="000A680E">
          <w:headerReference w:type="default" r:id="rId35"/>
          <w:pgSz w:w="11906" w:h="16838"/>
          <w:pgMar w:top="1134" w:right="567" w:bottom="1134" w:left="1418" w:header="397" w:footer="709" w:gutter="0"/>
          <w:pgNumType w:start="1"/>
          <w:cols w:space="708"/>
          <w:titlePg/>
          <w:docGrid w:linePitch="360"/>
        </w:sectPr>
      </w:pPr>
    </w:p>
    <w:p w:rsidR="0066700F" w:rsidRPr="0066700F" w:rsidRDefault="00FB74A0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  <w:r w:rsidR="0066700F" w:rsidRPr="0066700F">
        <w:rPr>
          <w:rFonts w:eastAsia="Calibri"/>
          <w:bCs/>
          <w:sz w:val="28"/>
          <w:szCs w:val="28"/>
          <w:lang w:eastAsia="en-US"/>
        </w:rPr>
        <w:t xml:space="preserve"> 1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к Положению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о порядке организации и проведения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общественных обсуждений, </w:t>
      </w:r>
      <w:r w:rsidRPr="0066700F">
        <w:rPr>
          <w:rFonts w:eastAsia="Calibri"/>
          <w:bCs/>
          <w:sz w:val="28"/>
          <w:szCs w:val="28"/>
          <w:lang w:eastAsia="en-US"/>
        </w:rPr>
        <w:br/>
        <w:t xml:space="preserve">публичных слушаний по вопросам 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градостроительной деятельности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031C50" w:rsidRDefault="00031C50" w:rsidP="00031C5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C20C56" w:rsidRDefault="0066700F" w:rsidP="00031C5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0C56">
        <w:rPr>
          <w:rFonts w:eastAsia="Calibri"/>
          <w:b/>
          <w:bCs/>
          <w:sz w:val="28"/>
          <w:szCs w:val="28"/>
          <w:lang w:eastAsia="en-US"/>
        </w:rPr>
        <w:t>ФОРМА</w:t>
      </w:r>
    </w:p>
    <w:p w:rsidR="0066700F" w:rsidRPr="00C20C56" w:rsidRDefault="0066700F" w:rsidP="0066700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0C56">
        <w:rPr>
          <w:rFonts w:eastAsia="Calibri"/>
          <w:b/>
          <w:bCs/>
          <w:sz w:val="28"/>
          <w:szCs w:val="28"/>
          <w:lang w:eastAsia="en-US"/>
        </w:rPr>
        <w:t xml:space="preserve">ПРЕДЛОЖЕНИЯ/ЗАМЕЧАНИЯ УЧАСТНИКА </w:t>
      </w:r>
    </w:p>
    <w:p w:rsidR="0066700F" w:rsidRPr="00C20C56" w:rsidRDefault="0066700F" w:rsidP="0066700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0C56">
        <w:rPr>
          <w:rFonts w:eastAsia="Calibri"/>
          <w:b/>
          <w:bCs/>
          <w:sz w:val="28"/>
          <w:szCs w:val="28"/>
          <w:lang w:eastAsia="en-US"/>
        </w:rPr>
        <w:t>ОБЩЕСТВЕННЫХ ОБСУЖДЕНИЙ/ПУБЛИЧН</w:t>
      </w:r>
      <w:r w:rsidR="00FB74A0" w:rsidRPr="00C20C56">
        <w:rPr>
          <w:rFonts w:eastAsia="Calibri"/>
          <w:b/>
          <w:bCs/>
          <w:sz w:val="28"/>
          <w:szCs w:val="28"/>
          <w:lang w:eastAsia="en-US"/>
        </w:rPr>
        <w:t>Ы</w:t>
      </w:r>
      <w:r w:rsidRPr="00C20C56">
        <w:rPr>
          <w:rFonts w:eastAsia="Calibri"/>
          <w:b/>
          <w:bCs/>
          <w:sz w:val="28"/>
          <w:szCs w:val="28"/>
          <w:lang w:eastAsia="en-US"/>
        </w:rPr>
        <w:t>Х СЛУШАНИЙ</w:t>
      </w: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Предложения/замечания</w:t>
      </w: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участника общественных обсуждений/публичных слушаний</w:t>
      </w:r>
    </w:p>
    <w:p w:rsidR="0066700F" w:rsidRPr="0066700F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(мнение жителя города Перми, не являющегося участником общественных обсуждений/публичных слушаний)</w:t>
      </w: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66700F" w:rsidRPr="00DB0071" w:rsidRDefault="0066700F" w:rsidP="00BA5B6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vertAlign w:val="subscript"/>
        </w:rPr>
      </w:pPr>
      <w:r w:rsidRPr="0066700F">
        <w:rPr>
          <w:rFonts w:eastAsia="Calibri"/>
          <w:bCs/>
          <w:sz w:val="28"/>
          <w:szCs w:val="28"/>
        </w:rPr>
        <w:t xml:space="preserve">Предложения/замечания к проекту _________________________________ __________________________________________________________________________________________________________________________________________________________________________________________________________________, </w:t>
      </w:r>
      <w:r w:rsidRPr="00DB0071">
        <w:rPr>
          <w:rFonts w:eastAsia="Calibri"/>
          <w:bCs/>
          <w:sz w:val="28"/>
          <w:szCs w:val="28"/>
          <w:vertAlign w:val="subscript"/>
        </w:rPr>
        <w:t>(наименование проекта, рассматриваемого на общественных обсуждениях/публичных слушаниях)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  <w:lang w:eastAsia="en-US"/>
        </w:rPr>
        <w:t>от участника общественных обсуждений/публичных слушаний (жителя города Перми, не являющегося участником общественных обсуждений/публичных сл</w:t>
      </w:r>
      <w:r w:rsidRPr="0066700F">
        <w:rPr>
          <w:rFonts w:eastAsia="Calibri"/>
          <w:bCs/>
          <w:sz w:val="28"/>
          <w:szCs w:val="28"/>
          <w:lang w:eastAsia="en-US"/>
        </w:rPr>
        <w:t>у</w:t>
      </w:r>
      <w:r w:rsidRPr="0066700F">
        <w:rPr>
          <w:rFonts w:eastAsia="Calibri"/>
          <w:bCs/>
          <w:sz w:val="28"/>
          <w:szCs w:val="28"/>
          <w:lang w:eastAsia="en-US"/>
        </w:rPr>
        <w:t>шаний) ________________________________________________________________</w:t>
      </w:r>
    </w:p>
    <w:p w:rsidR="0066700F" w:rsidRPr="00DB0071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vertAlign w:val="subscript"/>
          <w:lang w:eastAsia="en-US"/>
        </w:rPr>
      </w:pPr>
      <w:r w:rsidRPr="00DB0071">
        <w:rPr>
          <w:rFonts w:eastAsia="Calibri"/>
          <w:bCs/>
          <w:sz w:val="28"/>
          <w:szCs w:val="28"/>
          <w:vertAlign w:val="subscript"/>
          <w:lang w:eastAsia="en-US"/>
        </w:rPr>
        <w:t>(ненужное зачеркнуть)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______________________________________________________________________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______________________________________________________________________</w:t>
      </w:r>
    </w:p>
    <w:p w:rsidR="0066700F" w:rsidRDefault="0066700F" w:rsidP="0013440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vertAlign w:val="subscript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______________________________________________________________________, </w:t>
      </w:r>
      <w:r w:rsidRPr="00DB0071">
        <w:rPr>
          <w:rFonts w:eastAsia="Calibri"/>
          <w:bCs/>
          <w:sz w:val="28"/>
          <w:szCs w:val="28"/>
          <w:vertAlign w:val="subscript"/>
          <w:lang w:eastAsia="en-US"/>
        </w:rPr>
        <w:t>(для физического лица: Ф.И.О. (при наличии), дата рождения;для юридического лица: наименование, ОГРН)</w:t>
      </w:r>
    </w:p>
    <w:p w:rsidR="00134406" w:rsidRPr="00DB0071" w:rsidRDefault="00134406" w:rsidP="0013440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vertAlign w:val="subscript"/>
          <w:lang w:eastAsia="en-US"/>
        </w:rPr>
      </w:pPr>
    </w:p>
    <w:p w:rsidR="0066700F" w:rsidRPr="00DB0071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vertAlign w:val="subscript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проживающего (зарегистрированного) по адресу: ___________________________ ____________________________________________________________________________________________________________________________________________, </w:t>
      </w:r>
      <w:r w:rsidRPr="00DB0071">
        <w:rPr>
          <w:rFonts w:eastAsia="Calibri"/>
          <w:bCs/>
          <w:sz w:val="28"/>
          <w:szCs w:val="28"/>
          <w:vertAlign w:val="subscript"/>
          <w:lang w:eastAsia="en-US"/>
        </w:rPr>
        <w:t>(для физического лица: адрес места жительства (регистрации);для юридического лица: место нахождения и адрес)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являющегося правообладателем земельных участков и (или) расположенных на них объектов капитального строительства и (или) помещений, являющихся ч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стью указанных объектов капитального строительства, расположенных в гран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>цах территории, в отношении которой рассматривается проект: ________________ __________________________________________________________________________________________________________________________________________________________________________________</w:t>
      </w:r>
      <w:r w:rsidR="00BA5B67">
        <w:rPr>
          <w:rFonts w:eastAsia="Calibri"/>
          <w:bCs/>
          <w:sz w:val="28"/>
          <w:szCs w:val="28"/>
          <w:lang w:eastAsia="en-US"/>
        </w:rPr>
        <w:t>________________________________.</w:t>
      </w:r>
    </w:p>
    <w:p w:rsidR="0066700F" w:rsidRDefault="0066700F" w:rsidP="0013440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vertAlign w:val="subscript"/>
          <w:lang w:eastAsia="en-US"/>
        </w:rPr>
      </w:pPr>
      <w:r w:rsidRPr="00DB0071">
        <w:rPr>
          <w:rFonts w:eastAsia="Calibri"/>
          <w:bCs/>
          <w:sz w:val="28"/>
          <w:szCs w:val="28"/>
          <w:vertAlign w:val="subscript"/>
          <w:lang w:eastAsia="en-US"/>
        </w:rPr>
        <w:t>(указываются наименования, адреса (местоположение) и кадастровые номера объектов недвижимости)</w:t>
      </w:r>
    </w:p>
    <w:p w:rsidR="00DB0071" w:rsidRDefault="00DB0071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vertAlign w:val="subscript"/>
          <w:lang w:eastAsia="en-US"/>
        </w:rPr>
      </w:pPr>
    </w:p>
    <w:p w:rsidR="00DB0071" w:rsidRDefault="00DB0071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vertAlign w:val="subscript"/>
          <w:lang w:eastAsia="en-US"/>
        </w:rPr>
      </w:pPr>
    </w:p>
    <w:p w:rsidR="00DB0071" w:rsidRPr="00DB0071" w:rsidRDefault="00DB0071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vertAlign w:val="subscript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3402"/>
        <w:gridCol w:w="3402"/>
      </w:tblGrid>
      <w:tr w:rsidR="0066700F" w:rsidRPr="0066700F" w:rsidTr="000A680E">
        <w:tc>
          <w:tcPr>
            <w:tcW w:w="534" w:type="dxa"/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6700F"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6700F">
              <w:rPr>
                <w:rFonts w:eastAsia="Calibri"/>
                <w:bCs/>
                <w:sz w:val="28"/>
                <w:szCs w:val="28"/>
              </w:rPr>
              <w:t>Пункт,</w:t>
            </w:r>
          </w:p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6700F">
              <w:rPr>
                <w:rFonts w:eastAsia="Calibri"/>
                <w:bCs/>
                <w:sz w:val="28"/>
                <w:szCs w:val="28"/>
              </w:rPr>
              <w:t>подпункт, абзац</w:t>
            </w:r>
          </w:p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6700F">
              <w:rPr>
                <w:rFonts w:eastAsia="Calibri"/>
                <w:bCs/>
                <w:sz w:val="28"/>
                <w:szCs w:val="28"/>
              </w:rPr>
              <w:t>(структурная ед</w:t>
            </w:r>
            <w:r w:rsidRPr="0066700F">
              <w:rPr>
                <w:rFonts w:eastAsia="Calibri"/>
                <w:bCs/>
                <w:sz w:val="28"/>
                <w:szCs w:val="28"/>
              </w:rPr>
              <w:t>и</w:t>
            </w:r>
            <w:r w:rsidRPr="0066700F">
              <w:rPr>
                <w:rFonts w:eastAsia="Calibri"/>
                <w:bCs/>
                <w:sz w:val="28"/>
                <w:szCs w:val="28"/>
              </w:rPr>
              <w:t>ница проекта)</w:t>
            </w:r>
          </w:p>
        </w:tc>
        <w:tc>
          <w:tcPr>
            <w:tcW w:w="3402" w:type="dxa"/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6700F">
              <w:rPr>
                <w:rFonts w:eastAsia="Calibri"/>
                <w:bCs/>
                <w:sz w:val="28"/>
                <w:szCs w:val="28"/>
              </w:rPr>
              <w:t>Предложения/</w:t>
            </w:r>
          </w:p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6700F">
              <w:rPr>
                <w:rFonts w:eastAsia="Calibri"/>
                <w:bCs/>
                <w:sz w:val="28"/>
                <w:szCs w:val="28"/>
              </w:rPr>
              <w:t>замечания</w:t>
            </w:r>
          </w:p>
        </w:tc>
        <w:tc>
          <w:tcPr>
            <w:tcW w:w="3402" w:type="dxa"/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6700F">
              <w:rPr>
                <w:rFonts w:eastAsia="Calibri"/>
                <w:bCs/>
                <w:sz w:val="28"/>
                <w:szCs w:val="28"/>
              </w:rPr>
              <w:t>Обоснование внесенных предложений/</w:t>
            </w:r>
          </w:p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6700F">
              <w:rPr>
                <w:rFonts w:eastAsia="Calibri"/>
                <w:bCs/>
                <w:sz w:val="28"/>
                <w:szCs w:val="28"/>
              </w:rPr>
              <w:t>замечаний</w:t>
            </w:r>
          </w:p>
        </w:tc>
      </w:tr>
      <w:tr w:rsidR="0066700F" w:rsidRPr="0066700F" w:rsidTr="000A680E">
        <w:tc>
          <w:tcPr>
            <w:tcW w:w="534" w:type="dxa"/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6700F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6700F" w:rsidRPr="0066700F" w:rsidTr="000A680E">
        <w:tc>
          <w:tcPr>
            <w:tcW w:w="534" w:type="dxa"/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6700F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Приложение: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700F">
        <w:rPr>
          <w:bCs/>
          <w:sz w:val="28"/>
          <w:szCs w:val="28"/>
        </w:rPr>
        <w:t>1</w:t>
      </w:r>
      <w:r w:rsidR="0000741A">
        <w:rPr>
          <w:bCs/>
          <w:sz w:val="28"/>
          <w:szCs w:val="28"/>
        </w:rPr>
        <w:t>)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для физических лиц – документы, подтверждающие сведения об участн</w:t>
      </w:r>
      <w:r w:rsidRPr="0066700F">
        <w:rPr>
          <w:rFonts w:eastAsia="Calibri"/>
          <w:bCs/>
          <w:sz w:val="28"/>
          <w:szCs w:val="28"/>
          <w:lang w:eastAsia="en-US"/>
        </w:rPr>
        <w:t>и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ке общественных обсуждений или публичных слушаний (фамилию, имя, отчество (при наличии), дату рождения, адрес места жительства (регистрации) (паспорт); 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для юридических лиц – наименование, основной государственный регис</w:t>
      </w:r>
      <w:r w:rsidRPr="0066700F">
        <w:rPr>
          <w:rFonts w:eastAsia="Calibri"/>
          <w:bCs/>
          <w:sz w:val="28"/>
          <w:szCs w:val="28"/>
          <w:lang w:eastAsia="en-US"/>
        </w:rPr>
        <w:t>т</w:t>
      </w:r>
      <w:r w:rsidRPr="0066700F">
        <w:rPr>
          <w:rFonts w:eastAsia="Calibri"/>
          <w:bCs/>
          <w:sz w:val="28"/>
          <w:szCs w:val="28"/>
          <w:lang w:eastAsia="en-US"/>
        </w:rPr>
        <w:t>рационный номер, место нахождения и адрес (документ, подтверждающий по</w:t>
      </w:r>
      <w:r w:rsidRPr="0066700F">
        <w:rPr>
          <w:rFonts w:eastAsia="Calibri"/>
          <w:bCs/>
          <w:sz w:val="28"/>
          <w:szCs w:val="28"/>
          <w:lang w:eastAsia="en-US"/>
        </w:rPr>
        <w:t>л</w:t>
      </w:r>
      <w:r w:rsidRPr="0066700F">
        <w:rPr>
          <w:rFonts w:eastAsia="Calibri"/>
          <w:bCs/>
          <w:sz w:val="28"/>
          <w:szCs w:val="28"/>
          <w:lang w:eastAsia="en-US"/>
        </w:rPr>
        <w:t>номочия представлять интересы участника общественных обсуждений или публичных слушаний в соответствии с законодательством Российской Фед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рации, копия свидетельства о регистрации юридического лица (ОГРН);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2</w:t>
      </w:r>
      <w:r w:rsidR="0000741A">
        <w:rPr>
          <w:rFonts w:eastAsia="Calibri"/>
          <w:bCs/>
          <w:sz w:val="28"/>
          <w:szCs w:val="28"/>
          <w:lang w:eastAsia="en-US"/>
        </w:rPr>
        <w:t>)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выписка(ки) из Единого государственного реестра недвижимости и (или) иные документы, устанавливающие или удостоверяющие право на з</w:t>
      </w:r>
      <w:r w:rsidRPr="0066700F">
        <w:rPr>
          <w:rFonts w:eastAsia="Calibri"/>
          <w:bCs/>
          <w:sz w:val="28"/>
          <w:szCs w:val="28"/>
          <w:lang w:eastAsia="en-US"/>
        </w:rPr>
        <w:t>е</w:t>
      </w:r>
      <w:r w:rsidRPr="0066700F">
        <w:rPr>
          <w:rFonts w:eastAsia="Calibri"/>
          <w:bCs/>
          <w:sz w:val="28"/>
          <w:szCs w:val="28"/>
          <w:lang w:eastAsia="en-US"/>
        </w:rPr>
        <w:t>мельные участки и (или) расположенные на них объекты капитального строител</w:t>
      </w:r>
      <w:r w:rsidRPr="0066700F">
        <w:rPr>
          <w:rFonts w:eastAsia="Calibri"/>
          <w:bCs/>
          <w:sz w:val="28"/>
          <w:szCs w:val="28"/>
          <w:lang w:eastAsia="en-US"/>
        </w:rPr>
        <w:t>ь</w:t>
      </w:r>
      <w:r w:rsidRPr="0066700F">
        <w:rPr>
          <w:rFonts w:eastAsia="Calibri"/>
          <w:bCs/>
          <w:sz w:val="28"/>
          <w:szCs w:val="28"/>
          <w:lang w:eastAsia="en-US"/>
        </w:rPr>
        <w:t>ства и (или) помещения, являющиеся частью указанных объектов капитального строительства, расположенных в границах территории, в отношении которой ра</w:t>
      </w:r>
      <w:r w:rsidRPr="0066700F">
        <w:rPr>
          <w:rFonts w:eastAsia="Calibri"/>
          <w:bCs/>
          <w:sz w:val="28"/>
          <w:szCs w:val="28"/>
          <w:lang w:eastAsia="en-US"/>
        </w:rPr>
        <w:t>с</w:t>
      </w:r>
      <w:r w:rsidRPr="0066700F">
        <w:rPr>
          <w:rFonts w:eastAsia="Calibri"/>
          <w:bCs/>
          <w:sz w:val="28"/>
          <w:szCs w:val="28"/>
          <w:lang w:eastAsia="en-US"/>
        </w:rPr>
        <w:t>сматривается Проект;</w:t>
      </w:r>
    </w:p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3</w:t>
      </w:r>
      <w:r w:rsidR="0000741A">
        <w:rPr>
          <w:rFonts w:eastAsia="Calibri"/>
          <w:bCs/>
          <w:sz w:val="28"/>
          <w:szCs w:val="28"/>
          <w:lang w:eastAsia="en-US"/>
        </w:rPr>
        <w:t>)</w:t>
      </w:r>
      <w:r w:rsidRPr="0066700F">
        <w:rPr>
          <w:rFonts w:eastAsia="Calibri"/>
          <w:bCs/>
          <w:sz w:val="28"/>
          <w:szCs w:val="28"/>
          <w:lang w:eastAsia="en-US"/>
        </w:rPr>
        <w:t xml:space="preserve"> иные документы по желанию участника общественных обсуждений или публичных слушаний, обосновывающие внесенные предложения и замеч</w:t>
      </w:r>
      <w:r w:rsidRPr="0066700F">
        <w:rPr>
          <w:rFonts w:eastAsia="Calibri"/>
          <w:bCs/>
          <w:sz w:val="28"/>
          <w:szCs w:val="28"/>
          <w:lang w:eastAsia="en-US"/>
        </w:rPr>
        <w:t>а</w:t>
      </w:r>
      <w:r w:rsidRPr="0066700F">
        <w:rPr>
          <w:rFonts w:eastAsia="Calibri"/>
          <w:bCs/>
          <w:sz w:val="28"/>
          <w:szCs w:val="28"/>
          <w:lang w:eastAsia="en-US"/>
        </w:rPr>
        <w:t>ния.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keepNext/>
        <w:ind w:right="-1"/>
        <w:jc w:val="center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Согласие</w:t>
      </w:r>
    </w:p>
    <w:p w:rsidR="0066700F" w:rsidRPr="0066700F" w:rsidRDefault="0066700F" w:rsidP="0066700F">
      <w:pPr>
        <w:keepNext/>
        <w:ind w:right="-1"/>
        <w:jc w:val="center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на обработку персональных данных</w:t>
      </w:r>
    </w:p>
    <w:p w:rsidR="0066700F" w:rsidRPr="0066700F" w:rsidRDefault="0066700F" w:rsidP="0066700F">
      <w:pPr>
        <w:keepNext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Я, _______________________________________________________________</w:t>
      </w:r>
    </w:p>
    <w:p w:rsidR="0066700F" w:rsidRP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66700F" w:rsidRPr="00A40DA1" w:rsidRDefault="0066700F" w:rsidP="00A40DA1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vertAlign w:val="subscript"/>
          <w:lang w:eastAsia="en-US"/>
        </w:rPr>
      </w:pPr>
      <w:r w:rsidRPr="00A40DA1">
        <w:rPr>
          <w:rFonts w:eastAsia="Calibri"/>
          <w:bCs/>
          <w:sz w:val="28"/>
          <w:szCs w:val="28"/>
          <w:vertAlign w:val="subscript"/>
        </w:rPr>
        <w:t>(фамилия, имя, отчество, адрес субъекта персональных данных, номер основного документа, удостоверяющего его личность, сведения о дате выдаче указанного документа и выдавшем его органе/</w:t>
      </w:r>
      <w:r w:rsidRPr="00A40DA1">
        <w:rPr>
          <w:rFonts w:eastAsia="Calibri"/>
          <w:bCs/>
          <w:sz w:val="28"/>
          <w:szCs w:val="28"/>
          <w:vertAlign w:val="subscript"/>
          <w:lang w:eastAsia="en-US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</w:t>
      </w:r>
      <w:r w:rsidRPr="00A40DA1">
        <w:rPr>
          <w:rFonts w:eastAsia="Calibri"/>
          <w:bCs/>
          <w:sz w:val="28"/>
          <w:szCs w:val="28"/>
          <w:vertAlign w:val="subscript"/>
          <w:lang w:eastAsia="en-US"/>
        </w:rPr>
        <w:t>у</w:t>
      </w:r>
      <w:r w:rsidRPr="00A40DA1">
        <w:rPr>
          <w:rFonts w:eastAsia="Calibri"/>
          <w:bCs/>
          <w:sz w:val="28"/>
          <w:szCs w:val="28"/>
          <w:vertAlign w:val="subscript"/>
          <w:lang w:eastAsia="en-US"/>
        </w:rPr>
        <w:t>мента и выдавшем его органе, реквизиты доверенности или иного документа, подтверждающего полномочия этого представ</w:t>
      </w:r>
      <w:r w:rsidRPr="00A40DA1">
        <w:rPr>
          <w:rFonts w:eastAsia="Calibri"/>
          <w:bCs/>
          <w:sz w:val="28"/>
          <w:szCs w:val="28"/>
          <w:vertAlign w:val="subscript"/>
          <w:lang w:eastAsia="en-US"/>
        </w:rPr>
        <w:t>и</w:t>
      </w:r>
      <w:r w:rsidRPr="00A40DA1">
        <w:rPr>
          <w:rFonts w:eastAsia="Calibri"/>
          <w:bCs/>
          <w:sz w:val="28"/>
          <w:szCs w:val="28"/>
          <w:vertAlign w:val="subscript"/>
          <w:lang w:eastAsia="en-US"/>
        </w:rPr>
        <w:t>теля (при получении согласия от представителя субъекта персональных данных)</w:t>
      </w:r>
    </w:p>
    <w:p w:rsidR="0066700F" w:rsidRDefault="0066700F" w:rsidP="0066700F">
      <w:pPr>
        <w:jc w:val="both"/>
        <w:outlineLvl w:val="0"/>
        <w:rPr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в соответствии со статьей 5.1 Градостроительного кодекса Российской Федер</w:t>
      </w:r>
      <w:r w:rsidRPr="0066700F">
        <w:rPr>
          <w:rFonts w:eastAsia="Calibri"/>
          <w:bCs/>
          <w:sz w:val="28"/>
          <w:szCs w:val="28"/>
        </w:rPr>
        <w:t>а</w:t>
      </w:r>
      <w:r w:rsidRPr="0066700F">
        <w:rPr>
          <w:rFonts w:eastAsia="Calibri"/>
          <w:bCs/>
          <w:sz w:val="28"/>
          <w:szCs w:val="28"/>
        </w:rPr>
        <w:t xml:space="preserve">ции, </w:t>
      </w:r>
      <w:hyperlink r:id="rId36" w:history="1">
        <w:r w:rsidRPr="0066700F">
          <w:rPr>
            <w:rFonts w:eastAsia="Calibri"/>
            <w:bCs/>
            <w:sz w:val="28"/>
            <w:szCs w:val="28"/>
          </w:rPr>
          <w:t>статьей 9</w:t>
        </w:r>
      </w:hyperlink>
      <w:r w:rsidRPr="0066700F">
        <w:rPr>
          <w:rFonts w:eastAsia="Calibri"/>
          <w:bCs/>
          <w:sz w:val="28"/>
          <w:szCs w:val="28"/>
        </w:rPr>
        <w:t xml:space="preserve"> Федерального закона от 27.07.2006 № 152-ФЗ «О персональных данных» даю согласие </w:t>
      </w:r>
      <w:r w:rsidR="00FB74A0" w:rsidRPr="00CD2A74">
        <w:rPr>
          <w:color w:val="000000"/>
          <w:sz w:val="28"/>
          <w:szCs w:val="28"/>
        </w:rPr>
        <w:t>администрации Дзержинского района города Перми (г.</w:t>
      </w:r>
      <w:r w:rsidR="00FB74A0">
        <w:rPr>
          <w:color w:val="000000"/>
          <w:sz w:val="28"/>
          <w:szCs w:val="28"/>
        </w:rPr>
        <w:t> </w:t>
      </w:r>
      <w:r w:rsidR="00FB74A0" w:rsidRPr="00CD2A74">
        <w:rPr>
          <w:color w:val="000000"/>
          <w:sz w:val="28"/>
          <w:szCs w:val="28"/>
        </w:rPr>
        <w:t>Пермь, ул. Ленина, д. 85), администрации Индустриального района города Перми (г. Пермь, ул. Мира, д. 15), администрации Кировского района города Перми (г. Пермь, ул. Кировоградская, д. 33), администрации Ленинского района города Перми (г. Пермь, ул.</w:t>
      </w:r>
      <w:r w:rsidR="00FB74A0">
        <w:rPr>
          <w:color w:val="000000"/>
          <w:sz w:val="28"/>
          <w:szCs w:val="28"/>
        </w:rPr>
        <w:t> </w:t>
      </w:r>
      <w:r w:rsidR="00FB74A0" w:rsidRPr="00CD2A74">
        <w:rPr>
          <w:color w:val="000000"/>
          <w:sz w:val="28"/>
          <w:szCs w:val="28"/>
        </w:rPr>
        <w:t>Пермская, д. 57), администрации Мотовилихинского района города Перми (г.</w:t>
      </w:r>
      <w:r w:rsidR="00FB74A0">
        <w:rPr>
          <w:color w:val="000000"/>
          <w:sz w:val="28"/>
          <w:szCs w:val="28"/>
        </w:rPr>
        <w:t> </w:t>
      </w:r>
      <w:r w:rsidR="00FB74A0" w:rsidRPr="00CD2A74">
        <w:rPr>
          <w:color w:val="000000"/>
          <w:sz w:val="28"/>
          <w:szCs w:val="28"/>
        </w:rPr>
        <w:t>Пермь, ул. Уральская, д. 36), администрации Орджон</w:t>
      </w:r>
      <w:r w:rsidR="00FB74A0" w:rsidRPr="00CD2A74">
        <w:rPr>
          <w:color w:val="000000"/>
          <w:sz w:val="28"/>
          <w:szCs w:val="28"/>
        </w:rPr>
        <w:t>и</w:t>
      </w:r>
      <w:r w:rsidR="00FB74A0" w:rsidRPr="00CD2A74">
        <w:rPr>
          <w:color w:val="000000"/>
          <w:sz w:val="28"/>
          <w:szCs w:val="28"/>
        </w:rPr>
        <w:lastRenderedPageBreak/>
        <w:t>кидзевского района города Перми (г. Пермь, ул. Александра Щербакова, д. 24), администрации Свердловского района города Перми (г. Пермь, ул. Сибирская, д.</w:t>
      </w:r>
      <w:r w:rsidR="00FB74A0">
        <w:rPr>
          <w:color w:val="000000"/>
          <w:sz w:val="28"/>
          <w:szCs w:val="28"/>
        </w:rPr>
        <w:t> </w:t>
      </w:r>
      <w:r w:rsidR="00FB74A0" w:rsidRPr="00CD2A74">
        <w:rPr>
          <w:color w:val="000000"/>
          <w:sz w:val="28"/>
          <w:szCs w:val="28"/>
        </w:rPr>
        <w:t>58), администрации поселка Новые Ляды города Перми (г. Пермь, поселок Н</w:t>
      </w:r>
      <w:r w:rsidR="00FB74A0" w:rsidRPr="00CD2A74">
        <w:rPr>
          <w:color w:val="000000"/>
          <w:sz w:val="28"/>
          <w:szCs w:val="28"/>
        </w:rPr>
        <w:t>о</w:t>
      </w:r>
      <w:r w:rsidR="00FB74A0" w:rsidRPr="00CD2A74">
        <w:rPr>
          <w:color w:val="000000"/>
          <w:sz w:val="28"/>
          <w:szCs w:val="28"/>
        </w:rPr>
        <w:t>вые Ляды, ул. Транспортная, д. 2) (нужное подчеркнуть в зависимости от того, в</w:t>
      </w:r>
      <w:r w:rsidR="00FB74A0">
        <w:rPr>
          <w:color w:val="000000"/>
          <w:sz w:val="28"/>
          <w:szCs w:val="28"/>
        </w:rPr>
        <w:t> </w:t>
      </w:r>
      <w:r w:rsidR="00FB74A0" w:rsidRPr="00CD2A74">
        <w:rPr>
          <w:color w:val="000000"/>
          <w:sz w:val="28"/>
          <w:szCs w:val="28"/>
        </w:rPr>
        <w:t>каком районе проводятся общественные обсуждения или публичные слушания)</w:t>
      </w:r>
      <w:r w:rsidRPr="0066700F">
        <w:rPr>
          <w:rFonts w:eastAsia="Calibri"/>
          <w:bCs/>
          <w:sz w:val="28"/>
          <w:szCs w:val="28"/>
        </w:rPr>
        <w:t>, департаменту градостроительства и архитектуры администрации города Пе</w:t>
      </w:r>
      <w:r w:rsidRPr="0066700F">
        <w:rPr>
          <w:rFonts w:eastAsia="Calibri"/>
          <w:bCs/>
          <w:sz w:val="28"/>
          <w:szCs w:val="28"/>
        </w:rPr>
        <w:t>р</w:t>
      </w:r>
      <w:r w:rsidRPr="0066700F">
        <w:rPr>
          <w:rFonts w:eastAsia="Calibri"/>
          <w:bCs/>
          <w:sz w:val="28"/>
          <w:szCs w:val="28"/>
        </w:rPr>
        <w:t>ми</w:t>
      </w:r>
      <w:r w:rsidR="001C350C" w:rsidRPr="00CD2A74">
        <w:rPr>
          <w:color w:val="000000"/>
          <w:sz w:val="28"/>
          <w:szCs w:val="28"/>
        </w:rPr>
        <w:t>(г.</w:t>
      </w:r>
      <w:r w:rsidR="001C350C">
        <w:rPr>
          <w:color w:val="000000"/>
          <w:sz w:val="28"/>
          <w:szCs w:val="28"/>
        </w:rPr>
        <w:t> </w:t>
      </w:r>
      <w:r w:rsidR="001C350C" w:rsidRPr="00CD2A74">
        <w:rPr>
          <w:color w:val="000000"/>
          <w:sz w:val="28"/>
          <w:szCs w:val="28"/>
        </w:rPr>
        <w:t>Пермь, ул. Сибирская, д. 15)</w:t>
      </w:r>
      <w:r w:rsidRPr="0066700F">
        <w:rPr>
          <w:rFonts w:eastAsia="Calibri"/>
          <w:bCs/>
          <w:sz w:val="28"/>
          <w:szCs w:val="28"/>
        </w:rPr>
        <w:t xml:space="preserve">, Министерству по управлению имуществом и градостроительной деятельности Пермского края </w:t>
      </w:r>
      <w:r w:rsidR="001C350C" w:rsidRPr="00CD2A74">
        <w:rPr>
          <w:color w:val="000000"/>
          <w:sz w:val="28"/>
          <w:szCs w:val="28"/>
        </w:rPr>
        <w:t>(г. Пермь, ул. Сибирская, д. 30а, лит. А, лит. Б)</w:t>
      </w:r>
      <w:r w:rsidR="00BA5B67">
        <w:rPr>
          <w:color w:val="000000"/>
          <w:sz w:val="28"/>
          <w:szCs w:val="28"/>
        </w:rPr>
        <w:t xml:space="preserve">, </w:t>
      </w:r>
      <w:r w:rsidRPr="0066700F">
        <w:rPr>
          <w:rFonts w:eastAsia="Calibri"/>
          <w:bCs/>
          <w:sz w:val="28"/>
          <w:szCs w:val="28"/>
        </w:rPr>
        <w:t>являющимся операторами, получающими и осуществляющими обработку персональных данных</w:t>
      </w:r>
      <w:r w:rsidR="00BA5B67">
        <w:rPr>
          <w:rFonts w:eastAsia="Calibri"/>
          <w:bCs/>
          <w:sz w:val="28"/>
          <w:szCs w:val="28"/>
        </w:rPr>
        <w:t>,</w:t>
      </w:r>
      <w:r w:rsidRPr="0066700F">
        <w:rPr>
          <w:rFonts w:eastAsia="Calibri"/>
          <w:bCs/>
          <w:sz w:val="28"/>
          <w:szCs w:val="28"/>
        </w:rPr>
        <w:t xml:space="preserve"> на совершение действий, предусмотренных </w:t>
      </w:r>
      <w:hyperlink r:id="rId37" w:history="1">
        <w:r w:rsidRPr="0066700F">
          <w:rPr>
            <w:rFonts w:eastAsia="Calibri"/>
            <w:bCs/>
            <w:sz w:val="28"/>
            <w:szCs w:val="28"/>
          </w:rPr>
          <w:t>пунктом 3 статьи 3</w:t>
        </w:r>
      </w:hyperlink>
      <w:r w:rsidRPr="0066700F">
        <w:rPr>
          <w:rFonts w:eastAsia="Calibri"/>
          <w:bCs/>
          <w:sz w:val="28"/>
          <w:szCs w:val="28"/>
        </w:rPr>
        <w:t xml:space="preserve"> Федерального закона от 27.07.2006 № 152-ФЗ «О персонал</w:t>
      </w:r>
      <w:r w:rsidRPr="0066700F">
        <w:rPr>
          <w:rFonts w:eastAsia="Calibri"/>
          <w:bCs/>
          <w:sz w:val="28"/>
          <w:szCs w:val="28"/>
        </w:rPr>
        <w:t>ь</w:t>
      </w:r>
      <w:r w:rsidRPr="0066700F">
        <w:rPr>
          <w:rFonts w:eastAsia="Calibri"/>
          <w:bCs/>
          <w:sz w:val="28"/>
          <w:szCs w:val="28"/>
        </w:rPr>
        <w:t>ных данных»,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</w:t>
      </w:r>
      <w:r w:rsidRPr="0066700F">
        <w:rPr>
          <w:rFonts w:eastAsia="Calibri"/>
          <w:bCs/>
          <w:sz w:val="28"/>
          <w:szCs w:val="28"/>
        </w:rPr>
        <w:t>о</w:t>
      </w:r>
      <w:r w:rsidRPr="0066700F">
        <w:rPr>
          <w:rFonts w:eastAsia="Calibri"/>
          <w:bCs/>
          <w:sz w:val="28"/>
          <w:szCs w:val="28"/>
        </w:rPr>
        <w:t>вание, передачу (распространение, предоставление, доступ), обезличивание, бл</w:t>
      </w:r>
      <w:r w:rsidRPr="0066700F">
        <w:rPr>
          <w:rFonts w:eastAsia="Calibri"/>
          <w:bCs/>
          <w:sz w:val="28"/>
          <w:szCs w:val="28"/>
        </w:rPr>
        <w:t>о</w:t>
      </w:r>
      <w:r w:rsidRPr="0066700F">
        <w:rPr>
          <w:rFonts w:eastAsia="Calibri"/>
          <w:bCs/>
          <w:sz w:val="28"/>
          <w:szCs w:val="28"/>
        </w:rPr>
        <w:t xml:space="preserve">кирование, удаление, уничтожение персональных данных, с целью осуществления и выполнения возложенных законодательством Российской Федерации функций, полномочий и обязанностей </w:t>
      </w:r>
      <w:r w:rsidRPr="0066700F">
        <w:rPr>
          <w:bCs/>
          <w:sz w:val="28"/>
          <w:szCs w:val="28"/>
        </w:rPr>
        <w:t>при проведении общественных обсужд</w:t>
      </w:r>
      <w:r w:rsidRPr="0066700F">
        <w:rPr>
          <w:bCs/>
          <w:sz w:val="28"/>
          <w:szCs w:val="28"/>
        </w:rPr>
        <w:t>е</w:t>
      </w:r>
      <w:r w:rsidRPr="0066700F">
        <w:rPr>
          <w:bCs/>
          <w:sz w:val="28"/>
          <w:szCs w:val="28"/>
        </w:rPr>
        <w:t>ний/публичных слушаний.</w:t>
      </w:r>
    </w:p>
    <w:p w:rsidR="001C350C" w:rsidRPr="00CD2A74" w:rsidRDefault="001C350C" w:rsidP="001C350C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2A74">
        <w:rPr>
          <w:rFonts w:ascii="Times New Roman" w:hAnsi="Times New Roman" w:cs="Times New Roman"/>
          <w:color w:val="000000"/>
          <w:sz w:val="28"/>
          <w:szCs w:val="28"/>
        </w:rPr>
        <w:t>Перечень персональных данных, на обработку которых дается согласие субъекта персональных данных:</w:t>
      </w:r>
    </w:p>
    <w:p w:rsidR="001C350C" w:rsidRPr="00CD2A74" w:rsidRDefault="001C350C" w:rsidP="001C350C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2A74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наличии), дата рождения,</w:t>
      </w:r>
    </w:p>
    <w:p w:rsidR="001C350C" w:rsidRPr="00CD2A74" w:rsidRDefault="001C350C" w:rsidP="001C350C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2A74">
        <w:rPr>
          <w:rFonts w:ascii="Times New Roman" w:hAnsi="Times New Roman" w:cs="Times New Roman"/>
          <w:color w:val="000000"/>
          <w:sz w:val="28"/>
          <w:szCs w:val="28"/>
        </w:rPr>
        <w:t>адрес регистрации и фактического проживания,</w:t>
      </w:r>
    </w:p>
    <w:p w:rsidR="001C350C" w:rsidRPr="00CD2A74" w:rsidRDefault="001C350C" w:rsidP="001C350C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2A74">
        <w:rPr>
          <w:rFonts w:ascii="Times New Roman" w:hAnsi="Times New Roman" w:cs="Times New Roman"/>
          <w:color w:val="000000"/>
          <w:sz w:val="28"/>
          <w:szCs w:val="28"/>
        </w:rPr>
        <w:t>дата регистрации по месту жительства,</w:t>
      </w:r>
    </w:p>
    <w:p w:rsidR="001C350C" w:rsidRPr="00CD2A74" w:rsidRDefault="001C350C" w:rsidP="001C350C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2A74">
        <w:rPr>
          <w:rFonts w:ascii="Times New Roman" w:hAnsi="Times New Roman" w:cs="Times New Roman"/>
          <w:color w:val="000000"/>
          <w:sz w:val="28"/>
          <w:szCs w:val="28"/>
        </w:rPr>
        <w:t>паспорт (серия, номер, кем и когда выдан),</w:t>
      </w:r>
    </w:p>
    <w:p w:rsidR="001C350C" w:rsidRPr="00CD2A74" w:rsidRDefault="001C350C" w:rsidP="001C350C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2A74">
        <w:rPr>
          <w:rFonts w:ascii="Times New Roman" w:hAnsi="Times New Roman" w:cs="Times New Roman"/>
          <w:color w:val="000000"/>
          <w:sz w:val="28"/>
          <w:szCs w:val="28"/>
        </w:rPr>
        <w:t>номер телефона,</w:t>
      </w:r>
    </w:p>
    <w:p w:rsidR="001C350C" w:rsidRPr="00CD2A74" w:rsidRDefault="001C350C" w:rsidP="001C350C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2A74">
        <w:rPr>
          <w:rFonts w:ascii="Times New Roman" w:hAnsi="Times New Roman" w:cs="Times New Roman"/>
          <w:color w:val="000000"/>
          <w:sz w:val="28"/>
          <w:szCs w:val="28"/>
        </w:rPr>
        <w:t>сведения о земельных участках, объектах капитального строительства, п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мещениях, являющихся частью указанных объектов капитального строительства, из Единого государственного реестра недвижимости и иные документы, устана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ливающие или удостоверяющие права на такие земельные участки, объекты кап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тального строительства, помещения, являющиеся частью указанных объектов к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питального строительства (требуется указать участникам общественных обсужд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ний или публичных слушаний, являющимся правообладателями соответству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щих земельных участков и (или) расположенных на них объектов капитального строительства и (или) помещений, являющихся частью указанных объектов кап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тального строительства).</w:t>
      </w:r>
    </w:p>
    <w:p w:rsidR="001C350C" w:rsidRDefault="001C350C" w:rsidP="001C350C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2A74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обработку персональных данных действует в течение </w:t>
      </w:r>
      <w:r w:rsidR="00BA5B67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 xml:space="preserve"> лет со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D2A74">
        <w:rPr>
          <w:rFonts w:ascii="Times New Roman" w:hAnsi="Times New Roman" w:cs="Times New Roman"/>
          <w:color w:val="000000"/>
          <w:sz w:val="28"/>
          <w:szCs w:val="28"/>
        </w:rPr>
        <w:t>дня подписания настоящего согласия.</w:t>
      </w:r>
    </w:p>
    <w:p w:rsidR="001C350C" w:rsidRPr="0066700F" w:rsidRDefault="001C350C" w:rsidP="001C350C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CD2A74">
        <w:rPr>
          <w:color w:val="000000"/>
          <w:sz w:val="28"/>
          <w:szCs w:val="28"/>
        </w:rPr>
        <w:t>Согласие на обработку персональных данных может быть отозвано на осн</w:t>
      </w:r>
      <w:r w:rsidRPr="00CD2A74">
        <w:rPr>
          <w:color w:val="000000"/>
          <w:sz w:val="28"/>
          <w:szCs w:val="28"/>
        </w:rPr>
        <w:t>о</w:t>
      </w:r>
      <w:r w:rsidRPr="00CD2A74">
        <w:rPr>
          <w:color w:val="000000"/>
          <w:sz w:val="28"/>
          <w:szCs w:val="28"/>
        </w:rPr>
        <w:t>вании письменного заявления в адрес соответствующего оператора, осущест</w:t>
      </w:r>
      <w:r w:rsidRPr="00CD2A74">
        <w:rPr>
          <w:color w:val="000000"/>
          <w:sz w:val="28"/>
          <w:szCs w:val="28"/>
        </w:rPr>
        <w:t>в</w:t>
      </w:r>
      <w:r w:rsidRPr="00CD2A74">
        <w:rPr>
          <w:color w:val="000000"/>
          <w:sz w:val="28"/>
          <w:szCs w:val="28"/>
        </w:rPr>
        <w:t>ляющего обработку персональных данных, в произвольной форме.</w:t>
      </w:r>
    </w:p>
    <w:p w:rsidR="001C350C" w:rsidRPr="0066700F" w:rsidRDefault="001C350C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_________________                                                 _____________________</w:t>
      </w:r>
      <w:r w:rsidR="00E86F57">
        <w:rPr>
          <w:rFonts w:eastAsia="Calibri"/>
          <w:bCs/>
          <w:sz w:val="28"/>
          <w:szCs w:val="28"/>
          <w:lang w:eastAsia="en-US"/>
        </w:rPr>
        <w:t>____</w:t>
      </w:r>
      <w:r w:rsidRPr="0066700F">
        <w:rPr>
          <w:rFonts w:eastAsia="Calibri"/>
          <w:bCs/>
          <w:sz w:val="28"/>
          <w:szCs w:val="28"/>
          <w:lang w:eastAsia="en-US"/>
        </w:rPr>
        <w:t>_</w:t>
      </w:r>
    </w:p>
    <w:p w:rsidR="001C350C" w:rsidRPr="00DB0071" w:rsidRDefault="00DB0071" w:rsidP="00DB0071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4"/>
          <w:szCs w:val="24"/>
          <w:vertAlign w:val="subscript"/>
          <w:lang w:eastAsia="en-US"/>
        </w:rPr>
      </w:pPr>
      <w:r>
        <w:rPr>
          <w:rFonts w:eastAsia="Calibri"/>
          <w:bCs/>
          <w:sz w:val="24"/>
          <w:szCs w:val="24"/>
          <w:vertAlign w:val="subscript"/>
          <w:lang w:eastAsia="en-US"/>
        </w:rPr>
        <w:t>(дата)</w:t>
      </w:r>
      <w:r w:rsidR="00C20C56" w:rsidRPr="00DB0071">
        <w:rPr>
          <w:rFonts w:eastAsia="Calibri"/>
          <w:bCs/>
          <w:sz w:val="24"/>
          <w:szCs w:val="24"/>
          <w:vertAlign w:val="subscript"/>
          <w:lang w:eastAsia="en-US"/>
        </w:rPr>
        <w:tab/>
      </w:r>
      <w:r w:rsidR="00C20C56" w:rsidRPr="00DB0071">
        <w:rPr>
          <w:rFonts w:eastAsia="Calibri"/>
          <w:bCs/>
          <w:sz w:val="24"/>
          <w:szCs w:val="24"/>
          <w:vertAlign w:val="subscript"/>
          <w:lang w:eastAsia="en-US"/>
        </w:rPr>
        <w:tab/>
      </w:r>
      <w:r w:rsidR="00C20C56" w:rsidRPr="00DB0071">
        <w:rPr>
          <w:rFonts w:eastAsia="Calibri"/>
          <w:bCs/>
          <w:sz w:val="24"/>
          <w:szCs w:val="24"/>
          <w:vertAlign w:val="subscript"/>
          <w:lang w:eastAsia="en-US"/>
        </w:rPr>
        <w:tab/>
      </w:r>
      <w:r w:rsidR="00C20C56" w:rsidRPr="00DB0071">
        <w:rPr>
          <w:rFonts w:eastAsia="Calibri"/>
          <w:bCs/>
          <w:sz w:val="24"/>
          <w:szCs w:val="24"/>
          <w:vertAlign w:val="subscript"/>
          <w:lang w:eastAsia="en-US"/>
        </w:rPr>
        <w:tab/>
      </w:r>
      <w:r w:rsidR="00C20C56" w:rsidRPr="00DB0071">
        <w:rPr>
          <w:rFonts w:eastAsia="Calibri"/>
          <w:bCs/>
          <w:sz w:val="24"/>
          <w:szCs w:val="24"/>
          <w:vertAlign w:val="subscript"/>
          <w:lang w:eastAsia="en-US"/>
        </w:rPr>
        <w:tab/>
      </w:r>
      <w:r w:rsidR="00C20C56" w:rsidRPr="00DB0071">
        <w:rPr>
          <w:rFonts w:eastAsia="Calibri"/>
          <w:bCs/>
          <w:sz w:val="24"/>
          <w:szCs w:val="24"/>
          <w:vertAlign w:val="subscript"/>
          <w:lang w:eastAsia="en-US"/>
        </w:rPr>
        <w:tab/>
      </w:r>
      <w:r w:rsidR="00C20C56" w:rsidRPr="00DB0071">
        <w:rPr>
          <w:rFonts w:eastAsia="Calibri"/>
          <w:bCs/>
          <w:sz w:val="24"/>
          <w:szCs w:val="24"/>
          <w:vertAlign w:val="subscript"/>
          <w:lang w:eastAsia="en-US"/>
        </w:rPr>
        <w:tab/>
      </w:r>
      <w:r w:rsidR="00C20C56" w:rsidRPr="00DB0071">
        <w:rPr>
          <w:rFonts w:eastAsia="Calibri"/>
          <w:bCs/>
          <w:sz w:val="24"/>
          <w:szCs w:val="24"/>
          <w:vertAlign w:val="subscript"/>
          <w:lang w:eastAsia="en-US"/>
        </w:rPr>
        <w:tab/>
      </w:r>
      <w:r>
        <w:rPr>
          <w:rFonts w:eastAsia="Calibri"/>
          <w:bCs/>
          <w:sz w:val="24"/>
          <w:szCs w:val="24"/>
          <w:vertAlign w:val="subscript"/>
          <w:lang w:eastAsia="en-US"/>
        </w:rPr>
        <w:tab/>
        <w:t>(</w:t>
      </w:r>
      <w:r w:rsidR="0066700F" w:rsidRPr="00DB0071">
        <w:rPr>
          <w:rFonts w:eastAsia="Calibri"/>
          <w:bCs/>
          <w:sz w:val="24"/>
          <w:szCs w:val="24"/>
          <w:vertAlign w:val="subscript"/>
          <w:lang w:eastAsia="en-US"/>
        </w:rPr>
        <w:t>подпись, расшифровка</w:t>
      </w:r>
      <w:r>
        <w:rPr>
          <w:rFonts w:eastAsia="Calibri"/>
          <w:bCs/>
          <w:sz w:val="24"/>
          <w:szCs w:val="24"/>
          <w:vertAlign w:val="subscript"/>
          <w:lang w:eastAsia="en-US"/>
        </w:rPr>
        <w:t>)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C350C" w:rsidRDefault="001C350C" w:rsidP="0066700F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  <w:sectPr w:rsidR="001C350C" w:rsidSect="000A680E">
          <w:headerReference w:type="default" r:id="rId3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  <w:sectPr w:rsidR="0066700F" w:rsidRPr="0066700F" w:rsidSect="001C350C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6700F" w:rsidRPr="0066700F" w:rsidRDefault="001C350C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  <w:r w:rsidR="0066700F" w:rsidRPr="0066700F">
        <w:rPr>
          <w:rFonts w:eastAsia="Calibri"/>
          <w:bCs/>
          <w:sz w:val="28"/>
          <w:szCs w:val="28"/>
          <w:lang w:eastAsia="en-US"/>
        </w:rPr>
        <w:t xml:space="preserve"> 2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к Положению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о порядке организации и проведения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общественных обсуждений, </w:t>
      </w:r>
      <w:r w:rsidRPr="0066700F">
        <w:rPr>
          <w:rFonts w:eastAsia="Calibri"/>
          <w:bCs/>
          <w:sz w:val="28"/>
          <w:szCs w:val="28"/>
          <w:lang w:eastAsia="en-US"/>
        </w:rPr>
        <w:br/>
        <w:t xml:space="preserve">публичных слушаний по вопросам 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градостроительной деятельности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C20C56" w:rsidRDefault="0066700F" w:rsidP="00C20C5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0C56">
        <w:rPr>
          <w:rFonts w:eastAsia="Calibri"/>
          <w:b/>
          <w:bCs/>
          <w:sz w:val="28"/>
          <w:szCs w:val="28"/>
          <w:lang w:eastAsia="en-US"/>
        </w:rPr>
        <w:t>ФОРМА</w:t>
      </w:r>
    </w:p>
    <w:p w:rsidR="0066700F" w:rsidRPr="00C20C56" w:rsidRDefault="0066700F" w:rsidP="0066700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0C56">
        <w:rPr>
          <w:rFonts w:eastAsia="Calibri"/>
          <w:b/>
          <w:bCs/>
          <w:sz w:val="28"/>
          <w:szCs w:val="28"/>
          <w:lang w:eastAsia="en-US"/>
        </w:rPr>
        <w:t>ПРОТОКОЛ</w:t>
      </w:r>
      <w:r w:rsidR="00C20C56">
        <w:rPr>
          <w:rFonts w:eastAsia="Calibri"/>
          <w:b/>
          <w:bCs/>
          <w:sz w:val="28"/>
          <w:szCs w:val="28"/>
          <w:lang w:eastAsia="en-US"/>
        </w:rPr>
        <w:t>А</w:t>
      </w:r>
      <w:r w:rsidRPr="00C20C56">
        <w:rPr>
          <w:rFonts w:eastAsia="Calibri"/>
          <w:b/>
          <w:bCs/>
          <w:sz w:val="28"/>
          <w:szCs w:val="28"/>
          <w:lang w:eastAsia="en-US"/>
        </w:rPr>
        <w:t xml:space="preserve"> ОБЩЕСТВЕННЫХ ОБСУЖДЕНИЙ/</w:t>
      </w:r>
    </w:p>
    <w:p w:rsidR="0066700F" w:rsidRPr="00C20C56" w:rsidRDefault="0066700F" w:rsidP="0066700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0C56">
        <w:rPr>
          <w:rFonts w:eastAsia="Calibri"/>
          <w:b/>
          <w:bCs/>
          <w:sz w:val="28"/>
          <w:szCs w:val="28"/>
          <w:lang w:eastAsia="en-US"/>
        </w:rPr>
        <w:t>ПУБЛИЧНЫХ СЛУШАНИЙ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Протокол</w:t>
      </w:r>
    </w:p>
    <w:p w:rsidR="0066700F" w:rsidRPr="0066700F" w:rsidRDefault="0066700F" w:rsidP="0066700F">
      <w:pPr>
        <w:keepNext/>
        <w:ind w:right="-1"/>
        <w:jc w:val="center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общественных обсуждений/публичных слушаний</w:t>
      </w:r>
    </w:p>
    <w:p w:rsidR="0066700F" w:rsidRP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</w:p>
    <w:p w:rsidR="0066700F" w:rsidRPr="0066700F" w:rsidRDefault="00E86F57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</w:t>
      </w:r>
      <w:r w:rsidR="0066700F" w:rsidRPr="0066700F">
        <w:rPr>
          <w:rFonts w:eastAsia="Calibri"/>
          <w:bCs/>
          <w:sz w:val="28"/>
          <w:szCs w:val="28"/>
        </w:rPr>
        <w:t>ород Пермь                                                                 «___» ______________ 20__ г.</w:t>
      </w:r>
    </w:p>
    <w:p w:rsidR="0066700F" w:rsidRPr="0066700F" w:rsidRDefault="0066700F" w:rsidP="0066700F">
      <w:pPr>
        <w:keepNext/>
        <w:ind w:right="-1"/>
        <w:jc w:val="right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№ ________</w:t>
      </w:r>
    </w:p>
    <w:p w:rsidR="0066700F" w:rsidRP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</w:p>
    <w:p w:rsidR="0066700F" w:rsidRPr="0066700F" w:rsidRDefault="0066700F" w:rsidP="0066700F">
      <w:pPr>
        <w:keepNext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 xml:space="preserve">В соответствии с Градостроительным </w:t>
      </w:r>
      <w:hyperlink r:id="rId39" w:history="1">
        <w:r w:rsidRPr="0066700F">
          <w:rPr>
            <w:rFonts w:eastAsia="Calibri"/>
            <w:bCs/>
            <w:sz w:val="28"/>
            <w:szCs w:val="28"/>
          </w:rPr>
          <w:t>кодексом</w:t>
        </w:r>
      </w:hyperlink>
      <w:r w:rsidRPr="0066700F">
        <w:rPr>
          <w:rFonts w:eastAsia="Calibri"/>
          <w:bCs/>
          <w:sz w:val="28"/>
          <w:szCs w:val="28"/>
        </w:rPr>
        <w:t xml:space="preserve"> Российской Федерации </w:t>
      </w:r>
      <w:r w:rsidRPr="0066700F">
        <w:rPr>
          <w:rFonts w:eastAsia="Calibri"/>
          <w:bCs/>
          <w:sz w:val="28"/>
          <w:szCs w:val="28"/>
        </w:rPr>
        <w:br/>
        <w:t>по проекту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00F" w:rsidRPr="00DB0071" w:rsidRDefault="0066700F" w:rsidP="0066700F">
      <w:pPr>
        <w:keepNext/>
        <w:ind w:right="-1"/>
        <w:jc w:val="center"/>
        <w:outlineLvl w:val="0"/>
        <w:rPr>
          <w:rFonts w:eastAsia="Calibri"/>
          <w:bCs/>
          <w:sz w:val="28"/>
          <w:szCs w:val="28"/>
          <w:vertAlign w:val="subscript"/>
        </w:rPr>
      </w:pPr>
      <w:r w:rsidRPr="00DB0071">
        <w:rPr>
          <w:rFonts w:eastAsia="Calibri"/>
          <w:bCs/>
          <w:sz w:val="28"/>
          <w:szCs w:val="28"/>
          <w:vertAlign w:val="subscript"/>
        </w:rPr>
        <w:t>(наименование проекта, вынесенного на общественные обсуждения/публичные слушания)</w:t>
      </w:r>
    </w:p>
    <w:p w:rsidR="00DB0071" w:rsidRPr="0066700F" w:rsidRDefault="00DB0071" w:rsidP="0066700F">
      <w:pPr>
        <w:keepNext/>
        <w:ind w:right="-1"/>
        <w:jc w:val="center"/>
        <w:outlineLvl w:val="0"/>
        <w:rPr>
          <w:rFonts w:eastAsia="Calibri"/>
          <w:bCs/>
          <w:sz w:val="28"/>
          <w:szCs w:val="28"/>
        </w:rPr>
      </w:pPr>
    </w:p>
    <w:p w:rsidR="0066700F" w:rsidRP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организатором общественных обсуждений/публичных слушаний является ______ __________________________________________________________________________________________________________________________________________________________________________________________________________________</w:t>
      </w:r>
      <w:r w:rsidR="00BA5B67">
        <w:rPr>
          <w:rFonts w:eastAsia="Calibri"/>
          <w:bCs/>
          <w:sz w:val="28"/>
          <w:szCs w:val="28"/>
        </w:rPr>
        <w:t>.</w:t>
      </w:r>
    </w:p>
    <w:p w:rsidR="0066700F" w:rsidRDefault="0066700F" w:rsidP="0066700F">
      <w:pPr>
        <w:keepNext/>
        <w:ind w:right="-1"/>
        <w:jc w:val="center"/>
        <w:outlineLvl w:val="0"/>
        <w:rPr>
          <w:rFonts w:eastAsia="Calibri"/>
          <w:bCs/>
          <w:sz w:val="28"/>
          <w:szCs w:val="28"/>
          <w:vertAlign w:val="subscript"/>
        </w:rPr>
      </w:pPr>
      <w:r w:rsidRPr="00DB0071">
        <w:rPr>
          <w:rFonts w:eastAsia="Calibri"/>
          <w:bCs/>
          <w:sz w:val="28"/>
          <w:szCs w:val="28"/>
          <w:vertAlign w:val="subscript"/>
        </w:rPr>
        <w:t>(наименование организатора общественных обсуждений</w:t>
      </w:r>
      <w:r w:rsidR="008A5B6E">
        <w:rPr>
          <w:rFonts w:eastAsia="Calibri"/>
          <w:bCs/>
          <w:sz w:val="28"/>
          <w:szCs w:val="28"/>
          <w:vertAlign w:val="subscript"/>
        </w:rPr>
        <w:t>/</w:t>
      </w:r>
      <w:r w:rsidRPr="00DB0071">
        <w:rPr>
          <w:rFonts w:eastAsia="Calibri"/>
          <w:bCs/>
          <w:sz w:val="28"/>
          <w:szCs w:val="28"/>
          <w:vertAlign w:val="subscript"/>
        </w:rPr>
        <w:t>публичных слушаний)</w:t>
      </w:r>
    </w:p>
    <w:p w:rsidR="00DB0071" w:rsidRPr="00DB0071" w:rsidRDefault="00DB0071" w:rsidP="0066700F">
      <w:pPr>
        <w:keepNext/>
        <w:ind w:right="-1"/>
        <w:jc w:val="center"/>
        <w:outlineLvl w:val="0"/>
        <w:rPr>
          <w:rFonts w:eastAsia="Calibri"/>
          <w:bCs/>
          <w:sz w:val="28"/>
          <w:szCs w:val="28"/>
          <w:vertAlign w:val="subscript"/>
        </w:rPr>
      </w:pPr>
    </w:p>
    <w:p w:rsidR="0066700F" w:rsidRPr="0066700F" w:rsidRDefault="0066700F" w:rsidP="0066700F">
      <w:pPr>
        <w:keepNext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Оповещение о начале общественных обсуждений/публичных слушаний опубликовано в печатном средстве массовой информации «Официальный бюлл</w:t>
      </w:r>
      <w:r w:rsidRPr="0066700F">
        <w:rPr>
          <w:rFonts w:eastAsia="Calibri"/>
          <w:bCs/>
          <w:sz w:val="28"/>
          <w:szCs w:val="28"/>
        </w:rPr>
        <w:t>е</w:t>
      </w:r>
      <w:r w:rsidRPr="0066700F">
        <w:rPr>
          <w:rFonts w:eastAsia="Calibri"/>
          <w:bCs/>
          <w:sz w:val="28"/>
          <w:szCs w:val="28"/>
        </w:rPr>
        <w:t>тень органов местного самоуправления муниципального образования город Пермь» от «___» __________ 20___ г. № _____.</w:t>
      </w:r>
    </w:p>
    <w:p w:rsidR="0066700F" w:rsidRPr="0066700F" w:rsidRDefault="0066700F" w:rsidP="0066700F">
      <w:pPr>
        <w:keepNext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 xml:space="preserve">Информация о начале общественных </w:t>
      </w:r>
      <w:r w:rsidR="008A5B6E">
        <w:rPr>
          <w:rFonts w:eastAsia="Calibri"/>
          <w:bCs/>
          <w:sz w:val="28"/>
          <w:szCs w:val="28"/>
        </w:rPr>
        <w:t>обсуждений</w:t>
      </w:r>
      <w:r w:rsidRPr="0066700F">
        <w:rPr>
          <w:rFonts w:eastAsia="Calibri"/>
          <w:bCs/>
          <w:sz w:val="28"/>
          <w:szCs w:val="28"/>
        </w:rPr>
        <w:t>/публичных слушаний: __________________________________________________________________________________________________________________________________________________________________________________________________________________.</w:t>
      </w:r>
    </w:p>
    <w:p w:rsidR="0066700F" w:rsidRPr="0066700F" w:rsidRDefault="0066700F" w:rsidP="0066700F">
      <w:pPr>
        <w:keepNext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Общественные обсуждения/публичные слушания проведены в пределах территории: ___________________________________________________________</w:t>
      </w:r>
      <w:r w:rsidRPr="0066700F">
        <w:rPr>
          <w:bCs/>
          <w:sz w:val="28"/>
          <w:szCs w:val="28"/>
        </w:rPr>
        <w:t>_________________________________________________________________________________</w:t>
      </w:r>
      <w:r w:rsidRPr="0066700F">
        <w:rPr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____________________________________________________________________________________________________________________________________________.</w:t>
      </w:r>
    </w:p>
    <w:p w:rsidR="0066700F" w:rsidRPr="0066700F" w:rsidRDefault="0066700F" w:rsidP="0066700F">
      <w:pPr>
        <w:keepNext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Прием предложений и замечаний участников общественных обсужд</w:t>
      </w:r>
      <w:r w:rsidRPr="0066700F">
        <w:rPr>
          <w:rFonts w:eastAsia="Calibri"/>
          <w:bCs/>
          <w:sz w:val="28"/>
          <w:szCs w:val="28"/>
        </w:rPr>
        <w:t>е</w:t>
      </w:r>
      <w:r w:rsidRPr="0066700F">
        <w:rPr>
          <w:rFonts w:eastAsia="Calibri"/>
          <w:bCs/>
          <w:sz w:val="28"/>
          <w:szCs w:val="28"/>
        </w:rPr>
        <w:t>ний/публичных слушаний осуществлялся с «____» ______________ 20___ г. по «____» ____________ 20___ г.</w:t>
      </w:r>
    </w:p>
    <w:p w:rsidR="0066700F" w:rsidRPr="0066700F" w:rsidRDefault="0066700F" w:rsidP="0066700F">
      <w:pPr>
        <w:keepNext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Предложения и замечания, поступившие в ходе проведения общественных обсуждений/публичных слушаний: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66700F" w:rsidRPr="0066700F" w:rsidRDefault="0066700F" w:rsidP="0066700F">
      <w:pPr>
        <w:keepNext/>
        <w:suppressAutoHyphens/>
        <w:jc w:val="center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от участников общественных обсуждений/публичных слушаний, постоянно проживающих на территории, в пределах которой проведены общественные обсуждения/публичные слушания: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"/>
        <w:gridCol w:w="3311"/>
        <w:gridCol w:w="3238"/>
        <w:gridCol w:w="3067"/>
      </w:tblGrid>
      <w:tr w:rsidR="0066700F" w:rsidRPr="0066700F" w:rsidTr="000A680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Ф.И.О. (при наличии) гражданина/наименование юридического лица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Дата рождения, адрес места жительства (рег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страции)/ОГРН, местон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хождение и адрес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Предложения/замечания</w:t>
            </w:r>
          </w:p>
        </w:tc>
      </w:tr>
      <w:tr w:rsidR="0066700F" w:rsidRPr="0066700F" w:rsidTr="000A680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6700F" w:rsidRPr="0066700F" w:rsidTr="000A680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от иных участников общественных обсуждений/публичных слушаний: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3241"/>
        <w:gridCol w:w="3317"/>
        <w:gridCol w:w="2967"/>
      </w:tblGrid>
      <w:tr w:rsidR="0066700F" w:rsidRPr="0066700F" w:rsidTr="000A680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Ф.И.О. (при наличии) гражданина/</w:t>
            </w:r>
          </w:p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юридич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ского лица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Дата рождения, адрес места жительства (регис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т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рации)/ОГРН, местонах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ждение и адрес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Предложения/</w:t>
            </w:r>
          </w:p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замечания</w:t>
            </w:r>
          </w:p>
        </w:tc>
      </w:tr>
      <w:tr w:rsidR="0066700F" w:rsidRPr="0066700F" w:rsidTr="000A680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6700F" w:rsidRPr="0066700F" w:rsidTr="000A680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66700F" w:rsidRP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</w:p>
    <w:p w:rsidR="0066700F" w:rsidRPr="0066700F" w:rsidRDefault="0066700F" w:rsidP="0066700F">
      <w:pPr>
        <w:keepNext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 xml:space="preserve">Приложение: </w:t>
      </w:r>
      <w:hyperlink w:anchor="Par81" w:history="1">
        <w:r w:rsidRPr="0066700F">
          <w:rPr>
            <w:rFonts w:eastAsia="Calibri"/>
            <w:bCs/>
            <w:sz w:val="28"/>
            <w:szCs w:val="28"/>
          </w:rPr>
          <w:t>перечень</w:t>
        </w:r>
      </w:hyperlink>
      <w:r w:rsidRPr="0066700F">
        <w:rPr>
          <w:rFonts w:eastAsia="Calibri"/>
          <w:bCs/>
          <w:sz w:val="28"/>
          <w:szCs w:val="28"/>
        </w:rPr>
        <w:t xml:space="preserve"> участников общественных обсуждений/публичных слушаний, принявших участие в рассмотрении проекта.</w:t>
      </w:r>
    </w:p>
    <w:p w:rsid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</w:p>
    <w:p w:rsidR="00E86F57" w:rsidRPr="0066700F" w:rsidRDefault="00E86F57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</w:p>
    <w:p w:rsidR="0066700F" w:rsidRP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____________________________________</w:t>
      </w:r>
      <w:r w:rsidR="00E86F57">
        <w:rPr>
          <w:rFonts w:eastAsia="Calibri"/>
          <w:bCs/>
          <w:sz w:val="28"/>
          <w:szCs w:val="28"/>
        </w:rPr>
        <w:t>____________</w:t>
      </w:r>
      <w:r w:rsidRPr="0066700F">
        <w:rPr>
          <w:rFonts w:eastAsia="Calibri"/>
          <w:bCs/>
          <w:sz w:val="28"/>
          <w:szCs w:val="28"/>
        </w:rPr>
        <w:t xml:space="preserve">       ___________________</w:t>
      </w:r>
    </w:p>
    <w:p w:rsidR="0066700F" w:rsidRPr="00DB0071" w:rsidRDefault="00E86F57" w:rsidP="00E86F57">
      <w:pPr>
        <w:keepNext/>
        <w:ind w:right="-1"/>
        <w:outlineLvl w:val="0"/>
        <w:rPr>
          <w:rFonts w:eastAsia="Calibri"/>
          <w:bCs/>
          <w:sz w:val="24"/>
          <w:szCs w:val="24"/>
          <w:vertAlign w:val="subscript"/>
        </w:rPr>
      </w:pPr>
      <w:r w:rsidRPr="00DB0071">
        <w:rPr>
          <w:rFonts w:eastAsia="Calibri"/>
          <w:bCs/>
          <w:sz w:val="24"/>
          <w:szCs w:val="24"/>
          <w:vertAlign w:val="subscript"/>
        </w:rPr>
        <w:t>(</w:t>
      </w:r>
      <w:r w:rsidR="0066700F" w:rsidRPr="00DB0071">
        <w:rPr>
          <w:rFonts w:eastAsia="Calibri"/>
          <w:bCs/>
          <w:sz w:val="24"/>
          <w:szCs w:val="24"/>
          <w:vertAlign w:val="subscript"/>
        </w:rPr>
        <w:t>Ф.И.О., должность руководителяорганизатора общественных обсуждений/публичных слушаний)</w:t>
      </w:r>
      <w:r w:rsidR="00DB0071" w:rsidRPr="00DB0071">
        <w:rPr>
          <w:rFonts w:eastAsia="Calibri"/>
          <w:bCs/>
          <w:sz w:val="24"/>
          <w:szCs w:val="24"/>
          <w:vertAlign w:val="subscript"/>
        </w:rPr>
        <w:tab/>
      </w:r>
      <w:r w:rsidR="00DB0071" w:rsidRPr="00DB0071">
        <w:rPr>
          <w:rFonts w:eastAsia="Calibri"/>
          <w:bCs/>
          <w:sz w:val="24"/>
          <w:szCs w:val="24"/>
          <w:vertAlign w:val="subscript"/>
        </w:rPr>
        <w:tab/>
        <w:t>(подпись)</w:t>
      </w:r>
    </w:p>
    <w:p w:rsidR="0066700F" w:rsidRPr="0066700F" w:rsidRDefault="0066700F" w:rsidP="0066700F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  <w:sectPr w:rsidR="0066700F" w:rsidRPr="0066700F" w:rsidSect="000A680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6700F" w:rsidRPr="0066700F" w:rsidRDefault="00C20C56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к протоколу 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общественных обсуждений/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публичных слушаний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от «___» ________ 20__ г. № ___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C20C56" w:rsidRDefault="0066700F" w:rsidP="0066700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5" w:name="Par81"/>
      <w:bookmarkEnd w:id="5"/>
      <w:r w:rsidRPr="00C20C56">
        <w:rPr>
          <w:rFonts w:eastAsia="Calibri"/>
          <w:b/>
          <w:bCs/>
          <w:sz w:val="28"/>
          <w:szCs w:val="28"/>
          <w:lang w:eastAsia="en-US"/>
        </w:rPr>
        <w:t>ФОРМА</w:t>
      </w:r>
    </w:p>
    <w:p w:rsidR="00C20C56" w:rsidRDefault="0066700F" w:rsidP="0066700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0C56">
        <w:rPr>
          <w:rFonts w:eastAsia="Calibri"/>
          <w:b/>
          <w:bCs/>
          <w:sz w:val="28"/>
          <w:szCs w:val="28"/>
          <w:lang w:eastAsia="en-US"/>
        </w:rPr>
        <w:t xml:space="preserve">ПЕРЕЧНЯ УЧАСТНИКОВ ОБЩЕСТВЕННЫХ ОБСУЖДЕНИЙ/ПУБЛИЧНЫХ СЛУШАНИЙ, ПРИНЯВШИХ </w:t>
      </w:r>
    </w:p>
    <w:p w:rsidR="0066700F" w:rsidRPr="00C20C56" w:rsidRDefault="0066700F" w:rsidP="0066700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0C56">
        <w:rPr>
          <w:rFonts w:eastAsia="Calibri"/>
          <w:b/>
          <w:bCs/>
          <w:sz w:val="28"/>
          <w:szCs w:val="28"/>
          <w:lang w:eastAsia="en-US"/>
        </w:rPr>
        <w:t>УЧАСТИЕ В</w:t>
      </w:r>
      <w:r w:rsidR="00C20C56">
        <w:rPr>
          <w:rFonts w:eastAsia="Calibri"/>
          <w:b/>
          <w:bCs/>
          <w:sz w:val="28"/>
          <w:szCs w:val="28"/>
          <w:lang w:eastAsia="en-US"/>
        </w:rPr>
        <w:t> </w:t>
      </w:r>
      <w:r w:rsidRPr="00C20C56">
        <w:rPr>
          <w:rFonts w:eastAsia="Calibri"/>
          <w:b/>
          <w:bCs/>
          <w:sz w:val="28"/>
          <w:szCs w:val="28"/>
          <w:lang w:eastAsia="en-US"/>
        </w:rPr>
        <w:t>РАССМОТРЕНИИ ПРОЕКТА</w:t>
      </w: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Перечень</w:t>
      </w: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участников общественных обсуждений/публичных слушаний,</w:t>
      </w:r>
    </w:p>
    <w:p w:rsidR="0066700F" w:rsidRPr="0066700F" w:rsidRDefault="0066700F" w:rsidP="0066700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принявших участие в рассмотрении проекта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3594"/>
        <w:gridCol w:w="5939"/>
      </w:tblGrid>
      <w:tr w:rsidR="0066700F" w:rsidRPr="0066700F" w:rsidTr="000A680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Ф.И.О. (при наличии) гра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данина/наименование юр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дического лица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Дата рождения, адрес места жительства (рег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страции)/ОГРН, местонахождение и адрес</w:t>
            </w:r>
          </w:p>
        </w:tc>
      </w:tr>
      <w:tr w:rsidR="0066700F" w:rsidRPr="0066700F" w:rsidTr="000A680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6700F" w:rsidRPr="0066700F" w:rsidTr="000A680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  <w:sectPr w:rsidR="0066700F" w:rsidRPr="0066700F" w:rsidSect="000A680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6700F" w:rsidRPr="0066700F" w:rsidRDefault="00E86F57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  <w:r w:rsidR="0066700F" w:rsidRPr="0066700F">
        <w:rPr>
          <w:rFonts w:eastAsia="Calibri"/>
          <w:bCs/>
          <w:sz w:val="28"/>
          <w:szCs w:val="28"/>
          <w:lang w:eastAsia="en-US"/>
        </w:rPr>
        <w:t xml:space="preserve"> 3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к Положению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>о порядке организации и проведения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общественных обсуждений, </w:t>
      </w:r>
      <w:r w:rsidRPr="0066700F">
        <w:rPr>
          <w:rFonts w:eastAsia="Calibri"/>
          <w:bCs/>
          <w:sz w:val="28"/>
          <w:szCs w:val="28"/>
          <w:lang w:eastAsia="en-US"/>
        </w:rPr>
        <w:br/>
        <w:t xml:space="preserve">публичных слушаний по вопросам </w:t>
      </w:r>
    </w:p>
    <w:p w:rsidR="0066700F" w:rsidRPr="0066700F" w:rsidRDefault="0066700F" w:rsidP="0066700F">
      <w:pPr>
        <w:autoSpaceDE w:val="0"/>
        <w:autoSpaceDN w:val="0"/>
        <w:adjustRightInd w:val="0"/>
        <w:ind w:left="5103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t xml:space="preserve">градостроительной деятельности 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E86F57" w:rsidRDefault="0066700F" w:rsidP="0066700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6F57">
        <w:rPr>
          <w:rFonts w:eastAsia="Calibri"/>
          <w:b/>
          <w:bCs/>
          <w:sz w:val="28"/>
          <w:szCs w:val="28"/>
          <w:lang w:eastAsia="en-US"/>
        </w:rPr>
        <w:t>ФОРМА</w:t>
      </w:r>
    </w:p>
    <w:p w:rsidR="0066700F" w:rsidRPr="00E86F57" w:rsidRDefault="0066700F" w:rsidP="0066700F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6F57">
        <w:rPr>
          <w:rFonts w:eastAsia="Calibri"/>
          <w:b/>
          <w:bCs/>
          <w:sz w:val="28"/>
          <w:szCs w:val="28"/>
          <w:lang w:eastAsia="en-US"/>
        </w:rPr>
        <w:t>ЗАКЛЮЧЕНИЯ О РЕЗУЛЬТАТАХ ОБЩЕСТВЕННЫХ ОБСУЖДЕНИЙ/ПУБЛИЧНЫХ СЛУШАНИЙ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keepNext/>
        <w:ind w:right="-1"/>
        <w:jc w:val="center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Заключение</w:t>
      </w:r>
    </w:p>
    <w:p w:rsidR="0066700F" w:rsidRPr="0066700F" w:rsidRDefault="0066700F" w:rsidP="0066700F">
      <w:pPr>
        <w:keepNext/>
        <w:ind w:right="-1"/>
        <w:jc w:val="center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о результатах общественных обсуждений/публичных слушаний</w:t>
      </w:r>
    </w:p>
    <w:p w:rsidR="0066700F" w:rsidRPr="0066700F" w:rsidRDefault="0066700F" w:rsidP="0066700F">
      <w:pPr>
        <w:keepNext/>
        <w:ind w:right="-1"/>
        <w:jc w:val="center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от «____» ___________20___ г. № _________</w:t>
      </w:r>
    </w:p>
    <w:p w:rsidR="0066700F" w:rsidRP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</w:p>
    <w:p w:rsidR="0066700F" w:rsidRPr="0066700F" w:rsidRDefault="0066700F" w:rsidP="0066700F">
      <w:pPr>
        <w:keepNext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 xml:space="preserve">Настоящее заключение подготовлено ________________________________ </w:t>
      </w:r>
      <w:r w:rsidRPr="0066700F">
        <w:rPr>
          <w:bCs/>
          <w:sz w:val="28"/>
          <w:szCs w:val="28"/>
        </w:rPr>
        <w:t>______________________________________________________________________</w:t>
      </w:r>
    </w:p>
    <w:p w:rsidR="0066700F" w:rsidRPr="00DB0071" w:rsidRDefault="0066700F" w:rsidP="0066700F">
      <w:pPr>
        <w:keepNext/>
        <w:ind w:right="-1"/>
        <w:jc w:val="center"/>
        <w:outlineLvl w:val="0"/>
        <w:rPr>
          <w:rFonts w:eastAsia="Calibri"/>
          <w:bCs/>
          <w:sz w:val="28"/>
          <w:szCs w:val="28"/>
          <w:vertAlign w:val="subscript"/>
        </w:rPr>
      </w:pPr>
      <w:r w:rsidRPr="00DB0071">
        <w:rPr>
          <w:rFonts w:eastAsia="Calibri"/>
          <w:bCs/>
          <w:sz w:val="28"/>
          <w:szCs w:val="28"/>
          <w:vertAlign w:val="subscript"/>
        </w:rPr>
        <w:t>(наименование организатора общественных обсуждений/публичных слушаний)</w:t>
      </w:r>
    </w:p>
    <w:p w:rsidR="0066700F" w:rsidRP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на основании протокола общественных обсуждений/публичных слушаний от «_____» ______________________ 20_______ г. № _______________________ по проекту ____________________________________________________________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______________________________________________________________________</w:t>
      </w:r>
    </w:p>
    <w:p w:rsidR="0066700F" w:rsidRP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____________________________________________________________________________________________________________________________________________.</w:t>
      </w:r>
    </w:p>
    <w:p w:rsidR="0066700F" w:rsidRPr="00DB0071" w:rsidRDefault="0066700F" w:rsidP="0066700F">
      <w:pPr>
        <w:keepNext/>
        <w:ind w:right="-1"/>
        <w:jc w:val="center"/>
        <w:outlineLvl w:val="0"/>
        <w:rPr>
          <w:rFonts w:eastAsia="Calibri"/>
          <w:bCs/>
          <w:sz w:val="28"/>
          <w:szCs w:val="28"/>
          <w:vertAlign w:val="subscript"/>
        </w:rPr>
      </w:pPr>
      <w:r w:rsidRPr="00DB0071">
        <w:rPr>
          <w:rFonts w:eastAsia="Calibri"/>
          <w:bCs/>
          <w:sz w:val="28"/>
          <w:szCs w:val="28"/>
          <w:vertAlign w:val="subscript"/>
        </w:rPr>
        <w:t>(наименование проекта, рассмотренного на общественных обсуждениях/публичных слушаниях)</w:t>
      </w:r>
    </w:p>
    <w:p w:rsidR="0066700F" w:rsidRPr="0066700F" w:rsidRDefault="0066700F" w:rsidP="0066700F">
      <w:pPr>
        <w:keepNext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Количество участников общественных обсуждений/публичных слушаний, принявших участие в общественных обсуждениях/публичных слушаниях, сост</w:t>
      </w:r>
      <w:r w:rsidRPr="0066700F">
        <w:rPr>
          <w:rFonts w:eastAsia="Calibri"/>
          <w:bCs/>
          <w:sz w:val="28"/>
          <w:szCs w:val="28"/>
        </w:rPr>
        <w:t>а</w:t>
      </w:r>
      <w:r w:rsidRPr="0066700F">
        <w:rPr>
          <w:rFonts w:eastAsia="Calibri"/>
          <w:bCs/>
          <w:sz w:val="28"/>
          <w:szCs w:val="28"/>
        </w:rPr>
        <w:t>вило: _________________________________________________________________.</w:t>
      </w:r>
    </w:p>
    <w:p w:rsidR="0066700F" w:rsidRPr="0066700F" w:rsidRDefault="0066700F" w:rsidP="0066700F">
      <w:pPr>
        <w:keepNext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По результатам рассмотрения замечаний и предложений участников общ</w:t>
      </w:r>
      <w:r w:rsidRPr="0066700F">
        <w:rPr>
          <w:rFonts w:eastAsia="Calibri"/>
          <w:bCs/>
          <w:sz w:val="28"/>
          <w:szCs w:val="28"/>
        </w:rPr>
        <w:t>е</w:t>
      </w:r>
      <w:r w:rsidRPr="0066700F">
        <w:rPr>
          <w:rFonts w:eastAsia="Calibri"/>
          <w:bCs/>
          <w:sz w:val="28"/>
          <w:szCs w:val="28"/>
        </w:rPr>
        <w:t>ственных обсуждений/публичных слушаний, постоянно проживающих на терр</w:t>
      </w:r>
      <w:r w:rsidRPr="0066700F">
        <w:rPr>
          <w:rFonts w:eastAsia="Calibri"/>
          <w:bCs/>
          <w:sz w:val="28"/>
          <w:szCs w:val="28"/>
        </w:rPr>
        <w:t>и</w:t>
      </w:r>
      <w:r w:rsidRPr="0066700F">
        <w:rPr>
          <w:rFonts w:eastAsia="Calibri"/>
          <w:bCs/>
          <w:sz w:val="28"/>
          <w:szCs w:val="28"/>
        </w:rPr>
        <w:t>тории, в пределах которой проведены общественные обсуждения/публичные слушания, установлено: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3057"/>
        <w:gridCol w:w="3031"/>
        <w:gridCol w:w="3414"/>
      </w:tblGrid>
      <w:tr w:rsidR="0066700F" w:rsidRPr="0066700F" w:rsidTr="000A680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Содержание внесенных предложений/замечаний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Выводы по результатам рассмотрения предл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жения, поступившего от участника общес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т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венных обсужд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ний/публичных слуш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ний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Аргументированные рек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мендации организатора общественных обсужд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ний/публичных слушаний 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о целесообразности (нец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лесообразности) учета вн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сенных предложений и замечаний</w:t>
            </w:r>
          </w:p>
        </w:tc>
      </w:tr>
      <w:tr w:rsidR="0066700F" w:rsidRPr="0066700F" w:rsidTr="000A680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6700F" w:rsidRPr="0066700F" w:rsidTr="000A680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66700F" w:rsidRPr="0066700F" w:rsidRDefault="0066700F" w:rsidP="00667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00F">
        <w:rPr>
          <w:rFonts w:eastAsia="Calibri"/>
          <w:bCs/>
          <w:sz w:val="28"/>
          <w:szCs w:val="28"/>
          <w:lang w:eastAsia="en-US"/>
        </w:rPr>
        <w:lastRenderedPageBreak/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2951"/>
        <w:gridCol w:w="3066"/>
        <w:gridCol w:w="3449"/>
      </w:tblGrid>
      <w:tr w:rsidR="0066700F" w:rsidRPr="0066700F" w:rsidTr="000A680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57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Содержание </w:t>
            </w:r>
          </w:p>
          <w:p w:rsidR="00E86F57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внесенных </w:t>
            </w:r>
          </w:p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предложений/</w:t>
            </w:r>
          </w:p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замечаний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Выводы по результатам рассмотрения предл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жения, поступившего от участника общес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т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венных обсужд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ний/публичных слуш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ний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Аргументированные рек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мендации организатора общественных обсужд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ний/публичных слушаний 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о целесообразности (нец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лесообразности) учета вн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сенных предложений и з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мечаний</w:t>
            </w:r>
          </w:p>
        </w:tc>
      </w:tr>
      <w:tr w:rsidR="0066700F" w:rsidRPr="0066700F" w:rsidTr="000A680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6700F" w:rsidRPr="0066700F" w:rsidTr="000A680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700F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F" w:rsidRPr="0066700F" w:rsidRDefault="0066700F" w:rsidP="006670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66700F" w:rsidRP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</w:p>
    <w:p w:rsidR="0066700F" w:rsidRPr="0066700F" w:rsidRDefault="0066700F" w:rsidP="0066700F">
      <w:pPr>
        <w:keepNext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 xml:space="preserve">Процедура общественных обсуждений/публичных слушаний соблюдена </w:t>
      </w:r>
      <w:r w:rsidRPr="0066700F">
        <w:rPr>
          <w:rFonts w:eastAsia="Calibri"/>
          <w:bCs/>
          <w:sz w:val="28"/>
          <w:szCs w:val="28"/>
        </w:rPr>
        <w:br/>
        <w:t>(не соблюдена).</w:t>
      </w:r>
    </w:p>
    <w:p w:rsidR="0066700F" w:rsidRP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</w:p>
    <w:p w:rsidR="0066700F" w:rsidRP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</w:p>
    <w:p w:rsidR="0066700F" w:rsidRPr="0066700F" w:rsidRDefault="0066700F" w:rsidP="0066700F">
      <w:pPr>
        <w:keepNext/>
        <w:ind w:right="-1"/>
        <w:jc w:val="both"/>
        <w:outlineLvl w:val="0"/>
        <w:rPr>
          <w:rFonts w:eastAsia="Calibri"/>
          <w:bCs/>
          <w:sz w:val="28"/>
          <w:szCs w:val="28"/>
        </w:rPr>
      </w:pPr>
      <w:r w:rsidRPr="0066700F">
        <w:rPr>
          <w:rFonts w:eastAsia="Calibri"/>
          <w:bCs/>
          <w:sz w:val="28"/>
          <w:szCs w:val="28"/>
        </w:rPr>
        <w:t>____________________________________</w:t>
      </w:r>
      <w:r w:rsidR="00E86F57">
        <w:rPr>
          <w:rFonts w:eastAsia="Calibri"/>
          <w:bCs/>
          <w:sz w:val="28"/>
          <w:szCs w:val="28"/>
        </w:rPr>
        <w:t>________________</w:t>
      </w:r>
      <w:r w:rsidRPr="0066700F">
        <w:rPr>
          <w:rFonts w:eastAsia="Calibri"/>
          <w:bCs/>
          <w:sz w:val="28"/>
          <w:szCs w:val="28"/>
        </w:rPr>
        <w:t xml:space="preserve">       ______________</w:t>
      </w:r>
    </w:p>
    <w:p w:rsidR="0066700F" w:rsidRPr="008A5B6E" w:rsidRDefault="0066700F" w:rsidP="0066700F">
      <w:pPr>
        <w:keepNext/>
        <w:ind w:right="-1"/>
        <w:jc w:val="both"/>
        <w:outlineLvl w:val="0"/>
        <w:rPr>
          <w:rFonts w:eastAsia="Calibri"/>
          <w:bCs/>
          <w:sz w:val="24"/>
          <w:szCs w:val="24"/>
          <w:vertAlign w:val="subscript"/>
        </w:rPr>
      </w:pPr>
      <w:r w:rsidRPr="008A5B6E">
        <w:rPr>
          <w:rFonts w:eastAsia="Calibri"/>
          <w:bCs/>
          <w:sz w:val="24"/>
          <w:szCs w:val="24"/>
          <w:vertAlign w:val="subscript"/>
        </w:rPr>
        <w:t>(Ф.И.О., должность руководителя организатора общественных обсуждений/публичных слушаний)</w:t>
      </w:r>
      <w:r w:rsidR="00DB0071" w:rsidRPr="008A5B6E">
        <w:rPr>
          <w:rFonts w:eastAsia="Calibri"/>
          <w:bCs/>
          <w:sz w:val="24"/>
          <w:szCs w:val="24"/>
          <w:vertAlign w:val="subscript"/>
        </w:rPr>
        <w:tab/>
      </w:r>
      <w:r w:rsidR="00DB0071" w:rsidRPr="008A5B6E">
        <w:rPr>
          <w:rFonts w:eastAsia="Calibri"/>
          <w:bCs/>
          <w:sz w:val="24"/>
          <w:szCs w:val="24"/>
          <w:vertAlign w:val="subscript"/>
        </w:rPr>
        <w:tab/>
      </w:r>
      <w:r w:rsidR="00DB0071" w:rsidRPr="008A5B6E">
        <w:rPr>
          <w:rFonts w:eastAsia="Calibri"/>
          <w:bCs/>
          <w:sz w:val="24"/>
          <w:szCs w:val="24"/>
          <w:vertAlign w:val="subscript"/>
        </w:rPr>
        <w:tab/>
        <w:t>(подпись)</w:t>
      </w: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700F" w:rsidRPr="0066700F" w:rsidRDefault="0066700F" w:rsidP="0066700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41A" w:rsidRDefault="0000741A">
      <w:r>
        <w:separator/>
      </w:r>
    </w:p>
  </w:endnote>
  <w:endnote w:type="continuationSeparator" w:id="1">
    <w:p w:rsidR="0000741A" w:rsidRDefault="0000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41A" w:rsidRDefault="0000741A">
      <w:r>
        <w:separator/>
      </w:r>
    </w:p>
  </w:footnote>
  <w:footnote w:type="continuationSeparator" w:id="1">
    <w:p w:rsidR="0000741A" w:rsidRDefault="00007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1A" w:rsidRDefault="008748B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74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741A" w:rsidRDefault="0000741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5860299"/>
      <w:docPartObj>
        <w:docPartGallery w:val="Page Numbers (Top of Page)"/>
        <w:docPartUnique/>
      </w:docPartObj>
    </w:sdtPr>
    <w:sdtContent>
      <w:p w:rsidR="0000741A" w:rsidRDefault="008748B4">
        <w:pPr>
          <w:pStyle w:val="aa"/>
          <w:jc w:val="center"/>
        </w:pPr>
        <w:r>
          <w:fldChar w:fldCharType="begin"/>
        </w:r>
        <w:r w:rsidR="0000741A">
          <w:instrText>PAGE   \* MERGEFORMAT</w:instrText>
        </w:r>
        <w:r>
          <w:fldChar w:fldCharType="separate"/>
        </w:r>
        <w:r w:rsidR="0038454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1A" w:rsidRPr="004869AE" w:rsidRDefault="008748B4" w:rsidP="00272466">
    <w:pPr>
      <w:pStyle w:val="aa"/>
      <w:jc w:val="center"/>
    </w:pPr>
    <w:r w:rsidRPr="004869AE">
      <w:rPr>
        <w:noProof/>
      </w:rPr>
      <w:fldChar w:fldCharType="begin"/>
    </w:r>
    <w:r w:rsidR="0000741A" w:rsidRPr="004869AE">
      <w:rPr>
        <w:noProof/>
      </w:rPr>
      <w:instrText xml:space="preserve"> PAGE   \* MERGEFORMAT </w:instrText>
    </w:r>
    <w:r w:rsidRPr="004869AE">
      <w:rPr>
        <w:noProof/>
      </w:rPr>
      <w:fldChar w:fldCharType="separate"/>
    </w:r>
    <w:r w:rsidR="00384541">
      <w:rPr>
        <w:noProof/>
      </w:rPr>
      <w:t>14</w:t>
    </w:r>
    <w:r w:rsidRPr="004869AE">
      <w:rPr>
        <w:noProof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1A" w:rsidRPr="004869AE" w:rsidRDefault="008748B4" w:rsidP="00031C50">
    <w:pPr>
      <w:pStyle w:val="aa"/>
      <w:jc w:val="center"/>
    </w:pPr>
    <w:r w:rsidRPr="004869AE">
      <w:rPr>
        <w:noProof/>
      </w:rPr>
      <w:fldChar w:fldCharType="begin"/>
    </w:r>
    <w:r w:rsidR="0000741A" w:rsidRPr="004869AE">
      <w:rPr>
        <w:noProof/>
      </w:rPr>
      <w:instrText xml:space="preserve"> PAGE   \* MERGEFORMAT </w:instrText>
    </w:r>
    <w:r w:rsidRPr="004869AE">
      <w:rPr>
        <w:noProof/>
      </w:rPr>
      <w:fldChar w:fldCharType="separate"/>
    </w:r>
    <w:r w:rsidR="00384541">
      <w:rPr>
        <w:noProof/>
      </w:rPr>
      <w:t>3</w:t>
    </w:r>
    <w:r w:rsidRPr="004869AE">
      <w:rPr>
        <w:noProof/>
      </w:rPr>
      <w:fldChar w:fldCharType="end"/>
    </w:r>
  </w:p>
  <w:p w:rsidR="0000741A" w:rsidRDefault="0000741A" w:rsidP="000A680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0239"/>
    <w:multiLevelType w:val="multilevel"/>
    <w:tmpl w:val="FFFFFFFF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463301D"/>
    <w:multiLevelType w:val="hybridMultilevel"/>
    <w:tmpl w:val="1514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240C7"/>
    <w:multiLevelType w:val="multilevel"/>
    <w:tmpl w:val="97FE8CF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49CF4535"/>
    <w:multiLevelType w:val="multilevel"/>
    <w:tmpl w:val="9C12DBC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stylePaneFormatFilter w:val="3F01"/>
  <w:documentProtection w:edit="readOnly" w:enforcement="1" w:cryptProviderType="rsaAES" w:cryptAlgorithmClass="hash" w:cryptAlgorithmType="typeAny" w:cryptAlgorithmSid="14" w:cryptSpinCount="100000" w:hash="2p8YRNhso5VMmDH/KIwdrrpB2JN36se+/SL7ZsK74LnpUSls4VP5wTVQdrRRfK8Y6R2es7dFTsc9&#10;YUpa4HT3Pw==" w:salt="sU9CF94Nm7JDF84bHGXL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F16424"/>
    <w:rsid w:val="000009DF"/>
    <w:rsid w:val="00000E0B"/>
    <w:rsid w:val="00002B06"/>
    <w:rsid w:val="0000741A"/>
    <w:rsid w:val="00011C83"/>
    <w:rsid w:val="00025DB9"/>
    <w:rsid w:val="00031C50"/>
    <w:rsid w:val="0003776A"/>
    <w:rsid w:val="000446C1"/>
    <w:rsid w:val="00052662"/>
    <w:rsid w:val="00061A3F"/>
    <w:rsid w:val="0008166C"/>
    <w:rsid w:val="00082727"/>
    <w:rsid w:val="000A0643"/>
    <w:rsid w:val="000A680E"/>
    <w:rsid w:val="000B3591"/>
    <w:rsid w:val="000B6249"/>
    <w:rsid w:val="000F16B1"/>
    <w:rsid w:val="000F4419"/>
    <w:rsid w:val="000F4D66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34406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350C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2466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4541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5F23FB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00F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0E75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5E30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48B4"/>
    <w:rsid w:val="00897D8E"/>
    <w:rsid w:val="008A5B6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0DA1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5B67"/>
    <w:rsid w:val="00BB304C"/>
    <w:rsid w:val="00BB4B87"/>
    <w:rsid w:val="00BC175A"/>
    <w:rsid w:val="00BC4EE7"/>
    <w:rsid w:val="00BD02FB"/>
    <w:rsid w:val="00BD153D"/>
    <w:rsid w:val="00BD6E89"/>
    <w:rsid w:val="00BE5ACB"/>
    <w:rsid w:val="00BE6D0F"/>
    <w:rsid w:val="00BE7931"/>
    <w:rsid w:val="00BF50BC"/>
    <w:rsid w:val="00C074B7"/>
    <w:rsid w:val="00C20C56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0071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6F57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4A0"/>
    <w:rsid w:val="00FB77E8"/>
    <w:rsid w:val="00FD0A67"/>
    <w:rsid w:val="00FF575B"/>
    <w:rsid w:val="00FF5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B4"/>
  </w:style>
  <w:style w:type="paragraph" w:styleId="1">
    <w:name w:val="heading 1"/>
    <w:basedOn w:val="a"/>
    <w:next w:val="a"/>
    <w:qFormat/>
    <w:rsid w:val="008748B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748B4"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48B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8748B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8748B4"/>
    <w:pPr>
      <w:ind w:right="-1"/>
      <w:jc w:val="both"/>
    </w:pPr>
    <w:rPr>
      <w:sz w:val="26"/>
    </w:rPr>
  </w:style>
  <w:style w:type="paragraph" w:styleId="a8">
    <w:name w:val="footer"/>
    <w:basedOn w:val="a"/>
    <w:rsid w:val="008748B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748B4"/>
  </w:style>
  <w:style w:type="paragraph" w:styleId="aa">
    <w:name w:val="header"/>
    <w:basedOn w:val="a"/>
    <w:link w:val="ab"/>
    <w:uiPriority w:val="99"/>
    <w:rsid w:val="008748B4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semiHidden/>
    <w:rsid w:val="0066700F"/>
  </w:style>
  <w:style w:type="paragraph" w:customStyle="1" w:styleId="af4">
    <w:name w:val="Заголовок к тексту"/>
    <w:basedOn w:val="a"/>
    <w:next w:val="a4"/>
    <w:rsid w:val="0066700F"/>
    <w:pPr>
      <w:suppressAutoHyphens/>
      <w:spacing w:after="480" w:line="240" w:lineRule="exact"/>
    </w:pPr>
    <w:rPr>
      <w:b/>
      <w:sz w:val="28"/>
    </w:rPr>
  </w:style>
  <w:style w:type="paragraph" w:customStyle="1" w:styleId="af5">
    <w:name w:val="Исполнитель"/>
    <w:basedOn w:val="a4"/>
    <w:rsid w:val="0066700F"/>
    <w:pPr>
      <w:suppressAutoHyphens/>
      <w:spacing w:line="240" w:lineRule="exact"/>
      <w:ind w:right="0" w:firstLine="709"/>
      <w:jc w:val="both"/>
    </w:pPr>
    <w:rPr>
      <w:rFonts w:ascii="Times New Roman" w:hAnsi="Times New Roman"/>
      <w:sz w:val="28"/>
    </w:rPr>
  </w:style>
  <w:style w:type="paragraph" w:customStyle="1" w:styleId="af6">
    <w:name w:val="Приложение"/>
    <w:basedOn w:val="a4"/>
    <w:rsid w:val="0066700F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7">
    <w:name w:val="Подпись на  бланке должностного лица"/>
    <w:basedOn w:val="a"/>
    <w:next w:val="a4"/>
    <w:rsid w:val="0066700F"/>
    <w:pPr>
      <w:spacing w:before="480" w:line="240" w:lineRule="exact"/>
      <w:ind w:left="7088"/>
    </w:pPr>
    <w:rPr>
      <w:sz w:val="28"/>
    </w:rPr>
  </w:style>
  <w:style w:type="paragraph" w:styleId="af8">
    <w:name w:val="Signature"/>
    <w:basedOn w:val="a"/>
    <w:next w:val="a4"/>
    <w:link w:val="af9"/>
    <w:rsid w:val="0066700F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9">
    <w:name w:val="Подпись Знак"/>
    <w:basedOn w:val="a0"/>
    <w:link w:val="af8"/>
    <w:rsid w:val="0066700F"/>
    <w:rPr>
      <w:sz w:val="28"/>
    </w:rPr>
  </w:style>
  <w:style w:type="paragraph" w:customStyle="1" w:styleId="afa">
    <w:name w:val="Адресат"/>
    <w:basedOn w:val="a"/>
    <w:rsid w:val="0066700F"/>
    <w:pPr>
      <w:suppressAutoHyphens/>
      <w:spacing w:line="240" w:lineRule="exact"/>
    </w:pPr>
    <w:rPr>
      <w:sz w:val="28"/>
    </w:rPr>
  </w:style>
  <w:style w:type="character" w:customStyle="1" w:styleId="ae">
    <w:name w:val="Текст выноски Знак"/>
    <w:link w:val="ad"/>
    <w:rsid w:val="0066700F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rsid w:val="0066700F"/>
    <w:rPr>
      <w:rFonts w:ascii="Consultant" w:hAnsi="Consultant"/>
    </w:rPr>
  </w:style>
  <w:style w:type="paragraph" w:styleId="afb">
    <w:name w:val="Normal (Web)"/>
    <w:basedOn w:val="a"/>
    <w:uiPriority w:val="99"/>
    <w:unhideWhenUsed/>
    <w:rsid w:val="0066700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67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66700F"/>
    <w:rPr>
      <w:rFonts w:ascii="Courier New" w:hAnsi="Courier New"/>
      <w:lang/>
    </w:rPr>
  </w:style>
  <w:style w:type="character" w:styleId="afc">
    <w:name w:val="annotation reference"/>
    <w:uiPriority w:val="99"/>
    <w:rsid w:val="0066700F"/>
    <w:rPr>
      <w:sz w:val="16"/>
      <w:szCs w:val="16"/>
    </w:rPr>
  </w:style>
  <w:style w:type="paragraph" w:styleId="afd">
    <w:name w:val="annotation text"/>
    <w:basedOn w:val="a"/>
    <w:link w:val="afe"/>
    <w:rsid w:val="0066700F"/>
  </w:style>
  <w:style w:type="character" w:customStyle="1" w:styleId="afe">
    <w:name w:val="Текст примечания Знак"/>
    <w:basedOn w:val="a0"/>
    <w:link w:val="afd"/>
    <w:rsid w:val="0066700F"/>
  </w:style>
  <w:style w:type="paragraph" w:styleId="aff">
    <w:name w:val="annotation subject"/>
    <w:basedOn w:val="afd"/>
    <w:next w:val="afd"/>
    <w:link w:val="aff0"/>
    <w:rsid w:val="0066700F"/>
    <w:rPr>
      <w:b/>
      <w:bCs/>
      <w:lang/>
    </w:rPr>
  </w:style>
  <w:style w:type="character" w:customStyle="1" w:styleId="aff0">
    <w:name w:val="Тема примечания Знак"/>
    <w:basedOn w:val="afe"/>
    <w:link w:val="aff"/>
    <w:rsid w:val="0066700F"/>
    <w:rPr>
      <w:b/>
      <w:bCs/>
      <w:lang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66700F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7B2571C2067DBC9E755E4C95651A7894C85240113CB553A726F8DECD96791444A2480316903992BFAFD1AE3F10F9D5AA9E557F46FF56DFB8A899B9D8sFM" TargetMode="External"/><Relationship Id="rId18" Type="http://schemas.openxmlformats.org/officeDocument/2006/relationships/hyperlink" Target="consultantplus://offline/ref=7B2571C2067DBC9E755E4C95651A7894C852401137BA52AD27F8DECD96791444A2480316903992BFAFD1AE3F10F9D5AA9E557F46FF56DFB8A899B9D8sFM" TargetMode="External"/><Relationship Id="rId26" Type="http://schemas.openxmlformats.org/officeDocument/2006/relationships/header" Target="header2.xml"/><Relationship Id="rId39" Type="http://schemas.openxmlformats.org/officeDocument/2006/relationships/hyperlink" Target="consultantplus://offline/ref=4C605FC71653E096849BD7B863FDE05673F48CB8CCE18B7538EDFE8B831DA2593D322483AD1C97005CDD39436Ar2a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2571C2067DBC9E755E4C95651A7894C85240113FBD59A222F283C79E201846A5475C0197709EBEAFD1AE3A1EA6D0BF8F0D724EE948D6AFB49BBB8CD6sCM" TargetMode="External"/><Relationship Id="rId34" Type="http://schemas.openxmlformats.org/officeDocument/2006/relationships/hyperlink" Target="consultantplus://offline/ref=84BE609386A67F8BEACCBA6FC67BD7CF810F845BFD2D3AE27B306D757B23BCE8C3F3E4117C52EDA086BC66FADEF10658EF015C4A8F6BBA575D6DAD81h3JFO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B2571C2067DBC9E755E4C95651A7894C85240113CBB53A527F8DECD96791444A2480316903992BFAFD1AE3F10F9D5AA9E557F46FF56DFB8A899B9D8sFM" TargetMode="External"/><Relationship Id="rId17" Type="http://schemas.openxmlformats.org/officeDocument/2006/relationships/hyperlink" Target="consultantplus://offline/ref=7B2571C2067DBC9E755E4C95651A7894C852401139B85AA32CF8DECD96791444A2480316903992BFAFD1AE3F10F9D5AA9E557F46FF56DFB8A899B9D8sFM" TargetMode="External"/><Relationship Id="rId25" Type="http://schemas.openxmlformats.org/officeDocument/2006/relationships/header" Target="header1.xml"/><Relationship Id="rId33" Type="http://schemas.openxmlformats.org/officeDocument/2006/relationships/hyperlink" Target="consultantplus://offline/ref=84BE609386A67F8BEACCBA6FC67BD7CF810F845BFD2D3AE27B306D757B23BCE8C3F3E4117C52EDA086BC66FFDFF10658EF015C4A8F6BBA575D6DAD81h3JFO" TargetMode="External"/><Relationship Id="rId38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2571C2067DBC9E755E4C95651A7894C852401138BB5FA420F8DECD96791444A2480316903992BFAFD1AE3F10F9D5AA9E557F46FF56DFB8A899B9D8sFM" TargetMode="External"/><Relationship Id="rId20" Type="http://schemas.openxmlformats.org/officeDocument/2006/relationships/hyperlink" Target="consultantplus://offline/ref=7B2571C2067DBC9E755E4C95651A7894C85240113FBC5CAC27F783C79E201846A5475C0197709EBEAFD1AE3A1EA6D0BF8F0D724EE948D6AFB49BBB8CD6sCM" TargetMode="External"/><Relationship Id="rId29" Type="http://schemas.openxmlformats.org/officeDocument/2006/relationships/hyperlink" Target="https://isogd.gorodperm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2571C2067DBC9E755E4C95651A7894C85240113CB85FA326F8DECD96791444A2480316903992BFAFD1AE3F10F9D5AA9E557F46FF56DFB8A899B9D8sFM" TargetMode="External"/><Relationship Id="rId24" Type="http://schemas.openxmlformats.org/officeDocument/2006/relationships/hyperlink" Target="consultantplus://offline/ref=7B2571C2067DBC9E755E4C95651A7894C85240113FB85EA724F483C79E201846A5475C0197709EBEAFD1AE3A1EA6D0BF8F0D724EE948D6AFB49BBB8CD6sCM" TargetMode="External"/><Relationship Id="rId32" Type="http://schemas.openxmlformats.org/officeDocument/2006/relationships/hyperlink" Target="mailto:dga@gorodperm.ru" TargetMode="External"/><Relationship Id="rId37" Type="http://schemas.openxmlformats.org/officeDocument/2006/relationships/hyperlink" Target="consultantplus://offline/ref=5F86EE0E9E799DC768D759B0AF12E6203B25E19F4534E76B04F7A1B6B6361551CC956966BD613ACC1027E5C0D368D07414E931BAB5A4A4D2j2U6J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B2571C2067DBC9E755E4C95651A7894C852401138B95DA523F8DECD96791444A2480316903992BFAFD1AE3F10F9D5AA9E557F46FF56DFB8A899B9D8sFM" TargetMode="External"/><Relationship Id="rId23" Type="http://schemas.openxmlformats.org/officeDocument/2006/relationships/hyperlink" Target="consultantplus://offline/ref=7B2571C2067DBC9E755E4C95651A7894C85240113FBF59A326F483C79E201846A5475C0197709EBEAFD1AE3B18A6D0BF8F0D724EE948D6AFB49BBB8CD6sCM" TargetMode="External"/><Relationship Id="rId28" Type="http://schemas.openxmlformats.org/officeDocument/2006/relationships/hyperlink" Target="https://isogd.gorodperm.ru/" TargetMode="External"/><Relationship Id="rId36" Type="http://schemas.openxmlformats.org/officeDocument/2006/relationships/hyperlink" Target="consultantplus://offline/ref=5F86EE0E9E799DC768D759B0AF12E6203B25E19F4534E76B04F7A1B6B6361551CC956966BD613AC81127E5C0D368D07414E931BAB5A4A4D2j2U6J" TargetMode="External"/><Relationship Id="rId10" Type="http://schemas.openxmlformats.org/officeDocument/2006/relationships/hyperlink" Target="consultantplus://offline/ref=8EAE3F3A6E8B622567541020DEAC58102C174B22385A25762293DF6AF98B73C37CAE217E9B0C99106DCB582E456A15060DE6378C3601ECDDE4B4BFFD6255N" TargetMode="External"/><Relationship Id="rId19" Type="http://schemas.openxmlformats.org/officeDocument/2006/relationships/hyperlink" Target="consultantplus://offline/ref=7B2571C2067DBC9E755E4C95651A7894C85240113FBC5FAC24FB83C79E201846A5475C0197709EBEAFD1AE3A1EA6D0BF8F0D724EE948D6AFB49BBB8CD6sCM" TargetMode="External"/><Relationship Id="rId31" Type="http://schemas.openxmlformats.org/officeDocument/2006/relationships/hyperlink" Target="consultantplus://offline/ref=1C10B58CA95ACAC441EF58BEC9082F57B4DDE37F22EAE5C35278FAFF9D0470E8AA437CF25D912ED1954A0C3F8CRC4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yperlink" Target="consultantplus://offline/ref=7B2571C2067DBC9E755E4C95651A7894C85240113AB85EA72DF8DECD96791444A2480316903992BFAFD1AE3210F9D5AA9E557F46FF56DFB8A899B9D8sFM" TargetMode="External"/><Relationship Id="rId22" Type="http://schemas.openxmlformats.org/officeDocument/2006/relationships/hyperlink" Target="consultantplus://offline/ref=7B2571C2067DBC9E755E4C95651A7894C85240113FBD53A527FB83C79E201846A5475C0197709EBEAFD1AE3A1EA6D0BF8F0D724EE948D6AFB49BBB8CD6sCM" TargetMode="External"/><Relationship Id="rId27" Type="http://schemas.openxmlformats.org/officeDocument/2006/relationships/hyperlink" Target="consultantplus://offline/ref=8EAE3F3A6E8B622567541020DEAC58102C174B22385A25762293DF6AF98B73C37CAE217E9B0C99106DCB582E456A15060DE6378C3601ECDDE4B4BFFD6255N" TargetMode="External"/><Relationship Id="rId30" Type="http://schemas.openxmlformats.org/officeDocument/2006/relationships/hyperlink" Target="consultantplus://offline/ref=844D2E066B9A719A5BC5023C571A60A297788D3646BAFC6F9F5E2691C069F336423E58367468F9D14743ABC5E052B99EFD9B3E45433412SDO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5901</Words>
  <Characters>52468</Characters>
  <Application>Microsoft Office Word</Application>
  <DocSecurity>8</DocSecurity>
  <Lines>437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pashieva</cp:lastModifiedBy>
  <cp:revision>2</cp:revision>
  <cp:lastPrinted>2022-04-26T05:58:00Z</cp:lastPrinted>
  <dcterms:created xsi:type="dcterms:W3CDTF">2022-05-13T09:19:00Z</dcterms:created>
  <dcterms:modified xsi:type="dcterms:W3CDTF">2022-05-13T09:19:00Z</dcterms:modified>
</cp:coreProperties>
</file>