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Пермской городской Думы от 26.03.2019 N 57</w:t>
              <w:br/>
              <w:t xml:space="preserve">(ред. от 26.10.2021)</w:t>
              <w:br/>
              <w:t xml:space="preserve">"Об утверждении Положения о порядке организации и проведения публичных слушаний по обсуждению проекта правил благоустройства территории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ПЕРМСКАЯ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26 марта 2019 г. N 57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ОРГАНИЗАЦИИ И ПРОВЕДЕНИЯ</w:t>
      </w:r>
    </w:p>
    <w:p>
      <w:pPr>
        <w:pStyle w:val="2"/>
        <w:jc w:val="center"/>
      </w:pPr>
      <w:r>
        <w:rPr>
          <w:sz w:val="20"/>
        </w:rPr>
        <w:t xml:space="preserve">ПУБЛИЧНЫХ СЛУШАНИЙ ПО ОБСУЖДЕНИЮ ПРОЕКТА ПРАВИЛ</w:t>
      </w:r>
    </w:p>
    <w:p>
      <w:pPr>
        <w:pStyle w:val="2"/>
        <w:jc w:val="center"/>
      </w:pPr>
      <w:r>
        <w:rPr>
          <w:sz w:val="20"/>
        </w:rPr>
        <w:t xml:space="preserve">БЛАГОУСТРОЙСТВА ТЕРРИТОРИИ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24.02.2021 </w:t>
            </w:r>
            <w:hyperlink w:history="0" r:id="rId7" w:tooltip="Решение Пермской городской Думы от 24.02.2021 N 44 &quot;О внесении изменений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8" w:tooltip="Решение Пермской городской Думы от 26.10.2021 N 241 &quot;О внесении изменения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      <w:r>
                <w:rPr>
                  <w:sz w:val="20"/>
                  <w:color w:val="0000ff"/>
                </w:rPr>
                <w:t xml:space="preserve">N 241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Федерального </w:t>
      </w:r>
      <w:hyperlink w:history="0" r:id="rId9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Градостроительного </w:t>
      </w:r>
      <w:hyperlink w:history="0" r:id="rId10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</w:t>
      </w:r>
      <w:hyperlink w:history="0" r:id="rId11" w:tooltip="Решение Пермской городской Думы от 25.08.2015 N 150 (ред. от 26.04.2022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Устава</w:t>
        </w:r>
      </w:hyperlink>
      <w:r>
        <w:rPr>
          <w:sz w:val="20"/>
        </w:rPr>
        <w:t xml:space="preserve"> города Перми, </w:t>
      </w:r>
      <w:hyperlink w:history="0" r:id="rId12" w:tooltip="Решение Пермской городской Думы от 22.02.2005 N 32 (ред. от 27.09.2022) &quot;Об утверждении Положения о публичных слушаниях в городе Перм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22.02.2005 N 32 "Об утверждении Положения о публичных слушаниях в городе Перми" Пермская городская Дума решила: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организации и проведения публичных слушаний по обсуждению проекта правил благоустройства территории города Перми согласно приложению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решения возложить на комитет Пермской городской Думы по городскому хозяйству.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Ю.А.УТКИН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26.03.2019 N 57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ОРГАНИЗАЦИИ И ПРОВЕДЕНИЯ ПУБЛИЧНЫХ СЛУШАНИЙ</w:t>
      </w:r>
    </w:p>
    <w:p>
      <w:pPr>
        <w:pStyle w:val="2"/>
        <w:jc w:val="center"/>
      </w:pPr>
      <w:r>
        <w:rPr>
          <w:sz w:val="20"/>
        </w:rPr>
        <w:t xml:space="preserve">ПО ОБСУЖДЕНИЮ ПРОЕКТА ПРАВИЛ БЛАГОУСТРОЙСТВА ТЕРРИТОРИИ</w:t>
      </w:r>
    </w:p>
    <w:p>
      <w:pPr>
        <w:pStyle w:val="2"/>
        <w:jc w:val="center"/>
      </w:pPr>
      <w:r>
        <w:rPr>
          <w:sz w:val="20"/>
        </w:rPr>
        <w:t xml:space="preserve">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24.02.2021 </w:t>
            </w:r>
            <w:hyperlink w:history="0" r:id="rId13" w:tooltip="Решение Пермской городской Думы от 24.02.2021 N 44 &quot;О внесении изменений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14" w:tooltip="Решение Пермской городской Думы от 26.10.2021 N 241 &quot;О внесении изменения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      <w:r>
                <w:rPr>
                  <w:sz w:val="20"/>
                  <w:color w:val="0000ff"/>
                </w:rPr>
                <w:t xml:space="preserve">N 241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 порядке организации и проведения публичных слушаний по обсуждению проекта правил благоустройства территории города Перми (далее - Положение) разработано в соответствии с Федеральным </w:t>
      </w:r>
      <w:hyperlink w:history="0" r:id="rId15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w:history="0" r:id="rId16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регулирует вопросы организации и проведения публичных слушаний по обсуждению проекта правил благоустройства территории города Перми, а также проекта, предусматривающего внесение в них изменений (далее - Проект).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Понятия, использованные в Положении, применяются в тех же значениях, которые определены действующим законодательством и принятыми в соответствии с ним нормативными правовыми актами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Организация проведения публичных слушаний осуществляется организационным комитетом (далее - Оргкомитет, организатор публичных слушаний), создаваемым и действующим в порядке, аналогичном порядку, установленному </w:t>
      </w:r>
      <w:hyperlink w:history="0" r:id="rId17" w:tooltip="Решение Пермской городской Думы от 22.02.2005 N 32 (ред. от 27.09.2022) &quot;Об утверждении Положения о публичных слушаниях в городе Перм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публичных слушаниях в городе Перми, утвержденным решением Думы от 22.02.2005 N 32, с учетом особенностей, предусмотренных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Участниками публичных слушаний по Проекту являются граждане, постоянно проживающие на территории города Перми, правообладатели находящихся в границах города Перми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w:history="0" r:id="rId18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Срок проведения публичных слушаний по Проекту указывается в правовом акте о назначении публичных слушаний и составляет не менее одного месяца и не более трех месяцев со дня опубликования оповещения о начале публичных слушаний до дня опубликования заключения о результатах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Публичные слушания считаются состоявшимися в случаях, когда выполнены требования Положения в части соблюдения сроков и этапов процедуры проведения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Организация публичных слушаний осуществляется за счет средств бюджета города Перми.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При введении в Пермском крае, в том числе в городе Перми, в соответствии с законодательством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участием граждан, собрание участников публичных слушаний проводится дистанционно с ведением видеотрансляции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(п. 1.9 введен </w:t>
      </w:r>
      <w:hyperlink w:history="0" r:id="rId19" w:tooltip="Решение Пермской городской Думы от 24.02.2021 N 44 &quot;О внесении изменений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24.02.2021 N 44)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проведения публичных слушаний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Инициаторами проведения публичных слушаний по обсуждению Проекта могут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население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Пермская городская Дума (далее - Дума);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Глава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Публичные слушания, проводимые по инициативе населения города Перми и Думы, назначаются решением Думы, по инициативе Главы города Перми - правовым актом Главы города Перми (далее - Решение о назначении публичных слушаний).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принятия Решения о назначении публичных слушаний по инициативе населения города Перми и Думы (далее - заявитель) в Думу направляется заявление о проведении публичных слушаний с указанием темы их проведения с приложением: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пояснительной записки к Проекту;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финансово-экономического обоснования к Проекту;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списка предлагаемого состава Оргкомитета (по усмотрению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состава инициативной группы (в случае если инициатор проведения публичных слушаний - население города Перми);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документов и материалов, имеющих отношение к проведению публичных слушаний (по усмотрению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Дума в течение 10 рабочих дней после дня поступления заявления о проведении публичных слушаний рассматривает документы на предмет их соответствия требованиям, установленным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заявителем неполного пакета документов, установленного </w:t>
      </w:r>
      <w:hyperlink w:history="0" w:anchor="P66" w:tooltip="2.2. Для принятия Решения о назначении публичных слушаний по инициативе населения города Перми и Думы (далее - заявитель) в Думу направляется заявление о проведении публичных слушаний с указанием темы их проведения с приложением: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Положения, Дума в указанный абзацем первым настоящего пункта срок письменно уведомляет его о возможности устранить нарушение и возвращает ему заявление с приложенными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устранения нарушений заявитель вправе вновь подать заявление о проведении публичных слушаний в порядке, установленном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случае соответствия заявления о проведении публичных слушаний и приложенных к нему документов требованиям, установленным </w:t>
      </w:r>
      <w:hyperlink w:history="0" w:anchor="P66" w:tooltip="2.2. Для принятия Решения о назначении публичных слушаний по инициативе населения города Перми и Думы (далее - заявитель) в Думу направляется заявление о проведении публичных слушаний с указанием темы их проведения с приложением: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Положения, аппарат Думы в течение 15 рабочих дней после дня поступления заявления о проведении публичных слушаний готовит проект Решения о назначении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Вопрос о назначении публичных слушаний рассматривается Думой на очередном заседании в соответствии с Регламентом Думы.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Решение о назначении публичных слушаний должно содержать информацию о (об):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Проекте, подлежащем обсуждению на публичных слушаниях, и перечень информационных материалов к такому Проекту;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составе Оргкомитета;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порядке и сроках проведения публичных слушаний по Проекту, подлежащему обсуждению на публичных слушаниях;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месте, дате открытия экспозиции Проекта, подлежащего обсуждению на публичных слушаниях, о сроках проведения экспозиции Проекта, о днях и часах, в которые возможно посещение указанной экспозиции, о днях и часах проведения консультирования посетителей экспозиции;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порядке, сроке и форме внесения участниками публичных слушаний предложений и замечаний, касающихся Проекта, подлежащего обсуждению на публичных слушаниях, в том числе с учетом проведения публичных слушаний дистанционно в соответствии с </w:t>
      </w:r>
      <w:hyperlink w:history="0" w:anchor="P56" w:tooltip="1.9. При введении в Пермском крае, в том числе в городе Перми, в соответствии с законодательством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участием граждан, собрание участников публичных слушаний проводится дистанционно с ведением видеотрансляции в информационно-телекоммуникационной сети Интернет.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ешение Пермской городской Думы от 24.02.2021 N 44 &quot;О внесении изменений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24.02.2021 N 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2.6.6. официальном сайте, на котором будут размещены Проект, подлежащий обсуждению на публичных слушаниях, и информационные материалы к нему;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2.6.7. дате, времени и месте проведения собрания участников публичных слушаний, в том числе с учетом проведения публичных слушаний дистанционно в соответствии с </w:t>
      </w:r>
      <w:hyperlink w:history="0" w:anchor="P56" w:tooltip="1.9. При введении в Пермском крае, в том числе в городе Перми, в соответствии с законодательством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участием граждан, собрание участников публичных слушаний проводится дистанционно с ведением видеотрансляции в информационно-телекоммуникационной сети Интернет.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ешение Пермской городской Думы от 24.02.2021 N 44 &quot;О внесении изменений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24.02.2021 N 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Решение Думы о назначении публичных слушаний и иные документы и материалы, имеющие отношение к проведению публичных слушаний, направляются Главе города Перми для организации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указанного в настоящем пункте решения Думы Глава города Перми в течение 5 рабочих дней после дня получения решения Думы издает правовой акт администрации города Перми, который должен содержать информацию о функциональном органе администрации города Перми и заместителе главы администрации города Перми, ответственных за подготовку и проведение публичных слушаний по обсуждению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случае если инициатором выступает Глава города Перми, Решение о назначении публичных слушаний, кроме информации, указанной в </w:t>
      </w:r>
      <w:hyperlink w:history="0" w:anchor="P78" w:tooltip="2.6. Решение о назначении публичных слушаний должно содержать информацию о (об):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Положения, должно содержать информацию о функциональном органе администрации города Перми и заместителе главы администрации города Перми, ответственных за подготовку и проведение публичных слушаний по обсуждению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Функциональный орган администрации города Перми организует проведение первого заседания Оргкомитета и в дальнейшем осуществляет организационное и материально-техническое обеспечение его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При вынесении Решения о назначении публичных слушаний Главой города Перми организатор публичных слушаний не позднее чем за 7 дней до дня проведения собрания участников публичных слушаний организует направление от Главы города Перми в Думу информации о проводимых публичных слушаниях с приложением Решения о назначении публичных слушаний, Проекта, обсуждаемого на публичных слушаниях, и иных документов и материалов, имеющих отношение к проведению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Процедура проведения публичных слушаний состоит из следующих этапов: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2.11.1. оповещение о начале публичных слушаний (далее - Оповещение);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размещение Проекта, подлежащего обсуждению на публичных слушаниях, и информационных материалов к нему на официальном сайте муниципального образования город Пермь в информационно-телекоммуникационной сети Интернет (далее - официальный сайт) и открытие экспозиции такого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2.11.3. проведение экспозиции Проекта, подлежащего обсуждению на публичных слушаниях;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2.11.4. проведение собрания участников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2.11.5. подготовка и оформление протокола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2.11.6. подготовка и опубликование заключения о результатах публичных слушаний.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Оповещение о начале публичных слушаний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Решение о назначении публичных слушаний: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не позднее чем за 7 дней до дня размещения на официальном сайте Проекта, подлежащего обсуждению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распространяется на информационных стендах, оборудованных около зданий территориальных органов администрации города Перми, и иными способами, обеспечивающими доступ участников публичных слушаний к указанной информации. Информационные стенды размещаются в течение всего срока проведения публичных слушаний. Информация, расположенная на информационных стендах, не должна содержать исправлений, дописок и должна поддаваться прочтению.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Опубликование Решения о назначении публичных слушаний в порядке, установленном для официального опубликования муниципальных правовых актов, иной официальной информации, является Оповещением.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Размещение Проекта, подлежащего обсуждению на публичных</w:t>
      </w:r>
    </w:p>
    <w:p>
      <w:pPr>
        <w:pStyle w:val="2"/>
        <w:jc w:val="center"/>
      </w:pPr>
      <w:r>
        <w:rPr>
          <w:sz w:val="20"/>
        </w:rPr>
        <w:t xml:space="preserve">слушаниях, и информационных материалов к нему на официальном</w:t>
      </w:r>
    </w:p>
    <w:p>
      <w:pPr>
        <w:pStyle w:val="2"/>
        <w:jc w:val="center"/>
      </w:pPr>
      <w:r>
        <w:rPr>
          <w:sz w:val="20"/>
        </w:rPr>
        <w:t xml:space="preserve">сайте, внесение предложений и замечаний к Проекту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Размещение Проекта, подлежащего обсуждению на публичных слушаниях, и информационных материалов к нему на официальном сайте осуществляется не ранее чем через 7 дней, но не позднее чем через 10 дней со дня опубликования Решения о назначении публичных слушаний в порядке, установленном для официального опубликования муниципальных правовых актов, иной официальной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Период размещения Проекта начинается со дня, следующего за днем размещения Проекта на официальном сайте, и заканчивается в рабочий день, следующий за днем проведения собрания участников публичных слушаний.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период размещения Проекта, подлежащего обсуждению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</w:t>
      </w:r>
      <w:hyperlink w:history="0" w:anchor="P50" w:tooltip="1.5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">
        <w:r>
          <w:rPr>
            <w:sz w:val="20"/>
            <w:color w:val="0000ff"/>
          </w:rPr>
          <w:t xml:space="preserve">пунктом 1.5</w:t>
        </w:r>
      </w:hyperlink>
      <w:r>
        <w:rPr>
          <w:sz w:val="20"/>
        </w:rPr>
        <w:t xml:space="preserve"> Положения идентификацию, имеют право вносить предложения и замечания, касающиеся такого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или устной формах в ходе проведения собрания участников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форме или в форме электронного документа в адрес организатора публичных слушаний;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ешение Пермской городской Думы от 26.10.2021 N 241 &quot;О внесении изменения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N 57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26.10.2021 N 241)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Предложения и замечания, внесенные в соответствии с </w:t>
      </w:r>
      <w:hyperlink w:history="0" w:anchor="P114" w:tooltip="4.3. В период размещения Проекта, подлежащего обсужд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ом 1.5 Положения идентификацию, имеют право вносить предложения и замечания, касающиеся такого Проекта:">
        <w:r>
          <w:rPr>
            <w:sz w:val="20"/>
            <w:color w:val="0000ff"/>
          </w:rPr>
          <w:t xml:space="preserve">пунктом 4.3</w:t>
        </w:r>
      </w:hyperlink>
      <w:r>
        <w:rPr>
          <w:sz w:val="20"/>
        </w:rPr>
        <w:t xml:space="preserve">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4.5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Предложения и замечания, внесенные в соответствии с </w:t>
      </w:r>
      <w:hyperlink w:history="0" w:anchor="P114" w:tooltip="4.3. В период размещения Проекта, подлежащего обсужд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ом 1.5 Положения идентификацию, имеют право вносить предложения и замечания, касающиеся такого Проекта:">
        <w:r>
          <w:rPr>
            <w:sz w:val="20"/>
            <w:color w:val="0000ff"/>
          </w:rPr>
          <w:t xml:space="preserve">пунктом 4.3</w:t>
        </w:r>
      </w:hyperlink>
      <w:r>
        <w:rPr>
          <w:sz w:val="20"/>
        </w:rPr>
        <w:t xml:space="preserve"> Положения, не рассматриваются в случае выявления факта представления участником публичных слушаний недостоверных сведений.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Проведение экспозиции Проекта, подлежащего обсуждению</w:t>
      </w:r>
    </w:p>
    <w:p>
      <w:pPr>
        <w:pStyle w:val="2"/>
        <w:jc w:val="center"/>
      </w:pPr>
      <w:r>
        <w:rPr>
          <w:sz w:val="20"/>
        </w:rPr>
        <w:t xml:space="preserve">на публичных слушаниях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 течение всего периода размещения Проекта, подлежащего обсуждению на публичных слушаниях, и информационных материалов к нему на официальном сайте проводится экспозиция такого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Экспозиция Проекта проводится по адресу размещения организатора публичных слушаний в месте, удобном для посетителей, или в ином месте, указанном в Решении о назначении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ходе работы экспозиции Проекта должно быть организовано консультирование посетителей экспозиции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посетителей экспозиции осуществляется представителями организатора публичных слушаний Проекта, подлежащего рассмотрению на публичных слушаниях, в дни и часы проведения экспозиции в соответствии с Решением о назначении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 экспозиции Проекта для ознакомления представляются на бумажном носителе Проект, подлежащий обсуждению на публичных слушаниях, информационные материалы к нему.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Проведение собрания участников публичных слушаний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Собрание участников публичных слушаний проводится не ранее чем по истечении 14 рабочих дней после дня опубликования Решения о назначении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Перед началом проведения собрания участников публичных слушаний участники публичных слушаний, прошедшие в соответствии с </w:t>
      </w:r>
      <w:hyperlink w:history="0" w:anchor="P50" w:tooltip="1.5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">
        <w:r>
          <w:rPr>
            <w:sz w:val="20"/>
            <w:color w:val="0000ff"/>
          </w:rPr>
          <w:t xml:space="preserve">пунктом 1.5</w:t>
        </w:r>
      </w:hyperlink>
      <w:r>
        <w:rPr>
          <w:sz w:val="20"/>
        </w:rPr>
        <w:t xml:space="preserve"> Положения идентификацию, должны быть проинформированы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предмете публичных слушаний - обсуждении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порядке проведения собрания участников публичных слушаний (включая вопросы продолжительности обсуждения Проекта на собрании, продолжительности выступлений участников собрания), подготовленном организатором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В ходе проведения собрания участников публичных слушаний организатором публичных слушаний оформляется протокол публичных слушаний в соответствии с разделом 7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Проведение собрания участников публичных слушаний не осуществляется в нерабочие праздничные дни и выходные дни, а также в рабочие дни ранее 18.00 час.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Подготовка и оформление протокола публичных слушаний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В протоколе публичных слушаний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оформления протокола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организаторе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содержащаяся в опубликованном Решении о назначении публичных слушаний, дата и источник его опубликования;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сроке, в течение которого принимались предложения и замечания участников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К протоколу публичных слушаний прилагается перечень принявших участие в собрании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Оформление протокола публичных слушаний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более 5 рабочих дней после окончания периода размещения Проекта, подлежащего обсуждению на публичных слушаниях, на официальном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книг (журналов) учета посетителей экспозиции, предложений и замечаний участников публичных слушаний, поступивших по почте организатору публичных слушаний, а также документов, представленных участниками публичных слушаний в целях их идентификации.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</w:t>
      </w:r>
      <w:hyperlink w:history="0" w:anchor="P182" w:tooltip="                                   ФОРМА">
        <w:r>
          <w:rPr>
            <w:sz w:val="20"/>
            <w:color w:val="0000ff"/>
          </w:rPr>
          <w:t xml:space="preserve">Протокол</w:t>
        </w:r>
      </w:hyperlink>
      <w:r>
        <w:rPr>
          <w:sz w:val="20"/>
        </w:rPr>
        <w:t xml:space="preserve"> публичных слушаний составляется по форме согласно приложению 1 к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К протоколу публичных слушаний прилагается перечень принявших участие в рассмотрении Проекта участников публичных слушаний, 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лиц,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По запросу участника публичных слушаний, который внес предложения и замечания, касающиеся Проекта, обсуждаемого на публичных слушаниях, организатор публичных слушаний обязан в течение 5 рабочих дней после дня получения организатором публичных слушаний письменного заявления такого участника публичных слушаний (а в случае, если заявление представлено до подписания протокола публичных слушаний - в течение 5 рабочих дней после дня подписания протокола публичных слушаний) представить выписку из протокола публичных слушаний, содержащую внесенные этим участником предложения и замечания.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Подготовка и опубликование заключения о результатах</w:t>
      </w:r>
    </w:p>
    <w:p>
      <w:pPr>
        <w:pStyle w:val="2"/>
        <w:jc w:val="center"/>
      </w:pPr>
      <w:r>
        <w:rPr>
          <w:sz w:val="20"/>
        </w:rPr>
        <w:t xml:space="preserve">публичных слушаний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На основании протокола публичных слушаний в срок не более 5 рабочих дней со дня составления протокола публичных слушаний организатор публичных слушаний осуществляет подготовку </w:t>
      </w:r>
      <w:hyperlink w:history="0" w:anchor="P279" w:tooltip="                                   ФОРМА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результатах публичных слушаний по форме согласно приложению 2 к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 заключении о результатах публичных слушаний должны быть указаны: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оформления заключения о результатах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Проекта, обсуждаемого на публичных слушаниях, сведения о количестве участников публичных слушаний, которые приняли участие в публичных слушаниях;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протокола публичных слушаний, на основании которого подготовлено заключение о результатах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В заключении организатором публичных слушаний подтверждается факт соблюдения/несоблюдения процедуры проведения публичных слушаний.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Организатор публичных слушаний осуществляет подготовку доработанной редакции Проекта правового акта (в случае поступления от участников публичных слушаний предложений, по которым организатором публичных слушаний принято решение об их принятии).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В течение 3 рабочих дней после размещения заключения о результатах публичных слушаний на официальном сайте протокол публичных слушаний, заключение о результатах публичных слушаний, а также доработанная редакция Проекта правового акта (в случае, если такая редакция подлежит подготовке в соответствии с </w:t>
      </w:r>
      <w:hyperlink w:history="0" w:anchor="P168" w:tooltip="8.5. Организатор публичных слушаний осуществляет подготовку доработанной редакции Проекта правового акта (в случае поступления от участников публичных слушаний предложений, по которым организатором публичных слушаний принято решение об их принятии).">
        <w:r>
          <w:rPr>
            <w:sz w:val="20"/>
            <w:color w:val="0000ff"/>
          </w:rPr>
          <w:t xml:space="preserve">пунктом 8.5</w:t>
        </w:r>
      </w:hyperlink>
      <w:r>
        <w:rPr>
          <w:sz w:val="20"/>
        </w:rPr>
        <w:t xml:space="preserve"> Положения), пояснительная записка к Проекту, финансово-экономическое обоснование к Проекту направляются в орган или должностному лицу, назначивший(ему) публичные слушания.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организации и проведения</w:t>
      </w:r>
    </w:p>
    <w:p>
      <w:pPr>
        <w:pStyle w:val="0"/>
        <w:jc w:val="right"/>
      </w:pPr>
      <w:r>
        <w:rPr>
          <w:sz w:val="20"/>
        </w:rPr>
        <w:t xml:space="preserve">публичных слушаний по обсуждению</w:t>
      </w:r>
    </w:p>
    <w:p>
      <w:pPr>
        <w:pStyle w:val="0"/>
        <w:jc w:val="right"/>
      </w:pPr>
      <w:r>
        <w:rPr>
          <w:sz w:val="20"/>
        </w:rPr>
        <w:t xml:space="preserve">проекта правил благоустройства</w:t>
      </w:r>
    </w:p>
    <w:p>
      <w:pPr>
        <w:pStyle w:val="0"/>
        <w:jc w:val="right"/>
      </w:pPr>
      <w:r>
        <w:rPr>
          <w:sz w:val="20"/>
        </w:rPr>
        <w:t xml:space="preserve">территории города Перми</w:t>
      </w:r>
    </w:p>
    <w:p>
      <w:pPr>
        <w:pStyle w:val="0"/>
        <w:jc w:val="both"/>
      </w:pPr>
      <w:r>
        <w:rPr>
          <w:sz w:val="20"/>
        </w:rPr>
      </w:r>
    </w:p>
    <w:bookmarkStart w:id="182" w:name="P182"/>
    <w:bookmarkEnd w:id="182"/>
    <w:p>
      <w:pPr>
        <w:pStyle w:val="1"/>
        <w:jc w:val="both"/>
      </w:pPr>
      <w:r>
        <w:rPr>
          <w:sz w:val="20"/>
        </w:rPr>
        <w:t xml:space="preserve">                                   ФОРМА</w:t>
      </w:r>
    </w:p>
    <w:p>
      <w:pPr>
        <w:pStyle w:val="1"/>
        <w:jc w:val="both"/>
      </w:pPr>
      <w:r>
        <w:rPr>
          <w:sz w:val="20"/>
        </w:rPr>
        <w:t xml:space="preserve">                       протокола публичных слушаний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Город Пермь                                    "___" ______________ 20__ г.</w:t>
      </w:r>
    </w:p>
    <w:p>
      <w:pPr>
        <w:pStyle w:val="1"/>
        <w:jc w:val="both"/>
      </w:pPr>
      <w:r>
        <w:rPr>
          <w:sz w:val="20"/>
        </w:rPr>
        <w:t xml:space="preserve">N 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23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по Проекту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проекта, вынесенного на публичные слушания)</w:t>
      </w:r>
    </w:p>
    <w:p>
      <w:pPr>
        <w:pStyle w:val="1"/>
        <w:jc w:val="both"/>
      </w:pPr>
      <w:r>
        <w:rPr>
          <w:sz w:val="20"/>
        </w:rPr>
        <w:t xml:space="preserve">организатором публичных слушаний является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(наименование организатора публичных слушаний)</w:t>
      </w:r>
    </w:p>
    <w:p>
      <w:pPr>
        <w:pStyle w:val="1"/>
        <w:jc w:val="both"/>
      </w:pPr>
      <w:r>
        <w:rPr>
          <w:sz w:val="20"/>
        </w:rPr>
        <w:t xml:space="preserve">Оповещение  о  начале  публичных  слушаний опубликовано в печатном средстве</w:t>
      </w:r>
    </w:p>
    <w:p>
      <w:pPr>
        <w:pStyle w:val="1"/>
        <w:jc w:val="both"/>
      </w:pPr>
      <w:r>
        <w:rPr>
          <w:sz w:val="20"/>
        </w:rPr>
        <w:t xml:space="preserve">массовой  информации "Официальный бюллетень органов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муниципального образования город Пермь" N ____ от "___" __________ 20___ г.</w:t>
      </w:r>
    </w:p>
    <w:p>
      <w:pPr>
        <w:pStyle w:val="1"/>
        <w:jc w:val="both"/>
      </w:pPr>
      <w:r>
        <w:rPr>
          <w:sz w:val="20"/>
        </w:rPr>
        <w:t xml:space="preserve">Информация о начале публичных слушаний: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Публичные слушания проведены в пределах территории города Перми.</w:t>
      </w:r>
    </w:p>
    <w:p>
      <w:pPr>
        <w:pStyle w:val="1"/>
        <w:jc w:val="both"/>
      </w:pPr>
      <w:r>
        <w:rPr>
          <w:sz w:val="20"/>
        </w:rPr>
        <w:t xml:space="preserve">Прием предложений и замечаний участников публичных слушаний осуществлялся с</w:t>
      </w:r>
    </w:p>
    <w:p>
      <w:pPr>
        <w:pStyle w:val="1"/>
        <w:jc w:val="both"/>
      </w:pPr>
      <w:r>
        <w:rPr>
          <w:sz w:val="20"/>
        </w:rPr>
        <w:t xml:space="preserve">"____" ___________ 20___ г. по "____" ____________ 20___ г.</w:t>
      </w:r>
    </w:p>
    <w:p>
      <w:pPr>
        <w:pStyle w:val="1"/>
        <w:jc w:val="both"/>
      </w:pPr>
      <w:r>
        <w:rPr>
          <w:sz w:val="20"/>
        </w:rPr>
        <w:t xml:space="preserve">Предложения и замечания, поступившие в ходе проведения публичных слушаний:</w:t>
      </w:r>
    </w:p>
    <w:p>
      <w:pPr>
        <w:pStyle w:val="1"/>
        <w:jc w:val="both"/>
      </w:pPr>
      <w:r>
        <w:rPr>
          <w:sz w:val="20"/>
        </w:rPr>
        <w:t xml:space="preserve">    от  участников публичных слушаний, постоянно проживающих на территории,</w:t>
      </w:r>
    </w:p>
    <w:p>
      <w:pPr>
        <w:pStyle w:val="1"/>
        <w:jc w:val="both"/>
      </w:pPr>
      <w:r>
        <w:rPr>
          <w:sz w:val="20"/>
        </w:rPr>
        <w:t xml:space="preserve">в пределах которой проводятся публичные слушания: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175"/>
        <w:gridCol w:w="3261"/>
        <w:gridCol w:w="20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(при наличии) гражданина/наименование юридического лица</w:t>
            </w:r>
          </w:p>
        </w:tc>
        <w:tc>
          <w:tcPr>
            <w:tcW w:w="32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рождения, адрес места жительства (регистрации)/ОГРН, местонахождение и адрес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Предложения/замечания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 иных участников публичных слушаний: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175"/>
        <w:gridCol w:w="3251"/>
        <w:gridCol w:w="20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(при наличии) гражданина/наименование юридического лица</w:t>
            </w:r>
          </w:p>
        </w:tc>
        <w:tc>
          <w:tcPr>
            <w:tcW w:w="3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рождения, адрес места жительства (регистрации)/ОГРН, местонахождение и адрес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Предложения/замечания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Приложение:  </w:t>
      </w:r>
      <w:hyperlink w:history="0" w:anchor="P25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 участников  публичных  слушаний, принявших участие в</w:t>
      </w:r>
    </w:p>
    <w:p>
      <w:pPr>
        <w:pStyle w:val="1"/>
        <w:jc w:val="both"/>
      </w:pPr>
      <w:r>
        <w:rPr>
          <w:sz w:val="20"/>
        </w:rPr>
        <w:t xml:space="preserve">рассмотрении проекта.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         __________________</w:t>
      </w:r>
    </w:p>
    <w:p>
      <w:pPr>
        <w:pStyle w:val="1"/>
        <w:jc w:val="both"/>
      </w:pPr>
      <w:r>
        <w:rPr>
          <w:sz w:val="20"/>
        </w:rPr>
        <w:t xml:space="preserve">        (Ф.И.О., должность руководителя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организатора публичных слушаний)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протоколу</w:t>
      </w:r>
    </w:p>
    <w:p>
      <w:pPr>
        <w:pStyle w:val="0"/>
        <w:jc w:val="right"/>
      </w:pPr>
      <w:r>
        <w:rPr>
          <w:sz w:val="20"/>
        </w:rPr>
        <w:t xml:space="preserve">публичных слушаний</w:t>
      </w:r>
    </w:p>
    <w:p>
      <w:pPr>
        <w:pStyle w:val="0"/>
        <w:jc w:val="right"/>
      </w:pPr>
      <w:r>
        <w:rPr>
          <w:sz w:val="20"/>
        </w:rPr>
        <w:t xml:space="preserve">от "___" __________ 20__ г. N ___</w:t>
      </w:r>
    </w:p>
    <w:p>
      <w:pPr>
        <w:pStyle w:val="0"/>
        <w:jc w:val="both"/>
      </w:pPr>
      <w:r>
        <w:rPr>
          <w:sz w:val="20"/>
        </w:rPr>
      </w:r>
    </w:p>
    <w:bookmarkStart w:id="254" w:name="P254"/>
    <w:bookmarkEnd w:id="254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участников публичных слушаний, принявших участие</w:t>
      </w:r>
    </w:p>
    <w:p>
      <w:pPr>
        <w:pStyle w:val="0"/>
        <w:jc w:val="center"/>
      </w:pPr>
      <w:r>
        <w:rPr>
          <w:sz w:val="20"/>
        </w:rPr>
        <w:t xml:space="preserve">в рассмотрении проекта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572"/>
        <w:gridCol w:w="4932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(при наличии) гражданина/наименование юридического лица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рождения, адрес места жительства (регистрации)/ОГРН, местонахождение и адрес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организации и проведения</w:t>
      </w:r>
    </w:p>
    <w:p>
      <w:pPr>
        <w:pStyle w:val="0"/>
        <w:jc w:val="right"/>
      </w:pPr>
      <w:r>
        <w:rPr>
          <w:sz w:val="20"/>
        </w:rPr>
        <w:t xml:space="preserve">публичных слушаний по обсуждению</w:t>
      </w:r>
    </w:p>
    <w:p>
      <w:pPr>
        <w:pStyle w:val="0"/>
        <w:jc w:val="right"/>
      </w:pPr>
      <w:r>
        <w:rPr>
          <w:sz w:val="20"/>
        </w:rPr>
        <w:t xml:space="preserve">проекта правил благоустройства</w:t>
      </w:r>
    </w:p>
    <w:p>
      <w:pPr>
        <w:pStyle w:val="0"/>
        <w:jc w:val="right"/>
      </w:pPr>
      <w:r>
        <w:rPr>
          <w:sz w:val="20"/>
        </w:rPr>
        <w:t xml:space="preserve">территории города Перми</w:t>
      </w:r>
    </w:p>
    <w:p>
      <w:pPr>
        <w:pStyle w:val="0"/>
        <w:jc w:val="both"/>
      </w:pPr>
      <w:r>
        <w:rPr>
          <w:sz w:val="20"/>
        </w:rPr>
      </w:r>
    </w:p>
    <w:bookmarkStart w:id="279" w:name="P279"/>
    <w:bookmarkEnd w:id="279"/>
    <w:p>
      <w:pPr>
        <w:pStyle w:val="1"/>
        <w:jc w:val="both"/>
      </w:pPr>
      <w:r>
        <w:rPr>
          <w:sz w:val="20"/>
        </w:rPr>
        <w:t xml:space="preserve">                                   ФОРМА</w:t>
      </w:r>
    </w:p>
    <w:p>
      <w:pPr>
        <w:pStyle w:val="1"/>
        <w:jc w:val="both"/>
      </w:pPr>
      <w:r>
        <w:rPr>
          <w:sz w:val="20"/>
        </w:rPr>
        <w:t xml:space="preserve">                заключения о результатах публичных слушаний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от "____" ___________20___ г. N ______</w:t>
      </w:r>
    </w:p>
    <w:p>
      <w:pPr>
        <w:pStyle w:val="1"/>
        <w:jc w:val="both"/>
      </w:pPr>
      <w:r>
        <w:rPr>
          <w:sz w:val="20"/>
        </w:rPr>
        <w:t xml:space="preserve">    Настоящее заключение подготовлено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(организатор публичных слушаний)</w:t>
      </w:r>
    </w:p>
    <w:p>
      <w:pPr>
        <w:pStyle w:val="1"/>
        <w:jc w:val="both"/>
      </w:pPr>
      <w:r>
        <w:rPr>
          <w:sz w:val="20"/>
        </w:rPr>
        <w:t xml:space="preserve">на основании протокола публичных слушаний от "_____" _____________ 20___ г.</w:t>
      </w:r>
    </w:p>
    <w:p>
      <w:pPr>
        <w:pStyle w:val="1"/>
        <w:jc w:val="both"/>
      </w:pPr>
      <w:r>
        <w:rPr>
          <w:sz w:val="20"/>
        </w:rPr>
        <w:t xml:space="preserve">N _____ по проекту решения Пермской городской Думы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(наименование проекта, рассмотренного на публичных слушаниях)</w:t>
      </w:r>
    </w:p>
    <w:p>
      <w:pPr>
        <w:pStyle w:val="1"/>
        <w:jc w:val="both"/>
      </w:pPr>
      <w:r>
        <w:rPr>
          <w:sz w:val="20"/>
        </w:rPr>
        <w:t xml:space="preserve">    Количество участников публичных слушаний, принявших участие в публичных</w:t>
      </w:r>
    </w:p>
    <w:p>
      <w:pPr>
        <w:pStyle w:val="1"/>
        <w:jc w:val="both"/>
      </w:pPr>
      <w:r>
        <w:rPr>
          <w:sz w:val="20"/>
        </w:rPr>
        <w:t xml:space="preserve">слушаниях, составило: ___________________.</w:t>
      </w:r>
    </w:p>
    <w:p>
      <w:pPr>
        <w:pStyle w:val="1"/>
        <w:jc w:val="both"/>
      </w:pPr>
      <w:r>
        <w:rPr>
          <w:sz w:val="20"/>
        </w:rPr>
        <w:t xml:space="preserve">    По   результатам   рассмотрения   замечаний  и  предложений  участников</w:t>
      </w:r>
    </w:p>
    <w:p>
      <w:pPr>
        <w:pStyle w:val="1"/>
        <w:jc w:val="both"/>
      </w:pPr>
      <w:r>
        <w:rPr>
          <w:sz w:val="20"/>
        </w:rPr>
        <w:t xml:space="preserve">публичных слушаний, постоянно проживающих на территории, в пределах которой</w:t>
      </w:r>
    </w:p>
    <w:p>
      <w:pPr>
        <w:pStyle w:val="1"/>
        <w:jc w:val="both"/>
      </w:pPr>
      <w:r>
        <w:rPr>
          <w:sz w:val="20"/>
        </w:rPr>
        <w:t xml:space="preserve">проведены публичные слушания, установлено: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91"/>
        <w:gridCol w:w="3005"/>
        <w:gridCol w:w="255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внесенных предложений/замечаний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результатам рассмотрения замечаний и предложений иных участников публичных слушаний установлено: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91"/>
        <w:gridCol w:w="3005"/>
        <w:gridCol w:w="255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внесенных предложений/замечаний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Процедура публичных слушаний соблюдена/не соблюдена.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   _______________________________</w:t>
      </w:r>
    </w:p>
    <w:p>
      <w:pPr>
        <w:pStyle w:val="1"/>
        <w:jc w:val="both"/>
      </w:pPr>
      <w:r>
        <w:rPr>
          <w:sz w:val="20"/>
        </w:rPr>
        <w:t xml:space="preserve">    (Ф.И.О., должность руководителя                    (подпись)</w:t>
      </w:r>
    </w:p>
    <w:p>
      <w:pPr>
        <w:pStyle w:val="1"/>
        <w:jc w:val="both"/>
      </w:pPr>
      <w:r>
        <w:rPr>
          <w:sz w:val="20"/>
        </w:rPr>
        <w:t xml:space="preserve">    организатора публичных слушаний)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26.03.2019 N 57</w:t>
            <w:br/>
            <w:t>(ред. от 26.10.2021)</w:t>
            <w:br/>
            <w:t>"Об утверждении Положения о порядке организации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A458F66ECD98817738EFBCFE1695636C37B05A388A73E29114E3DA9D81B423CD70625A23AC97284DAA468ADAEDBB2C2A7899972F5123C3EB020522C6E46J" TargetMode = "External"/>
	<Relationship Id="rId8" Type="http://schemas.openxmlformats.org/officeDocument/2006/relationships/hyperlink" Target="consultantplus://offline/ref=EA458F66ECD98817738EFBCFE1695636C37B05A388A63F241F4F3DA9D81B423CD70625A23AC97284DAA468ADAEDBB2C2A7899972F5123C3EB020522C6E46J" TargetMode = "External"/>
	<Relationship Id="rId9" Type="http://schemas.openxmlformats.org/officeDocument/2006/relationships/hyperlink" Target="consultantplus://offline/ref=EA458F66ECD98817738EE5C2F7050B3DCF705EA68AA13C774B1A3BFE874B4469974623F1708C74D18BE03DA0ABD4F892E3C29672F3604EJ" TargetMode = "External"/>
	<Relationship Id="rId10" Type="http://schemas.openxmlformats.org/officeDocument/2006/relationships/hyperlink" Target="consultantplus://offline/ref=EA458F66ECD98817738EE5C2F7050B3DCF705CAC89AB3C774B1A3BFE874B4469974623F4788B7E8E8EF52CF8A6D0E28DE2DC8A70F10E634FJ" TargetMode = "External"/>
	<Relationship Id="rId11" Type="http://schemas.openxmlformats.org/officeDocument/2006/relationships/hyperlink" Target="consultantplus://offline/ref=EA458F66ECD98817738EFBCFE1695636C37B05A388A530221F4E3DA9D81B423CD70625A23AC97284DAA46EABA3DBB2C2A7899972F5123C3EB020522C6E46J" TargetMode = "External"/>
	<Relationship Id="rId12" Type="http://schemas.openxmlformats.org/officeDocument/2006/relationships/hyperlink" Target="consultantplus://offline/ref=EA458F66ECD98817738EFBCFE1695636C37B05A388A4362211483DA9D81B423CD70625A23AC97284DAA46BAEA2DBB2C2A7899972F5123C3EB020522C6E46J" TargetMode = "External"/>
	<Relationship Id="rId13" Type="http://schemas.openxmlformats.org/officeDocument/2006/relationships/hyperlink" Target="consultantplus://offline/ref=EA458F66ECD98817738EFBCFE1695636C37B05A388A73E29114E3DA9D81B423CD70625A23AC97284DAA468ADAEDBB2C2A7899972F5123C3EB020522C6E46J" TargetMode = "External"/>
	<Relationship Id="rId14" Type="http://schemas.openxmlformats.org/officeDocument/2006/relationships/hyperlink" Target="consultantplus://offline/ref=EA458F66ECD98817738EFBCFE1695636C37B05A388A63F241F4F3DA9D81B423CD70625A23AC97284DAA468ADAEDBB2C2A7899972F5123C3EB020522C6E46J" TargetMode = "External"/>
	<Relationship Id="rId15" Type="http://schemas.openxmlformats.org/officeDocument/2006/relationships/hyperlink" Target="consultantplus://offline/ref=EA458F66ECD98817738EE5C2F7050B3DCF705EA68AA13C774B1A3BFE874B4469974623F1708C74D18BE03DA0ABD4F892E3C29672F3604EJ" TargetMode = "External"/>
	<Relationship Id="rId16" Type="http://schemas.openxmlformats.org/officeDocument/2006/relationships/hyperlink" Target="consultantplus://offline/ref=EA458F66ECD98817738EE5C2F7050B3DCF705CAC89AB3C774B1A3BFE874B4469974623F4788B7E8E8EF52CF8A6D0E28DE2DC8A70F10E634FJ" TargetMode = "External"/>
	<Relationship Id="rId17" Type="http://schemas.openxmlformats.org/officeDocument/2006/relationships/hyperlink" Target="consultantplus://offline/ref=EA458F66ECD98817738EFBCFE1695636C37B05A388A4362211483DA9D81B423CD70625A23AC97284DAA469AFAADBB2C2A7899972F5123C3EB020522C6E46J" TargetMode = "External"/>
	<Relationship Id="rId18" Type="http://schemas.openxmlformats.org/officeDocument/2006/relationships/hyperlink" Target="consultantplus://offline/ref=EA458F66ECD98817738EE5C2F7050B3DCF7259AC8DA23C774B1A3BFE874B446985467BFB79896184DABA6AADA96D42J" TargetMode = "External"/>
	<Relationship Id="rId19" Type="http://schemas.openxmlformats.org/officeDocument/2006/relationships/hyperlink" Target="consultantplus://offline/ref=EA458F66ECD98817738EFBCFE1695636C37B05A388A73E29114E3DA9D81B423CD70625A23AC97284DAA468ADADDBB2C2A7899972F5123C3EB020522C6E46J" TargetMode = "External"/>
	<Relationship Id="rId20" Type="http://schemas.openxmlformats.org/officeDocument/2006/relationships/hyperlink" Target="consultantplus://offline/ref=EA458F66ECD98817738EFBCFE1695636C37B05A388A73E29114E3DA9D81B423CD70625A23AC97284DAA468ADA3DBB2C2A7899972F5123C3EB020522C6E46J" TargetMode = "External"/>
	<Relationship Id="rId21" Type="http://schemas.openxmlformats.org/officeDocument/2006/relationships/hyperlink" Target="consultantplus://offline/ref=EA458F66ECD98817738EFBCFE1695636C37B05A388A73E29114E3DA9D81B423CD70625A23AC97284DAA468ADA2DBB2C2A7899972F5123C3EB020522C6E46J" TargetMode = "External"/>
	<Relationship Id="rId22" Type="http://schemas.openxmlformats.org/officeDocument/2006/relationships/hyperlink" Target="consultantplus://offline/ref=EA458F66ECD98817738EFBCFE1695636C37B05A388A63F241F4F3DA9D81B423CD70625A23AC97284DAA468ADAEDBB2C2A7899972F5123C3EB020522C6E46J" TargetMode = "External"/>
	<Relationship Id="rId23" Type="http://schemas.openxmlformats.org/officeDocument/2006/relationships/hyperlink" Target="consultantplus://offline/ref=EA458F66ECD98817738EE5C2F7050B3DCF705CAC89AB3C774B1A3BFE874B446985467BFB79896184DABA6AADA96D4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26.03.2019 N 57
(ред. от 26.10.2021)
"Об утверждении Положения о порядке организации и проведения публичных слушаний по обсуждению проекта правил благоустройства территории города Перми"</dc:title>
  <dcterms:created xsi:type="dcterms:W3CDTF">2022-10-04T09:56:58Z</dcterms:created>
</cp:coreProperties>
</file>