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A6" w:rsidRPr="00C04DA6" w:rsidRDefault="00C04DA6" w:rsidP="00E03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A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04DA6" w:rsidRPr="00C04DA6" w:rsidRDefault="00C04DA6" w:rsidP="00E03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A6">
        <w:rPr>
          <w:rFonts w:ascii="Times New Roman" w:hAnsi="Times New Roman" w:cs="Times New Roman"/>
          <w:b/>
          <w:sz w:val="28"/>
          <w:szCs w:val="28"/>
        </w:rPr>
        <w:t>по проекту решения Пермской городской Думы</w:t>
      </w:r>
    </w:p>
    <w:p w:rsidR="00C04DA6" w:rsidRPr="00C04DA6" w:rsidRDefault="00954919" w:rsidP="00E03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19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Правила благоустройства территории города Перми, утвержденные решением Пермской городской Думы от 15.12.2020 № 277, </w:t>
      </w:r>
      <w:r w:rsidR="00E72F16" w:rsidRPr="00E72F16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="00CB6C55">
        <w:rPr>
          <w:rFonts w:ascii="Times New Roman" w:hAnsi="Times New Roman" w:cs="Times New Roman"/>
          <w:b/>
          <w:sz w:val="28"/>
          <w:szCs w:val="28"/>
        </w:rPr>
        <w:t>озеленения</w:t>
      </w:r>
      <w:r w:rsidR="00C04DA6" w:rsidRPr="00C04DA6">
        <w:rPr>
          <w:rFonts w:ascii="Times New Roman" w:hAnsi="Times New Roman" w:cs="Times New Roman"/>
          <w:b/>
          <w:sz w:val="28"/>
          <w:szCs w:val="28"/>
        </w:rPr>
        <w:t>»</w:t>
      </w:r>
    </w:p>
    <w:p w:rsidR="00C04DA6" w:rsidRDefault="00C04DA6" w:rsidP="00E03B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C55" w:rsidRPr="00CB6C55" w:rsidRDefault="00CB6C55" w:rsidP="00CB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C55">
        <w:rPr>
          <w:rFonts w:ascii="Times New Roman" w:hAnsi="Times New Roman" w:cs="Times New Roman"/>
          <w:sz w:val="28"/>
          <w:szCs w:val="28"/>
        </w:rPr>
        <w:t>Проект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277, в части озеленения» (далее – Проект решения, Правила благоустройства территории города Перми)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Перми.</w:t>
      </w:r>
      <w:proofErr w:type="gramEnd"/>
    </w:p>
    <w:p w:rsidR="00CB6C55" w:rsidRPr="00CB6C55" w:rsidRDefault="00CB6C55" w:rsidP="00CB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55">
        <w:rPr>
          <w:rFonts w:ascii="Times New Roman" w:hAnsi="Times New Roman" w:cs="Times New Roman"/>
          <w:sz w:val="28"/>
          <w:szCs w:val="28"/>
        </w:rPr>
        <w:t xml:space="preserve">В соответствии с пунктами 3, 5 части 2 статьи 45.1 Федерального закона от 06.10.2003 № 131-ФЗ «Об общих принципах организации местного самоуправления в Российской Федерации» предметом </w:t>
      </w:r>
      <w:proofErr w:type="gramStart"/>
      <w:r w:rsidRPr="00CB6C55">
        <w:rPr>
          <w:rFonts w:ascii="Times New Roman" w:hAnsi="Times New Roman" w:cs="Times New Roman"/>
          <w:sz w:val="28"/>
          <w:szCs w:val="28"/>
        </w:rPr>
        <w:t>регулирования правил благоустройства территории муниципального образования</w:t>
      </w:r>
      <w:proofErr w:type="gramEnd"/>
      <w:r w:rsidRPr="00CB6C55">
        <w:rPr>
          <w:rFonts w:ascii="Times New Roman" w:hAnsi="Times New Roman" w:cs="Times New Roman"/>
          <w:sz w:val="28"/>
          <w:szCs w:val="28"/>
        </w:rPr>
        <w:t xml:space="preserve"> являются вопросы содержания элементов благоустройства, организации озеленения территории муниципального образования. </w:t>
      </w:r>
    </w:p>
    <w:p w:rsidR="00CB6C55" w:rsidRPr="00CB6C55" w:rsidRDefault="00CB6C55" w:rsidP="00CB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55">
        <w:rPr>
          <w:rFonts w:ascii="Times New Roman" w:hAnsi="Times New Roman" w:cs="Times New Roman"/>
          <w:sz w:val="28"/>
          <w:szCs w:val="28"/>
        </w:rPr>
        <w:t xml:space="preserve">Согласно пункту 36 статьи 1 Градостроительного кодекса Российской Федерации, правила благоустройства территории муниципального образования,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муниципального образования. </w:t>
      </w:r>
    </w:p>
    <w:p w:rsidR="00CB6C55" w:rsidRPr="00CB6C55" w:rsidRDefault="00CB6C55" w:rsidP="00CB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55">
        <w:rPr>
          <w:rFonts w:ascii="Times New Roman" w:hAnsi="Times New Roman" w:cs="Times New Roman"/>
          <w:sz w:val="28"/>
          <w:szCs w:val="28"/>
        </w:rPr>
        <w:t xml:space="preserve">Реализуемый в 2024-2025 гг.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Перми </w:t>
      </w:r>
      <w:r w:rsidRPr="00CB6C55">
        <w:rPr>
          <w:rFonts w:ascii="Times New Roman" w:hAnsi="Times New Roman" w:cs="Times New Roman"/>
          <w:sz w:val="28"/>
          <w:szCs w:val="28"/>
        </w:rPr>
        <w:t xml:space="preserve">проект «Зеленое кольцо» предполагает создание ландшафтных парков на территории города Перми в долине реки </w:t>
      </w:r>
      <w:proofErr w:type="spellStart"/>
      <w:r w:rsidRPr="00CB6C55">
        <w:rPr>
          <w:rFonts w:ascii="Times New Roman" w:hAnsi="Times New Roman" w:cs="Times New Roman"/>
          <w:sz w:val="28"/>
          <w:szCs w:val="28"/>
        </w:rPr>
        <w:t>Егошиха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B6C55">
        <w:rPr>
          <w:rFonts w:ascii="Times New Roman" w:hAnsi="Times New Roman" w:cs="Times New Roman"/>
          <w:sz w:val="28"/>
          <w:szCs w:val="28"/>
        </w:rPr>
        <w:t xml:space="preserve"> в долине реки </w:t>
      </w:r>
      <w:proofErr w:type="spellStart"/>
      <w:r w:rsidRPr="00CB6C55">
        <w:rPr>
          <w:rFonts w:ascii="Times New Roman" w:hAnsi="Times New Roman" w:cs="Times New Roman"/>
          <w:sz w:val="28"/>
          <w:szCs w:val="28"/>
        </w:rPr>
        <w:t>Данилиха</w:t>
      </w:r>
      <w:proofErr w:type="spellEnd"/>
      <w:r w:rsidRPr="00CB6C55">
        <w:rPr>
          <w:rFonts w:ascii="Times New Roman" w:hAnsi="Times New Roman" w:cs="Times New Roman"/>
          <w:sz w:val="28"/>
          <w:szCs w:val="28"/>
        </w:rPr>
        <w:t>.</w:t>
      </w:r>
    </w:p>
    <w:p w:rsidR="00CB6C55" w:rsidRPr="00CB6C55" w:rsidRDefault="00CB6C55" w:rsidP="00CB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55">
        <w:rPr>
          <w:rFonts w:ascii="Times New Roman" w:hAnsi="Times New Roman" w:cs="Times New Roman"/>
          <w:sz w:val="28"/>
          <w:szCs w:val="28"/>
        </w:rPr>
        <w:t>Ландшафтный парк – это территория тематического парка в границах муниципального образования, где сочетаются сохраненные или воссозданные природные ландшафты и экосистемы с целенаправленно созданными территориями для рекреации и полноценного культурного круглогодичного отдыха в природной среде, совмещенного с познавательным природоохранным просвещением.</w:t>
      </w:r>
    </w:p>
    <w:p w:rsidR="00CB6C55" w:rsidRPr="00CB6C55" w:rsidRDefault="00CB6C55" w:rsidP="00CB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55">
        <w:rPr>
          <w:rFonts w:ascii="Times New Roman" w:hAnsi="Times New Roman" w:cs="Times New Roman"/>
          <w:sz w:val="28"/>
          <w:szCs w:val="28"/>
        </w:rPr>
        <w:t>Ландшафтные парки создаются для организации полноценного культурного круглогодичного отдыха в природной среде, совмещенного с природоохранным просвещением. Привлекательность ландшафтного парка заключается в сочетании эстетически насыщенного отдыха среди естественной природы с возможностью ознакомиться с растениями и животными города Перми.</w:t>
      </w:r>
    </w:p>
    <w:p w:rsidR="00CB6C55" w:rsidRPr="00CB6C55" w:rsidRDefault="00CB6C55" w:rsidP="00CB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C55">
        <w:rPr>
          <w:rFonts w:ascii="Times New Roman" w:hAnsi="Times New Roman" w:cs="Times New Roman"/>
          <w:sz w:val="28"/>
          <w:szCs w:val="28"/>
        </w:rPr>
        <w:t>В связи с вышеизложенным, необходимо дополнить Правила благоустройства территории города Перми понятием «ландшафтный парк», что позволит актуализировать нормативную правовую базу для организации полноценного круглогодичного отдыха в природной среде, совмещённого с природоохранным просвещением.</w:t>
      </w:r>
      <w:proofErr w:type="gramEnd"/>
    </w:p>
    <w:p w:rsidR="00CB6C55" w:rsidRPr="00CB6C55" w:rsidRDefault="00CB6C55" w:rsidP="00CB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55">
        <w:rPr>
          <w:rFonts w:ascii="Times New Roman" w:hAnsi="Times New Roman" w:cs="Times New Roman"/>
          <w:sz w:val="28"/>
          <w:szCs w:val="28"/>
        </w:rPr>
        <w:lastRenderedPageBreak/>
        <w:t xml:space="preserve">Правилами благоустройства территории города Перми установлены общие требования к содержанию территории города Перми, объектов и элементов благоустройства. Допустимая высота травостоя на газонах отдельных видов определяется в зависимости от уровня содержания, применяемого к эксплуатационным категориям объектов озеленения общего пользования в соответствии с Показателями </w:t>
      </w:r>
      <w:proofErr w:type="gramStart"/>
      <w:r w:rsidRPr="00CB6C55">
        <w:rPr>
          <w:rFonts w:ascii="Times New Roman" w:hAnsi="Times New Roman" w:cs="Times New Roman"/>
          <w:sz w:val="28"/>
          <w:szCs w:val="28"/>
        </w:rPr>
        <w:t>состояния элементов благоустройства объектов озеленения общего пользования</w:t>
      </w:r>
      <w:proofErr w:type="gramEnd"/>
      <w:r w:rsidRPr="00CB6C55">
        <w:rPr>
          <w:rFonts w:ascii="Times New Roman" w:hAnsi="Times New Roman" w:cs="Times New Roman"/>
          <w:sz w:val="28"/>
          <w:szCs w:val="28"/>
        </w:rPr>
        <w:t xml:space="preserve"> на территории города Перми (приложение 17).</w:t>
      </w:r>
    </w:p>
    <w:p w:rsidR="00CB6C55" w:rsidRPr="00CB6C55" w:rsidRDefault="00CB6C55" w:rsidP="00CB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55">
        <w:rPr>
          <w:rFonts w:ascii="Times New Roman" w:hAnsi="Times New Roman" w:cs="Times New Roman"/>
          <w:sz w:val="28"/>
          <w:szCs w:val="28"/>
        </w:rPr>
        <w:t xml:space="preserve">Уровни содержания территории города Перми, не относящейся к объектам озеленения общего пользования,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CB6C55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города Перми не установлены. </w:t>
      </w:r>
    </w:p>
    <w:p w:rsidR="00CB6C55" w:rsidRPr="00CB6C55" w:rsidRDefault="00CB6C55" w:rsidP="00CB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B6C55">
        <w:rPr>
          <w:rFonts w:ascii="Times New Roman" w:hAnsi="Times New Roman" w:cs="Times New Roman"/>
          <w:sz w:val="28"/>
          <w:szCs w:val="28"/>
        </w:rPr>
        <w:t xml:space="preserve"> целях обеспечения надлежащего уровня содержания территории города </w:t>
      </w:r>
      <w:proofErr w:type="gramStart"/>
      <w:r w:rsidRPr="00CB6C55">
        <w:rPr>
          <w:rFonts w:ascii="Times New Roman" w:hAnsi="Times New Roman" w:cs="Times New Roman"/>
          <w:sz w:val="28"/>
          <w:szCs w:val="28"/>
        </w:rPr>
        <w:t>Перми</w:t>
      </w:r>
      <w:proofErr w:type="gramEnd"/>
      <w:r w:rsidRPr="00CB6C55">
        <w:rPr>
          <w:rFonts w:ascii="Times New Roman" w:hAnsi="Times New Roman" w:cs="Times New Roman"/>
          <w:sz w:val="28"/>
          <w:szCs w:val="28"/>
        </w:rPr>
        <w:t xml:space="preserve"> не относящейся к территориям общего пользования Проектом решения предполагается уточнени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6C55">
        <w:rPr>
          <w:rFonts w:ascii="Times New Roman" w:hAnsi="Times New Roman" w:cs="Times New Roman"/>
          <w:sz w:val="28"/>
          <w:szCs w:val="28"/>
        </w:rPr>
        <w:t xml:space="preserve"> требований к высоте травостоя на газонах в случаях, если данные газоны располагаются не на объектах озеленения общего пользования. </w:t>
      </w:r>
    </w:p>
    <w:p w:rsidR="00CB6C55" w:rsidRPr="00CB6C55" w:rsidRDefault="00CB6C55" w:rsidP="00CB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55">
        <w:rPr>
          <w:rFonts w:ascii="Times New Roman" w:hAnsi="Times New Roman" w:cs="Times New Roman"/>
          <w:sz w:val="28"/>
          <w:szCs w:val="28"/>
        </w:rPr>
        <w:t xml:space="preserve">В целях улучшения экологической обстановки, эстетического облика города Проектом решения предлагается закрепить возможность реализации компенсационных посадок зеленых насаждений способом мобильного озеленения в местах, на которых отсутствует возможность организации стационарного озеленения с учетом параметров, предъявляемых к мобильному озеленению, в </w:t>
      </w:r>
      <w:proofErr w:type="gramStart"/>
      <w:r w:rsidRPr="00CB6C55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CB6C55">
        <w:rPr>
          <w:rFonts w:ascii="Times New Roman" w:hAnsi="Times New Roman" w:cs="Times New Roman"/>
          <w:sz w:val="28"/>
          <w:szCs w:val="28"/>
        </w:rPr>
        <w:t xml:space="preserve"> когда производство работ связано с решением вопросов местного значения. Проектом решения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CB6C55">
        <w:rPr>
          <w:rFonts w:ascii="Times New Roman" w:hAnsi="Times New Roman" w:cs="Times New Roman"/>
          <w:sz w:val="28"/>
          <w:szCs w:val="28"/>
        </w:rPr>
        <w:t xml:space="preserve">уточняются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CB6C55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B6C55">
        <w:rPr>
          <w:rFonts w:ascii="Times New Roman" w:hAnsi="Times New Roman" w:cs="Times New Roman"/>
          <w:sz w:val="28"/>
          <w:szCs w:val="28"/>
        </w:rPr>
        <w:t xml:space="preserve"> емкостей, используемых в мобильном озеленении. В целях повышения качества и способности выдерживать воздействие неблагоприятных погодных условий емкости в зависимости от материала должны предусматривать декоративную, антикоррозионную и антисептическую обработку, а также иметь огнестойкие свойства.</w:t>
      </w:r>
    </w:p>
    <w:p w:rsidR="00CB6C55" w:rsidRPr="00CB6C55" w:rsidRDefault="00CB6C55" w:rsidP="00CB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55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пешеходов и водителей, а также для улучшения эстетического вида города Проектом решения в соответствии с приказом Госстроя РФ от 15.12.99 № 153 «Об утверждении Правил создания, охраны и содержания зеленых насаждений в городах Российской Федерации» предлагается уточнить понятие сноса зеленых насаждений и ввести </w:t>
      </w:r>
      <w:proofErr w:type="gramStart"/>
      <w:r w:rsidRPr="00CB6C55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CB6C55">
        <w:rPr>
          <w:rFonts w:ascii="Times New Roman" w:hAnsi="Times New Roman" w:cs="Times New Roman"/>
          <w:sz w:val="28"/>
          <w:szCs w:val="28"/>
        </w:rPr>
        <w:t xml:space="preserve"> согласно которому снос зеленых насаждений на территории города Перми осуществляется с обязательным удалением пней или опиливанием их на уровне поверхности почвы.</w:t>
      </w:r>
    </w:p>
    <w:p w:rsidR="00CB6C55" w:rsidRPr="00CB6C55" w:rsidRDefault="00CB6C55" w:rsidP="00CB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C55">
        <w:rPr>
          <w:rFonts w:ascii="Times New Roman" w:hAnsi="Times New Roman" w:cs="Times New Roman"/>
          <w:sz w:val="28"/>
          <w:szCs w:val="28"/>
        </w:rPr>
        <w:t>На территории Пермского края действуют утвержденные в соответствии со статьей 7 Закона Пермского края от 05.04.2022 № 57-ПК «Об озелененных территориях Пермского края» Приказом Министерства природных ресурсов, лесного хозяйства и экологии Пермского края от 12.09.2022 № 30-01-02-1117 Методика и критерии оценки безопасности деревьев (категории состояния) для определения необходимости их сноса и (или) расчета восстановительной стоимости».</w:t>
      </w:r>
      <w:proofErr w:type="gramEnd"/>
      <w:r w:rsidRPr="00CB6C55">
        <w:rPr>
          <w:rFonts w:ascii="Times New Roman" w:hAnsi="Times New Roman" w:cs="Times New Roman"/>
          <w:sz w:val="28"/>
          <w:szCs w:val="28"/>
        </w:rPr>
        <w:t xml:space="preserve"> Данным актом определены шесть категорий состояния деревьев. </w:t>
      </w:r>
    </w:p>
    <w:p w:rsidR="00CB6C55" w:rsidRPr="00CB6C55" w:rsidRDefault="00CB6C55" w:rsidP="00CB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55">
        <w:rPr>
          <w:rFonts w:ascii="Times New Roman" w:hAnsi="Times New Roman" w:cs="Times New Roman"/>
          <w:sz w:val="28"/>
          <w:szCs w:val="28"/>
        </w:rPr>
        <w:lastRenderedPageBreak/>
        <w:t xml:space="preserve">Проектом решения предлагается привести Правила благоустройства в соответствие вышеуказанным актам Пермского края путем актуализации Порядка сноса и выполнения компенсационных посадок зеленых насаждений на территории города Перми. </w:t>
      </w:r>
    </w:p>
    <w:p w:rsidR="00CB6C55" w:rsidRPr="00CB6C55" w:rsidRDefault="00CB6C55" w:rsidP="00CB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55">
        <w:rPr>
          <w:rFonts w:ascii="Times New Roman" w:hAnsi="Times New Roman" w:cs="Times New Roman"/>
          <w:sz w:val="28"/>
          <w:szCs w:val="28"/>
        </w:rPr>
        <w:t xml:space="preserve">По указанному Проекту решения в соответствии с решением Пермской городской Думы от 26.03.2019 № 57 «Об утверждении Положения о порядке организации и проведения публичных слушаний по обсуждению </w:t>
      </w:r>
      <w:proofErr w:type="gramStart"/>
      <w:r w:rsidRPr="00CB6C55">
        <w:rPr>
          <w:rFonts w:ascii="Times New Roman" w:hAnsi="Times New Roman" w:cs="Times New Roman"/>
          <w:sz w:val="28"/>
          <w:szCs w:val="28"/>
        </w:rPr>
        <w:t>проекта правил благоустройства территории города</w:t>
      </w:r>
      <w:proofErr w:type="gramEnd"/>
      <w:r w:rsidRPr="00CB6C55">
        <w:rPr>
          <w:rFonts w:ascii="Times New Roman" w:hAnsi="Times New Roman" w:cs="Times New Roman"/>
          <w:sz w:val="28"/>
          <w:szCs w:val="28"/>
        </w:rPr>
        <w:t xml:space="preserve"> Перми» </w:t>
      </w:r>
      <w:r>
        <w:rPr>
          <w:rFonts w:ascii="Times New Roman" w:hAnsi="Times New Roman" w:cs="Times New Roman"/>
          <w:sz w:val="28"/>
          <w:szCs w:val="28"/>
        </w:rPr>
        <w:t>проводятся публичные слушания</w:t>
      </w:r>
      <w:r w:rsidRPr="00CB6C55">
        <w:rPr>
          <w:rFonts w:ascii="Times New Roman" w:hAnsi="Times New Roman" w:cs="Times New Roman"/>
          <w:sz w:val="28"/>
          <w:szCs w:val="28"/>
        </w:rPr>
        <w:t xml:space="preserve"> в пределах территории города Перми. </w:t>
      </w:r>
      <w:bookmarkStart w:id="0" w:name="_GoBack"/>
      <w:bookmarkEnd w:id="0"/>
    </w:p>
    <w:sectPr w:rsidR="00CB6C55" w:rsidRPr="00CB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94"/>
    <w:rsid w:val="001C2347"/>
    <w:rsid w:val="001D4ED1"/>
    <w:rsid w:val="004F79D9"/>
    <w:rsid w:val="00753094"/>
    <w:rsid w:val="008A5EE9"/>
    <w:rsid w:val="008E29A1"/>
    <w:rsid w:val="00954919"/>
    <w:rsid w:val="00B13437"/>
    <w:rsid w:val="00C04DA6"/>
    <w:rsid w:val="00CB6C55"/>
    <w:rsid w:val="00D000B7"/>
    <w:rsid w:val="00DD0E30"/>
    <w:rsid w:val="00E03BFC"/>
    <w:rsid w:val="00E72F16"/>
    <w:rsid w:val="00F8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</dc:creator>
  <cp:keywords/>
  <dc:description/>
  <cp:lastModifiedBy>Игнатова</cp:lastModifiedBy>
  <cp:revision>11</cp:revision>
  <dcterms:created xsi:type="dcterms:W3CDTF">2022-05-17T12:18:00Z</dcterms:created>
  <dcterms:modified xsi:type="dcterms:W3CDTF">2025-01-30T11:18:00Z</dcterms:modified>
</cp:coreProperties>
</file>