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59" w:rsidRPr="00D530B4" w:rsidRDefault="0081714A" w:rsidP="00A47F59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47F59" w:rsidRPr="00D530B4">
        <w:rPr>
          <w:b/>
          <w:sz w:val="28"/>
          <w:szCs w:val="28"/>
        </w:rPr>
        <w:t>ИНФОРМАЦИЯ</w:t>
      </w:r>
    </w:p>
    <w:p w:rsidR="00A47F59" w:rsidRPr="00D530B4" w:rsidRDefault="00A47F59" w:rsidP="00A47F59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решения Пермской городской Думы «О внесении </w:t>
      </w:r>
      <w:r w:rsidRPr="00D530B4">
        <w:rPr>
          <w:sz w:val="28"/>
          <w:szCs w:val="28"/>
        </w:rPr>
        <w:br/>
        <w:t>изменени</w:t>
      </w:r>
      <w:r>
        <w:rPr>
          <w:sz w:val="28"/>
          <w:szCs w:val="28"/>
        </w:rPr>
        <w:t>й</w:t>
      </w:r>
      <w:r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 (далее – Проект)</w:t>
      </w:r>
    </w:p>
    <w:p w:rsidR="00A47F59" w:rsidRDefault="00A47F59" w:rsidP="009E0F82">
      <w:pPr>
        <w:jc w:val="both"/>
        <w:rPr>
          <w:rFonts w:eastAsia="Calibri"/>
          <w:sz w:val="28"/>
          <w:szCs w:val="28"/>
        </w:rPr>
      </w:pPr>
    </w:p>
    <w:p w:rsidR="009E0F82" w:rsidRDefault="00A47F59" w:rsidP="009E0F8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E0F82" w:rsidRPr="0021358C">
        <w:rPr>
          <w:rFonts w:eastAsia="Calibri"/>
          <w:sz w:val="28"/>
          <w:szCs w:val="28"/>
        </w:rPr>
        <w:t xml:space="preserve">Правилами </w:t>
      </w:r>
      <w:r w:rsidR="009E0F82" w:rsidRPr="0021358C">
        <w:rPr>
          <w:sz w:val="28"/>
          <w:szCs w:val="28"/>
        </w:rPr>
        <w:t>благоустройства территории города Перми, утвержденными решением Пермской городской Думы от 15.12.2020 № 277 (далее – Правила), установлены требования</w:t>
      </w:r>
      <w:r w:rsidR="009E0F82" w:rsidRPr="00A34825">
        <w:rPr>
          <w:sz w:val="28"/>
          <w:szCs w:val="28"/>
        </w:rPr>
        <w:t xml:space="preserve"> к размещению вывесок</w:t>
      </w:r>
      <w:r w:rsidR="009E0F82">
        <w:rPr>
          <w:sz w:val="28"/>
          <w:szCs w:val="28"/>
        </w:rPr>
        <w:t xml:space="preserve"> в </w:t>
      </w:r>
      <w:r w:rsidR="009E0F82" w:rsidRPr="00A34825">
        <w:rPr>
          <w:rFonts w:eastAsia="Calibri"/>
          <w:sz w:val="28"/>
          <w:szCs w:val="28"/>
        </w:rPr>
        <w:t xml:space="preserve">целях </w:t>
      </w:r>
      <w:r w:rsidR="009E0F82" w:rsidRPr="00A34825">
        <w:rPr>
          <w:sz w:val="28"/>
          <w:szCs w:val="28"/>
        </w:rPr>
        <w:t xml:space="preserve">регулирования внешнего вида фасадов </w:t>
      </w:r>
      <w:r w:rsidR="009E0F82">
        <w:rPr>
          <w:sz w:val="28"/>
          <w:szCs w:val="28"/>
        </w:rPr>
        <w:t xml:space="preserve">капитальных и некапитальных объектов </w:t>
      </w:r>
      <w:r w:rsidR="009E0F82" w:rsidRPr="00A34825">
        <w:rPr>
          <w:sz w:val="28"/>
          <w:szCs w:val="28"/>
        </w:rPr>
        <w:t xml:space="preserve">и направлены на повышение архитектурной </w:t>
      </w:r>
      <w:r w:rsidR="009E0F82" w:rsidRPr="00287C24">
        <w:rPr>
          <w:sz w:val="28"/>
          <w:szCs w:val="28"/>
        </w:rPr>
        <w:t xml:space="preserve">выразительности </w:t>
      </w:r>
      <w:r w:rsidR="001C37CF">
        <w:rPr>
          <w:sz w:val="28"/>
          <w:szCs w:val="28"/>
        </w:rPr>
        <w:br/>
      </w:r>
      <w:r w:rsidR="009E0F82" w:rsidRPr="00287C24">
        <w:rPr>
          <w:sz w:val="28"/>
          <w:szCs w:val="28"/>
        </w:rPr>
        <w:t xml:space="preserve">и эстетического состояния территорий, которые формируют </w:t>
      </w:r>
      <w:r w:rsidR="009E0F82" w:rsidRPr="00D868BA">
        <w:rPr>
          <w:sz w:val="28"/>
          <w:szCs w:val="28"/>
        </w:rPr>
        <w:t xml:space="preserve">имидж города Перми. </w:t>
      </w:r>
    </w:p>
    <w:p w:rsidR="009E0F82" w:rsidRDefault="009E0F82" w:rsidP="009E0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Правилами предусмотрены положения, что в случае несоответствия вывески требованиям, установленным Правилами, размещенной </w:t>
      </w:r>
      <w:r w:rsidR="00617E7B">
        <w:rPr>
          <w:sz w:val="28"/>
          <w:szCs w:val="28"/>
        </w:rPr>
        <w:br/>
      </w:r>
      <w:r>
        <w:rPr>
          <w:sz w:val="28"/>
          <w:szCs w:val="28"/>
        </w:rPr>
        <w:t>на капитальном объекте, такая вывеска подлежит приведению в соответствие либо демонтажу за счет собственных средств владельца вывески или владельца капитального объекта/</w:t>
      </w:r>
      <w:proofErr w:type="gramStart"/>
      <w:r>
        <w:rPr>
          <w:sz w:val="28"/>
          <w:szCs w:val="28"/>
        </w:rPr>
        <w:t>помещения</w:t>
      </w:r>
      <w:proofErr w:type="gramEnd"/>
      <w:r>
        <w:rPr>
          <w:sz w:val="28"/>
          <w:szCs w:val="28"/>
        </w:rPr>
        <w:t xml:space="preserve"> на котором размещена несоответствующая вывеска</w:t>
      </w:r>
      <w:r w:rsidR="000267D5">
        <w:rPr>
          <w:sz w:val="28"/>
          <w:szCs w:val="28"/>
        </w:rPr>
        <w:t xml:space="preserve"> (другими словами – добровольный демонтаж)</w:t>
      </w:r>
      <w:r>
        <w:rPr>
          <w:sz w:val="28"/>
          <w:szCs w:val="28"/>
        </w:rPr>
        <w:t>.</w:t>
      </w:r>
    </w:p>
    <w:p w:rsidR="00E86AC8" w:rsidRDefault="00E86AC8" w:rsidP="009E0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Проектом предлагается аналогичные нормы в отношении вывесок, размещаемых на некапитальных объектах. В настоящее время таких положений в Правилах нет.</w:t>
      </w:r>
    </w:p>
    <w:p w:rsidR="005C083A" w:rsidRPr="0081714A" w:rsidRDefault="009E0F82" w:rsidP="009E0F8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Контроль в сфере благоустройства осуществляется территориальными органами администрации города Перми </w:t>
      </w:r>
      <w:r w:rsidR="008C649D">
        <w:rPr>
          <w:sz w:val="28"/>
          <w:szCs w:val="28"/>
        </w:rPr>
        <w:t xml:space="preserve">(далее </w:t>
      </w:r>
      <w:r w:rsidR="008C649D">
        <w:rPr>
          <w:rFonts w:eastAsiaTheme="minorHAnsi"/>
          <w:sz w:val="28"/>
          <w:szCs w:val="28"/>
          <w:lang w:eastAsia="en-US"/>
        </w:rPr>
        <w:t xml:space="preserve">– </w:t>
      </w:r>
      <w:r w:rsidR="005C083A">
        <w:rPr>
          <w:sz w:val="28"/>
          <w:szCs w:val="28"/>
        </w:rPr>
        <w:t xml:space="preserve">Орган контроля) </w:t>
      </w:r>
      <w:r>
        <w:rPr>
          <w:sz w:val="28"/>
          <w:szCs w:val="28"/>
        </w:rPr>
        <w:t xml:space="preserve">при проведении контрольных мероприятий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31.07.2020 № 248-ФЗ «О государственном контроле (надзоре) </w:t>
      </w:r>
      <w:r w:rsidR="00617E7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муниципальном контроле в Российской Федерации»</w:t>
      </w:r>
      <w:r w:rsidR="007F7A52">
        <w:rPr>
          <w:rFonts w:eastAsiaTheme="minorHAnsi"/>
          <w:sz w:val="28"/>
          <w:szCs w:val="28"/>
          <w:lang w:eastAsia="en-US"/>
        </w:rPr>
        <w:t xml:space="preserve"> (далее – Федеральный закона № 248-ФЗ)</w:t>
      </w:r>
      <w:r>
        <w:rPr>
          <w:rFonts w:eastAsiaTheme="minorHAnsi"/>
          <w:sz w:val="28"/>
          <w:szCs w:val="28"/>
          <w:lang w:eastAsia="en-US"/>
        </w:rPr>
        <w:t xml:space="preserve">, в рамках </w:t>
      </w:r>
      <w:r w:rsidR="005C083A">
        <w:rPr>
          <w:rFonts w:eastAsiaTheme="minorHAnsi"/>
          <w:sz w:val="28"/>
          <w:szCs w:val="28"/>
          <w:lang w:eastAsia="en-US"/>
        </w:rPr>
        <w:t xml:space="preserve">которого при выявлении нарушения контролируемому лицу выдается предписание об устранении выявленного нарушения с </w:t>
      </w:r>
      <w:r w:rsidR="005C083A" w:rsidRPr="0081714A">
        <w:rPr>
          <w:rFonts w:eastAsiaTheme="minorHAnsi"/>
          <w:sz w:val="28"/>
          <w:szCs w:val="28"/>
          <w:lang w:eastAsia="en-US"/>
        </w:rPr>
        <w:t>указанием срока его исполнения.</w:t>
      </w:r>
      <w:proofErr w:type="gramEnd"/>
    </w:p>
    <w:p w:rsidR="0081714A" w:rsidRDefault="005C083A" w:rsidP="0081714A">
      <w:pPr>
        <w:jc w:val="both"/>
        <w:rPr>
          <w:sz w:val="28"/>
          <w:szCs w:val="28"/>
        </w:rPr>
      </w:pPr>
      <w:r w:rsidRPr="0081714A">
        <w:rPr>
          <w:rFonts w:eastAsiaTheme="minorHAnsi"/>
          <w:sz w:val="28"/>
          <w:szCs w:val="28"/>
          <w:lang w:eastAsia="en-US"/>
        </w:rPr>
        <w:tab/>
      </w:r>
      <w:r w:rsidR="00617E7B">
        <w:rPr>
          <w:rFonts w:eastAsiaTheme="minorHAnsi"/>
          <w:sz w:val="28"/>
          <w:szCs w:val="28"/>
          <w:lang w:eastAsia="en-US"/>
        </w:rPr>
        <w:t xml:space="preserve">В соответствии со ст.90 Федерального закона № 248-ФЗ </w:t>
      </w:r>
      <w:r w:rsidRPr="0081714A">
        <w:rPr>
          <w:rFonts w:eastAsiaTheme="minorHAnsi"/>
          <w:sz w:val="28"/>
          <w:szCs w:val="28"/>
          <w:lang w:eastAsia="en-US"/>
        </w:rPr>
        <w:t xml:space="preserve">Орган контроля </w:t>
      </w:r>
      <w:r w:rsidR="00617E7B">
        <w:rPr>
          <w:rFonts w:eastAsiaTheme="minorHAnsi"/>
          <w:sz w:val="28"/>
          <w:szCs w:val="28"/>
          <w:lang w:eastAsia="en-US"/>
        </w:rPr>
        <w:t>обязан</w:t>
      </w:r>
      <w:r w:rsidR="00F6327F" w:rsidRPr="0081714A">
        <w:rPr>
          <w:rFonts w:eastAsiaTheme="minorHAnsi"/>
          <w:sz w:val="28"/>
          <w:szCs w:val="28"/>
          <w:lang w:eastAsia="en-US"/>
        </w:rPr>
        <w:t xml:space="preserve"> привлечь контролируемое лиц</w:t>
      </w:r>
      <w:r w:rsidR="00617E7B">
        <w:rPr>
          <w:rFonts w:eastAsiaTheme="minorHAnsi"/>
          <w:sz w:val="28"/>
          <w:szCs w:val="28"/>
          <w:lang w:eastAsia="en-US"/>
        </w:rPr>
        <w:t>о</w:t>
      </w:r>
      <w:r w:rsidR="00F6327F" w:rsidRPr="0081714A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</w:t>
      </w:r>
      <w:r w:rsidR="001C37CF">
        <w:rPr>
          <w:rFonts w:eastAsiaTheme="minorHAnsi"/>
          <w:sz w:val="28"/>
          <w:szCs w:val="28"/>
          <w:lang w:eastAsia="en-US"/>
        </w:rPr>
        <w:t xml:space="preserve">. Административная ответственность предусмотрена </w:t>
      </w:r>
      <w:r w:rsidR="001C37CF">
        <w:rPr>
          <w:rFonts w:eastAsiaTheme="minorHAnsi"/>
          <w:sz w:val="28"/>
          <w:szCs w:val="28"/>
          <w:lang w:eastAsia="en-US"/>
        </w:rPr>
        <w:br/>
      </w:r>
      <w:proofErr w:type="gramStart"/>
      <w:r w:rsidR="0081714A" w:rsidRPr="0081714A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81714A" w:rsidRPr="0081714A">
        <w:rPr>
          <w:rFonts w:eastAsiaTheme="minorHAnsi"/>
          <w:sz w:val="28"/>
          <w:szCs w:val="28"/>
          <w:lang w:eastAsia="en-US"/>
        </w:rPr>
        <w:t xml:space="preserve">.3 ст. 6.8.2 Закона </w:t>
      </w:r>
      <w:r w:rsidR="0081714A" w:rsidRPr="0081714A">
        <w:rPr>
          <w:sz w:val="28"/>
          <w:szCs w:val="28"/>
        </w:rPr>
        <w:t xml:space="preserve">Пермского края от 06.04.2015 № 460-ПК </w:t>
      </w:r>
      <w:r w:rsidR="001C37CF">
        <w:rPr>
          <w:sz w:val="28"/>
          <w:szCs w:val="28"/>
        </w:rPr>
        <w:br/>
      </w:r>
      <w:r w:rsidR="0081714A" w:rsidRPr="0081714A">
        <w:rPr>
          <w:sz w:val="28"/>
          <w:szCs w:val="28"/>
        </w:rPr>
        <w:t>«Об административных правонарушениях в Пермском крае»</w:t>
      </w:r>
      <w:r w:rsidR="00601631">
        <w:rPr>
          <w:sz w:val="28"/>
          <w:szCs w:val="28"/>
        </w:rPr>
        <w:t xml:space="preserve"> за размещение вывески, не соответствующей Правилам</w:t>
      </w:r>
      <w:r w:rsidR="001C37CF">
        <w:rPr>
          <w:sz w:val="28"/>
          <w:szCs w:val="28"/>
        </w:rPr>
        <w:t xml:space="preserve">. Кроме того, за невыполнение в срок законного предписания органа, осуществляющего муниципальный контроль, предусмотрена административная ответственность </w:t>
      </w:r>
      <w:proofErr w:type="gramStart"/>
      <w:r w:rsidR="000A6A7B">
        <w:rPr>
          <w:sz w:val="28"/>
          <w:szCs w:val="28"/>
        </w:rPr>
        <w:t>ч</w:t>
      </w:r>
      <w:proofErr w:type="gramEnd"/>
      <w:r w:rsidR="000A6A7B">
        <w:rPr>
          <w:sz w:val="28"/>
          <w:szCs w:val="28"/>
        </w:rPr>
        <w:t>.1 ст.</w:t>
      </w:r>
      <w:r w:rsidR="00601631">
        <w:rPr>
          <w:sz w:val="28"/>
          <w:szCs w:val="28"/>
        </w:rPr>
        <w:t xml:space="preserve">19.5 </w:t>
      </w:r>
      <w:proofErr w:type="spellStart"/>
      <w:r w:rsidR="00601631">
        <w:rPr>
          <w:sz w:val="28"/>
          <w:szCs w:val="28"/>
        </w:rPr>
        <w:t>КоАП</w:t>
      </w:r>
      <w:proofErr w:type="spellEnd"/>
      <w:r w:rsidR="00601631">
        <w:rPr>
          <w:sz w:val="28"/>
          <w:szCs w:val="28"/>
        </w:rPr>
        <w:t xml:space="preserve"> РФ</w:t>
      </w:r>
      <w:r w:rsidR="00E84C7E">
        <w:rPr>
          <w:sz w:val="28"/>
          <w:szCs w:val="28"/>
        </w:rPr>
        <w:t>.</w:t>
      </w:r>
    </w:p>
    <w:p w:rsidR="004508DA" w:rsidRDefault="00E84C7E" w:rsidP="00817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при применении </w:t>
      </w:r>
      <w:r w:rsidR="004508DA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ответственности </w:t>
      </w:r>
      <w:r w:rsidR="004508DA">
        <w:rPr>
          <w:sz w:val="28"/>
          <w:szCs w:val="28"/>
        </w:rPr>
        <w:br/>
      </w:r>
      <w:r>
        <w:rPr>
          <w:sz w:val="28"/>
          <w:szCs w:val="28"/>
        </w:rPr>
        <w:t>в отношении контролируемого лица</w:t>
      </w:r>
      <w:r w:rsidR="000A6A7B">
        <w:rPr>
          <w:sz w:val="28"/>
          <w:szCs w:val="28"/>
        </w:rPr>
        <w:t>, вывеска, не соответствующая Правилам, может быть н</w:t>
      </w:r>
      <w:r w:rsidR="00FC1C3A">
        <w:rPr>
          <w:sz w:val="28"/>
          <w:szCs w:val="28"/>
        </w:rPr>
        <w:t>е демонтирова</w:t>
      </w:r>
      <w:r w:rsidR="000267D5">
        <w:rPr>
          <w:sz w:val="28"/>
          <w:szCs w:val="28"/>
        </w:rPr>
        <w:t>н</w:t>
      </w:r>
      <w:r w:rsidR="00FC1C3A">
        <w:rPr>
          <w:sz w:val="28"/>
          <w:szCs w:val="28"/>
        </w:rPr>
        <w:t xml:space="preserve">а ее </w:t>
      </w:r>
      <w:r w:rsidR="00FC1C3A" w:rsidRPr="00A47F59">
        <w:rPr>
          <w:sz w:val="28"/>
          <w:szCs w:val="28"/>
        </w:rPr>
        <w:t xml:space="preserve">владельцем, </w:t>
      </w:r>
      <w:r w:rsidR="004508DA">
        <w:rPr>
          <w:sz w:val="28"/>
          <w:szCs w:val="28"/>
        </w:rPr>
        <w:t xml:space="preserve">продолжать находиться на своем месте, </w:t>
      </w:r>
      <w:r w:rsidR="008C649D" w:rsidRPr="00A47F59">
        <w:rPr>
          <w:sz w:val="28"/>
          <w:szCs w:val="28"/>
        </w:rPr>
        <w:t>не соответствовать Правилам и нарушать эстетическое состояние и имидж города Перми.</w:t>
      </w:r>
    </w:p>
    <w:p w:rsidR="00B676FA" w:rsidRDefault="004508DA" w:rsidP="008171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5DFD">
        <w:rPr>
          <w:sz w:val="28"/>
          <w:szCs w:val="28"/>
        </w:rPr>
        <w:t xml:space="preserve">В целях устранения соответствующих нарушений </w:t>
      </w:r>
      <w:proofErr w:type="gramStart"/>
      <w:r w:rsidR="00E75DFD">
        <w:rPr>
          <w:sz w:val="28"/>
          <w:szCs w:val="28"/>
        </w:rPr>
        <w:t>Правил</w:t>
      </w:r>
      <w:proofErr w:type="gramEnd"/>
      <w:r w:rsidR="00714D0E">
        <w:rPr>
          <w:sz w:val="28"/>
          <w:szCs w:val="28"/>
        </w:rPr>
        <w:t xml:space="preserve"> </w:t>
      </w:r>
      <w:r w:rsidR="00740957">
        <w:rPr>
          <w:sz w:val="28"/>
          <w:szCs w:val="28"/>
        </w:rPr>
        <w:t>когда владелец вывески не соверш</w:t>
      </w:r>
      <w:r w:rsidR="00B676FA">
        <w:rPr>
          <w:sz w:val="28"/>
          <w:szCs w:val="28"/>
        </w:rPr>
        <w:t>ает</w:t>
      </w:r>
      <w:r w:rsidR="00740957">
        <w:rPr>
          <w:sz w:val="28"/>
          <w:szCs w:val="28"/>
        </w:rPr>
        <w:t xml:space="preserve"> действи</w:t>
      </w:r>
      <w:r w:rsidR="00B676FA">
        <w:rPr>
          <w:sz w:val="28"/>
          <w:szCs w:val="28"/>
        </w:rPr>
        <w:t>й</w:t>
      </w:r>
      <w:r w:rsidR="00740957">
        <w:rPr>
          <w:sz w:val="28"/>
          <w:szCs w:val="28"/>
        </w:rPr>
        <w:t xml:space="preserve"> по ее добровольному демонтажу</w:t>
      </w:r>
      <w:r w:rsidR="00714D0E">
        <w:rPr>
          <w:sz w:val="28"/>
          <w:szCs w:val="28"/>
        </w:rPr>
        <w:t xml:space="preserve"> -</w:t>
      </w:r>
      <w:r w:rsidR="00B676FA">
        <w:rPr>
          <w:sz w:val="28"/>
          <w:szCs w:val="28"/>
        </w:rPr>
        <w:t xml:space="preserve"> требуется процедура принудительного демонтажа.</w:t>
      </w:r>
    </w:p>
    <w:p w:rsidR="00C6426B" w:rsidRPr="00195627" w:rsidRDefault="0072186D" w:rsidP="0081714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Согласно </w:t>
      </w:r>
      <w:r w:rsidR="00C6426B">
        <w:rPr>
          <w:sz w:val="28"/>
          <w:szCs w:val="28"/>
        </w:rPr>
        <w:t>ст.</w:t>
      </w:r>
      <w:r w:rsidR="007F7A52">
        <w:rPr>
          <w:rFonts w:eastAsiaTheme="minorHAnsi"/>
          <w:sz w:val="28"/>
          <w:szCs w:val="28"/>
          <w:lang w:eastAsia="en-US"/>
        </w:rPr>
        <w:t xml:space="preserve">90 </w:t>
      </w:r>
      <w:r w:rsidR="007F7A52" w:rsidRPr="000244EB">
        <w:rPr>
          <w:sz w:val="28"/>
          <w:szCs w:val="28"/>
        </w:rPr>
        <w:t>Федеральн</w:t>
      </w:r>
      <w:r w:rsidR="007F7A52">
        <w:rPr>
          <w:sz w:val="28"/>
          <w:szCs w:val="28"/>
        </w:rPr>
        <w:t>ого</w:t>
      </w:r>
      <w:r w:rsidR="007F7A52" w:rsidRPr="000244EB">
        <w:rPr>
          <w:sz w:val="28"/>
          <w:szCs w:val="28"/>
        </w:rPr>
        <w:t xml:space="preserve"> закон</w:t>
      </w:r>
      <w:r w:rsidR="007F7A52">
        <w:rPr>
          <w:sz w:val="28"/>
          <w:szCs w:val="28"/>
        </w:rPr>
        <w:t>а</w:t>
      </w:r>
      <w:r w:rsidR="007F7A52" w:rsidRPr="000244EB">
        <w:rPr>
          <w:sz w:val="28"/>
          <w:szCs w:val="28"/>
        </w:rPr>
        <w:t xml:space="preserve"> № 248-ФЗ</w:t>
      </w:r>
      <w:r w:rsidR="007F7A52">
        <w:rPr>
          <w:rFonts w:eastAsiaTheme="minorHAnsi"/>
          <w:sz w:val="28"/>
          <w:szCs w:val="28"/>
          <w:lang w:eastAsia="en-US"/>
        </w:rPr>
        <w:t xml:space="preserve"> в случае выявления при проведении контрольного мероприятия нарушений обязательных требований контролируемым лицом Орган контроля </w:t>
      </w:r>
      <w:r w:rsidR="007F7A52" w:rsidRPr="000244EB">
        <w:rPr>
          <w:rFonts w:eastAsiaTheme="minorHAnsi"/>
          <w:sz w:val="28"/>
          <w:szCs w:val="28"/>
          <w:lang w:eastAsia="en-US"/>
        </w:rPr>
        <w:t xml:space="preserve">обязан принять меры в соответствии с </w:t>
      </w:r>
      <w:r w:rsidR="007F7A52" w:rsidRPr="00195627">
        <w:rPr>
          <w:sz w:val="28"/>
          <w:szCs w:val="28"/>
        </w:rPr>
        <w:t>Федеральным законом № 248-ФЗ</w:t>
      </w:r>
      <w:r w:rsidR="007F7A52" w:rsidRPr="00195627">
        <w:rPr>
          <w:rFonts w:eastAsiaTheme="minorHAnsi"/>
          <w:sz w:val="28"/>
          <w:szCs w:val="28"/>
          <w:lang w:eastAsia="en-US"/>
        </w:rPr>
        <w:t>, в том числе при неисполнении предписания в установленные сроки принять меры по обеспечению его исполнения.</w:t>
      </w:r>
    </w:p>
    <w:p w:rsidR="00E34960" w:rsidRPr="00CA1FC8" w:rsidRDefault="00B676FA" w:rsidP="001956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627"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="00E34960" w:rsidRPr="00195627">
        <w:rPr>
          <w:rFonts w:ascii="Times New Roman" w:hAnsi="Times New Roman" w:cs="Times New Roman"/>
          <w:sz w:val="28"/>
          <w:szCs w:val="28"/>
        </w:rPr>
        <w:t xml:space="preserve">принудительный демонтаж </w:t>
      </w:r>
      <w:r w:rsidR="00E34960">
        <w:rPr>
          <w:rFonts w:ascii="Times New Roman" w:hAnsi="Times New Roman" w:cs="Times New Roman"/>
          <w:sz w:val="28"/>
          <w:szCs w:val="28"/>
        </w:rPr>
        <w:t xml:space="preserve">будет являться мерой, </w:t>
      </w:r>
      <w:r w:rsidR="00E34960" w:rsidRPr="00CA1FC8">
        <w:rPr>
          <w:rFonts w:ascii="Times New Roman" w:hAnsi="Times New Roman" w:cs="Times New Roman"/>
          <w:sz w:val="28"/>
          <w:szCs w:val="28"/>
        </w:rPr>
        <w:t>направленной на исполнение предписания об устранении выявленного нарушения, что соответствует требованиям ст. 90 Федерального закона № 248-ФЗ.</w:t>
      </w:r>
    </w:p>
    <w:p w:rsidR="00CA1FC8" w:rsidRDefault="00B676FA" w:rsidP="00CA1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C8">
        <w:rPr>
          <w:rFonts w:ascii="Times New Roman" w:hAnsi="Times New Roman" w:cs="Times New Roman"/>
          <w:sz w:val="28"/>
          <w:szCs w:val="28"/>
        </w:rPr>
        <w:t>Проектом предлагается</w:t>
      </w:r>
      <w:r w:rsidR="0072186D" w:rsidRPr="00CA1FC8">
        <w:rPr>
          <w:rFonts w:ascii="Times New Roman" w:hAnsi="Times New Roman" w:cs="Times New Roman"/>
          <w:sz w:val="28"/>
          <w:szCs w:val="28"/>
        </w:rPr>
        <w:t xml:space="preserve"> установить в Правилах Порядок демонтажа вывесок, не соответствующих Правилам (далее – Порядок)</w:t>
      </w:r>
      <w:r w:rsidR="00E34960" w:rsidRPr="00CA1FC8">
        <w:rPr>
          <w:rFonts w:ascii="Times New Roman" w:hAnsi="Times New Roman" w:cs="Times New Roman"/>
          <w:sz w:val="28"/>
          <w:szCs w:val="28"/>
        </w:rPr>
        <w:t>, которы</w:t>
      </w:r>
      <w:r w:rsidR="00CA1FC8" w:rsidRPr="00CA1FC8">
        <w:rPr>
          <w:rFonts w:ascii="Times New Roman" w:hAnsi="Times New Roman" w:cs="Times New Roman"/>
          <w:sz w:val="28"/>
          <w:szCs w:val="28"/>
        </w:rPr>
        <w:t>й</w:t>
      </w:r>
      <w:r w:rsidR="00E34960" w:rsidRPr="00CA1FC8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CA1FC8" w:rsidRPr="00CA1FC8">
        <w:rPr>
          <w:rFonts w:ascii="Times New Roman" w:hAnsi="Times New Roman" w:cs="Times New Roman"/>
          <w:sz w:val="28"/>
          <w:szCs w:val="28"/>
        </w:rPr>
        <w:t>авливает действия Органа контроля при выявлении нарушений Правил в части вывесок, не соответствующих Правилам</w:t>
      </w:r>
      <w:r w:rsidR="00CA1FC8"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="007757F9">
        <w:rPr>
          <w:rFonts w:ascii="Times New Roman" w:hAnsi="Times New Roman" w:cs="Times New Roman"/>
          <w:sz w:val="28"/>
          <w:szCs w:val="28"/>
        </w:rPr>
        <w:br/>
      </w:r>
      <w:r w:rsidR="00CA1FC8">
        <w:rPr>
          <w:rFonts w:ascii="Times New Roman" w:hAnsi="Times New Roman" w:cs="Times New Roman"/>
          <w:sz w:val="28"/>
          <w:szCs w:val="28"/>
        </w:rPr>
        <w:t>на капитальных и некапитальных объектах</w:t>
      </w:r>
      <w:r w:rsidR="00CA1FC8" w:rsidRPr="00CA1FC8">
        <w:rPr>
          <w:rFonts w:ascii="Times New Roman" w:hAnsi="Times New Roman" w:cs="Times New Roman"/>
          <w:sz w:val="28"/>
          <w:szCs w:val="28"/>
        </w:rPr>
        <w:t>.</w:t>
      </w:r>
    </w:p>
    <w:p w:rsidR="00CA1FC8" w:rsidRPr="00CA1FC8" w:rsidRDefault="00345F51" w:rsidP="00CA1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предусмотрено вступление в силу указанных изменений </w:t>
      </w:r>
      <w:r>
        <w:rPr>
          <w:rFonts w:ascii="Times New Roman" w:hAnsi="Times New Roman" w:cs="Times New Roman"/>
          <w:sz w:val="28"/>
          <w:szCs w:val="28"/>
        </w:rPr>
        <w:br/>
        <w:t>с 01.09.2025.</w:t>
      </w:r>
    </w:p>
    <w:p w:rsidR="005C083A" w:rsidRPr="00195627" w:rsidRDefault="005C083A" w:rsidP="009E0F82">
      <w:pPr>
        <w:jc w:val="both"/>
        <w:rPr>
          <w:rFonts w:eastAsiaTheme="minorHAnsi"/>
          <w:sz w:val="28"/>
          <w:szCs w:val="28"/>
          <w:lang w:eastAsia="en-US"/>
        </w:rPr>
      </w:pPr>
    </w:p>
    <w:p w:rsidR="005C083A" w:rsidRPr="0081714A" w:rsidRDefault="005C083A" w:rsidP="009E0F82">
      <w:pPr>
        <w:jc w:val="both"/>
        <w:rPr>
          <w:rFonts w:eastAsiaTheme="minorHAnsi"/>
          <w:sz w:val="28"/>
          <w:szCs w:val="28"/>
          <w:lang w:eastAsia="en-US"/>
        </w:rPr>
      </w:pPr>
    </w:p>
    <w:p w:rsidR="009E0F82" w:rsidRPr="0081714A" w:rsidRDefault="005C083A" w:rsidP="009E0F82">
      <w:pPr>
        <w:jc w:val="both"/>
        <w:rPr>
          <w:sz w:val="28"/>
          <w:szCs w:val="28"/>
        </w:rPr>
      </w:pPr>
      <w:r w:rsidRPr="0081714A">
        <w:rPr>
          <w:rFonts w:eastAsiaTheme="minorHAnsi"/>
          <w:sz w:val="28"/>
          <w:szCs w:val="28"/>
          <w:lang w:eastAsia="en-US"/>
        </w:rPr>
        <w:t xml:space="preserve"> </w:t>
      </w:r>
    </w:p>
    <w:p w:rsidR="00AB4AEE" w:rsidRDefault="00AB4AEE"/>
    <w:sectPr w:rsidR="00AB4AEE" w:rsidSect="00A47F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F9" w:rsidRDefault="007757F9" w:rsidP="00A47F59">
      <w:r>
        <w:separator/>
      </w:r>
    </w:p>
  </w:endnote>
  <w:endnote w:type="continuationSeparator" w:id="0">
    <w:p w:rsidR="007757F9" w:rsidRDefault="007757F9" w:rsidP="00A4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F9" w:rsidRDefault="007757F9" w:rsidP="00A47F59">
      <w:r>
        <w:separator/>
      </w:r>
    </w:p>
  </w:footnote>
  <w:footnote w:type="continuationSeparator" w:id="0">
    <w:p w:rsidR="007757F9" w:rsidRDefault="007757F9" w:rsidP="00A47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32991"/>
      <w:docPartObj>
        <w:docPartGallery w:val="Page Numbers (Top of Page)"/>
        <w:docPartUnique/>
      </w:docPartObj>
    </w:sdtPr>
    <w:sdtContent>
      <w:p w:rsidR="007757F9" w:rsidRDefault="007757F9">
        <w:pPr>
          <w:pStyle w:val="a4"/>
          <w:jc w:val="center"/>
        </w:pPr>
        <w:fldSimple w:instr=" PAGE   \* MERGEFORMAT ">
          <w:r w:rsidR="00345F51">
            <w:rPr>
              <w:noProof/>
            </w:rPr>
            <w:t>2</w:t>
          </w:r>
        </w:fldSimple>
      </w:p>
    </w:sdtContent>
  </w:sdt>
  <w:p w:rsidR="007757F9" w:rsidRDefault="007757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82"/>
    <w:rsid w:val="000267D5"/>
    <w:rsid w:val="000A6A7B"/>
    <w:rsid w:val="00182BEC"/>
    <w:rsid w:val="00195627"/>
    <w:rsid w:val="001C37CF"/>
    <w:rsid w:val="00345F51"/>
    <w:rsid w:val="003656A8"/>
    <w:rsid w:val="004508DA"/>
    <w:rsid w:val="005C083A"/>
    <w:rsid w:val="00601631"/>
    <w:rsid w:val="00617E7B"/>
    <w:rsid w:val="00714D0E"/>
    <w:rsid w:val="0072186D"/>
    <w:rsid w:val="00740957"/>
    <w:rsid w:val="007757F9"/>
    <w:rsid w:val="007B27F9"/>
    <w:rsid w:val="007F7A52"/>
    <w:rsid w:val="0081714A"/>
    <w:rsid w:val="008C0E67"/>
    <w:rsid w:val="008C649D"/>
    <w:rsid w:val="009E0F82"/>
    <w:rsid w:val="00A47F59"/>
    <w:rsid w:val="00AB4AEE"/>
    <w:rsid w:val="00B676FA"/>
    <w:rsid w:val="00C6426B"/>
    <w:rsid w:val="00CA1FC8"/>
    <w:rsid w:val="00E34960"/>
    <w:rsid w:val="00E75DFD"/>
    <w:rsid w:val="00E84C7E"/>
    <w:rsid w:val="00E86AC8"/>
    <w:rsid w:val="00F6327F"/>
    <w:rsid w:val="00F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4A"/>
    <w:pPr>
      <w:spacing w:before="100" w:beforeAutospacing="1" w:after="100" w:afterAutospacing="1"/>
    </w:pPr>
  </w:style>
  <w:style w:type="paragraph" w:customStyle="1" w:styleId="ConsPlusNonformat">
    <w:name w:val="ConsPlusNonformat"/>
    <w:rsid w:val="001956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47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7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</cp:revision>
  <dcterms:created xsi:type="dcterms:W3CDTF">2025-04-04T05:30:00Z</dcterms:created>
  <dcterms:modified xsi:type="dcterms:W3CDTF">2025-04-04T06:19:00Z</dcterms:modified>
</cp:coreProperties>
</file>