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Пермской городской Думы от 26.04.2022 N 83</w:t>
              <w:br/>
              <w:t xml:space="preserve">(ред. от 17.12.2024)</w:t>
              <w:br/>
              <w:t xml:space="preserve">"Об утверждении Положения о порядке организации и проведения общественных обсуждений по вопросам градостроительной деятельности в городе Перми и о внесении изменений в Положение о публичных слушаниях в городе Перми, утвержденное решением Пермской городской Думы от 22.02.2005 N 32"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ПЕРМСКАЯ ГОРОДСКАЯ ДУМА</w:t>
      </w:r>
    </w:p>
    <w:p>
      <w:pPr>
        <w:pStyle w:val="2"/>
        <w:jc w:val="both"/>
      </w:pPr>
      <w:r>
        <w:rPr>
          <w:sz w:val="24"/>
        </w:rPr>
      </w:r>
    </w:p>
    <w:p>
      <w:pPr>
        <w:pStyle w:val="2"/>
        <w:jc w:val="center"/>
      </w:pPr>
      <w:r>
        <w:rPr>
          <w:sz w:val="24"/>
        </w:rPr>
        <w:t xml:space="preserve">РЕШЕНИЕ</w:t>
      </w:r>
    </w:p>
    <w:p>
      <w:pPr>
        <w:pStyle w:val="2"/>
        <w:jc w:val="center"/>
      </w:pPr>
      <w:r>
        <w:rPr>
          <w:sz w:val="24"/>
        </w:rPr>
        <w:t xml:space="preserve">от 26 апреля 2022 г. N 83</w:t>
      </w:r>
    </w:p>
    <w:p>
      <w:pPr>
        <w:pStyle w:val="2"/>
        <w:jc w:val="both"/>
      </w:pPr>
      <w:r>
        <w:rPr>
          <w:sz w:val="24"/>
        </w:rPr>
      </w:r>
    </w:p>
    <w:p>
      <w:pPr>
        <w:pStyle w:val="2"/>
        <w:jc w:val="center"/>
      </w:pPr>
      <w:r>
        <w:rPr>
          <w:sz w:val="24"/>
        </w:rPr>
        <w:t xml:space="preserve">ОБ УТВЕРЖДЕНИИ ПОЛОЖЕНИЯ О ПОРЯДКЕ ОРГАНИЗАЦИИ И ПРОВЕДЕНИЯ</w:t>
      </w:r>
    </w:p>
    <w:p>
      <w:pPr>
        <w:pStyle w:val="2"/>
        <w:jc w:val="center"/>
      </w:pPr>
      <w:r>
        <w:rPr>
          <w:sz w:val="24"/>
        </w:rPr>
        <w:t xml:space="preserve">ОБЩЕСТВЕННЫХ ОБСУЖДЕНИЙ ПО ВОПРОСАМ ГРАДОСТРОИТЕЛЬНОЙ</w:t>
      </w:r>
    </w:p>
    <w:p>
      <w:pPr>
        <w:pStyle w:val="2"/>
        <w:jc w:val="center"/>
      </w:pPr>
      <w:r>
        <w:rPr>
          <w:sz w:val="24"/>
        </w:rPr>
        <w:t xml:space="preserve">ДЕЯТЕЛЬНОСТИ В ГОРОДЕ ПЕРМИ И О ВНЕСЕНИИ ИЗМЕНЕНИЙ</w:t>
      </w:r>
    </w:p>
    <w:p>
      <w:pPr>
        <w:pStyle w:val="2"/>
        <w:jc w:val="center"/>
      </w:pPr>
      <w:r>
        <w:rPr>
          <w:sz w:val="24"/>
        </w:rPr>
        <w:t xml:space="preserve">В ПОЛОЖЕНИЕ О ПУБЛИЧНЫХ СЛУШАНИЯХ В ГОРОДЕ ПЕРМИ,</w:t>
      </w:r>
    </w:p>
    <w:p>
      <w:pPr>
        <w:pStyle w:val="2"/>
        <w:jc w:val="center"/>
      </w:pPr>
      <w:r>
        <w:rPr>
          <w:sz w:val="24"/>
        </w:rPr>
        <w:t xml:space="preserve">УТВЕРЖДЕННОЕ РЕШЕНИЕМ ПЕРМСКОЙ ГОРОДСКОЙ ДУМЫ ОТ 22.02.2005</w:t>
      </w:r>
    </w:p>
    <w:p>
      <w:pPr>
        <w:pStyle w:val="2"/>
        <w:jc w:val="center"/>
      </w:pPr>
      <w:r>
        <w:rPr>
          <w:sz w:val="24"/>
        </w:rPr>
        <w:t xml:space="preserve">N 32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Пермской городской Думы от 25.10.2022 </w:t>
            </w:r>
            <w:r>
              <w:rPr>
                <w:sz w:val="24"/>
                <w:color w:val="392c69"/>
              </w:rPr>
              <w:t xml:space="preserve">N 231</w:t>
            </w:r>
            <w:r>
              <w:rPr>
                <w:sz w:val="24"/>
                <w:color w:val="392c69"/>
              </w:rPr>
              <w:t xml:space="preserve">,</w:t>
            </w:r>
          </w:p>
          <w:p>
            <w:pPr>
              <w:pStyle w:val="0"/>
              <w:jc w:val="center"/>
            </w:pPr>
            <w:r>
              <w:rPr>
                <w:sz w:val="24"/>
                <w:color w:val="392c69"/>
              </w:rPr>
              <w:t xml:space="preserve">от 25.04.2023 </w:t>
            </w:r>
            <w:r>
              <w:rPr>
                <w:sz w:val="24"/>
                <w:color w:val="392c69"/>
              </w:rPr>
              <w:t xml:space="preserve">N 68</w:t>
            </w:r>
            <w:r>
              <w:rPr>
                <w:sz w:val="24"/>
                <w:color w:val="392c69"/>
              </w:rPr>
              <w:t xml:space="preserve">, от 26.09.2023 </w:t>
            </w:r>
            <w:r>
              <w:rPr>
                <w:sz w:val="24"/>
                <w:color w:val="392c69"/>
              </w:rPr>
              <w:t xml:space="preserve">N 186</w:t>
            </w:r>
            <w:r>
              <w:rPr>
                <w:sz w:val="24"/>
                <w:color w:val="392c69"/>
              </w:rPr>
              <w:t xml:space="preserve">, от 17.12.2024 </w:t>
            </w:r>
            <w:r>
              <w:rPr>
                <w:sz w:val="24"/>
                <w:color w:val="392c69"/>
              </w:rPr>
              <w:t xml:space="preserve">N 226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Градостроительным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w:t>
      </w:r>
      <w:r>
        <w:rPr>
          <w:sz w:val="24"/>
        </w:rPr>
        <w:t xml:space="preserve">Законом</w:t>
      </w:r>
      <w:r>
        <w:rPr>
          <w:sz w:val="24"/>
        </w:rPr>
        <w:t xml:space="preserve"> Пермского края от 07.12.2020 N 603-ПК "О перераспределении отдельных полномочий в области градостроительной деятельности между органами государственной власти Пермского края и органами местного самоуправления Пермского городского округа и о внесении изменений в Закон Пермского края "О градостроительной деятельности в Пермском крае", </w:t>
      </w:r>
      <w:r>
        <w:rPr>
          <w:sz w:val="24"/>
        </w:rPr>
        <w:t xml:space="preserve">постановлением</w:t>
      </w:r>
      <w:r>
        <w:rPr>
          <w:sz w:val="24"/>
        </w:rPr>
        <w:t xml:space="preserve"> Правительства Пермского края от 15.12.2006 N 88-п "Об утверждении Положения о Министерстве по управлению имуществом и градостроительной деятельности Пермского края", </w:t>
      </w:r>
      <w:r>
        <w:rPr>
          <w:sz w:val="24"/>
        </w:rPr>
        <w:t xml:space="preserve">распоряжением</w:t>
      </w:r>
      <w:r>
        <w:rPr>
          <w:sz w:val="24"/>
        </w:rPr>
        <w:t xml:space="preserve"> Правительства Пермского края от 30.12.2020 N 362-рп "Об утверждении состава и Порядка деятельности комиссии по подготовке проекта правил землепользования и застройки Пермского городского округа", </w:t>
      </w:r>
      <w:r>
        <w:rPr>
          <w:sz w:val="24"/>
        </w:rPr>
        <w:t xml:space="preserve">Уставом</w:t>
      </w:r>
      <w:r>
        <w:rPr>
          <w:sz w:val="24"/>
        </w:rPr>
        <w:t xml:space="preserve"> города Перми, </w:t>
      </w:r>
      <w:r>
        <w:rPr>
          <w:sz w:val="24"/>
        </w:rPr>
        <w:t xml:space="preserve">решением</w:t>
      </w:r>
      <w:r>
        <w:rPr>
          <w:sz w:val="24"/>
        </w:rPr>
        <w:t xml:space="preserve"> Пермской городской Думы от 26.06.2007 N 143 "Об утверждении Правил землепользования и застройки города Перми, Пермская городская Дума решила:</w:t>
      </w:r>
    </w:p>
    <w:p>
      <w:pPr>
        <w:pStyle w:val="0"/>
        <w:jc w:val="both"/>
      </w:pPr>
      <w:r>
        <w:rPr>
          <w:sz w:val="24"/>
        </w:rPr>
      </w:r>
    </w:p>
    <w:p>
      <w:pPr>
        <w:pStyle w:val="0"/>
        <w:ind w:firstLine="540"/>
        <w:jc w:val="both"/>
      </w:pPr>
      <w:r>
        <w:rPr>
          <w:sz w:val="24"/>
        </w:rPr>
        <w:t xml:space="preserve">1. Утвердить </w:t>
      </w:r>
      <w:hyperlink w:history="0" w:anchor="P56" w:tooltip="ПОЛОЖЕНИЕ">
        <w:r>
          <w:rPr>
            <w:sz w:val="24"/>
            <w:color w:val="0000ff"/>
          </w:rPr>
          <w:t xml:space="preserve">Положение</w:t>
        </w:r>
      </w:hyperlink>
      <w:r>
        <w:rPr>
          <w:sz w:val="24"/>
        </w:rPr>
        <w:t xml:space="preserve"> о порядке организации и проведения общественных обсуждений по вопросам градостроительной деятельности в городе Перми согласно приложению к настоящему решению.</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1"/>
        <w:spacing w:before="200" w:lineRule="auto"/>
        <w:jc w:val="both"/>
      </w:pPr>
      <w:r>
        <w:rPr>
          <w:sz w:val="20"/>
        </w:rPr>
        <w:t xml:space="preserve">    2. Внести в   Положение   о   публичных   слушаниях    в городе  Перми,</w:t>
      </w:r>
    </w:p>
    <w:p>
      <w:pPr>
        <w:pStyle w:val="1"/>
        <w:jc w:val="both"/>
      </w:pPr>
      <w:r>
        <w:rPr>
          <w:sz w:val="20"/>
        </w:rPr>
        <w:t xml:space="preserve">утвержденное   решением  Пермской  городской  Думы  от  22.02.2005  N 32 (в</w:t>
      </w:r>
    </w:p>
    <w:p>
      <w:pPr>
        <w:pStyle w:val="1"/>
        <w:jc w:val="both"/>
      </w:pPr>
      <w:r>
        <w:rPr>
          <w:sz w:val="20"/>
        </w:rPr>
        <w:t xml:space="preserve">редакции  решений Пермской городской Думы от 02.03.2006 N 56, от 12.09.2006</w:t>
      </w:r>
    </w:p>
    <w:p>
      <w:pPr>
        <w:pStyle w:val="1"/>
        <w:jc w:val="both"/>
      </w:pPr>
      <w:r>
        <w:rPr>
          <w:sz w:val="20"/>
        </w:rPr>
        <w:t xml:space="preserve">N   232,   от  25.09.2007  N  218,  от 29.06.2010 N 87, от 26.03.2013 N 54,</w:t>
      </w:r>
    </w:p>
    <w:p>
      <w:pPr>
        <w:pStyle w:val="1"/>
        <w:jc w:val="both"/>
      </w:pPr>
      <w:r>
        <w:rPr>
          <w:sz w:val="20"/>
        </w:rPr>
        <w:t xml:space="preserve">от 25.06.2013 N 159, от 22.04.2014 N 87, от 23.08.2016 N 160, от 23.05.2017</w:t>
      </w:r>
    </w:p>
    <w:p>
      <w:pPr>
        <w:pStyle w:val="1"/>
        <w:jc w:val="both"/>
      </w:pPr>
      <w:r>
        <w:rPr>
          <w:sz w:val="20"/>
        </w:rPr>
        <w:t xml:space="preserve">N   109,  от  26.09.2017  N  196,  от 27.02.2018 N 25, от 25.09.2018 N 181,</w:t>
      </w:r>
    </w:p>
    <w:p>
      <w:pPr>
        <w:pStyle w:val="1"/>
        <w:jc w:val="both"/>
      </w:pPr>
      <w:r>
        <w:rPr>
          <w:sz w:val="20"/>
        </w:rPr>
        <w:t xml:space="preserve">от  19.11.2019 N 284, от 27.10.2020 N 212, от 26.10.2021 N 235), изменения,</w:t>
      </w:r>
    </w:p>
    <w:p>
      <w:pPr>
        <w:pStyle w:val="1"/>
        <w:jc w:val="both"/>
      </w:pPr>
      <w:r>
        <w:rPr>
          <w:sz w:val="20"/>
        </w:rPr>
        <w:t xml:space="preserve">                                        1</w:t>
      </w:r>
    </w:p>
    <w:p>
      <w:pPr>
        <w:pStyle w:val="1"/>
        <w:jc w:val="both"/>
      </w:pPr>
      <w:r>
        <w:rPr>
          <w:sz w:val="20"/>
        </w:rPr>
        <w:t xml:space="preserve">признав </w:t>
      </w:r>
      <w:r>
        <w:rPr>
          <w:sz w:val="20"/>
        </w:rPr>
        <w:t xml:space="preserve">абзацы шестой</w:t>
      </w:r>
      <w:r>
        <w:rPr>
          <w:sz w:val="20"/>
        </w:rPr>
        <w:t xml:space="preserve">-</w:t>
      </w:r>
      <w:r>
        <w:rPr>
          <w:sz w:val="20"/>
        </w:rPr>
        <w:t xml:space="preserve">десятый пункта 1.3</w:t>
      </w:r>
      <w:r>
        <w:rPr>
          <w:sz w:val="20"/>
        </w:rPr>
        <w:t xml:space="preserve"> , </w:t>
      </w:r>
      <w:r>
        <w:rPr>
          <w:sz w:val="20"/>
        </w:rPr>
        <w:t xml:space="preserve">абзацы второй</w:t>
      </w:r>
      <w:r>
        <w:rPr>
          <w:sz w:val="20"/>
        </w:rPr>
        <w:t xml:space="preserve">-</w:t>
      </w:r>
      <w:r>
        <w:rPr>
          <w:sz w:val="20"/>
        </w:rPr>
        <w:t xml:space="preserve">третий пункта 1.4</w:t>
      </w:r>
      <w:r>
        <w:rPr>
          <w:sz w:val="20"/>
        </w:rPr>
        <w:t xml:space="preserve">,</w:t>
      </w:r>
    </w:p>
    <w:p>
      <w:pPr>
        <w:pStyle w:val="1"/>
        <w:jc w:val="both"/>
      </w:pPr>
      <w:r>
        <w:rPr>
          <w:sz w:val="20"/>
        </w:rPr>
        <w:t xml:space="preserve">пункт 6.8</w:t>
      </w:r>
      <w:r>
        <w:rPr>
          <w:sz w:val="20"/>
        </w:rPr>
        <w:t xml:space="preserve"> утратившими силу.</w:t>
      </w:r>
    </w:p>
    <w:p>
      <w:pPr>
        <w:pStyle w:val="0"/>
        <w:ind w:firstLine="540"/>
        <w:jc w:val="both"/>
      </w:pPr>
      <w:r>
        <w:rPr>
          <w:sz w:val="24"/>
        </w:rPr>
        <w:t xml:space="preserve">3. Признать утратившими силу решения Пермской городской Думы:</w:t>
      </w:r>
    </w:p>
    <w:p>
      <w:pPr>
        <w:pStyle w:val="0"/>
        <w:spacing w:before="240" w:lineRule="auto"/>
        <w:ind w:firstLine="540"/>
        <w:jc w:val="both"/>
      </w:pPr>
      <w:r>
        <w:rPr>
          <w:sz w:val="24"/>
        </w:rPr>
        <w:t xml:space="preserve">от 18.12.2012 </w:t>
      </w:r>
      <w:r>
        <w:rPr>
          <w:sz w:val="24"/>
        </w:rPr>
        <w:t xml:space="preserve">N 286</w:t>
      </w:r>
      <w:r>
        <w:rPr>
          <w:sz w:val="24"/>
        </w:rPr>
        <w:t xml:space="preserve"> "Об утверждении Положения о порядке организации и проведения публичных слушаний по обсуждению проекта решения Пермской городской Думы о внесении изменений в Генеральный план города Перми",</w:t>
      </w:r>
    </w:p>
    <w:p>
      <w:pPr>
        <w:pStyle w:val="0"/>
        <w:spacing w:before="240" w:lineRule="auto"/>
        <w:ind w:firstLine="540"/>
        <w:jc w:val="both"/>
      </w:pPr>
      <w:r>
        <w:rPr>
          <w:sz w:val="24"/>
        </w:rPr>
        <w:t xml:space="preserve">от 28.03.2017 </w:t>
      </w:r>
      <w:r>
        <w:rPr>
          <w:sz w:val="24"/>
        </w:rPr>
        <w:t xml:space="preserve">N 52</w:t>
      </w:r>
      <w:r>
        <w:rPr>
          <w:sz w:val="24"/>
        </w:rPr>
        <w:t xml:space="preserve"> "О внесении изменений в решение Пермской городской Думы от 18.12.2012 N 286 "Об утверждении Порядка принятия решения о подготовке изменений в Генеральный план города Перми и Положения о порядке организации и проведения публичных слушаний по обсуждению проекта решения Пермской городской Думы о внесении изменений в Генеральный план города Перми",</w:t>
      </w:r>
    </w:p>
    <w:p>
      <w:pPr>
        <w:pStyle w:val="0"/>
        <w:spacing w:before="240" w:lineRule="auto"/>
        <w:ind w:firstLine="540"/>
        <w:jc w:val="both"/>
      </w:pPr>
      <w:r>
        <w:rPr>
          <w:sz w:val="24"/>
        </w:rPr>
        <w:t xml:space="preserve">от 25.09.2018 </w:t>
      </w:r>
      <w:r>
        <w:rPr>
          <w:sz w:val="24"/>
        </w:rPr>
        <w:t xml:space="preserve">N 179</w:t>
      </w:r>
      <w:r>
        <w:rPr>
          <w:sz w:val="24"/>
        </w:rPr>
        <w:t xml:space="preserve"> "О внесении изменений в Положение о порядке организации и проведения публичных слушаний по обсуждению проекта решения Пермской городской Думы о внесении изменений в Генеральный план города Перми, утвержденное решением Пермской городской Думы от 18.12.2012 N 286",</w:t>
      </w:r>
    </w:p>
    <w:p>
      <w:pPr>
        <w:pStyle w:val="0"/>
        <w:spacing w:before="240" w:lineRule="auto"/>
        <w:ind w:firstLine="540"/>
        <w:jc w:val="both"/>
      </w:pPr>
      <w:r>
        <w:rPr>
          <w:sz w:val="24"/>
        </w:rPr>
        <w:t xml:space="preserve">от 25.09.2018 </w:t>
      </w:r>
      <w:r>
        <w:rPr>
          <w:sz w:val="24"/>
        </w:rPr>
        <w:t xml:space="preserve">N 180</w:t>
      </w:r>
      <w:r>
        <w:rPr>
          <w:sz w:val="24"/>
        </w:rPr>
        <w:t xml:space="preserve"> "Об утверждении форм протокола публичных слушаний, заключения о результатах публичных слушаний по вопросам градостроительной деятельности",</w:t>
      </w:r>
    </w:p>
    <w:p>
      <w:pPr>
        <w:pStyle w:val="0"/>
        <w:spacing w:before="240" w:lineRule="auto"/>
        <w:ind w:firstLine="540"/>
        <w:jc w:val="both"/>
      </w:pPr>
      <w:r>
        <w:rPr>
          <w:sz w:val="24"/>
        </w:rPr>
        <w:t xml:space="preserve">от 25.01.2022 </w:t>
      </w:r>
      <w:r>
        <w:rPr>
          <w:sz w:val="24"/>
        </w:rPr>
        <w:t xml:space="preserve">N 12</w:t>
      </w:r>
      <w:r>
        <w:rPr>
          <w:sz w:val="24"/>
        </w:rPr>
        <w:t xml:space="preserve"> "О внесении изменений в решение Пермской городской Думы от 18.12.2012 N 286 "Об утверждении Порядка принятия решения о подготовке проекта изменений в Генеральный план города Перми и Положения о порядке организации и проведения публичных слушаний по обсуждению проекта решения Пермской городской Думы о внесении изменений в Генеральный план города Перми" и о признании утратившими силу отдельных решений в сфере градостроительства".</w:t>
      </w:r>
    </w:p>
    <w:p>
      <w:pPr>
        <w:pStyle w:val="0"/>
        <w:spacing w:before="240" w:lineRule="auto"/>
        <w:ind w:firstLine="540"/>
        <w:jc w:val="both"/>
      </w:pPr>
      <w:r>
        <w:rPr>
          <w:sz w:val="24"/>
        </w:rPr>
        <w:t xml:space="preserve">4. Настоящее решение вступает в силу с 01.06.2022, но не ранее дня его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Опубликовать настоящее решение в печатном средстве массовой информации "Официальный бюллетень органов местного самоуправления муниципального образования город Пермь", а также опубликовать (обнародовать) настоящее решение на официальном сайте муниципального образования город Пермь в информационно-телекоммуникационной сети Интернет.</w:t>
      </w:r>
    </w:p>
    <w:p>
      <w:pPr>
        <w:pStyle w:val="0"/>
        <w:spacing w:before="240" w:lineRule="auto"/>
        <w:ind w:firstLine="540"/>
        <w:jc w:val="both"/>
      </w:pPr>
      <w:r>
        <w:rPr>
          <w:sz w:val="24"/>
        </w:rPr>
        <w:t xml:space="preserve">6. Контроль за исполнением настоящего решения возложить на комитет Пермской городской Думы по пространственному развитию и благоустройству.</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Пермской городской Думы</w:t>
      </w:r>
    </w:p>
    <w:p>
      <w:pPr>
        <w:pStyle w:val="0"/>
        <w:jc w:val="right"/>
      </w:pPr>
      <w:r>
        <w:rPr>
          <w:sz w:val="24"/>
        </w:rPr>
        <w:t xml:space="preserve">Д.В.МАЛЮТИН</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26.04.2022 N 83</w:t>
      </w:r>
    </w:p>
    <w:p>
      <w:pPr>
        <w:pStyle w:val="0"/>
        <w:jc w:val="both"/>
      </w:pPr>
      <w:r>
        <w:rPr>
          <w:sz w:val="24"/>
        </w:rPr>
      </w:r>
    </w:p>
    <w:bookmarkStart w:id="56" w:name="P56"/>
    <w:bookmarkEnd w:id="56"/>
    <w:p>
      <w:pPr>
        <w:pStyle w:val="2"/>
        <w:jc w:val="center"/>
      </w:pPr>
      <w:r>
        <w:rPr>
          <w:sz w:val="24"/>
        </w:rPr>
        <w:t xml:space="preserve">ПОЛОЖЕНИЕ</w:t>
      </w:r>
    </w:p>
    <w:p>
      <w:pPr>
        <w:pStyle w:val="2"/>
        <w:jc w:val="center"/>
      </w:pPr>
      <w:r>
        <w:rPr>
          <w:sz w:val="24"/>
        </w:rPr>
        <w:t xml:space="preserve">О ПОРЯДКЕ ОРГАНИЗАЦИИ И ПРОВЕДЕНИЯ ОБЩЕСТВЕННЫХ ОБСУЖДЕНИЙ</w:t>
      </w:r>
    </w:p>
    <w:p>
      <w:pPr>
        <w:pStyle w:val="2"/>
        <w:jc w:val="center"/>
      </w:pPr>
      <w:r>
        <w:rPr>
          <w:sz w:val="24"/>
        </w:rPr>
        <w:t xml:space="preserve">ПО ВОПРОСАМ ГРАДОСТРОИТЕЛЬНОЙ ДЕЯТЕЛЬНОСТИ В ГОРОДЕ ПЕРМИ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Пермской городской Думы от 25.10.2022 </w:t>
            </w:r>
            <w:r>
              <w:rPr>
                <w:sz w:val="24"/>
                <w:color w:val="392c69"/>
              </w:rPr>
              <w:t xml:space="preserve">N 231</w:t>
            </w:r>
            <w:r>
              <w:rPr>
                <w:sz w:val="24"/>
                <w:color w:val="392c69"/>
              </w:rPr>
              <w:t xml:space="preserve">,</w:t>
            </w:r>
          </w:p>
          <w:p>
            <w:pPr>
              <w:pStyle w:val="0"/>
              <w:jc w:val="center"/>
            </w:pPr>
            <w:r>
              <w:rPr>
                <w:sz w:val="24"/>
                <w:color w:val="392c69"/>
              </w:rPr>
              <w:t xml:space="preserve">от 25.04.2023 </w:t>
            </w:r>
            <w:r>
              <w:rPr>
                <w:sz w:val="24"/>
                <w:color w:val="392c69"/>
              </w:rPr>
              <w:t xml:space="preserve">N 68</w:t>
            </w:r>
            <w:r>
              <w:rPr>
                <w:sz w:val="24"/>
                <w:color w:val="392c69"/>
              </w:rPr>
              <w:t xml:space="preserve">, от 26.09.2023 </w:t>
            </w:r>
            <w:r>
              <w:rPr>
                <w:sz w:val="24"/>
                <w:color w:val="392c69"/>
              </w:rPr>
              <w:t xml:space="preserve">N 186</w:t>
            </w:r>
            <w:r>
              <w:rPr>
                <w:sz w:val="24"/>
                <w:color w:val="392c69"/>
              </w:rPr>
              <w:t xml:space="preserve">, от 17.12.2024 </w:t>
            </w:r>
            <w:r>
              <w:rPr>
                <w:sz w:val="24"/>
                <w:color w:val="392c69"/>
              </w:rPr>
              <w:t xml:space="preserve">N 226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Настоящее Положение определяет порядок организации и проведения общественных обсуждений по вопросам градостроительной деятельности в городе Перми (далее - Положение).</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проводятся: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по проекту Генерального плана Пермского городского округа, проекту Правил землепользования и застройки Пермского городского округа, проектам, предусматривающим внесение изменений в один из указанных утвержденных документов, за исключением случаев, предусмотренных действующим законодательством;</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случаев, предусмотренных действующим законодательством,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(далее - Проект).</w:t>
      </w:r>
    </w:p>
    <w:p>
      <w:pPr>
        <w:pStyle w:val="0"/>
        <w:jc w:val="both"/>
      </w:pPr>
      <w:r>
        <w:rPr>
          <w:sz w:val="24"/>
        </w:rPr>
        <w:t xml:space="preserve">(в ред. решений Пермской городской Думы от 25.10.2022 </w:t>
      </w:r>
      <w:r>
        <w:rPr>
          <w:sz w:val="24"/>
        </w:rPr>
        <w:t xml:space="preserve">N 231</w:t>
      </w:r>
      <w:r>
        <w:rPr>
          <w:sz w:val="24"/>
        </w:rPr>
        <w:t xml:space="preserve">, от 26.09.2023 </w:t>
      </w:r>
      <w:r>
        <w:rPr>
          <w:sz w:val="24"/>
        </w:rPr>
        <w:t xml:space="preserve">N 186</w:t>
      </w:r>
      <w:r>
        <w:rPr>
          <w:sz w:val="24"/>
        </w:rPr>
        <w:t xml:space="preserve">)</w:t>
      </w:r>
    </w:p>
    <w:p>
      <w:pPr>
        <w:pStyle w:val="0"/>
        <w:spacing w:before="240" w:lineRule="auto"/>
        <w:ind w:firstLine="540"/>
        <w:jc w:val="both"/>
      </w:pPr>
      <w:r>
        <w:rPr>
          <w:sz w:val="24"/>
        </w:rPr>
        <w:t xml:space="preserve">1.3. Понятия, использованные в Положении, применяются в значениях, которые определены законодательством.</w:t>
      </w:r>
    </w:p>
    <w:p>
      <w:pPr>
        <w:pStyle w:val="0"/>
        <w:spacing w:before="240" w:lineRule="auto"/>
        <w:ind w:firstLine="540"/>
        <w:jc w:val="both"/>
      </w:pPr>
      <w:r>
        <w:rPr>
          <w:sz w:val="24"/>
        </w:rPr>
        <w:t xml:space="preserve">1.4. Расходы, связанные с организацией и проведением общественных обсуждений по вопросам градостроительной деятельности в городе Перми, несут соответственно органы местного самоуправления города Перми, а также физические, юридические лица, являющиеся разработчиками проекта, подлежащего рассмотрению на общественных обсуждениях.</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Расходы физических и юридических лиц, связанные с организацией и проведением общественных обсуждений по вопросам градостроительной деятельности в городе Перми, компенсации не подлежат.</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1.5. Инициаторами проведения общественных обсуждений являются исполнительный орган государственной власти Российской Федерации, осуществляющий функции в сфере имущественных и земельных отношений (в случае направления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для проведения общественных обсуждений), исполнительный орган государственной власти Пермского края, реализующий полномочия в сфере градостроительства и архитектуры, комиссия по подготовке проекта Правил землепользования и застройки Пермского городского округа, созданная правовым актом Правительства Пермского края (далее - Инициатор).</w:t>
      </w:r>
    </w:p>
    <w:p>
      <w:pPr>
        <w:pStyle w:val="0"/>
        <w:jc w:val="both"/>
      </w:pPr>
      <w:r>
        <w:rPr>
          <w:sz w:val="24"/>
        </w:rPr>
        <w:t xml:space="preserve">(в ред. решений Пермской городской Думы от 25.04.2023 </w:t>
      </w:r>
      <w:r>
        <w:rPr>
          <w:sz w:val="24"/>
        </w:rPr>
        <w:t xml:space="preserve">N 68</w:t>
      </w:r>
      <w:r>
        <w:rPr>
          <w:sz w:val="24"/>
        </w:rPr>
        <w:t xml:space="preserve">, от 26.09.2023 </w:t>
      </w:r>
      <w:r>
        <w:rPr>
          <w:sz w:val="24"/>
        </w:rPr>
        <w:t xml:space="preserve">N 186</w:t>
      </w:r>
      <w:r>
        <w:rPr>
          <w:sz w:val="24"/>
        </w:rPr>
        <w:t xml:space="preserve">)</w:t>
      </w:r>
    </w:p>
    <w:p>
      <w:pPr>
        <w:pStyle w:val="0"/>
        <w:spacing w:before="240" w:lineRule="auto"/>
        <w:ind w:firstLine="540"/>
        <w:jc w:val="both"/>
      </w:pPr>
      <w:r>
        <w:rPr>
          <w:sz w:val="24"/>
        </w:rPr>
        <w:t xml:space="preserve">1.6. Утратил силу. - </w:t>
      </w:r>
      <w:r>
        <w:rPr>
          <w:sz w:val="24"/>
        </w:rPr>
        <w:t xml:space="preserve">Решение</w:t>
      </w:r>
      <w:r>
        <w:rPr>
          <w:sz w:val="24"/>
        </w:rPr>
        <w:t xml:space="preserve"> Пермской городской Думы от 26.09.2023 N 186.</w:t>
      </w:r>
    </w:p>
    <w:p>
      <w:pPr>
        <w:pStyle w:val="0"/>
        <w:spacing w:before="240" w:lineRule="auto"/>
        <w:ind w:firstLine="540"/>
        <w:jc w:val="both"/>
      </w:pPr>
      <w:r>
        <w:rPr>
          <w:sz w:val="24"/>
        </w:rPr>
        <w:t xml:space="preserve">1.7. Организация и проведение общественных обсуждений осуществляется посредством муниципальной информационной системы, обеспечивающей проведение общественных обсуждений с использованием информационно-телекоммуникационной сети Интернет, размещенной по адресу: </w:t>
      </w:r>
      <w:hyperlink w:history="0" r:id="rId8">
        <w:r>
          <w:rPr>
            <w:sz w:val="24"/>
            <w:color w:val="0000ff"/>
          </w:rPr>
          <w:t xml:space="preserve">isogd.gorodperm.ru</w:t>
        </w:r>
      </w:hyperlink>
      <w:r>
        <w:rPr>
          <w:sz w:val="24"/>
        </w:rPr>
        <w:t xml:space="preserve"> (далее - Информационная система).</w:t>
      </w:r>
    </w:p>
    <w:p>
      <w:pPr>
        <w:pStyle w:val="0"/>
        <w:spacing w:before="240" w:lineRule="auto"/>
        <w:ind w:firstLine="540"/>
        <w:jc w:val="both"/>
      </w:pPr>
      <w:r>
        <w:rPr>
          <w:sz w:val="24"/>
        </w:rPr>
        <w:t xml:space="preserve">1.8. Информационная система обеспечивает возможность:</w:t>
      </w:r>
    </w:p>
    <w:p>
      <w:pPr>
        <w:pStyle w:val="0"/>
        <w:spacing w:before="240" w:lineRule="auto"/>
        <w:ind w:firstLine="540"/>
        <w:jc w:val="both"/>
      </w:pPr>
      <w:r>
        <w:rPr>
          <w:sz w:val="24"/>
        </w:rPr>
        <w:t xml:space="preserve">1.8.1. проверки участниками общественных обсуждений полноты и достоверности отражения в Информационной системе внесенных ими предложений и замечаний;</w:t>
      </w:r>
    </w:p>
    <w:p>
      <w:pPr>
        <w:pStyle w:val="0"/>
        <w:spacing w:before="240" w:lineRule="auto"/>
        <w:ind w:firstLine="540"/>
        <w:jc w:val="both"/>
      </w:pPr>
      <w:r>
        <w:rPr>
          <w:sz w:val="24"/>
        </w:rPr>
        <w:t xml:space="preserve">1.8.2. представления информации о результатах общественных обсуждений, количестве участников общественных обсуждений.</w:t>
      </w:r>
    </w:p>
    <w:p>
      <w:pPr>
        <w:pStyle w:val="0"/>
        <w:spacing w:before="240" w:lineRule="auto"/>
        <w:ind w:firstLine="540"/>
        <w:jc w:val="both"/>
      </w:pPr>
      <w:r>
        <w:rPr>
          <w:sz w:val="24"/>
        </w:rPr>
        <w:t xml:space="preserve">1.9. В целях обеспечения всем заинтересованным лицам равных возможностей для участия в общественных обсуждениях по рассмотрению проекта Генерального плана Пермского городского округа, проекта Правил землепользования и застройки Пермского городского округа, проекта о внесении изменений в один из указанных утвержденных документов территория города Перми может быть разделена на части.</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В отношении проекта, предусматривающего изменения в Генеральный план Пермского городского округа, Правила землепользования и застройки Пермского городского округа применительно ко всей территории города Перми, общественные обсуждения проводятся в каждом районе города Перми, являющемся внутригородской административно-территориальной единицей.</w:t>
      </w:r>
    </w:p>
    <w:p>
      <w:pPr>
        <w:pStyle w:val="0"/>
        <w:jc w:val="both"/>
      </w:pPr>
      <w:r>
        <w:rPr>
          <w:sz w:val="24"/>
        </w:rPr>
        <w:t xml:space="preserve">(в ред. решений Пермской городской Думы от 25.04.2023 </w:t>
      </w:r>
      <w:r>
        <w:rPr>
          <w:sz w:val="24"/>
        </w:rPr>
        <w:t xml:space="preserve">N 68</w:t>
      </w:r>
      <w:r>
        <w:rPr>
          <w:sz w:val="24"/>
        </w:rPr>
        <w:t xml:space="preserve">, от 26.09.2023 </w:t>
      </w:r>
      <w:r>
        <w:rPr>
          <w:sz w:val="24"/>
        </w:rPr>
        <w:t xml:space="preserve">N 186</w:t>
      </w:r>
      <w:r>
        <w:rPr>
          <w:sz w:val="24"/>
        </w:rPr>
        <w:t xml:space="preserve">)</w:t>
      </w:r>
    </w:p>
    <w:p>
      <w:pPr>
        <w:pStyle w:val="0"/>
        <w:spacing w:before="240" w:lineRule="auto"/>
        <w:ind w:firstLine="540"/>
        <w:jc w:val="both"/>
      </w:pPr>
      <w:r>
        <w:rPr>
          <w:sz w:val="24"/>
        </w:rPr>
        <w:t xml:space="preserve">В отношении проекта, предусматривающего внесение изменений в Генеральный план Пермского городского округа, применительно к территории одного или нескольких населенных пунктов, их частей общественные обсуждения проводятся в границах территории, в отношении которой принято решение о подготовке предложений о внесении в Генеральный план Пермского городского округа изменений.</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25.04.2023 N 68; 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В отношении проекта, предусматривающего изменения в Генеральный план Пермского городского округа, Правила землепользования и застройки Пермского городского округа в связи с принятием решения о комплексном развитии территории, общественные обсуждения могут проводиться в границах территории, в отношении которой принято решение о комплексном развитии территории.</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В отношении проекта, предусматривающего изменения в Правила землепользования и застройки Пермского городского округа применительно к градостроительному регламенту, установленному для конкретной территориальной зоны, общественные обсуждения проводятся в границах территориальной зоны, для которой установлен такой градостроительный регламент.</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В отношении проекта планировки территории, проекта межевания территории, проекта, предусматривающего внесение изменений в один из указанных утвержденных документов,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общественные обсуждения проводятся в границах территории, в отношении которой подготовлены данные проекты.</w:t>
      </w:r>
    </w:p>
    <w:p>
      <w:pPr>
        <w:pStyle w:val="0"/>
        <w:jc w:val="both"/>
      </w:pPr>
      <w:r>
        <w:rPr>
          <w:sz w:val="24"/>
        </w:rPr>
        <w:t xml:space="preserve">(в ред. </w:t>
      </w:r>
      <w:r>
        <w:rPr>
          <w:sz w:val="24"/>
        </w:rPr>
        <w:t xml:space="preserve">решения</w:t>
      </w:r>
      <w:r>
        <w:rPr>
          <w:sz w:val="24"/>
        </w:rPr>
        <w:t xml:space="preserve"> Пермской городской Думы от 25.10.2022 N 231)</w:t>
      </w:r>
    </w:p>
    <w:p>
      <w:pPr>
        <w:pStyle w:val="0"/>
        <w:spacing w:before="240" w:lineRule="auto"/>
        <w:ind w:firstLine="540"/>
        <w:jc w:val="both"/>
      </w:pPr>
      <w:r>
        <w:rPr>
          <w:sz w:val="24"/>
        </w:rPr>
        <w:t xml:space="preserve">В отношении проекта решения о предоставлении разрешения на условно разрешенный вид использования земельного участка или объекта капитального строительства,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общественные обсуждения проводятся в границах территориальной зоны, в которой расположен земельный участок или объект капитального строительства, в отношении которых подготовлены данные проекты.</w:t>
      </w:r>
    </w:p>
    <w:p>
      <w:pPr>
        <w:pStyle w:val="0"/>
        <w:jc w:val="both"/>
      </w:pPr>
      <w:r>
        <w:rPr>
          <w:sz w:val="24"/>
        </w:rPr>
      </w:r>
    </w:p>
    <w:p>
      <w:pPr>
        <w:pStyle w:val="2"/>
        <w:outlineLvl w:val="1"/>
        <w:jc w:val="center"/>
      </w:pPr>
      <w:r>
        <w:rPr>
          <w:sz w:val="24"/>
        </w:rPr>
        <w:t xml:space="preserve">II. Процедуры проведения общественных 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2.1. Процедура проведения общественных обсуждений состоит из следующих этапов:</w:t>
      </w:r>
    </w:p>
    <w:p>
      <w:pPr>
        <w:pStyle w:val="0"/>
        <w:spacing w:before="240" w:lineRule="auto"/>
        <w:ind w:firstLine="540"/>
        <w:jc w:val="both"/>
      </w:pPr>
      <w:r>
        <w:rPr>
          <w:sz w:val="24"/>
        </w:rPr>
        <w:t xml:space="preserve">2.1.1. оповещение о начале общественных обсуждений;</w:t>
      </w:r>
    </w:p>
    <w:p>
      <w:pPr>
        <w:pStyle w:val="0"/>
        <w:spacing w:before="240" w:lineRule="auto"/>
        <w:ind w:firstLine="540"/>
        <w:jc w:val="both"/>
      </w:pPr>
      <w:r>
        <w:rPr>
          <w:sz w:val="24"/>
        </w:rPr>
        <w:t xml:space="preserve">2.1.2. размещение Проекта и информационных материалов к нему на официальном сайте муниципального образования город Пермь в информационно-телекоммуникационной сети Интернет (далее - Официальный сайт), а также в Информационной системе и открытие экспозиции или экспозиций такого Проекта;</w:t>
      </w:r>
    </w:p>
    <w:p>
      <w:pPr>
        <w:pStyle w:val="0"/>
        <w:spacing w:before="240" w:lineRule="auto"/>
        <w:ind w:firstLine="540"/>
        <w:jc w:val="both"/>
      </w:pPr>
      <w:r>
        <w:rPr>
          <w:sz w:val="24"/>
        </w:rPr>
        <w:t xml:space="preserve">2.1.3. проведение экспозиции или экспозиций Проекта;</w:t>
      </w:r>
    </w:p>
    <w:p>
      <w:pPr>
        <w:pStyle w:val="0"/>
        <w:spacing w:before="240" w:lineRule="auto"/>
        <w:ind w:firstLine="540"/>
        <w:jc w:val="both"/>
      </w:pPr>
      <w:r>
        <w:rPr>
          <w:sz w:val="24"/>
        </w:rPr>
        <w:t xml:space="preserve">2.1.4. подготовка и оформление протокола общественных обсуждений;</w:t>
      </w:r>
    </w:p>
    <w:p>
      <w:pPr>
        <w:pStyle w:val="0"/>
        <w:spacing w:before="240" w:lineRule="auto"/>
        <w:ind w:firstLine="540"/>
        <w:jc w:val="both"/>
      </w:pPr>
      <w:r>
        <w:rPr>
          <w:sz w:val="24"/>
        </w:rPr>
        <w:t xml:space="preserve">2.1.5. подготовка и опубликование заключения о результатах общественных обсуждений.</w:t>
      </w:r>
    </w:p>
    <w:p>
      <w:pPr>
        <w:pStyle w:val="0"/>
        <w:spacing w:before="240" w:lineRule="auto"/>
        <w:ind w:firstLine="540"/>
        <w:jc w:val="both"/>
      </w:pPr>
      <w:r>
        <w:rPr>
          <w:sz w:val="24"/>
        </w:rPr>
        <w:t xml:space="preserve">2.2. Утратил силу. - </w:t>
      </w:r>
      <w:r>
        <w:rPr>
          <w:sz w:val="24"/>
        </w:rPr>
        <w:t xml:space="preserve">Решение</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III. Функции органов администрации города Перми</w:t>
      </w:r>
    </w:p>
    <w:p>
      <w:pPr>
        <w:pStyle w:val="2"/>
        <w:jc w:val="center"/>
      </w:pPr>
      <w:r>
        <w:rPr>
          <w:sz w:val="24"/>
        </w:rPr>
        <w:t xml:space="preserve">при организации и проведении общественных 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3.1. Подготовку, организацию и проведение общественных обсуждений в отношении Проектов осуществляет функциональный орган администрации города Перми, осуществляющий функции в сфере градостроительной деятельности (далее - Организатор).</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Функции технического, информационного обеспечения общественных обсуждений в территориальных органах администрации города Перми обеспечивают специально созданные на основании правового акта администрации города Перми территориальные организационные комитеты.</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3.2. Функции Организатора при проведении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3.2.1. на основании поступивших от Инициатора Главе города Перми Проекта и информационных материалов к нему для назначения общественных обсуждений обеспечивает подготовку, опубликование оповещения о начале общественных обсуждений в печатном средстве массовой информации "Официальный бюллетень органов местного самоуправления муниципального образования города Пермь" (далее - Бюллетень), размещение его на Официальном сайте и в Информационной системе;</w:t>
      </w:r>
    </w:p>
    <w:p>
      <w:pPr>
        <w:pStyle w:val="0"/>
        <w:jc w:val="both"/>
      </w:pPr>
      <w:r>
        <w:rPr>
          <w:sz w:val="24"/>
        </w:rPr>
        <w:t xml:space="preserve">(пп. 3.2.1 в ред. </w:t>
      </w:r>
      <w:r>
        <w:rPr>
          <w:sz w:val="24"/>
        </w:rPr>
        <w:t xml:space="preserve">решения</w:t>
      </w:r>
      <w:r>
        <w:rPr>
          <w:sz w:val="24"/>
        </w:rPr>
        <w:t xml:space="preserve"> Пермской городской Думы от 26.09.2023 N 186)</w:t>
      </w:r>
    </w:p>
    <w:p>
      <w:pPr>
        <w:pStyle w:val="1"/>
        <w:spacing w:before="200" w:lineRule="auto"/>
        <w:jc w:val="both"/>
      </w:pPr>
      <w:r>
        <w:rPr>
          <w:sz w:val="20"/>
        </w:rPr>
        <w:t xml:space="preserve">         1</w:t>
      </w:r>
    </w:p>
    <w:p>
      <w:pPr>
        <w:pStyle w:val="1"/>
        <w:jc w:val="both"/>
      </w:pPr>
      <w:r>
        <w:rPr>
          <w:sz w:val="20"/>
        </w:rPr>
        <w:t xml:space="preserve">    3.2.1 .  направляет  сообщения о проведении общественных обсуждений  по</w:t>
      </w:r>
    </w:p>
    <w:p>
      <w:pPr>
        <w:pStyle w:val="1"/>
        <w:jc w:val="both"/>
      </w:pPr>
      <w:r>
        <w:rPr>
          <w:sz w:val="20"/>
        </w:rPr>
        <w:t xml:space="preserve">проекту  решения  о  предоставлении  разрешения  на условно разрешенный вид</w:t>
      </w:r>
    </w:p>
    <w:p>
      <w:pPr>
        <w:pStyle w:val="1"/>
        <w:jc w:val="both"/>
      </w:pPr>
      <w:r>
        <w:rPr>
          <w:sz w:val="20"/>
        </w:rPr>
        <w:t xml:space="preserve">использования, проекту решения о предоставлении разрешения на отклонение от</w:t>
      </w:r>
    </w:p>
    <w:p>
      <w:pPr>
        <w:pStyle w:val="1"/>
        <w:jc w:val="both"/>
      </w:pPr>
      <w:r>
        <w:rPr>
          <w:sz w:val="20"/>
        </w:rPr>
        <w:t xml:space="preserve">предельных  параметров  разрешенного  строительства, реконструкции объектов</w:t>
      </w:r>
    </w:p>
    <w:p>
      <w:pPr>
        <w:pStyle w:val="1"/>
        <w:jc w:val="both"/>
      </w:pPr>
      <w:r>
        <w:rPr>
          <w:sz w:val="20"/>
        </w:rPr>
        <w:t xml:space="preserve">капитального  строительства  правообладателям  земельных  участков, имеющих</w:t>
      </w:r>
    </w:p>
    <w:p>
      <w:pPr>
        <w:pStyle w:val="1"/>
        <w:jc w:val="both"/>
      </w:pPr>
      <w:r>
        <w:rPr>
          <w:sz w:val="20"/>
        </w:rPr>
        <w:t xml:space="preserve">общие  границы с земельным участком, применительно к которому запрашиваются</w:t>
      </w:r>
    </w:p>
    <w:p>
      <w:pPr>
        <w:pStyle w:val="1"/>
        <w:jc w:val="both"/>
      </w:pPr>
      <w:r>
        <w:rPr>
          <w:sz w:val="20"/>
        </w:rPr>
        <w:t xml:space="preserve">указанные разрешения, правообладателям объектов капитального строительства,</w:t>
      </w:r>
    </w:p>
    <w:p>
      <w:pPr>
        <w:pStyle w:val="1"/>
        <w:jc w:val="both"/>
      </w:pPr>
      <w:r>
        <w:rPr>
          <w:sz w:val="20"/>
        </w:rPr>
        <w:t xml:space="preserve">расположенных  на  земельных  участках,  имеющих  общие границы с земельным</w:t>
      </w:r>
    </w:p>
    <w:p>
      <w:pPr>
        <w:pStyle w:val="1"/>
        <w:jc w:val="both"/>
      </w:pPr>
      <w:r>
        <w:rPr>
          <w:sz w:val="20"/>
        </w:rPr>
        <w:t xml:space="preserve">участком,  применительно  к  которому запрашиваются указанные разрешения, и</w:t>
      </w:r>
    </w:p>
    <w:p>
      <w:pPr>
        <w:pStyle w:val="1"/>
        <w:jc w:val="both"/>
      </w:pPr>
      <w:r>
        <w:rPr>
          <w:sz w:val="20"/>
        </w:rPr>
        <w:t xml:space="preserve">правообладателям   помещений,   являющихся   частью   объекта  капитального</w:t>
      </w:r>
    </w:p>
    <w:p>
      <w:pPr>
        <w:pStyle w:val="1"/>
        <w:jc w:val="both"/>
      </w:pPr>
      <w:r>
        <w:rPr>
          <w:sz w:val="20"/>
        </w:rPr>
        <w:t xml:space="preserve">строительства, применительно к которому запрашиваются указанные разрешения,</w:t>
      </w:r>
    </w:p>
    <w:p>
      <w:pPr>
        <w:pStyle w:val="1"/>
        <w:jc w:val="both"/>
      </w:pPr>
      <w:r>
        <w:rPr>
          <w:sz w:val="20"/>
        </w:rPr>
        <w:t xml:space="preserve">в срок, установленный действующим законодательством;</w:t>
      </w:r>
    </w:p>
    <w:p>
      <w:pPr>
        <w:pStyle w:val="1"/>
        <w:jc w:val="both"/>
      </w:pPr>
      <w:r>
        <w:rPr>
          <w:sz w:val="20"/>
        </w:rPr>
        <w:t xml:space="preserve">         1</w:t>
      </w:r>
    </w:p>
    <w:p>
      <w:pPr>
        <w:pStyle w:val="1"/>
        <w:jc w:val="both"/>
      </w:pPr>
      <w:r>
        <w:rPr>
          <w:sz w:val="20"/>
        </w:rPr>
        <w:t xml:space="preserve">(п. 3.2.1  введен </w:t>
      </w:r>
      <w:r>
        <w:rPr>
          <w:sz w:val="20"/>
        </w:rPr>
        <w:t xml:space="preserve">решением</w:t>
      </w:r>
      <w:r>
        <w:rPr>
          <w:sz w:val="20"/>
        </w:rPr>
        <w:t xml:space="preserve"> Пермской городской Думы от 25.04.2023 N 68)</w:t>
      </w:r>
    </w:p>
    <w:p>
      <w:pPr>
        <w:pStyle w:val="0"/>
        <w:ind w:firstLine="540"/>
        <w:jc w:val="both"/>
      </w:pPr>
      <w:r>
        <w:rPr>
          <w:sz w:val="24"/>
        </w:rPr>
        <w:t xml:space="preserve">3.2.2. обеспечивает размещение Проекта и информационных материалов к нему на Официальном сайте (в отношении проекта Правил землепользования и застройки Пермского городского округа, проектов, предусматривающих внесение изменений в них, обеспечивает также опубликование такого Проекта в Бюллетене);</w:t>
      </w:r>
    </w:p>
    <w:p>
      <w:pPr>
        <w:pStyle w:val="0"/>
        <w:spacing w:before="240" w:lineRule="auto"/>
        <w:ind w:firstLine="540"/>
        <w:jc w:val="both"/>
      </w:pPr>
      <w:r>
        <w:rPr>
          <w:sz w:val="24"/>
        </w:rPr>
        <w:t xml:space="preserve">3.2.3. организует проведение экспозиции или экспозиций Проекта, консультирование посетителей экспозиции или экспозиций Проекта с представителями разработчика(ов) Проекта;</w:t>
      </w:r>
    </w:p>
    <w:p>
      <w:pPr>
        <w:pStyle w:val="0"/>
        <w:jc w:val="both"/>
      </w:pPr>
      <w:r>
        <w:rPr>
          <w:sz w:val="24"/>
        </w:rPr>
        <w:t xml:space="preserve">(пп. 3.2.3 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3.2.4. организует распространение информационных материалов о Проекте в период проведения экспозиции или экспозиций Проекта посредством размещения в Информационной системе и на Официальном сайте;</w:t>
      </w:r>
    </w:p>
    <w:p>
      <w:pPr>
        <w:pStyle w:val="0"/>
        <w:spacing w:before="240" w:lineRule="auto"/>
        <w:ind w:firstLine="540"/>
        <w:jc w:val="both"/>
      </w:pPr>
      <w:r>
        <w:rPr>
          <w:sz w:val="24"/>
        </w:rPr>
        <w:t xml:space="preserve">3.2.5. осуществляет идентификацию участников общественных обсуждений при подготовке и оформлении протокола общественных обсуждений на основании поступивших предложений или замечаний участников общественных обсуждений;</w:t>
      </w:r>
    </w:p>
    <w:p>
      <w:pPr>
        <w:pStyle w:val="0"/>
        <w:jc w:val="both"/>
      </w:pPr>
      <w:r>
        <w:rPr>
          <w:sz w:val="24"/>
        </w:rPr>
        <w:t xml:space="preserve">(пп. 3.2.5 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3.2.6. осуществляет подготовку и оформление протокола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3.2.7. направляет протокол общественных обсуждений в адрес Инициатора, разработчику Проекта для подготовки мнения в целях подготовки аргументированных рекомендаций о целесообразности или нецелесообразности учета внесенных в ходе общественных обсуждений предложений и замечаний;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3.2.8. осуществляет подготовку заключения о результатах общественных обсуждений, его опубликование в Бюллетене и размещение на Официальном сайте, в Информационной системе.</w:t>
      </w:r>
    </w:p>
    <w:p>
      <w:pPr>
        <w:pStyle w:val="0"/>
        <w:jc w:val="both"/>
      </w:pPr>
      <w:r>
        <w:rPr>
          <w:sz w:val="24"/>
        </w:rPr>
        <w:t xml:space="preserve">(пп. 3.2.8 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3.3. Территориальные организационные комитеты:</w:t>
      </w:r>
    </w:p>
    <w:p>
      <w:pPr>
        <w:pStyle w:val="0"/>
        <w:spacing w:before="240" w:lineRule="auto"/>
        <w:ind w:firstLine="540"/>
        <w:jc w:val="both"/>
      </w:pPr>
      <w:r>
        <w:rPr>
          <w:sz w:val="24"/>
        </w:rPr>
        <w:t xml:space="preserve">3.3.1. утратил силу. - </w:t>
      </w:r>
      <w:r>
        <w:rPr>
          <w:sz w:val="24"/>
        </w:rPr>
        <w:t xml:space="preserve">Решение</w:t>
      </w:r>
      <w:r>
        <w:rPr>
          <w:sz w:val="24"/>
        </w:rPr>
        <w:t xml:space="preserve"> Пермской городской Думы от 26.09.2023 N 186;</w:t>
      </w:r>
    </w:p>
    <w:p>
      <w:pPr>
        <w:pStyle w:val="0"/>
        <w:spacing w:before="240" w:lineRule="auto"/>
        <w:ind w:firstLine="540"/>
        <w:jc w:val="both"/>
      </w:pPr>
      <w:r>
        <w:rPr>
          <w:sz w:val="24"/>
        </w:rPr>
        <w:t xml:space="preserve">3.3.2. распространяют оповещение о начале общественных обсуждений, в том числе путем размещения на информационных стендах и иными способами, обеспечивающими доступ участников общественных обсуждений к указанной информации;</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3.3.3. организуют распространение информационных материалов о Проекте в период проведения экспозиции или экспозиций Проекта посредством направления их в территориальные общественные самоуправления;</w:t>
      </w:r>
    </w:p>
    <w:p>
      <w:pPr>
        <w:pStyle w:val="0"/>
        <w:spacing w:before="240" w:lineRule="auto"/>
        <w:ind w:firstLine="540"/>
        <w:jc w:val="both"/>
      </w:pPr>
      <w:r>
        <w:rPr>
          <w:sz w:val="24"/>
        </w:rPr>
        <w:t xml:space="preserve">3.3.4. обеспечивают проведение экспозиции или экспозиций Проекта;</w:t>
      </w:r>
    </w:p>
    <w:p>
      <w:pPr>
        <w:pStyle w:val="0"/>
        <w:spacing w:before="240" w:lineRule="auto"/>
        <w:ind w:firstLine="540"/>
        <w:jc w:val="both"/>
      </w:pPr>
      <w:r>
        <w:rPr>
          <w:sz w:val="24"/>
        </w:rPr>
        <w:t xml:space="preserve">3.3.5. осуществляют сбор замечаний и предложений участников общественных обсуждений, поступающих в ходе проведения экспозиции или экспозиций Проекта, в каждом районе города Перми, являющемся внутригородской административно-территориальной единицей;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3.3.6. осуществляют ведение книги (журнала) учета посетителей экспозиции или экспозиций Проекта;</w:t>
      </w:r>
    </w:p>
    <w:p>
      <w:pPr>
        <w:pStyle w:val="0"/>
        <w:spacing w:before="240" w:lineRule="auto"/>
        <w:ind w:firstLine="540"/>
        <w:jc w:val="both"/>
      </w:pPr>
      <w:r>
        <w:rPr>
          <w:sz w:val="24"/>
        </w:rPr>
        <w:t xml:space="preserve">3.3.7-3.3.9. утратили силу. - </w:t>
      </w:r>
      <w:r>
        <w:rPr>
          <w:sz w:val="24"/>
        </w:rPr>
        <w:t xml:space="preserve">Решение</w:t>
      </w:r>
      <w:r>
        <w:rPr>
          <w:sz w:val="24"/>
        </w:rPr>
        <w:t xml:space="preserve"> Пермской городской Думы от 26.09.2023 N 186;</w:t>
      </w:r>
    </w:p>
    <w:p>
      <w:pPr>
        <w:pStyle w:val="0"/>
        <w:spacing w:before="240" w:lineRule="auto"/>
        <w:ind w:firstLine="540"/>
        <w:jc w:val="both"/>
      </w:pPr>
      <w:r>
        <w:rPr>
          <w:sz w:val="24"/>
        </w:rPr>
        <w:t xml:space="preserve">3.3.10. обеспечивают своевременное представление Организатору книг (журналов) учета посетителей экспозиции или экспозиций Проекта, а также документов, представленных участниками общественных обсуждений в целях их идентификации, для подготовки и оформления протокола общественных обсуждений, заключения о результатах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IV. Участники общественных 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4.1. Участниками общественных обсуждений являются: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bookmarkStart w:id="170" w:name="P170"/>
    <w:bookmarkEnd w:id="170"/>
    <w:p>
      <w:pPr>
        <w:pStyle w:val="0"/>
        <w:spacing w:before="240" w:lineRule="auto"/>
        <w:ind w:firstLine="540"/>
        <w:jc w:val="both"/>
      </w:pPr>
      <w:r>
        <w:rPr>
          <w:sz w:val="24"/>
        </w:rPr>
        <w:t xml:space="preserve">4.1.1. по проекту Генерального плана Пермского городского округа, проекту Правил землепользования и застройки Пермского городского округа,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0"/>
        <w:jc w:val="both"/>
      </w:pPr>
      <w:r>
        <w:rPr>
          <w:sz w:val="24"/>
        </w:rPr>
        <w:t xml:space="preserve">(в ред. </w:t>
      </w:r>
      <w:r>
        <w:rPr>
          <w:sz w:val="24"/>
        </w:rPr>
        <w:t xml:space="preserve">решения</w:t>
      </w:r>
      <w:r>
        <w:rPr>
          <w:sz w:val="24"/>
        </w:rPr>
        <w:t xml:space="preserve"> Пермской городской Думы от 25.04.2023 N 68)</w:t>
      </w:r>
    </w:p>
    <w:bookmarkStart w:id="172" w:name="P172"/>
    <w:bookmarkEnd w:id="172"/>
    <w:p>
      <w:pPr>
        <w:pStyle w:val="0"/>
        <w:spacing w:before="240" w:lineRule="auto"/>
        <w:ind w:firstLine="540"/>
        <w:jc w:val="both"/>
      </w:pPr>
      <w:r>
        <w:rPr>
          <w:sz w:val="24"/>
        </w:rPr>
        <w:t xml:space="preserve">4.1.2.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r>
        <w:rPr>
          <w:sz w:val="24"/>
        </w:rPr>
        <w:t xml:space="preserve">частью 3 статьи 39</w:t>
      </w:r>
      <w:r>
        <w:rPr>
          <w:sz w:val="24"/>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bookmarkStart w:id="173" w:name="P173"/>
    <w:bookmarkEnd w:id="173"/>
    <w:p>
      <w:pPr>
        <w:pStyle w:val="0"/>
        <w:spacing w:before="240" w:lineRule="auto"/>
        <w:ind w:firstLine="540"/>
        <w:jc w:val="both"/>
      </w:pPr>
      <w:r>
        <w:rPr>
          <w:sz w:val="24"/>
        </w:rPr>
        <w:t xml:space="preserve">4.2.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с приложением документов, подтверждающих такие сведения;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4.3.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4.4. В случае внесения участником общественных обсуждений предложений и замечаний в отношении Проекта, рассматриваемого на общественных обсуждениях посредством Информационной системы, представление указанных в </w:t>
      </w:r>
      <w:hyperlink w:history="0" w:anchor="P173" w:tooltip="4.2.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с приложением документов, подтверждающих такие сведения;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r>
          <w:rPr>
            <w:sz w:val="24"/>
            <w:color w:val="0000ff"/>
          </w:rPr>
          <w:t xml:space="preserve">пункте 4.2</w:t>
        </w:r>
      </w:hyperlink>
      <w:r>
        <w:rPr>
          <w:sz w:val="24"/>
        </w:rPr>
        <w:t xml:space="preserve">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не требуется.</w:t>
      </w:r>
    </w:p>
    <w:p>
      <w:pPr>
        <w:pStyle w:val="0"/>
        <w:spacing w:before="240" w:lineRule="auto"/>
        <w:ind w:firstLine="540"/>
        <w:jc w:val="both"/>
      </w:pPr>
      <w:r>
        <w:rPr>
          <w:sz w:val="24"/>
        </w:rPr>
        <w:t xml:space="preserve">В случае если участник общественных обсуждений является правообладателем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указанных в </w:t>
      </w:r>
      <w:hyperlink w:history="0" w:anchor="P170" w:tooltip="4.1.1. по проекту Генерального плана Пермского городского округа, проекту Правил землепользования и застройки Пермского городского округа,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являются граждане, постоянно проживающие на территории, в...">
        <w:r>
          <w:rPr>
            <w:sz w:val="24"/>
            <w:color w:val="0000ff"/>
          </w:rPr>
          <w:t xml:space="preserve">подпунктах 4.1.1</w:t>
        </w:r>
      </w:hyperlink>
      <w:r>
        <w:rPr>
          <w:sz w:val="24"/>
        </w:rPr>
        <w:t xml:space="preserve">, </w:t>
      </w:r>
      <w:hyperlink w:history="0" w:anchor="P172" w:tooltip="4.1.2.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
        <w:r>
          <w:rPr>
            <w:sz w:val="24"/>
            <w:color w:val="0000ff"/>
          </w:rPr>
          <w:t xml:space="preserve">4.1.2</w:t>
        </w:r>
      </w:hyperlink>
      <w:r>
        <w:rPr>
          <w:sz w:val="24"/>
        </w:rPr>
        <w:t xml:space="preserve"> Положения, то участником общественных обсуждений требуется представление сведений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иных документов, устанавливающих или удостоверяющих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40" w:lineRule="auto"/>
        <w:ind w:firstLine="540"/>
        <w:jc w:val="both"/>
      </w:pPr>
      <w:r>
        <w:rPr>
          <w:sz w:val="24"/>
        </w:rPr>
        <w:t xml:space="preserve">4.5. Обработка персональных данных участников общественных обсуждений осуществляется с учетом требований, установленных Федеральным </w:t>
      </w:r>
      <w:r>
        <w:rPr>
          <w:sz w:val="24"/>
        </w:rPr>
        <w:t xml:space="preserve">законом</w:t>
      </w:r>
      <w:r>
        <w:rPr>
          <w:sz w:val="24"/>
        </w:rPr>
        <w:t xml:space="preserve"> от 27.07.2006 N 152-ФЗ "О персональных данных".</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V. Сроки проведения общественных 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5.1. Срок проведения общественных обсуждений указывается в правовом акте Главы города Перми о назначении общественных обсуждений и, если иное не предусмотрено действующим законодательством, составляет:</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5.1.1. по проекту Генерального плана Пермского городского округа, проекту, предусматривающему внесение изменений в него, - не более одного месяца со дня опубликования оповещения о начале общественных обсуждений до дня опубликования заключения о результатах общественных обсуждений;</w:t>
      </w:r>
    </w:p>
    <w:p>
      <w:pPr>
        <w:pStyle w:val="0"/>
        <w:jc w:val="both"/>
      </w:pPr>
      <w:r>
        <w:rPr>
          <w:sz w:val="24"/>
        </w:rPr>
        <w:t xml:space="preserve">(в ред. решений Пермской городской Думы от 25.04.2023 </w:t>
      </w:r>
      <w:r>
        <w:rPr>
          <w:sz w:val="24"/>
        </w:rPr>
        <w:t xml:space="preserve">N 68</w:t>
      </w:r>
      <w:r>
        <w:rPr>
          <w:sz w:val="24"/>
        </w:rPr>
        <w:t xml:space="preserve">, от 26.09.2023 </w:t>
      </w:r>
      <w:r>
        <w:rPr>
          <w:sz w:val="24"/>
        </w:rPr>
        <w:t xml:space="preserve">N 186</w:t>
      </w:r>
      <w:r>
        <w:rPr>
          <w:sz w:val="24"/>
        </w:rPr>
        <w:t xml:space="preserve">)</w:t>
      </w:r>
    </w:p>
    <w:p>
      <w:pPr>
        <w:pStyle w:val="0"/>
        <w:spacing w:before="240" w:lineRule="auto"/>
        <w:ind w:firstLine="540"/>
        <w:jc w:val="both"/>
      </w:pPr>
      <w:r>
        <w:rPr>
          <w:sz w:val="24"/>
        </w:rPr>
        <w:t xml:space="preserve">5.1.2. по проекту, предусматривающему внесение изменений в Генеральный план Пермского городского округа, применительно к территории одного или нескольких населенных пунктов, их частей - не более одного месяца со дня опубликования оповещения о начале общественных обсуждений до дня опубликования заключения о результатах общественных обсуждений;</w:t>
      </w:r>
    </w:p>
    <w:p>
      <w:pPr>
        <w:pStyle w:val="0"/>
        <w:jc w:val="both"/>
      </w:pPr>
      <w:r>
        <w:rPr>
          <w:sz w:val="24"/>
        </w:rPr>
        <w:t xml:space="preserve">(в ред. решений Пермской городской Думы от 25.04.2023 </w:t>
      </w:r>
      <w:r>
        <w:rPr>
          <w:sz w:val="24"/>
        </w:rPr>
        <w:t xml:space="preserve">N 68</w:t>
      </w:r>
      <w:r>
        <w:rPr>
          <w:sz w:val="24"/>
        </w:rPr>
        <w:t xml:space="preserve">, от 26.09.2023 </w:t>
      </w:r>
      <w:r>
        <w:rPr>
          <w:sz w:val="24"/>
        </w:rPr>
        <w:t xml:space="preserve">N 186</w:t>
      </w:r>
      <w:r>
        <w:rPr>
          <w:sz w:val="24"/>
        </w:rPr>
        <w:t xml:space="preserve">)</w:t>
      </w:r>
    </w:p>
    <w:p>
      <w:pPr>
        <w:pStyle w:val="0"/>
        <w:spacing w:before="240" w:lineRule="auto"/>
        <w:ind w:firstLine="540"/>
        <w:jc w:val="both"/>
      </w:pPr>
      <w:r>
        <w:rPr>
          <w:sz w:val="24"/>
        </w:rPr>
        <w:t xml:space="preserve">5.1.3. по проекту Правил землепользования и застройки Пермского городского округа, проекту, предусматривающему внесение в них изменений, за исключением случаев, предусмотренных подпунктами 5.1.4, 5.1.5 Положения, - не более одного месяца со дня опубликования такого Проекта до дня опубликования заключения о результатах общественных обсуждений;</w:t>
      </w:r>
    </w:p>
    <w:p>
      <w:pPr>
        <w:pStyle w:val="0"/>
        <w:jc w:val="both"/>
      </w:pPr>
      <w:r>
        <w:rPr>
          <w:sz w:val="24"/>
        </w:rPr>
        <w:t xml:space="preserve">(в ред. решений Пермской городской Думы от 25.04.2023 </w:t>
      </w:r>
      <w:r>
        <w:rPr>
          <w:sz w:val="24"/>
        </w:rPr>
        <w:t xml:space="preserve">N 68</w:t>
      </w:r>
      <w:r>
        <w:rPr>
          <w:sz w:val="24"/>
        </w:rPr>
        <w:t xml:space="preserve">, от 26.09.2023 </w:t>
      </w:r>
      <w:r>
        <w:rPr>
          <w:sz w:val="24"/>
        </w:rPr>
        <w:t xml:space="preserve">N 186</w:t>
      </w:r>
      <w:r>
        <w:rPr>
          <w:sz w:val="24"/>
        </w:rPr>
        <w:t xml:space="preserve">)</w:t>
      </w:r>
    </w:p>
    <w:p>
      <w:pPr>
        <w:pStyle w:val="0"/>
        <w:spacing w:before="240" w:lineRule="auto"/>
        <w:ind w:firstLine="540"/>
        <w:jc w:val="both"/>
      </w:pPr>
      <w:r>
        <w:rPr>
          <w:sz w:val="24"/>
        </w:rPr>
        <w:t xml:space="preserve">5.1.4. по проекту, предусматривающему внесение изменений в Правила землепользования и застройки Пермского городского округа в части изменений в градостроительный регламент, установленный для конкретной территориальной зоны, - не более чем один месяц со дня опубликования такого Проекта до дня опубликования заключения о результатах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5.1.5. по проекту, предусматривающему внесение изменений в Правила землепользования и застройки Пермского городского округа в связи с принятием решения о комплексном развитии территории, - не более чем один месяц со дня опубликования такого Проекта до дня опубликования заключения о результатах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5.1.6.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со дня опубликования оповещения о начале общественных обсуждений до дня опубликования заключения о результатах общественных обсуждений;</w:t>
      </w:r>
    </w:p>
    <w:p>
      <w:pPr>
        <w:pStyle w:val="0"/>
        <w:spacing w:before="240" w:lineRule="auto"/>
        <w:ind w:firstLine="540"/>
        <w:jc w:val="both"/>
      </w:pPr>
      <w:r>
        <w:rPr>
          <w:sz w:val="24"/>
        </w:rPr>
        <w:t xml:space="preserve">5.1.7. по проекту планировки территории, проекту межевания территории, проекту, предусматривающему внесение изменений в один из указанных утвержденных документов,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 не менее четырнадцати дней и не более тридцати дней со дня опубликования оповещения о начале общественных обсуждений до дня опубликования заключения о результатах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25.04.2023 N 68)</w:t>
      </w:r>
    </w:p>
    <w:p>
      <w:pPr>
        <w:pStyle w:val="0"/>
        <w:spacing w:before="240" w:lineRule="auto"/>
        <w:ind w:firstLine="540"/>
        <w:jc w:val="both"/>
      </w:pPr>
      <w:r>
        <w:rPr>
          <w:sz w:val="24"/>
        </w:rPr>
        <w:t xml:space="preserve">5.2. Общественные обсуждения считаются состоявшимися в случаях, когда выполнены требования Положения в части соблюдения сроков и этапов процедуры проведения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Тот факт, что в общественных обсуждениях, подготовленных и проведенных с соблюдением всех указанных требований, не приняло участие ни одно лицо, не является основанием для признания общественных обсуждений несостоявшимися.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VI. Оповещение о начале общественных 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6.1. Основанием для назначения общественных обсуждений является поступление Главе города Перми от Инициатора Проекта с информационными материалами к нему.</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Общественные обсуждения назначаются правовым актом Главы города Перми.</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6.2. Правовой акт Главы города Перми о назначении общественных обсуждений является оповещением о начале общественных обсуждений и должен содержать информацию о:</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6.2.1. проекте и перечне информационных материалов к нему;</w:t>
      </w:r>
    </w:p>
    <w:p>
      <w:pPr>
        <w:pStyle w:val="0"/>
        <w:spacing w:before="240" w:lineRule="auto"/>
        <w:ind w:firstLine="540"/>
        <w:jc w:val="both"/>
      </w:pPr>
      <w:r>
        <w:rPr>
          <w:sz w:val="24"/>
        </w:rPr>
        <w:t xml:space="preserve">6.2.2. порядке и сроках проведения общественных обсуждений по Проекту;</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6.2.3. месте, дате открытия экспозиции или экспозиций Проекта,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40" w:lineRule="auto"/>
        <w:ind w:firstLine="540"/>
        <w:jc w:val="both"/>
      </w:pPr>
      <w:r>
        <w:rPr>
          <w:sz w:val="24"/>
        </w:rPr>
        <w:t xml:space="preserve">6.2.4. порядке, сроке и форме внесения участниками общественных обсуждений предложений и замечаний, касающихся Проекта.</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6.3. Оповещение о начале общественных обсуждений также должно содержать информацию об Официальном сайте, на котором будут размещены Проект и информационные материалы к нему, и информацию об Информационной системе, в которой будут размещены такой Проект и информационные материалы к нему, с использованием которой будут проводиться общественные обсуждения.</w:t>
      </w:r>
    </w:p>
    <w:p>
      <w:pPr>
        <w:pStyle w:val="0"/>
        <w:spacing w:before="240" w:lineRule="auto"/>
        <w:ind w:firstLine="540"/>
        <w:jc w:val="both"/>
      </w:pPr>
      <w:r>
        <w:rPr>
          <w:sz w:val="24"/>
        </w:rPr>
        <w:t xml:space="preserve">6.4. Утратил силу. - </w:t>
      </w:r>
      <w:r>
        <w:rPr>
          <w:sz w:val="24"/>
        </w:rPr>
        <w:t xml:space="preserve">Решение</w:t>
      </w:r>
      <w:r>
        <w:rPr>
          <w:sz w:val="24"/>
        </w:rPr>
        <w:t xml:space="preserve"> Пермской городской Думы от 26.09.2023 N 186.</w:t>
      </w:r>
    </w:p>
    <w:p>
      <w:pPr>
        <w:pStyle w:val="0"/>
        <w:spacing w:before="240" w:lineRule="auto"/>
        <w:ind w:firstLine="540"/>
        <w:jc w:val="both"/>
      </w:pPr>
      <w:r>
        <w:rPr>
          <w:sz w:val="24"/>
        </w:rPr>
        <w:t xml:space="preserve">6.5. Оповещение о начале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6.5.1. не позднее чем за семь дней до дня размещения на Официальном сайте Проекта подлежит одновременному опубликованию в Бюллетене и размещению на Официальном сайте, а также размещению в Информационной системе;</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6.5.2. распространяется на информационных стендах, оборудованных около зданий территориальных органов администрации города Перми, и иными способами, обеспечивающими доступ участников общественных обсуждений к указанной информации.</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Информационные стенды размещаются в течение всего срока проведения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Информация, расположенная на информационных стендах, не должна содержать исправлений, дописок и должна поддаваться прочтению, не должна размещаться информация, не связанная с организацией и проведением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VII. Размещение Проекта и информационных материалов к нему,</w:t>
      </w:r>
    </w:p>
    <w:p>
      <w:pPr>
        <w:pStyle w:val="2"/>
        <w:jc w:val="center"/>
      </w:pPr>
      <w:r>
        <w:rPr>
          <w:sz w:val="24"/>
        </w:rPr>
        <w:t xml:space="preserve">внесение предложений и замечаний к Проекту</w:t>
      </w:r>
    </w:p>
    <w:p>
      <w:pPr>
        <w:pStyle w:val="0"/>
        <w:jc w:val="both"/>
      </w:pPr>
      <w:r>
        <w:rPr>
          <w:sz w:val="24"/>
        </w:rPr>
      </w:r>
    </w:p>
    <w:p>
      <w:pPr>
        <w:pStyle w:val="0"/>
        <w:ind w:firstLine="540"/>
        <w:jc w:val="both"/>
      </w:pPr>
      <w:r>
        <w:rPr>
          <w:sz w:val="24"/>
        </w:rPr>
        <w:t xml:space="preserve">7.1. Размещение Проекта и информационных материалов к нему осуществляется на Официальном сайте, а также в Информационной системе не ранее чем через семь дней, но не позднее чем через десять дней со дня опубликования оповещения о начале общественных обсуждений в Бюллетене.</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bookmarkStart w:id="240" w:name="P240"/>
    <w:bookmarkEnd w:id="240"/>
    <w:p>
      <w:pPr>
        <w:pStyle w:val="0"/>
        <w:spacing w:before="240" w:lineRule="auto"/>
        <w:ind w:firstLine="540"/>
        <w:jc w:val="both"/>
      </w:pPr>
      <w:r>
        <w:rPr>
          <w:sz w:val="24"/>
        </w:rPr>
        <w:t xml:space="preserve">7.2. В период размещения Проекта и информационных материалов к нему и проведения экспозиции такого Проекта участники общественных обсуждений, прошедшие в соответствии с </w:t>
      </w:r>
      <w:hyperlink w:history="0" w:anchor="P173" w:tooltip="4.2.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с приложением документов, подтверждающих такие сведения;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r>
          <w:rPr>
            <w:sz w:val="24"/>
            <w:color w:val="0000ff"/>
          </w:rPr>
          <w:t xml:space="preserve">пунктом 4.2</w:t>
        </w:r>
      </w:hyperlink>
      <w:r>
        <w:rPr>
          <w:sz w:val="24"/>
        </w:rPr>
        <w:t xml:space="preserve"> Положения идентификацию, имеют право вносить предложения и замечания, касающиеся такого Проекта, по форме согласно </w:t>
      </w:r>
      <w:hyperlink w:history="0" w:anchor="P344" w:tooltip="ПРЕДЛОЖЕНИЯ/ЗАМЕЧАНИЯ">
        <w:r>
          <w:rPr>
            <w:sz w:val="24"/>
            <w:color w:val="0000ff"/>
          </w:rPr>
          <w:t xml:space="preserve">приложению 1</w:t>
        </w:r>
      </w:hyperlink>
      <w:r>
        <w:rPr>
          <w:sz w:val="24"/>
        </w:rPr>
        <w:t xml:space="preserve"> к Положению, предусматривающей согласие на обработку персональных данных:</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7.2.1. посредством Информационной системы;</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7.2.2. утратил силу. - </w:t>
      </w:r>
      <w:r>
        <w:rPr>
          <w:sz w:val="24"/>
        </w:rPr>
        <w:t xml:space="preserve">Решение</w:t>
      </w:r>
      <w:r>
        <w:rPr>
          <w:sz w:val="24"/>
        </w:rPr>
        <w:t xml:space="preserve"> Пермской городской Думы от 26.09.2023 N 186;</w:t>
      </w:r>
    </w:p>
    <w:p>
      <w:pPr>
        <w:pStyle w:val="0"/>
        <w:spacing w:before="240" w:lineRule="auto"/>
        <w:ind w:firstLine="540"/>
        <w:jc w:val="both"/>
      </w:pPr>
      <w:r>
        <w:rPr>
          <w:sz w:val="24"/>
        </w:rPr>
        <w:t xml:space="preserve">7.2.3. в письменной форме или в форме электронного документа в адрес Организатора: путем личного обращения и (или) по почте по адресу: 614015, г. Пермь, ул. Сибирская, д. 15, каб. 003; по электронной почте по адресу: dga@perm.permkrai.ru;</w:t>
      </w:r>
    </w:p>
    <w:p>
      <w:pPr>
        <w:pStyle w:val="0"/>
        <w:jc w:val="both"/>
      </w:pPr>
      <w:r>
        <w:rPr>
          <w:sz w:val="24"/>
        </w:rPr>
        <w:t xml:space="preserve">(в ред. решений Пермской городской Думы от 26.09.2023 </w:t>
      </w:r>
      <w:r>
        <w:rPr>
          <w:sz w:val="24"/>
        </w:rPr>
        <w:t xml:space="preserve">N 186</w:t>
      </w:r>
      <w:r>
        <w:rPr>
          <w:sz w:val="24"/>
        </w:rPr>
        <w:t xml:space="preserve">, от 17.12.2024 </w:t>
      </w:r>
      <w:r>
        <w:rPr>
          <w:sz w:val="24"/>
        </w:rPr>
        <w:t xml:space="preserve">N 226</w:t>
      </w:r>
      <w:r>
        <w:rPr>
          <w:sz w:val="24"/>
        </w:rPr>
        <w:t xml:space="preserve">)</w:t>
      </w:r>
    </w:p>
    <w:p>
      <w:pPr>
        <w:pStyle w:val="0"/>
        <w:spacing w:before="240" w:lineRule="auto"/>
        <w:ind w:firstLine="540"/>
        <w:jc w:val="both"/>
      </w:pPr>
      <w:r>
        <w:rPr>
          <w:sz w:val="24"/>
        </w:rPr>
        <w:t xml:space="preserve">7.2.4. посредством записи в книге (журнале) учета посетителей экспозиции Проекта.</w:t>
      </w:r>
    </w:p>
    <w:p>
      <w:pPr>
        <w:pStyle w:val="0"/>
        <w:spacing w:before="240" w:lineRule="auto"/>
        <w:ind w:firstLine="540"/>
        <w:jc w:val="both"/>
      </w:pPr>
      <w:r>
        <w:rPr>
          <w:sz w:val="24"/>
        </w:rPr>
        <w:t xml:space="preserve">7.3. Предложения и замечания, касающиеся Проекта, в форме электронного документа направляются на электронную почту Организатора, качество электронных документов должно позволять в полном объеме прочитать текст документа и распознать его текст, реквизиты документа.</w:t>
      </w:r>
    </w:p>
    <w:p>
      <w:pPr>
        <w:pStyle w:val="0"/>
        <w:spacing w:before="240" w:lineRule="auto"/>
        <w:ind w:firstLine="540"/>
        <w:jc w:val="both"/>
      </w:pPr>
      <w:r>
        <w:rPr>
          <w:sz w:val="24"/>
        </w:rPr>
        <w:t xml:space="preserve">7.4. В период размещения Проекта и информационных материалов к нему и проведения экспозиции или экспозиций такого Проекта иные жители города Перми, не являющиеся участниками общественных обсуждений, также вправе направить в адрес Организатора мнение о таком Проекте по форме согласно </w:t>
      </w:r>
      <w:hyperlink w:history="0" w:anchor="P344" w:tooltip="ПРЕДЛОЖЕНИЯ/ЗАМЕЧАНИЯ">
        <w:r>
          <w:rPr>
            <w:sz w:val="24"/>
            <w:color w:val="0000ff"/>
          </w:rPr>
          <w:t xml:space="preserve">приложению 1</w:t>
        </w:r>
      </w:hyperlink>
      <w:r>
        <w:rPr>
          <w:sz w:val="24"/>
        </w:rPr>
        <w:t xml:space="preserve"> к Положению.</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Указанные в абзаце первом настоящего пункта мнения иных жителей города Перми имеют информационный характер и не подлежат включению в протокол общественных обсуждений и заключение о результатах общественных обсуждений в соответствии с </w:t>
      </w:r>
      <w:hyperlink w:history="0" w:anchor="P273" w:tooltip="X. Подготовка и оформление протокола общественных">
        <w:r>
          <w:rPr>
            <w:sz w:val="24"/>
            <w:color w:val="0000ff"/>
          </w:rPr>
          <w:t xml:space="preserve">разделом 10</w:t>
        </w:r>
      </w:hyperlink>
      <w:r>
        <w:rPr>
          <w:sz w:val="24"/>
        </w:rPr>
        <w:t xml:space="preserve"> Положения. Указанные мнения Организатор направляет в адрес Инициатора для сведения.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7.5. Организатор для получения достоверных сведений о земельных участках, объектах капитального строительства, расположенных в границах территории, в отношении которой подготовлен Проект, при необходимости запрашивает сведения через единую систему межведомственного электронного взаимодействия (СМЭВ) в Управлении Федеральной службы государственной регистрации, кадастра и картографии по Пермскому краю.</w:t>
      </w:r>
    </w:p>
    <w:p>
      <w:pPr>
        <w:pStyle w:val="0"/>
        <w:spacing w:before="240" w:lineRule="auto"/>
        <w:ind w:firstLine="540"/>
        <w:jc w:val="both"/>
      </w:pPr>
      <w:r>
        <w:rPr>
          <w:sz w:val="24"/>
        </w:rPr>
        <w:t xml:space="preserve">7.6. Предложения и замечания, внесенные в соответствии с </w:t>
      </w:r>
      <w:hyperlink w:history="0" w:anchor="P240" w:tooltip="7.2. В период размещения Проекта и информационных материалов к нему и проведения экспозиции такого Проекта участники общественных обсуждений, прошедшие в соответствии с пунктом 4.2 Положения идентификацию, имеют право вносить предложения и замечания, касающиеся такого Проекта, по форме согласно приложению 1 к Положению, предусматривающей согласие на обработку персональных данных:">
        <w:r>
          <w:rPr>
            <w:sz w:val="24"/>
            <w:color w:val="0000ff"/>
          </w:rPr>
          <w:t xml:space="preserve">пунктом 7.2</w:t>
        </w:r>
      </w:hyperlink>
      <w:r>
        <w:rPr>
          <w:sz w:val="24"/>
        </w:rPr>
        <w:t xml:space="preserve"> Положения, подлежат обязательному рассмотрению, за исключением случая, предусмотренного пунктом 7.7 Положения.</w:t>
      </w:r>
    </w:p>
    <w:p>
      <w:pPr>
        <w:pStyle w:val="0"/>
        <w:spacing w:before="240" w:lineRule="auto"/>
        <w:ind w:firstLine="540"/>
        <w:jc w:val="both"/>
      </w:pPr>
      <w:r>
        <w:rPr>
          <w:sz w:val="24"/>
        </w:rPr>
        <w:t xml:space="preserve">7.7. Предложения и замечания, внесенные в соответствии с </w:t>
      </w:r>
      <w:hyperlink w:history="0" w:anchor="P240" w:tooltip="7.2. В период размещения Проекта и информационных материалов к нему и проведения экспозиции такого Проекта участники общественных обсуждений, прошедшие в соответствии с пунктом 4.2 Положения идентификацию, имеют право вносить предложения и замечания, касающиеся такого Проекта, по форме согласно приложению 1 к Положению, предусматривающей согласие на обработку персональных данных:">
        <w:r>
          <w:rPr>
            <w:sz w:val="24"/>
            <w:color w:val="0000ff"/>
          </w:rPr>
          <w:t xml:space="preserve">пунктом 7.2</w:t>
        </w:r>
      </w:hyperlink>
      <w:r>
        <w:rPr>
          <w:sz w:val="24"/>
        </w:rPr>
        <w:t xml:space="preserve"> Положения, не рассматриваются и не подлежат включению в протокол и в заключение о результатах общественных обсуждений в случае выявления факта представления участником общественных обсуждений недостоверных сведений.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VIII. Проведение экспозиции Проекта</w:t>
      </w:r>
    </w:p>
    <w:p>
      <w:pPr>
        <w:pStyle w:val="0"/>
        <w:jc w:val="both"/>
      </w:pPr>
      <w:r>
        <w:rPr>
          <w:sz w:val="24"/>
        </w:rPr>
      </w:r>
    </w:p>
    <w:p>
      <w:pPr>
        <w:pStyle w:val="0"/>
        <w:ind w:firstLine="540"/>
        <w:jc w:val="both"/>
      </w:pPr>
      <w:r>
        <w:rPr>
          <w:sz w:val="24"/>
        </w:rPr>
        <w:t xml:space="preserve">8.1. В течение всего периода размещения Проекта и информационных материалов к нему проводятся экспозиция или экспозиции такого Проекта.</w:t>
      </w:r>
    </w:p>
    <w:p>
      <w:pPr>
        <w:pStyle w:val="0"/>
        <w:spacing w:before="240" w:lineRule="auto"/>
        <w:ind w:firstLine="540"/>
        <w:jc w:val="both"/>
      </w:pPr>
      <w:r>
        <w:rPr>
          <w:sz w:val="24"/>
        </w:rPr>
        <w:t xml:space="preserve">Экспозиция (экспозиции) Проекта проводится (проводятся) в местах, указанных в оповещении о начале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Экспозиция (экспозиции) Проекта осуществляется за счет средств разработчика(ов) такого Проекта.</w:t>
      </w:r>
    </w:p>
    <w:p>
      <w:pPr>
        <w:pStyle w:val="0"/>
        <w:spacing w:before="240" w:lineRule="auto"/>
        <w:ind w:firstLine="540"/>
        <w:jc w:val="both"/>
      </w:pPr>
      <w:r>
        <w:rPr>
          <w:sz w:val="24"/>
        </w:rPr>
        <w:t xml:space="preserve">8.2. В ходе работы экспозиции должно быть организовано консультирование посетителей экспозиции Проекта.</w:t>
      </w:r>
    </w:p>
    <w:p>
      <w:pPr>
        <w:pStyle w:val="0"/>
        <w:spacing w:before="240" w:lineRule="auto"/>
        <w:ind w:firstLine="540"/>
        <w:jc w:val="both"/>
      </w:pPr>
      <w:r>
        <w:rPr>
          <w:sz w:val="24"/>
        </w:rPr>
        <w:t xml:space="preserve">Консультирование посетителей экспозиции осуществляется представителями разработчика(ов) Проекта, и (или) Инициатора, и (или) Организатора в дни и часы проведения экспозиции Проекта в соответствии с оповещением о начале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8.3. На экспозиции Проекта для ознакомления представляются на бумажном носителе Проект и информационные материалы к нему, направленные Инициатором.</w:t>
      </w:r>
    </w:p>
    <w:p>
      <w:pPr>
        <w:pStyle w:val="0"/>
        <w:jc w:val="both"/>
      </w:pPr>
      <w:r>
        <w:rPr>
          <w:sz w:val="24"/>
        </w:rPr>
      </w:r>
    </w:p>
    <w:p>
      <w:pPr>
        <w:pStyle w:val="2"/>
        <w:outlineLvl w:val="1"/>
        <w:jc w:val="center"/>
      </w:pPr>
      <w:r>
        <w:rPr>
          <w:sz w:val="24"/>
        </w:rPr>
        <w:t xml:space="preserve">IX. Проведение собрания участников публичных слушаний</w:t>
      </w:r>
    </w:p>
    <w:p>
      <w:pPr>
        <w:pStyle w:val="0"/>
        <w:jc w:val="both"/>
      </w:pPr>
      <w:r>
        <w:rPr>
          <w:sz w:val="24"/>
        </w:rPr>
      </w:r>
    </w:p>
    <w:p>
      <w:pPr>
        <w:pStyle w:val="0"/>
        <w:ind w:firstLine="540"/>
        <w:jc w:val="both"/>
      </w:pPr>
      <w:r>
        <w:rPr>
          <w:sz w:val="24"/>
        </w:rPr>
        <w:t xml:space="preserve">Утратил силу. - </w:t>
      </w:r>
      <w:r>
        <w:rPr>
          <w:sz w:val="24"/>
        </w:rPr>
        <w:t xml:space="preserve">Решение</w:t>
      </w:r>
      <w:r>
        <w:rPr>
          <w:sz w:val="24"/>
        </w:rPr>
        <w:t xml:space="preserve"> Пермской городской Думы от 26.09.2023 N 186.</w:t>
      </w:r>
    </w:p>
    <w:p>
      <w:pPr>
        <w:pStyle w:val="0"/>
        <w:jc w:val="both"/>
      </w:pPr>
      <w:r>
        <w:rPr>
          <w:sz w:val="24"/>
        </w:rPr>
      </w:r>
    </w:p>
    <w:bookmarkStart w:id="273" w:name="P273"/>
    <w:bookmarkEnd w:id="273"/>
    <w:p>
      <w:pPr>
        <w:pStyle w:val="2"/>
        <w:outlineLvl w:val="1"/>
        <w:jc w:val="center"/>
      </w:pPr>
      <w:r>
        <w:rPr>
          <w:sz w:val="24"/>
        </w:rPr>
        <w:t xml:space="preserve">X. Подготовка и оформление протокола общественных</w:t>
      </w:r>
    </w:p>
    <w:p>
      <w:pPr>
        <w:pStyle w:val="2"/>
        <w:jc w:val="center"/>
      </w:pPr>
      <w:r>
        <w:rPr>
          <w:sz w:val="24"/>
        </w:rPr>
        <w:t xml:space="preserve">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10.1. Подготовка и оформление протокола общественных обсуждений осуществляются Организатором.</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10.2. В протоколе общественных обсуждений указываются: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10.2.1. дата оформления протокола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10.2.2. информация об Организаторе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10.2.3. информация, содержащаяся в опубликованном оповещении о начале общественных обсуждений, дата и источник его опубликования;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10.2.4. информация о сроке, в течение которого принимались предложения и замечания участников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10.2.5.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10.3. Оформление протокола общественных обсуждений осуществляется: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10.3.1. не позднее истечения пяти рабочих дней после дня окончания периода размещения Проекта на Официальном сайте, в Информационной системе;</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10.3.2. на основании книг (журналов) учета посетителей экспозиции, предложений и замечаний участников общественных обсуждений, поступивших в письменной или в форме электронного документа в адрес Организатора, а также документов, представленных участниками общественных обсуждений в целях их идентификации.</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10.4. </w:t>
      </w:r>
      <w:hyperlink w:history="0" w:anchor="P433" w:tooltip="ПРОТОКОЛ">
        <w:r>
          <w:rPr>
            <w:sz w:val="24"/>
            <w:color w:val="0000ff"/>
          </w:rPr>
          <w:t xml:space="preserve">Протокол</w:t>
        </w:r>
      </w:hyperlink>
      <w:r>
        <w:rPr>
          <w:sz w:val="24"/>
        </w:rPr>
        <w:t xml:space="preserve"> общественных обсуждений составляется по форме согласно приложению 2 к Положению.</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10.5. К протоколу общественных обсуждений прилагается перечень принявших участие в рассмотрении Проекта участников общественных обсуждений, включающий сведения об участниках общественных обсуждений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10.6. По запросу участника общественных обсуждений, который внес предложения и замечания, касающиеся Проекта, Организатор обязан в течение пяти рабочих дней после дня получения письменного заявления такого участника общественных обсуждений (а в случае, если заявление представлено до подписания протокола общественных обсуждений, - в течение пяти рабочих дней после дня подписания протокола общественных обсуждений) представить выписку из протокола общественных обсуждений, содержащую внесенные этим участником предложения и замечания.</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2"/>
        <w:outlineLvl w:val="1"/>
        <w:jc w:val="center"/>
      </w:pPr>
      <w:r>
        <w:rPr>
          <w:sz w:val="24"/>
        </w:rPr>
        <w:t xml:space="preserve">XI. Подготовка и опубликование заключения о результатах</w:t>
      </w:r>
    </w:p>
    <w:p>
      <w:pPr>
        <w:pStyle w:val="2"/>
        <w:jc w:val="center"/>
      </w:pPr>
      <w:r>
        <w:rPr>
          <w:sz w:val="24"/>
        </w:rPr>
        <w:t xml:space="preserve">общественных обсуждений</w:t>
      </w:r>
    </w:p>
    <w:p>
      <w:pPr>
        <w:pStyle w:val="0"/>
        <w:jc w:val="center"/>
      </w:pPr>
      <w:r>
        <w:rPr>
          <w:sz w:val="24"/>
        </w:rPr>
        <w:t xml:space="preserve">(в ред. </w:t>
      </w:r>
      <w:r>
        <w:rPr>
          <w:sz w:val="24"/>
        </w:rPr>
        <w:t xml:space="preserve">решения</w:t>
      </w:r>
      <w:r>
        <w:rPr>
          <w:sz w:val="24"/>
        </w:rPr>
        <w:t xml:space="preserve"> Пермской городской Думы</w:t>
      </w:r>
    </w:p>
    <w:p>
      <w:pPr>
        <w:pStyle w:val="0"/>
        <w:jc w:val="center"/>
      </w:pPr>
      <w:r>
        <w:rPr>
          <w:sz w:val="24"/>
        </w:rPr>
        <w:t xml:space="preserve">от 26.09.2023 N 186)</w:t>
      </w:r>
    </w:p>
    <w:p>
      <w:pPr>
        <w:pStyle w:val="0"/>
        <w:jc w:val="both"/>
      </w:pPr>
      <w:r>
        <w:rPr>
          <w:sz w:val="24"/>
        </w:rPr>
      </w:r>
    </w:p>
    <w:p>
      <w:pPr>
        <w:pStyle w:val="0"/>
        <w:ind w:firstLine="540"/>
        <w:jc w:val="both"/>
      </w:pPr>
      <w:r>
        <w:rPr>
          <w:sz w:val="24"/>
        </w:rPr>
        <w:t xml:space="preserve">11.1. На основании протокола общественных обсуждений, с учетом мнения Инициатора и (или) разработчика Проекта, содержащего аргументированные рекомендации о целесообразности или нецелесообразности учета внесенных в ходе общественных обсуждений предложений и замечаний, Организатор осуществляет подготовку </w:t>
      </w:r>
      <w:hyperlink w:history="0" w:anchor="P546" w:tooltip="ЗАКЛЮЧЕНИЕ">
        <w:r>
          <w:rPr>
            <w:sz w:val="24"/>
            <w:color w:val="0000ff"/>
          </w:rPr>
          <w:t xml:space="preserve">заключения</w:t>
        </w:r>
      </w:hyperlink>
      <w:r>
        <w:rPr>
          <w:sz w:val="24"/>
        </w:rPr>
        <w:t xml:space="preserve"> о результатах общественных обсуждений по форме согласно приложению 3 к Положению.</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11.2. В заключении о результатах общественных обсуждений должны быть указаны:</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11.2.1. дата оформления заключения о результатах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11.2.2. наименование Проекта, сведения о количестве участников общественных обсуждений, которые приняли участие в общественных обсуждениях;</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11.2.3. реквизиты протокола общественных обсуждений, на основании которого подготовлено заключение о результатах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11.2.4.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11.2.5. 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11.3. В заключении о результатах общественных обсуждений Организатором подтверждается факт соблюдения/несоблюдения процедуры проведения общественных обсуждений.</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11.4. Заключение о результатах общественных обсуждений подлежит опубликованию в Бюллетене и размещается на Официальном сайте, а также в Информационной системе.</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spacing w:before="240" w:lineRule="auto"/>
        <w:ind w:firstLine="540"/>
        <w:jc w:val="both"/>
      </w:pPr>
      <w:r>
        <w:rPr>
          <w:sz w:val="24"/>
        </w:rPr>
        <w:t xml:space="preserve">11.5. Заключение о результатах общественных обсуждений в течение пяти рабочих дней после дня его опубликования в Бюллетене Организатор направляет Инициатору.</w:t>
      </w:r>
    </w:p>
    <w:p>
      <w:pPr>
        <w:pStyle w:val="0"/>
        <w:jc w:val="both"/>
      </w:pPr>
      <w:r>
        <w:rPr>
          <w:sz w:val="24"/>
        </w:rPr>
        <w:t xml:space="preserve">(в ред. </w:t>
      </w:r>
      <w:r>
        <w:rPr>
          <w:sz w:val="24"/>
        </w:rPr>
        <w:t xml:space="preserve">решения</w:t>
      </w:r>
      <w:r>
        <w:rPr>
          <w:sz w:val="24"/>
        </w:rPr>
        <w:t xml:space="preserve"> Пермской городской Думы от 26.09.2023 N 186)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 порядке организации и</w:t>
      </w:r>
    </w:p>
    <w:p>
      <w:pPr>
        <w:pStyle w:val="0"/>
        <w:jc w:val="right"/>
      </w:pPr>
      <w:r>
        <w:rPr>
          <w:sz w:val="24"/>
        </w:rPr>
        <w:t xml:space="preserve">проведения общественных обсуждений</w:t>
      </w:r>
    </w:p>
    <w:p>
      <w:pPr>
        <w:pStyle w:val="0"/>
        <w:jc w:val="right"/>
      </w:pPr>
      <w:r>
        <w:rPr>
          <w:sz w:val="24"/>
        </w:rPr>
        <w:t xml:space="preserve">по вопросам градостроительной</w:t>
      </w:r>
    </w:p>
    <w:p>
      <w:pPr>
        <w:pStyle w:val="0"/>
        <w:jc w:val="right"/>
      </w:pPr>
      <w:r>
        <w:rPr>
          <w:sz w:val="24"/>
        </w:rPr>
        <w:t xml:space="preserve">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Пермской городской Думы от 26.09.2023 N 186)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44" w:name="P344"/>
          <w:bookmarkEnd w:id="344"/>
          <w:p>
            <w:pPr>
              <w:pStyle w:val="0"/>
              <w:jc w:val="center"/>
            </w:pPr>
            <w:r>
              <w:rPr>
                <w:sz w:val="24"/>
              </w:rPr>
              <w:t xml:space="preserve">ПРЕДЛОЖЕНИЯ/ЗАМЕЧАНИЯ</w:t>
            </w:r>
          </w:p>
          <w:p>
            <w:pPr>
              <w:pStyle w:val="0"/>
              <w:jc w:val="center"/>
            </w:pPr>
            <w:r>
              <w:rPr>
                <w:sz w:val="24"/>
              </w:rPr>
              <w:t xml:space="preserve">УЧАСТНИКА ОБЩЕСТВЕННЫХ ОБСУЖДЕНИЙ</w:t>
            </w:r>
          </w:p>
          <w:p>
            <w:pPr>
              <w:pStyle w:val="0"/>
              <w:jc w:val="center"/>
            </w:pPr>
            <w:r>
              <w:rPr>
                <w:sz w:val="24"/>
              </w:rPr>
              <w:t xml:space="preserve">(мнение жителя города Перми,</w:t>
            </w:r>
          </w:p>
          <w:p>
            <w:pPr>
              <w:pStyle w:val="0"/>
              <w:jc w:val="center"/>
            </w:pPr>
            <w:r>
              <w:rPr>
                <w:sz w:val="24"/>
              </w:rPr>
              <w:t xml:space="preserve">не являющегося участником общественных обсуждений)</w:t>
            </w:r>
          </w:p>
          <w:p>
            <w:pPr>
              <w:pStyle w:val="0"/>
              <w:jc w:val="center"/>
            </w:pPr>
            <w:r>
              <w:rPr>
                <w:sz w:val="24"/>
              </w:rPr>
              <w:t xml:space="preserve">(ФОРМА)</w:t>
            </w:r>
          </w:p>
        </w:tc>
      </w:tr>
      <w:tr>
        <w:tc>
          <w:tcPr>
            <w:tcW w:w="9071" w:type="dxa"/>
            <w:tcBorders>
              <w:top w:val="nil"/>
              <w:left w:val="nil"/>
              <w:bottom w:val="nil"/>
              <w:right w:val="nil"/>
            </w:tcBorders>
          </w:tcPr>
          <w:p>
            <w:pPr>
              <w:pStyle w:val="0"/>
              <w:ind w:firstLine="283"/>
              <w:jc w:val="both"/>
            </w:pPr>
            <w:r>
              <w:rPr>
                <w:sz w:val="24"/>
              </w:rPr>
              <w:t xml:space="preserve">Предложения/замечания к проекту 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проекта, рассматриваемого на общественных обсуждениях)</w:t>
            </w:r>
          </w:p>
          <w:p>
            <w:pPr>
              <w:pStyle w:val="0"/>
              <w:jc w:val="center"/>
            </w:pPr>
            <w:r>
              <w:rPr>
                <w:sz w:val="24"/>
              </w:rPr>
              <w:t xml:space="preserve">от участника общественных обсуждений (жителя города Перми, не являющегося участником общественных обсуждений)</w:t>
            </w:r>
          </w:p>
          <w:p>
            <w:pPr>
              <w:pStyle w:val="0"/>
              <w:jc w:val="both"/>
            </w:pPr>
            <w:r>
              <w:rPr>
                <w:sz w:val="24"/>
              </w:rPr>
              <w:t xml:space="preserve">_________________________________________________________________________</w:t>
            </w:r>
          </w:p>
          <w:p>
            <w:pPr>
              <w:pStyle w:val="0"/>
              <w:jc w:val="center"/>
            </w:pPr>
            <w:r>
              <w:rPr>
                <w:sz w:val="24"/>
              </w:rPr>
              <w:t xml:space="preserve">(ненужное зачеркнуть)</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(для физического лица: Ф.И.О. (при наличии), дата рождения;</w:t>
            </w:r>
          </w:p>
          <w:p>
            <w:pPr>
              <w:pStyle w:val="0"/>
              <w:jc w:val="center"/>
            </w:pPr>
            <w:r>
              <w:rPr>
                <w:sz w:val="24"/>
              </w:rPr>
              <w:t xml:space="preserve">для юридического лица: наименование, ОГРН)</w:t>
            </w:r>
          </w:p>
          <w:p>
            <w:pPr>
              <w:pStyle w:val="0"/>
            </w:pPr>
            <w:r>
              <w:rPr>
                <w:sz w:val="24"/>
              </w:rPr>
            </w:r>
          </w:p>
          <w:p>
            <w:pPr>
              <w:pStyle w:val="0"/>
              <w:jc w:val="both"/>
            </w:pPr>
            <w:r>
              <w:rPr>
                <w:sz w:val="24"/>
              </w:rPr>
              <w:t xml:space="preserve">проживающего (зарегистрированного) по адресу: 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(для физического лица: адрес места жительства (регистрации);</w:t>
            </w:r>
          </w:p>
          <w:p>
            <w:pPr>
              <w:pStyle w:val="0"/>
              <w:jc w:val="center"/>
            </w:pPr>
            <w:r>
              <w:rPr>
                <w:sz w:val="24"/>
              </w:rPr>
              <w:t xml:space="preserve">для юридического лица: место нахождения и адрес)</w:t>
            </w:r>
          </w:p>
          <w:p>
            <w:pPr>
              <w:pStyle w:val="0"/>
              <w:jc w:val="both"/>
            </w:pPr>
            <w:r>
              <w:rPr>
                <w:sz w:val="24"/>
              </w:rPr>
              <w:t xml:space="preserve">являющегося правообладателем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расположенных в границах территории, в отношении которой рассматривается проект: 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(указываются наименования, адреса (местоположение) и кадастровые номера объектов недвижимости)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551"/>
        <w:gridCol w:w="2891"/>
        <w:gridCol w:w="3118"/>
      </w:tblGrid>
      <w:tr>
        <w:tc>
          <w:tcPr>
            <w:tcW w:w="510" w:type="dxa"/>
          </w:tcPr>
          <w:p>
            <w:pPr>
              <w:pStyle w:val="0"/>
              <w:jc w:val="center"/>
            </w:pPr>
            <w:r>
              <w:rPr>
                <w:sz w:val="24"/>
              </w:rPr>
              <w:t xml:space="preserve">N</w:t>
            </w:r>
          </w:p>
        </w:tc>
        <w:tc>
          <w:tcPr>
            <w:tcW w:w="2551" w:type="dxa"/>
          </w:tcPr>
          <w:p>
            <w:pPr>
              <w:pStyle w:val="0"/>
              <w:jc w:val="center"/>
            </w:pPr>
            <w:r>
              <w:rPr>
                <w:sz w:val="24"/>
              </w:rPr>
              <w:t xml:space="preserve">Пункт, подпункт, абзац (структурная единица проекта)</w:t>
            </w:r>
          </w:p>
        </w:tc>
        <w:tc>
          <w:tcPr>
            <w:tcW w:w="2891" w:type="dxa"/>
          </w:tcPr>
          <w:p>
            <w:pPr>
              <w:pStyle w:val="0"/>
              <w:jc w:val="center"/>
            </w:pPr>
            <w:r>
              <w:rPr>
                <w:sz w:val="24"/>
              </w:rPr>
              <w:t xml:space="preserve">Предложения/замечания</w:t>
            </w:r>
          </w:p>
        </w:tc>
        <w:tc>
          <w:tcPr>
            <w:tcW w:w="3118" w:type="dxa"/>
          </w:tcPr>
          <w:p>
            <w:pPr>
              <w:pStyle w:val="0"/>
              <w:jc w:val="center"/>
            </w:pPr>
            <w:r>
              <w:rPr>
                <w:sz w:val="24"/>
              </w:rPr>
              <w:t xml:space="preserve">Обоснование внесенных предложений/замечаний</w:t>
            </w:r>
          </w:p>
        </w:tc>
      </w:tr>
      <w:tr>
        <w:tc>
          <w:tcPr>
            <w:tcW w:w="510" w:type="dxa"/>
          </w:tcPr>
          <w:p>
            <w:pPr>
              <w:pStyle w:val="0"/>
              <w:jc w:val="center"/>
            </w:pPr>
            <w:r>
              <w:rPr>
                <w:sz w:val="24"/>
              </w:rPr>
              <w:t xml:space="preserve">1</w:t>
            </w:r>
          </w:p>
        </w:tc>
        <w:tc>
          <w:tcPr>
            <w:tcW w:w="2551" w:type="dxa"/>
          </w:tcPr>
          <w:p>
            <w:pPr>
              <w:pStyle w:val="0"/>
            </w:pPr>
            <w:r>
              <w:rPr>
                <w:sz w:val="24"/>
              </w:rPr>
            </w:r>
          </w:p>
        </w:tc>
        <w:tc>
          <w:tcPr>
            <w:tcW w:w="2891"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2</w:t>
            </w:r>
          </w:p>
        </w:tc>
        <w:tc>
          <w:tcPr>
            <w:tcW w:w="2551" w:type="dxa"/>
          </w:tcPr>
          <w:p>
            <w:pPr>
              <w:pStyle w:val="0"/>
            </w:pPr>
            <w:r>
              <w:rPr>
                <w:sz w:val="24"/>
              </w:rPr>
            </w:r>
          </w:p>
        </w:tc>
        <w:tc>
          <w:tcPr>
            <w:tcW w:w="2891" w:type="dxa"/>
          </w:tcPr>
          <w:p>
            <w:pPr>
              <w:pStyle w:val="0"/>
            </w:pPr>
            <w:r>
              <w:rPr>
                <w:sz w:val="24"/>
              </w:rPr>
            </w:r>
          </w:p>
        </w:tc>
        <w:tc>
          <w:tcPr>
            <w:tcW w:w="3118" w:type="dxa"/>
          </w:tcPr>
          <w:p>
            <w:pPr>
              <w:pStyle w:val="0"/>
            </w:pPr>
            <w:r>
              <w:rPr>
                <w:sz w:val="24"/>
              </w:rPr>
            </w:r>
          </w:p>
        </w:tc>
      </w:tr>
    </w:tbl>
    <w:p>
      <w:pPr>
        <w:pStyle w:val="0"/>
        <w:jc w:val="both"/>
      </w:pPr>
      <w:r>
        <w:rPr>
          <w:sz w:val="24"/>
        </w:rPr>
      </w:r>
    </w:p>
    <w:p>
      <w:pPr>
        <w:pStyle w:val="0"/>
        <w:ind w:firstLine="540"/>
        <w:jc w:val="both"/>
      </w:pPr>
      <w:r>
        <w:rPr>
          <w:sz w:val="24"/>
        </w:rPr>
        <w:t xml:space="preserve">Приложение:</w:t>
      </w:r>
    </w:p>
    <w:p>
      <w:pPr>
        <w:pStyle w:val="0"/>
        <w:spacing w:before="240" w:lineRule="auto"/>
        <w:ind w:firstLine="540"/>
        <w:jc w:val="both"/>
      </w:pPr>
      <w:r>
        <w:rPr>
          <w:sz w:val="24"/>
        </w:rPr>
        <w:t xml:space="preserve">1) для физических лиц - документы, подтверждающие сведения об участнике общественных обсуждений (фамилию, имя, отчество (при наличии), дату рождения, адрес места жительства (регистрации) (паспорт);</w:t>
      </w:r>
    </w:p>
    <w:p>
      <w:pPr>
        <w:pStyle w:val="0"/>
        <w:spacing w:before="240" w:lineRule="auto"/>
        <w:ind w:firstLine="540"/>
        <w:jc w:val="both"/>
      </w:pPr>
      <w:r>
        <w:rPr>
          <w:sz w:val="24"/>
        </w:rPr>
        <w:t xml:space="preserve">для юридических лиц - наименование, основной государственный регистрационный номер, место нахождения и адрес (документ, подтверждающий полномочия представлять интересы участника общественных обсуждений в соответствии с законодательством Российской Федерации, копия свидетельства о регистрации юридического лица (ОГРН);</w:t>
      </w:r>
    </w:p>
    <w:p>
      <w:pPr>
        <w:pStyle w:val="0"/>
        <w:spacing w:before="240" w:lineRule="auto"/>
        <w:ind w:firstLine="540"/>
        <w:jc w:val="both"/>
      </w:pPr>
      <w:r>
        <w:rPr>
          <w:sz w:val="24"/>
        </w:rPr>
        <w:t xml:space="preserve">2) выписка(ки) из Единого государственного реестра недвижимости и (или) иные документы, устанавливающие или удостоверяющие право на земельные участки и (или) расположенные на них объекты капитального строительства и (или) помещения, являющиеся частью указанных объектов капитального строительства, расположенных в границах территории, в отношении которой рассматривается Проект;</w:t>
      </w:r>
    </w:p>
    <w:p>
      <w:pPr>
        <w:pStyle w:val="0"/>
        <w:spacing w:before="240" w:lineRule="auto"/>
        <w:ind w:firstLine="540"/>
        <w:jc w:val="both"/>
      </w:pPr>
      <w:r>
        <w:rPr>
          <w:sz w:val="24"/>
        </w:rPr>
        <w:t xml:space="preserve">3) иные документы по желанию участника общественных обсуждений, обосновывающие внесенные предложения и замечания.</w:t>
      </w:r>
    </w:p>
    <w:p>
      <w:pPr>
        <w:pStyle w:val="0"/>
        <w:jc w:val="both"/>
      </w:pPr>
      <w:r>
        <w:rPr>
          <w:sz w:val="24"/>
        </w:rPr>
      </w:r>
    </w:p>
    <w:p>
      <w:pPr>
        <w:pStyle w:val="0"/>
        <w:jc w:val="center"/>
      </w:pPr>
      <w:r>
        <w:rPr>
          <w:sz w:val="24"/>
        </w:rPr>
        <w:t xml:space="preserve">Согласие</w:t>
      </w:r>
    </w:p>
    <w:p>
      <w:pPr>
        <w:pStyle w:val="0"/>
        <w:jc w:val="center"/>
      </w:pPr>
      <w:r>
        <w:rPr>
          <w:sz w:val="24"/>
        </w:rPr>
        <w:t xml:space="preserve">на обработку персональных данных</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Я, 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tc>
      </w:tr>
    </w:tbl>
    <w:p>
      <w:pPr>
        <w:pStyle w:val="0"/>
        <w:jc w:val="both"/>
      </w:pPr>
      <w:r>
        <w:rPr>
          <w:sz w:val="24"/>
        </w:rPr>
      </w:r>
    </w:p>
    <w:p>
      <w:pPr>
        <w:pStyle w:val="0"/>
        <w:jc w:val="both"/>
      </w:pPr>
      <w:r>
        <w:rPr>
          <w:sz w:val="24"/>
        </w:rPr>
        <w:t xml:space="preserve">в соответствии со </w:t>
      </w:r>
      <w:r>
        <w:rPr>
          <w:sz w:val="24"/>
        </w:rPr>
        <w:t xml:space="preserve">статьей 5.1</w:t>
      </w:r>
      <w:r>
        <w:rPr>
          <w:sz w:val="24"/>
        </w:rPr>
        <w:t xml:space="preserve"> Градостроительного кодекса Российской Федерации, </w:t>
      </w:r>
      <w:r>
        <w:rPr>
          <w:sz w:val="24"/>
        </w:rPr>
        <w:t xml:space="preserve">статьей 9</w:t>
      </w:r>
      <w:r>
        <w:rPr>
          <w:sz w:val="24"/>
        </w:rPr>
        <w:t xml:space="preserve"> Федерального закона от 27.07.2006 N 152-ФЗ "О персональных данных" даю согласие администрации Дзержинского района города Перми (г. Пермь, ул. Ленина, д. 85), администрации Индустриального района города Перми (г. Пермь, ул. Мира, д. 15), администрации Кировского района города Перми (г. Пермь, ул. Кировоградская, д. 33), администрации Ленинского района города Перми (г. Пермь, ул. Пермская, д. 57), администрации Мотовилихинского района города Перми (г. Пермь, ул. Уральская, д. 36), администрации Орджоникидзевского района города Перми (г. Пермь, ул. Александра Щербакова, д. 24), администрации Свердловского района города Перми (г. Пермь, ул. Сибирская, д. 58), администрации поселка Новые Ляды города Перми (г. Пермь, поселок Новые Ляды, ул. Транспортная, д. 2) (нужное подчеркнуть в зависимости от того, на какой территории (район, поселок Новые Ляды) проводятся общественные обсуждения), департаменту градостроительства и архитектуры администрации города Перми (г. Пермь, ул. Сибирская, д. 15), Министерству по управлению имуществом и градостроительной деятельности Пермского края (г. Пермь, ул. Сибирская, д. 30а, лит. А, лит. Б), являющимся операторами, получающими и осуществляющими обработку персональных данных, на совершение действий, предусмотренных </w:t>
      </w:r>
      <w:r>
        <w:rPr>
          <w:sz w:val="24"/>
        </w:rPr>
        <w:t xml:space="preserve">пунктом 3 статьи 3</w:t>
      </w:r>
      <w:r>
        <w:rPr>
          <w:sz w:val="24"/>
        </w:rPr>
        <w:t xml:space="preserve"> Федерального закона от 27.07.2006 N 152-ФЗ "О персональных данных",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с целью осуществления и выполнения возложенных законодательством Российской Федерации функций, полномочий и обязанностей при проведении общественных обсуждений.</w:t>
      </w:r>
    </w:p>
    <w:p>
      <w:pPr>
        <w:pStyle w:val="0"/>
        <w:spacing w:before="240" w:lineRule="auto"/>
        <w:ind w:firstLine="540"/>
        <w:jc w:val="both"/>
      </w:pPr>
      <w:r>
        <w:rPr>
          <w:sz w:val="24"/>
        </w:rPr>
        <w:t xml:space="preserve">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фамилия, имя, отчество (при наличии), дата рождения,</w:t>
      </w:r>
    </w:p>
    <w:p>
      <w:pPr>
        <w:pStyle w:val="0"/>
        <w:spacing w:before="240" w:lineRule="auto"/>
        <w:ind w:firstLine="540"/>
        <w:jc w:val="both"/>
      </w:pPr>
      <w:r>
        <w:rPr>
          <w:sz w:val="24"/>
        </w:rPr>
        <w:t xml:space="preserve">адрес регистрации и фактического проживания,</w:t>
      </w:r>
    </w:p>
    <w:p>
      <w:pPr>
        <w:pStyle w:val="0"/>
        <w:spacing w:before="240" w:lineRule="auto"/>
        <w:ind w:firstLine="540"/>
        <w:jc w:val="both"/>
      </w:pPr>
      <w:r>
        <w:rPr>
          <w:sz w:val="24"/>
        </w:rPr>
        <w:t xml:space="preserve">дата регистрации по месту жительства,</w:t>
      </w:r>
    </w:p>
    <w:p>
      <w:pPr>
        <w:pStyle w:val="0"/>
        <w:spacing w:before="240" w:lineRule="auto"/>
        <w:ind w:firstLine="540"/>
        <w:jc w:val="both"/>
      </w:pPr>
      <w:r>
        <w:rPr>
          <w:sz w:val="24"/>
        </w:rPr>
        <w:t xml:space="preserve">паспорт (серия, номер, кем и когда выдан),</w:t>
      </w:r>
    </w:p>
    <w:p>
      <w:pPr>
        <w:pStyle w:val="0"/>
        <w:spacing w:before="240" w:lineRule="auto"/>
        <w:ind w:firstLine="540"/>
        <w:jc w:val="both"/>
      </w:pPr>
      <w:r>
        <w:rPr>
          <w:sz w:val="24"/>
        </w:rPr>
        <w:t xml:space="preserve">номер телефона,</w:t>
      </w:r>
    </w:p>
    <w:p>
      <w:pPr>
        <w:pStyle w:val="0"/>
        <w:spacing w:before="240" w:lineRule="auto"/>
        <w:ind w:firstLine="540"/>
        <w:jc w:val="both"/>
      </w:pPr>
      <w:r>
        <w:rPr>
          <w:sz w:val="24"/>
        </w:rPr>
        <w:t xml:space="preserve">сведения о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права на такие земельные участки, объекты капитального строительства, помещения, являющиеся частью указанных объектов капитального строительства (требуется указать участникам общественных обсуждений, являющимся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w:t>
      </w:r>
    </w:p>
    <w:p>
      <w:pPr>
        <w:pStyle w:val="0"/>
        <w:spacing w:before="240" w:lineRule="auto"/>
        <w:ind w:firstLine="540"/>
        <w:jc w:val="both"/>
      </w:pPr>
      <w:r>
        <w:rPr>
          <w:sz w:val="24"/>
        </w:rPr>
        <w:t xml:space="preserve">Согласие на обработку персональных данных действует в течение трех лет со дня подписания настоящего согласия.</w:t>
      </w:r>
    </w:p>
    <w:p>
      <w:pPr>
        <w:pStyle w:val="0"/>
        <w:spacing w:before="240" w:lineRule="auto"/>
        <w:ind w:firstLine="540"/>
        <w:jc w:val="both"/>
      </w:pPr>
      <w:r>
        <w:rPr>
          <w:sz w:val="24"/>
        </w:rPr>
        <w:t xml:space="preserve">Согласие на обработку персональных данных может быть отозвано на основании письменного заявления в адрес соответствующего оператора, осуществляющего обработку персональных данных, в произвольной форме.</w:t>
      </w:r>
    </w:p>
    <w:p>
      <w:pPr>
        <w:pStyle w:val="0"/>
        <w:jc w:val="both"/>
      </w:pPr>
      <w:r>
        <w:rPr>
          <w:sz w:val="24"/>
        </w:rPr>
      </w:r>
    </w:p>
    <w:tbl>
      <w:tblPr>
        <w:tblInd w:w="0" w:type="dxa"/>
        <w:tblLayout w:type="fixed"/>
        <w:tblCellMar>
          <w:top w:w="102" w:type="dxa"/>
          <w:left w:w="62" w:type="dxa"/>
          <w:bottom w:w="102" w:type="dxa"/>
          <w:right w:w="62" w:type="dxa"/>
        </w:tblCellMar>
      </w:tblPr>
      <w:tblGrid>
        <w:gridCol w:w="2308"/>
        <w:gridCol w:w="3583"/>
        <w:gridCol w:w="3180"/>
      </w:tblGrid>
      <w:tr>
        <w:tc>
          <w:tcPr>
            <w:tcW w:w="2308"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(дата)</w:t>
            </w:r>
          </w:p>
        </w:tc>
        <w:tc>
          <w:tcPr>
            <w:tcW w:w="3583" w:type="dxa"/>
            <w:tcBorders>
              <w:top w:val="nil"/>
              <w:left w:val="nil"/>
              <w:bottom w:val="nil"/>
              <w:right w:val="nil"/>
            </w:tcBorders>
          </w:tcPr>
          <w:p>
            <w:pPr>
              <w:pStyle w:val="0"/>
            </w:pPr>
            <w:r>
              <w:rPr>
                <w:sz w:val="24"/>
              </w:rPr>
            </w:r>
          </w:p>
        </w:tc>
        <w:tc>
          <w:tcPr>
            <w:tcW w:w="3180"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(подпись, расшифровка)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 порядке организации и</w:t>
      </w:r>
    </w:p>
    <w:p>
      <w:pPr>
        <w:pStyle w:val="0"/>
        <w:jc w:val="right"/>
      </w:pPr>
      <w:r>
        <w:rPr>
          <w:sz w:val="24"/>
        </w:rPr>
        <w:t xml:space="preserve">проведения общественных обсуждений</w:t>
      </w:r>
    </w:p>
    <w:p>
      <w:pPr>
        <w:pStyle w:val="0"/>
        <w:jc w:val="right"/>
      </w:pPr>
      <w:r>
        <w:rPr>
          <w:sz w:val="24"/>
        </w:rPr>
        <w:t xml:space="preserve">по вопросам градостроительной</w:t>
      </w:r>
    </w:p>
    <w:p>
      <w:pPr>
        <w:pStyle w:val="0"/>
        <w:jc w:val="right"/>
      </w:pPr>
      <w:r>
        <w:rPr>
          <w:sz w:val="24"/>
        </w:rPr>
        <w:t xml:space="preserve">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Пермской городской Думы от 26.09.2023 N 186)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498"/>
      </w:tblGrid>
      <w:tr>
        <w:tc>
          <w:tcPr>
            <w:gridSpan w:val="2"/>
            <w:tcW w:w="9033" w:type="dxa"/>
            <w:tcBorders>
              <w:top w:val="nil"/>
              <w:left w:val="nil"/>
              <w:bottom w:val="nil"/>
              <w:right w:val="nil"/>
            </w:tcBorders>
          </w:tcPr>
          <w:bookmarkStart w:id="433" w:name="P433"/>
          <w:bookmarkEnd w:id="433"/>
          <w:p>
            <w:pPr>
              <w:pStyle w:val="0"/>
              <w:jc w:val="center"/>
            </w:pPr>
            <w:r>
              <w:rPr>
                <w:sz w:val="24"/>
              </w:rPr>
              <w:t xml:space="preserve">ПРОТОКОЛ</w:t>
            </w:r>
          </w:p>
          <w:p>
            <w:pPr>
              <w:pStyle w:val="0"/>
              <w:jc w:val="center"/>
            </w:pPr>
            <w:r>
              <w:rPr>
                <w:sz w:val="24"/>
              </w:rPr>
              <w:t xml:space="preserve">ОБЩЕСТВЕННЫХ ОБСУЖДЕНИЙ</w:t>
            </w:r>
          </w:p>
          <w:p>
            <w:pPr>
              <w:pStyle w:val="0"/>
              <w:jc w:val="center"/>
            </w:pPr>
            <w:r>
              <w:rPr>
                <w:sz w:val="24"/>
              </w:rPr>
              <w:t xml:space="preserve">(ФОРМА)</w:t>
            </w:r>
          </w:p>
        </w:tc>
      </w:tr>
      <w:tr>
        <w:tc>
          <w:tcPr>
            <w:tcW w:w="4535" w:type="dxa"/>
            <w:tcBorders>
              <w:top w:val="nil"/>
              <w:left w:val="nil"/>
              <w:bottom w:val="nil"/>
              <w:right w:val="nil"/>
            </w:tcBorders>
          </w:tcPr>
          <w:p>
            <w:pPr>
              <w:pStyle w:val="0"/>
              <w:jc w:val="both"/>
            </w:pPr>
            <w:r>
              <w:rPr>
                <w:sz w:val="24"/>
              </w:rPr>
              <w:t xml:space="preserve">город Пермь</w:t>
            </w:r>
          </w:p>
        </w:tc>
        <w:tc>
          <w:tcPr>
            <w:tcW w:w="4498" w:type="dxa"/>
            <w:tcBorders>
              <w:top w:val="nil"/>
              <w:left w:val="nil"/>
              <w:bottom w:val="nil"/>
              <w:right w:val="nil"/>
            </w:tcBorders>
          </w:tcPr>
          <w:p>
            <w:pPr>
              <w:pStyle w:val="0"/>
              <w:jc w:val="right"/>
            </w:pPr>
            <w:r>
              <w:rPr>
                <w:sz w:val="24"/>
              </w:rPr>
              <w:t xml:space="preserve">"___" ______________ 20__ г.</w:t>
            </w:r>
          </w:p>
          <w:p>
            <w:pPr>
              <w:pStyle w:val="0"/>
              <w:jc w:val="right"/>
            </w:pPr>
            <w:r>
              <w:rPr>
                <w:sz w:val="24"/>
              </w:rPr>
              <w:t xml:space="preserve">N ________</w:t>
            </w:r>
          </w:p>
        </w:tc>
      </w:tr>
      <w:tr>
        <w:tc>
          <w:tcPr>
            <w:gridSpan w:val="2"/>
            <w:tcW w:w="9033" w:type="dxa"/>
            <w:tcBorders>
              <w:top w:val="nil"/>
              <w:left w:val="nil"/>
              <w:bottom w:val="nil"/>
              <w:right w:val="nil"/>
            </w:tcBorders>
          </w:tcPr>
          <w:p>
            <w:pPr>
              <w:pStyle w:val="0"/>
              <w:ind w:firstLine="283"/>
              <w:jc w:val="both"/>
            </w:pPr>
            <w:r>
              <w:rPr>
                <w:sz w:val="24"/>
              </w:rPr>
              <w:t xml:space="preserve">В соответствии с Градостроительным </w:t>
            </w:r>
            <w:r>
              <w:rPr>
                <w:sz w:val="24"/>
              </w:rPr>
              <w:t xml:space="preserve">кодексом</w:t>
            </w:r>
            <w:r>
              <w:rPr>
                <w:sz w:val="24"/>
              </w:rPr>
              <w:t xml:space="preserve"> Российской Федерации по проекту 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проекта, вынесенного на общественные обсуждения)</w:t>
            </w:r>
          </w:p>
          <w:p>
            <w:pPr>
              <w:pStyle w:val="0"/>
            </w:pPr>
            <w:r>
              <w:rPr>
                <w:sz w:val="24"/>
              </w:rPr>
            </w:r>
          </w:p>
          <w:p>
            <w:pPr>
              <w:pStyle w:val="0"/>
              <w:jc w:val="both"/>
            </w:pPr>
            <w:r>
              <w:rPr>
                <w:sz w:val="24"/>
              </w:rPr>
              <w:t xml:space="preserve">организатором общественных обсуждений является 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организатора общественных обсуждений)</w:t>
            </w:r>
          </w:p>
          <w:p>
            <w:pPr>
              <w:pStyle w:val="0"/>
            </w:pPr>
            <w:r>
              <w:rPr>
                <w:sz w:val="24"/>
              </w:rPr>
            </w:r>
          </w:p>
          <w:p>
            <w:pPr>
              <w:pStyle w:val="0"/>
              <w:ind w:firstLine="283"/>
              <w:jc w:val="both"/>
            </w:pPr>
            <w:r>
              <w:rPr>
                <w:sz w:val="24"/>
              </w:rPr>
              <w:t xml:space="preserve">Оповещение о начале общественных обсуждений опубликовано в печатном средстве массовой информации "Официальный бюллетень органов местного самоуправления муниципального образования город Пермь" от "___" __________ 20___ г. N _____.</w:t>
            </w:r>
          </w:p>
          <w:p>
            <w:pPr>
              <w:pStyle w:val="0"/>
              <w:ind w:firstLine="283"/>
              <w:jc w:val="both"/>
            </w:pPr>
            <w:r>
              <w:rPr>
                <w:sz w:val="24"/>
              </w:rPr>
              <w:t xml:space="preserve">Информация о начале общественных обсуждений: 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Общественные обсуждения проведены в пределах территории: 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Прием предложений и замечаний участников общественных обсуждений осуществлялся с "____" ______________ 20___ г. по "____" __________ 20___ г.</w:t>
            </w:r>
          </w:p>
          <w:p>
            <w:pPr>
              <w:pStyle w:val="0"/>
              <w:ind w:firstLine="283"/>
              <w:jc w:val="both"/>
            </w:pPr>
            <w:r>
              <w:rPr>
                <w:sz w:val="24"/>
              </w:rPr>
              <w:t xml:space="preserve">Предложения и замечания, поступившие в ходе проведения общественных обсуждений:</w:t>
            </w:r>
          </w:p>
        </w:tc>
      </w:tr>
      <w:tr>
        <w:tc>
          <w:tcPr>
            <w:gridSpan w:val="2"/>
            <w:tcW w:w="9033" w:type="dxa"/>
            <w:tcBorders>
              <w:top w:val="nil"/>
              <w:left w:val="nil"/>
              <w:bottom w:val="nil"/>
              <w:right w:val="nil"/>
            </w:tcBorders>
          </w:tcPr>
          <w:p>
            <w:pPr>
              <w:pStyle w:val="0"/>
              <w:jc w:val="center"/>
            </w:pPr>
            <w:r>
              <w:rPr>
                <w:sz w:val="24"/>
              </w:rPr>
              <w:t xml:space="preserve">от участников общественных обсуждений, постоянно проживающих</w:t>
            </w:r>
          </w:p>
          <w:p>
            <w:pPr>
              <w:pStyle w:val="0"/>
              <w:jc w:val="center"/>
            </w:pPr>
            <w:r>
              <w:rPr>
                <w:sz w:val="24"/>
              </w:rPr>
              <w:t xml:space="preserve">на территории, в пределах которой проведены общественные</w:t>
            </w:r>
          </w:p>
          <w:p>
            <w:pPr>
              <w:pStyle w:val="0"/>
              <w:jc w:val="center"/>
            </w:pPr>
            <w:r>
              <w:rPr>
                <w:sz w:val="24"/>
              </w:rPr>
              <w:t xml:space="preserve">обсуждения: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9"/>
        <w:gridCol w:w="2891"/>
        <w:gridCol w:w="2948"/>
        <w:gridCol w:w="2778"/>
      </w:tblGrid>
      <w:tr>
        <w:tc>
          <w:tcPr>
            <w:tcW w:w="429" w:type="dxa"/>
          </w:tcPr>
          <w:p>
            <w:pPr>
              <w:pStyle w:val="0"/>
              <w:jc w:val="center"/>
            </w:pPr>
            <w:r>
              <w:rPr>
                <w:sz w:val="24"/>
              </w:rPr>
              <w:t xml:space="preserve">N</w:t>
            </w:r>
          </w:p>
        </w:tc>
        <w:tc>
          <w:tcPr>
            <w:tcW w:w="2891" w:type="dxa"/>
          </w:tcPr>
          <w:p>
            <w:pPr>
              <w:pStyle w:val="0"/>
              <w:jc w:val="center"/>
            </w:pPr>
            <w:r>
              <w:rPr>
                <w:sz w:val="24"/>
              </w:rPr>
              <w:t xml:space="preserve">Ф.И.О. (при наличии) гражданина/наименование юридического лица</w:t>
            </w:r>
          </w:p>
        </w:tc>
        <w:tc>
          <w:tcPr>
            <w:tcW w:w="2948" w:type="dxa"/>
          </w:tcPr>
          <w:p>
            <w:pPr>
              <w:pStyle w:val="0"/>
              <w:jc w:val="center"/>
            </w:pPr>
            <w:r>
              <w:rPr>
                <w:sz w:val="24"/>
              </w:rPr>
              <w:t xml:space="preserve">Дата рождения, адрес места жительства (регистрации)/ОГРН, местонахождение и адрес</w:t>
            </w:r>
          </w:p>
        </w:tc>
        <w:tc>
          <w:tcPr>
            <w:tcW w:w="2778" w:type="dxa"/>
          </w:tcPr>
          <w:p>
            <w:pPr>
              <w:pStyle w:val="0"/>
              <w:jc w:val="center"/>
            </w:pPr>
            <w:r>
              <w:rPr>
                <w:sz w:val="24"/>
              </w:rPr>
              <w:t xml:space="preserve">Предложения/замечания</w:t>
            </w:r>
          </w:p>
        </w:tc>
      </w:tr>
      <w:tr>
        <w:tc>
          <w:tcPr>
            <w:tcW w:w="429" w:type="dxa"/>
          </w:tcPr>
          <w:p>
            <w:pPr>
              <w:pStyle w:val="0"/>
              <w:jc w:val="center"/>
            </w:pPr>
            <w:r>
              <w:rPr>
                <w:sz w:val="24"/>
              </w:rPr>
              <w:t xml:space="preserve">1</w:t>
            </w:r>
          </w:p>
        </w:tc>
        <w:tc>
          <w:tcPr>
            <w:tcW w:w="2891" w:type="dxa"/>
          </w:tcPr>
          <w:p>
            <w:pPr>
              <w:pStyle w:val="0"/>
            </w:pPr>
            <w:r>
              <w:rPr>
                <w:sz w:val="24"/>
              </w:rPr>
            </w:r>
          </w:p>
        </w:tc>
        <w:tc>
          <w:tcPr>
            <w:tcW w:w="2948" w:type="dxa"/>
          </w:tcPr>
          <w:p>
            <w:pPr>
              <w:pStyle w:val="0"/>
            </w:pPr>
            <w:r>
              <w:rPr>
                <w:sz w:val="24"/>
              </w:rPr>
            </w:r>
          </w:p>
        </w:tc>
        <w:tc>
          <w:tcPr>
            <w:tcW w:w="2778" w:type="dxa"/>
          </w:tcPr>
          <w:p>
            <w:pPr>
              <w:pStyle w:val="0"/>
            </w:pPr>
            <w:r>
              <w:rPr>
                <w:sz w:val="24"/>
              </w:rPr>
            </w:r>
          </w:p>
        </w:tc>
      </w:tr>
      <w:tr>
        <w:tc>
          <w:tcPr>
            <w:tcW w:w="429" w:type="dxa"/>
          </w:tcPr>
          <w:p>
            <w:pPr>
              <w:pStyle w:val="0"/>
              <w:jc w:val="center"/>
            </w:pPr>
            <w:r>
              <w:rPr>
                <w:sz w:val="24"/>
              </w:rPr>
              <w:t xml:space="preserve">2</w:t>
            </w:r>
          </w:p>
        </w:tc>
        <w:tc>
          <w:tcPr>
            <w:tcW w:w="2891" w:type="dxa"/>
          </w:tcPr>
          <w:p>
            <w:pPr>
              <w:pStyle w:val="0"/>
            </w:pPr>
            <w:r>
              <w:rPr>
                <w:sz w:val="24"/>
              </w:rPr>
            </w:r>
          </w:p>
        </w:tc>
        <w:tc>
          <w:tcPr>
            <w:tcW w:w="2948" w:type="dxa"/>
          </w:tcPr>
          <w:p>
            <w:pPr>
              <w:pStyle w:val="0"/>
            </w:pPr>
            <w:r>
              <w:rPr>
                <w:sz w:val="24"/>
              </w:rPr>
            </w:r>
          </w:p>
        </w:tc>
        <w:tc>
          <w:tcPr>
            <w:tcW w:w="2778" w:type="dxa"/>
          </w:tcPr>
          <w:p>
            <w:pPr>
              <w:pStyle w:val="0"/>
            </w:pPr>
            <w:r>
              <w:rPr>
                <w:sz w:val="24"/>
              </w:rPr>
            </w:r>
          </w:p>
        </w:tc>
      </w:tr>
    </w:tbl>
    <w:p>
      <w:pPr>
        <w:pStyle w:val="0"/>
        <w:jc w:val="both"/>
      </w:pPr>
      <w:r>
        <w:rPr>
          <w:sz w:val="24"/>
        </w:rPr>
      </w:r>
    </w:p>
    <w:p>
      <w:pPr>
        <w:pStyle w:val="0"/>
        <w:jc w:val="center"/>
      </w:pPr>
      <w:r>
        <w:rPr>
          <w:sz w:val="24"/>
        </w:rPr>
        <w:t xml:space="preserve">от иных участников общественных обсуждений: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9"/>
        <w:gridCol w:w="2891"/>
        <w:gridCol w:w="2948"/>
        <w:gridCol w:w="2778"/>
      </w:tblGrid>
      <w:tr>
        <w:tc>
          <w:tcPr>
            <w:tcW w:w="429" w:type="dxa"/>
          </w:tcPr>
          <w:p>
            <w:pPr>
              <w:pStyle w:val="0"/>
              <w:jc w:val="center"/>
            </w:pPr>
            <w:r>
              <w:rPr>
                <w:sz w:val="24"/>
              </w:rPr>
              <w:t xml:space="preserve">N</w:t>
            </w:r>
          </w:p>
        </w:tc>
        <w:tc>
          <w:tcPr>
            <w:tcW w:w="2891" w:type="dxa"/>
          </w:tcPr>
          <w:p>
            <w:pPr>
              <w:pStyle w:val="0"/>
              <w:jc w:val="center"/>
            </w:pPr>
            <w:r>
              <w:rPr>
                <w:sz w:val="24"/>
              </w:rPr>
              <w:t xml:space="preserve">Ф.И.О. (при наличии) гражданина/наименование юридического лица</w:t>
            </w:r>
          </w:p>
        </w:tc>
        <w:tc>
          <w:tcPr>
            <w:tcW w:w="2948" w:type="dxa"/>
          </w:tcPr>
          <w:p>
            <w:pPr>
              <w:pStyle w:val="0"/>
              <w:jc w:val="center"/>
            </w:pPr>
            <w:r>
              <w:rPr>
                <w:sz w:val="24"/>
              </w:rPr>
              <w:t xml:space="preserve">Дата рождения, адрес места жительства (регистрации)/ОГРН, местонахождение и адрес</w:t>
            </w:r>
          </w:p>
        </w:tc>
        <w:tc>
          <w:tcPr>
            <w:tcW w:w="2778" w:type="dxa"/>
          </w:tcPr>
          <w:p>
            <w:pPr>
              <w:pStyle w:val="0"/>
              <w:jc w:val="center"/>
            </w:pPr>
            <w:r>
              <w:rPr>
                <w:sz w:val="24"/>
              </w:rPr>
              <w:t xml:space="preserve">Предложения/замечания</w:t>
            </w:r>
          </w:p>
        </w:tc>
      </w:tr>
      <w:tr>
        <w:tc>
          <w:tcPr>
            <w:tcW w:w="429" w:type="dxa"/>
          </w:tcPr>
          <w:p>
            <w:pPr>
              <w:pStyle w:val="0"/>
              <w:jc w:val="center"/>
            </w:pPr>
            <w:r>
              <w:rPr>
                <w:sz w:val="24"/>
              </w:rPr>
              <w:t xml:space="preserve">1</w:t>
            </w:r>
          </w:p>
        </w:tc>
        <w:tc>
          <w:tcPr>
            <w:tcW w:w="2891" w:type="dxa"/>
          </w:tcPr>
          <w:p>
            <w:pPr>
              <w:pStyle w:val="0"/>
            </w:pPr>
            <w:r>
              <w:rPr>
                <w:sz w:val="24"/>
              </w:rPr>
            </w:r>
          </w:p>
        </w:tc>
        <w:tc>
          <w:tcPr>
            <w:tcW w:w="2948" w:type="dxa"/>
          </w:tcPr>
          <w:p>
            <w:pPr>
              <w:pStyle w:val="0"/>
            </w:pPr>
            <w:r>
              <w:rPr>
                <w:sz w:val="24"/>
              </w:rPr>
            </w:r>
          </w:p>
        </w:tc>
        <w:tc>
          <w:tcPr>
            <w:tcW w:w="2778" w:type="dxa"/>
          </w:tcPr>
          <w:p>
            <w:pPr>
              <w:pStyle w:val="0"/>
            </w:pPr>
            <w:r>
              <w:rPr>
                <w:sz w:val="24"/>
              </w:rPr>
            </w:r>
          </w:p>
        </w:tc>
      </w:tr>
      <w:tr>
        <w:tc>
          <w:tcPr>
            <w:tcW w:w="429" w:type="dxa"/>
          </w:tcPr>
          <w:p>
            <w:pPr>
              <w:pStyle w:val="0"/>
              <w:jc w:val="center"/>
            </w:pPr>
            <w:r>
              <w:rPr>
                <w:sz w:val="24"/>
              </w:rPr>
              <w:t xml:space="preserve">2</w:t>
            </w:r>
          </w:p>
        </w:tc>
        <w:tc>
          <w:tcPr>
            <w:tcW w:w="2891" w:type="dxa"/>
          </w:tcPr>
          <w:p>
            <w:pPr>
              <w:pStyle w:val="0"/>
            </w:pPr>
            <w:r>
              <w:rPr>
                <w:sz w:val="24"/>
              </w:rPr>
            </w:r>
          </w:p>
        </w:tc>
        <w:tc>
          <w:tcPr>
            <w:tcW w:w="2948" w:type="dxa"/>
          </w:tcPr>
          <w:p>
            <w:pPr>
              <w:pStyle w:val="0"/>
            </w:pPr>
            <w:r>
              <w:rPr>
                <w:sz w:val="24"/>
              </w:rPr>
            </w:r>
          </w:p>
        </w:tc>
        <w:tc>
          <w:tcPr>
            <w:tcW w:w="277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7030"/>
        <w:gridCol w:w="2041"/>
      </w:tblGrid>
      <w:tr>
        <w:tc>
          <w:tcPr>
            <w:gridSpan w:val="2"/>
            <w:tcW w:w="9071" w:type="dxa"/>
            <w:tcBorders>
              <w:top w:val="nil"/>
              <w:left w:val="nil"/>
              <w:bottom w:val="nil"/>
              <w:right w:val="nil"/>
            </w:tcBorders>
          </w:tcPr>
          <w:p>
            <w:pPr>
              <w:pStyle w:val="0"/>
              <w:ind w:firstLine="283"/>
              <w:jc w:val="both"/>
            </w:pPr>
            <w:r>
              <w:rPr>
                <w:sz w:val="24"/>
              </w:rPr>
              <w:t xml:space="preserve">Приложение: </w:t>
            </w:r>
            <w:hyperlink w:history="0" w:anchor="P514" w:tooltip="ПЕРЕЧЕНЬ">
              <w:r>
                <w:rPr>
                  <w:sz w:val="24"/>
                  <w:color w:val="0000ff"/>
                </w:rPr>
                <w:t xml:space="preserve">перечень</w:t>
              </w:r>
            </w:hyperlink>
            <w:r>
              <w:rPr>
                <w:sz w:val="24"/>
              </w:rPr>
              <w:t xml:space="preserve"> участников общественных обсуждений, принявших участие в рассмотрении проекта ____________________________________________________</w:t>
            </w:r>
          </w:p>
          <w:p>
            <w:pPr>
              <w:pStyle w:val="0"/>
              <w:jc w:val="both"/>
            </w:pPr>
            <w:r>
              <w:rPr>
                <w:sz w:val="24"/>
              </w:rPr>
              <w:t xml:space="preserve">_________________________________________________________________________.</w:t>
            </w:r>
          </w:p>
          <w:p>
            <w:pPr>
              <w:pStyle w:val="0"/>
              <w:ind w:firstLine="540"/>
              <w:jc w:val="both"/>
            </w:pPr>
            <w:r>
              <w:rPr>
                <w:sz w:val="24"/>
              </w:rPr>
              <w:t xml:space="preserve">(наименование проекта, вынесенного на общественные обсуждения)</w:t>
            </w:r>
          </w:p>
        </w:tc>
      </w:tr>
      <w:tr>
        <w:tc>
          <w:tcPr>
            <w:gridSpan w:val="2"/>
            <w:tcW w:w="9071" w:type="dxa"/>
            <w:tcBorders>
              <w:top w:val="nil"/>
              <w:left w:val="nil"/>
              <w:bottom w:val="nil"/>
              <w:right w:val="nil"/>
            </w:tcBorders>
          </w:tcPr>
          <w:p>
            <w:pPr>
              <w:pStyle w:val="0"/>
            </w:pPr>
            <w:r>
              <w:rPr>
                <w:sz w:val="24"/>
              </w:rPr>
            </w:r>
          </w:p>
        </w:tc>
      </w:tr>
      <w:tr>
        <w:tc>
          <w:tcPr>
            <w:tcW w:w="7030" w:type="dxa"/>
            <w:tcBorders>
              <w:top w:val="nil"/>
              <w:left w:val="nil"/>
              <w:bottom w:val="nil"/>
              <w:right w:val="nil"/>
            </w:tcBorders>
          </w:tcPr>
          <w:p>
            <w:pPr>
              <w:pStyle w:val="0"/>
              <w:jc w:val="center"/>
            </w:pPr>
            <w:r>
              <w:rPr>
                <w:sz w:val="24"/>
              </w:rPr>
              <w:t xml:space="preserve">________________________________________________________</w:t>
            </w:r>
          </w:p>
          <w:p>
            <w:pPr>
              <w:pStyle w:val="0"/>
              <w:jc w:val="center"/>
            </w:pPr>
            <w:r>
              <w:rPr>
                <w:sz w:val="24"/>
              </w:rPr>
              <w:t xml:space="preserve">(Ф.И.О., должность руководителя организатора</w:t>
            </w:r>
          </w:p>
          <w:p>
            <w:pPr>
              <w:pStyle w:val="0"/>
              <w:jc w:val="center"/>
            </w:pPr>
            <w:r>
              <w:rPr>
                <w:sz w:val="24"/>
              </w:rPr>
              <w:t xml:space="preserve">общественных обсуждений)</w:t>
            </w:r>
          </w:p>
        </w:tc>
        <w:tc>
          <w:tcPr>
            <w:tcW w:w="2041" w:type="dxa"/>
            <w:tcBorders>
              <w:top w:val="nil"/>
              <w:left w:val="nil"/>
              <w:bottom w:val="nil"/>
              <w:right w:val="nil"/>
            </w:tcBorders>
          </w:tcPr>
          <w:p>
            <w:pPr>
              <w:pStyle w:val="0"/>
              <w:jc w:val="center"/>
            </w:pPr>
            <w:r>
              <w:rPr>
                <w:sz w:val="24"/>
              </w:rPr>
              <w:t xml:space="preserve">_______________</w:t>
            </w:r>
          </w:p>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протоколу</w:t>
      </w:r>
    </w:p>
    <w:p>
      <w:pPr>
        <w:pStyle w:val="0"/>
        <w:jc w:val="right"/>
      </w:pPr>
      <w:r>
        <w:rPr>
          <w:sz w:val="24"/>
        </w:rPr>
        <w:t xml:space="preserve">общественных обсуждений</w:t>
      </w:r>
    </w:p>
    <w:p>
      <w:pPr>
        <w:pStyle w:val="0"/>
        <w:jc w:val="right"/>
      </w:pPr>
      <w:r>
        <w:rPr>
          <w:sz w:val="24"/>
        </w:rPr>
        <w:t xml:space="preserve">от "___" ________ 20__ г. N ___</w:t>
      </w:r>
    </w:p>
    <w:p>
      <w:pPr>
        <w:pStyle w:val="0"/>
        <w:jc w:val="both"/>
      </w:pPr>
      <w:r>
        <w:rPr>
          <w:sz w:val="24"/>
        </w:rPr>
      </w:r>
    </w:p>
    <w:bookmarkStart w:id="514" w:name="P514"/>
    <w:bookmarkEnd w:id="514"/>
    <w:p>
      <w:pPr>
        <w:pStyle w:val="0"/>
        <w:jc w:val="center"/>
      </w:pPr>
      <w:r>
        <w:rPr>
          <w:sz w:val="24"/>
        </w:rPr>
        <w:t xml:space="preserve">ПЕРЕЧЕНЬ</w:t>
      </w:r>
    </w:p>
    <w:p>
      <w:pPr>
        <w:pStyle w:val="0"/>
        <w:jc w:val="center"/>
      </w:pPr>
      <w:r>
        <w:rPr>
          <w:sz w:val="24"/>
        </w:rPr>
        <w:t xml:space="preserve">УЧАСТНИКОВ ОБЩЕСТВЕННЫХ ОБСУЖДЕНИЙ,</w:t>
      </w:r>
    </w:p>
    <w:p>
      <w:pPr>
        <w:pStyle w:val="0"/>
        <w:jc w:val="center"/>
      </w:pPr>
      <w:r>
        <w:rPr>
          <w:sz w:val="24"/>
        </w:rPr>
        <w:t xml:space="preserve">ПРИНЯВШИХ УЧАСТИЕ В РАССМОТРЕНИИ ПРОЕКТА</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(наименование проекта, вынесенного на общественные</w:t>
      </w:r>
    </w:p>
    <w:p>
      <w:pPr>
        <w:pStyle w:val="0"/>
        <w:jc w:val="center"/>
      </w:pPr>
      <w:r>
        <w:rPr>
          <w:sz w:val="24"/>
        </w:rPr>
        <w:t xml:space="preserve">обсуждения)</w:t>
      </w:r>
    </w:p>
    <w:p>
      <w:pPr>
        <w:pStyle w:val="0"/>
        <w:jc w:val="center"/>
      </w:pPr>
      <w:r>
        <w:rPr>
          <w:sz w:val="24"/>
        </w:rPr>
        <w:t xml:space="preserve">(ФОРМА)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005"/>
        <w:gridCol w:w="5613"/>
      </w:tblGrid>
      <w:tr>
        <w:tc>
          <w:tcPr>
            <w:tcW w:w="454" w:type="dxa"/>
          </w:tcPr>
          <w:p>
            <w:pPr>
              <w:pStyle w:val="0"/>
              <w:jc w:val="center"/>
            </w:pPr>
            <w:r>
              <w:rPr>
                <w:sz w:val="24"/>
              </w:rPr>
              <w:t xml:space="preserve">N</w:t>
            </w:r>
          </w:p>
        </w:tc>
        <w:tc>
          <w:tcPr>
            <w:tcW w:w="3005" w:type="dxa"/>
          </w:tcPr>
          <w:p>
            <w:pPr>
              <w:pStyle w:val="0"/>
              <w:jc w:val="center"/>
            </w:pPr>
            <w:r>
              <w:rPr>
                <w:sz w:val="24"/>
              </w:rPr>
              <w:t xml:space="preserve">Ф.И.О. (при наличии) гражданина/наименование юридического лица</w:t>
            </w:r>
          </w:p>
        </w:tc>
        <w:tc>
          <w:tcPr>
            <w:tcW w:w="5613" w:type="dxa"/>
          </w:tcPr>
          <w:p>
            <w:pPr>
              <w:pStyle w:val="0"/>
              <w:jc w:val="center"/>
            </w:pPr>
            <w:r>
              <w:rPr>
                <w:sz w:val="24"/>
              </w:rPr>
              <w:t xml:space="preserve">Дата рождения, адрес места жительства (регистрации)/ОГРН, местонахождение и адрес</w:t>
            </w:r>
          </w:p>
        </w:tc>
      </w:tr>
      <w:tr>
        <w:tc>
          <w:tcPr>
            <w:tcW w:w="454" w:type="dxa"/>
          </w:tcPr>
          <w:p>
            <w:pPr>
              <w:pStyle w:val="0"/>
              <w:jc w:val="center"/>
            </w:pPr>
            <w:r>
              <w:rPr>
                <w:sz w:val="24"/>
              </w:rPr>
              <w:t xml:space="preserve">1</w:t>
            </w:r>
          </w:p>
        </w:tc>
        <w:tc>
          <w:tcPr>
            <w:tcW w:w="3005" w:type="dxa"/>
          </w:tcPr>
          <w:p>
            <w:pPr>
              <w:pStyle w:val="0"/>
            </w:pPr>
            <w:r>
              <w:rPr>
                <w:sz w:val="24"/>
              </w:rPr>
            </w:r>
          </w:p>
        </w:tc>
        <w:tc>
          <w:tcPr>
            <w:tcW w:w="5613" w:type="dxa"/>
          </w:tcPr>
          <w:p>
            <w:pPr>
              <w:pStyle w:val="0"/>
            </w:pPr>
            <w:r>
              <w:rPr>
                <w:sz w:val="24"/>
              </w:rPr>
            </w:r>
          </w:p>
        </w:tc>
      </w:tr>
      <w:tr>
        <w:tc>
          <w:tcPr>
            <w:tcW w:w="454" w:type="dxa"/>
          </w:tcPr>
          <w:p>
            <w:pPr>
              <w:pStyle w:val="0"/>
              <w:jc w:val="center"/>
            </w:pPr>
            <w:r>
              <w:rPr>
                <w:sz w:val="24"/>
              </w:rPr>
              <w:t xml:space="preserve">2</w:t>
            </w:r>
          </w:p>
        </w:tc>
        <w:tc>
          <w:tcPr>
            <w:tcW w:w="3005" w:type="dxa"/>
          </w:tcPr>
          <w:p>
            <w:pPr>
              <w:pStyle w:val="0"/>
            </w:pPr>
            <w:r>
              <w:rPr>
                <w:sz w:val="24"/>
              </w:rPr>
            </w:r>
          </w:p>
        </w:tc>
        <w:tc>
          <w:tcPr>
            <w:tcW w:w="5613"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Положению</w:t>
      </w:r>
    </w:p>
    <w:p>
      <w:pPr>
        <w:pStyle w:val="0"/>
        <w:jc w:val="right"/>
      </w:pPr>
      <w:r>
        <w:rPr>
          <w:sz w:val="24"/>
        </w:rPr>
        <w:t xml:space="preserve">о порядке организации и</w:t>
      </w:r>
    </w:p>
    <w:p>
      <w:pPr>
        <w:pStyle w:val="0"/>
        <w:jc w:val="right"/>
      </w:pPr>
      <w:r>
        <w:rPr>
          <w:sz w:val="24"/>
        </w:rPr>
        <w:t xml:space="preserve">проведения общественных обсуждений</w:t>
      </w:r>
    </w:p>
    <w:p>
      <w:pPr>
        <w:pStyle w:val="0"/>
        <w:jc w:val="right"/>
      </w:pPr>
      <w:r>
        <w:rPr>
          <w:sz w:val="24"/>
        </w:rPr>
        <w:t xml:space="preserve">по вопросам градостроительной</w:t>
      </w:r>
    </w:p>
    <w:p>
      <w:pPr>
        <w:pStyle w:val="0"/>
        <w:jc w:val="right"/>
      </w:pPr>
      <w:r>
        <w:rPr>
          <w:sz w:val="24"/>
        </w:rPr>
        <w:t xml:space="preserve">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Пермской городской Думы от 26.09.2023 N 186)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46" w:name="P546"/>
          <w:bookmarkEnd w:id="546"/>
          <w:p>
            <w:pPr>
              <w:pStyle w:val="0"/>
              <w:jc w:val="center"/>
            </w:pPr>
            <w:r>
              <w:rPr>
                <w:sz w:val="24"/>
              </w:rPr>
              <w:t xml:space="preserve">ЗАКЛЮЧЕНИЕ</w:t>
            </w:r>
          </w:p>
          <w:p>
            <w:pPr>
              <w:pStyle w:val="0"/>
              <w:jc w:val="center"/>
            </w:pPr>
            <w:r>
              <w:rPr>
                <w:sz w:val="24"/>
              </w:rPr>
              <w:t xml:space="preserve">О РЕЗУЛЬТАТАХ ОБЩЕСТВЕННЫХ ОБСУЖДЕНИЙ</w:t>
            </w:r>
          </w:p>
          <w:p>
            <w:pPr>
              <w:pStyle w:val="0"/>
              <w:jc w:val="center"/>
            </w:pPr>
            <w:r>
              <w:rPr>
                <w:sz w:val="24"/>
              </w:rPr>
              <w:t xml:space="preserve">от "____" ___________ 20___ г. N _________</w:t>
            </w:r>
          </w:p>
          <w:p>
            <w:pPr>
              <w:pStyle w:val="0"/>
              <w:jc w:val="center"/>
            </w:pPr>
            <w:r>
              <w:rPr>
                <w:sz w:val="24"/>
              </w:rPr>
              <w:t xml:space="preserve">(ФОРМА)</w:t>
            </w:r>
          </w:p>
        </w:tc>
      </w:tr>
      <w:tr>
        <w:tc>
          <w:tcPr>
            <w:tcW w:w="9071" w:type="dxa"/>
            <w:tcBorders>
              <w:top w:val="nil"/>
              <w:left w:val="nil"/>
              <w:bottom w:val="nil"/>
              <w:right w:val="nil"/>
            </w:tcBorders>
          </w:tcPr>
          <w:p>
            <w:pPr>
              <w:pStyle w:val="0"/>
              <w:ind w:firstLine="283"/>
              <w:jc w:val="both"/>
            </w:pPr>
            <w:r>
              <w:rPr>
                <w:sz w:val="24"/>
              </w:rPr>
              <w:t xml:space="preserve">Настоящее заключение подготовлено 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организатора общественных обсуждений)</w:t>
            </w:r>
          </w:p>
          <w:p>
            <w:pPr>
              <w:pStyle w:val="0"/>
              <w:jc w:val="both"/>
            </w:pPr>
            <w:r>
              <w:rPr>
                <w:sz w:val="24"/>
              </w:rPr>
              <w:t xml:space="preserve">на основании протокола общественных обсуждений от "____" _________ 20___ г. N ____ по проекту 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проекта, рассмотренного на общественных обсуждениях)</w:t>
            </w:r>
          </w:p>
          <w:p>
            <w:pPr>
              <w:pStyle w:val="0"/>
              <w:ind w:firstLine="283"/>
              <w:jc w:val="both"/>
            </w:pPr>
            <w:r>
              <w:rPr>
                <w:sz w:val="24"/>
              </w:rPr>
              <w:t xml:space="preserve">Количество участников общественных обсуждений, принявших участие в общественных обсуждениях, составило:</w:t>
            </w:r>
          </w:p>
          <w:p>
            <w:pPr>
              <w:pStyle w:val="0"/>
              <w:jc w:val="both"/>
            </w:pPr>
            <w:r>
              <w:rPr>
                <w:sz w:val="24"/>
              </w:rPr>
              <w:t xml:space="preserve">_________________________________________________________________________.</w:t>
            </w:r>
          </w:p>
          <w:p>
            <w:pPr>
              <w:pStyle w:val="0"/>
              <w:ind w:firstLine="283"/>
              <w:jc w:val="both"/>
            </w:pPr>
            <w:r>
              <w:rPr>
                <w:sz w:val="24"/>
              </w:rPr>
              <w:t xml:space="preserve">По результатам рассмотрения замечаний и предложений участников общественных обсуждений, постоянно проживающих на территории, в пределах которой проведены общественные обсуждения, установлено:</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587"/>
        <w:gridCol w:w="3118"/>
        <w:gridCol w:w="4025"/>
      </w:tblGrid>
      <w:tr>
        <w:tc>
          <w:tcPr>
            <w:tcW w:w="340" w:type="dxa"/>
          </w:tcPr>
          <w:p>
            <w:pPr>
              <w:pStyle w:val="0"/>
              <w:jc w:val="center"/>
            </w:pPr>
            <w:r>
              <w:rPr>
                <w:sz w:val="24"/>
              </w:rPr>
              <w:t xml:space="preserve">N</w:t>
            </w:r>
          </w:p>
        </w:tc>
        <w:tc>
          <w:tcPr>
            <w:tcW w:w="1587" w:type="dxa"/>
          </w:tcPr>
          <w:p>
            <w:pPr>
              <w:pStyle w:val="0"/>
              <w:jc w:val="center"/>
            </w:pPr>
            <w:r>
              <w:rPr>
                <w:sz w:val="24"/>
              </w:rPr>
              <w:t xml:space="preserve">Содержание внесенных предложений/замечаний</w:t>
            </w:r>
          </w:p>
        </w:tc>
        <w:tc>
          <w:tcPr>
            <w:tcW w:w="3118" w:type="dxa"/>
          </w:tcPr>
          <w:p>
            <w:pPr>
              <w:pStyle w:val="0"/>
              <w:jc w:val="center"/>
            </w:pPr>
            <w:r>
              <w:rPr>
                <w:sz w:val="24"/>
              </w:rPr>
              <w:t xml:space="preserve">Выводы по результатам рассмотрения предложения, поступившего от участника общественных обсуждений</w:t>
            </w:r>
          </w:p>
        </w:tc>
        <w:tc>
          <w:tcPr>
            <w:tcW w:w="4025" w:type="dxa"/>
          </w:tcPr>
          <w:p>
            <w:pPr>
              <w:pStyle w:val="0"/>
              <w:jc w:val="center"/>
            </w:pPr>
            <w:r>
              <w:rPr>
                <w:sz w:val="24"/>
              </w:rPr>
              <w:t xml:space="preserve">Аргументированные рекомендации организатора общественных обсуждений о целесообразности (нецелесообразности) учета внесенных предложений и замечаний</w:t>
            </w:r>
          </w:p>
        </w:tc>
      </w:tr>
      <w:tr>
        <w:tc>
          <w:tcPr>
            <w:tcW w:w="340" w:type="dxa"/>
          </w:tcPr>
          <w:p>
            <w:pPr>
              <w:pStyle w:val="0"/>
              <w:jc w:val="center"/>
            </w:pPr>
            <w:r>
              <w:rPr>
                <w:sz w:val="24"/>
              </w:rPr>
              <w:t xml:space="preserve">1</w:t>
            </w:r>
          </w:p>
        </w:tc>
        <w:tc>
          <w:tcPr>
            <w:tcW w:w="1587" w:type="dxa"/>
          </w:tcPr>
          <w:p>
            <w:pPr>
              <w:pStyle w:val="0"/>
            </w:pPr>
            <w:r>
              <w:rPr>
                <w:sz w:val="24"/>
              </w:rPr>
            </w:r>
          </w:p>
        </w:tc>
        <w:tc>
          <w:tcPr>
            <w:tcW w:w="3118" w:type="dxa"/>
          </w:tcPr>
          <w:p>
            <w:pPr>
              <w:pStyle w:val="0"/>
            </w:pPr>
            <w:r>
              <w:rPr>
                <w:sz w:val="24"/>
              </w:rPr>
            </w:r>
          </w:p>
        </w:tc>
        <w:tc>
          <w:tcPr>
            <w:tcW w:w="4025" w:type="dxa"/>
          </w:tcPr>
          <w:p>
            <w:pPr>
              <w:pStyle w:val="0"/>
            </w:pPr>
            <w:r>
              <w:rPr>
                <w:sz w:val="24"/>
              </w:rPr>
            </w:r>
          </w:p>
        </w:tc>
      </w:tr>
      <w:tr>
        <w:tc>
          <w:tcPr>
            <w:tcW w:w="340" w:type="dxa"/>
          </w:tcPr>
          <w:p>
            <w:pPr>
              <w:pStyle w:val="0"/>
              <w:jc w:val="center"/>
            </w:pPr>
            <w:r>
              <w:rPr>
                <w:sz w:val="24"/>
              </w:rPr>
              <w:t xml:space="preserve">2</w:t>
            </w:r>
          </w:p>
        </w:tc>
        <w:tc>
          <w:tcPr>
            <w:tcW w:w="1587" w:type="dxa"/>
          </w:tcPr>
          <w:p>
            <w:pPr>
              <w:pStyle w:val="0"/>
            </w:pPr>
            <w:r>
              <w:rPr>
                <w:sz w:val="24"/>
              </w:rPr>
            </w:r>
          </w:p>
        </w:tc>
        <w:tc>
          <w:tcPr>
            <w:tcW w:w="3118" w:type="dxa"/>
          </w:tcPr>
          <w:p>
            <w:pPr>
              <w:pStyle w:val="0"/>
            </w:pPr>
            <w:r>
              <w:rPr>
                <w:sz w:val="24"/>
              </w:rPr>
            </w:r>
          </w:p>
        </w:tc>
        <w:tc>
          <w:tcPr>
            <w:tcW w:w="4025" w:type="dxa"/>
          </w:tcPr>
          <w:p>
            <w:pPr>
              <w:pStyle w:val="0"/>
            </w:pPr>
            <w:r>
              <w:rPr>
                <w:sz w:val="24"/>
              </w:rPr>
            </w:r>
          </w:p>
        </w:tc>
      </w:tr>
    </w:tbl>
    <w:p>
      <w:pPr>
        <w:pStyle w:val="0"/>
        <w:jc w:val="both"/>
      </w:pPr>
      <w:r>
        <w:rPr>
          <w:sz w:val="24"/>
        </w:rPr>
      </w:r>
    </w:p>
    <w:p>
      <w:pPr>
        <w:pStyle w:val="0"/>
        <w:ind w:firstLine="540"/>
        <w:jc w:val="both"/>
      </w:pPr>
      <w:r>
        <w:rPr>
          <w:sz w:val="24"/>
        </w:rPr>
        <w:t xml:space="preserve">По результатам рассмотрения замечаний и предложений иных участников общественных обсуждений установлено: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587"/>
        <w:gridCol w:w="3118"/>
        <w:gridCol w:w="4025"/>
      </w:tblGrid>
      <w:tr>
        <w:tc>
          <w:tcPr>
            <w:tcW w:w="340" w:type="dxa"/>
          </w:tcPr>
          <w:p>
            <w:pPr>
              <w:pStyle w:val="0"/>
              <w:jc w:val="center"/>
            </w:pPr>
            <w:r>
              <w:rPr>
                <w:sz w:val="24"/>
              </w:rPr>
              <w:t xml:space="preserve">N</w:t>
            </w:r>
          </w:p>
        </w:tc>
        <w:tc>
          <w:tcPr>
            <w:tcW w:w="1587" w:type="dxa"/>
          </w:tcPr>
          <w:p>
            <w:pPr>
              <w:pStyle w:val="0"/>
              <w:jc w:val="center"/>
            </w:pPr>
            <w:r>
              <w:rPr>
                <w:sz w:val="24"/>
              </w:rPr>
              <w:t xml:space="preserve">Содержание внесенных предложений/замечаний</w:t>
            </w:r>
          </w:p>
        </w:tc>
        <w:tc>
          <w:tcPr>
            <w:tcW w:w="3118" w:type="dxa"/>
          </w:tcPr>
          <w:p>
            <w:pPr>
              <w:pStyle w:val="0"/>
              <w:jc w:val="center"/>
            </w:pPr>
            <w:r>
              <w:rPr>
                <w:sz w:val="24"/>
              </w:rPr>
              <w:t xml:space="preserve">Выводы по результатам рассмотрения предложения, поступившего от участника общественных обсуждений</w:t>
            </w:r>
          </w:p>
        </w:tc>
        <w:tc>
          <w:tcPr>
            <w:tcW w:w="4025" w:type="dxa"/>
          </w:tcPr>
          <w:p>
            <w:pPr>
              <w:pStyle w:val="0"/>
              <w:jc w:val="center"/>
            </w:pPr>
            <w:r>
              <w:rPr>
                <w:sz w:val="24"/>
              </w:rPr>
              <w:t xml:space="preserve">Аргументированные рекомендации организатора общественных обсуждений о целесообразности (нецелесообразности) учета внесенных предложений и замечаний</w:t>
            </w:r>
          </w:p>
        </w:tc>
      </w:tr>
      <w:tr>
        <w:tc>
          <w:tcPr>
            <w:tcW w:w="340" w:type="dxa"/>
          </w:tcPr>
          <w:p>
            <w:pPr>
              <w:pStyle w:val="0"/>
              <w:jc w:val="center"/>
            </w:pPr>
            <w:r>
              <w:rPr>
                <w:sz w:val="24"/>
              </w:rPr>
              <w:t xml:space="preserve">1</w:t>
            </w:r>
          </w:p>
        </w:tc>
        <w:tc>
          <w:tcPr>
            <w:tcW w:w="1587" w:type="dxa"/>
          </w:tcPr>
          <w:p>
            <w:pPr>
              <w:pStyle w:val="0"/>
            </w:pPr>
            <w:r>
              <w:rPr>
                <w:sz w:val="24"/>
              </w:rPr>
            </w:r>
          </w:p>
        </w:tc>
        <w:tc>
          <w:tcPr>
            <w:tcW w:w="3118" w:type="dxa"/>
          </w:tcPr>
          <w:p>
            <w:pPr>
              <w:pStyle w:val="0"/>
            </w:pPr>
            <w:r>
              <w:rPr>
                <w:sz w:val="24"/>
              </w:rPr>
            </w:r>
          </w:p>
        </w:tc>
        <w:tc>
          <w:tcPr>
            <w:tcW w:w="4025" w:type="dxa"/>
          </w:tcPr>
          <w:p>
            <w:pPr>
              <w:pStyle w:val="0"/>
            </w:pPr>
            <w:r>
              <w:rPr>
                <w:sz w:val="24"/>
              </w:rPr>
            </w:r>
          </w:p>
        </w:tc>
      </w:tr>
      <w:tr>
        <w:tc>
          <w:tcPr>
            <w:tcW w:w="340" w:type="dxa"/>
          </w:tcPr>
          <w:p>
            <w:pPr>
              <w:pStyle w:val="0"/>
              <w:jc w:val="center"/>
            </w:pPr>
            <w:r>
              <w:rPr>
                <w:sz w:val="24"/>
              </w:rPr>
              <w:t xml:space="preserve">2</w:t>
            </w:r>
          </w:p>
        </w:tc>
        <w:tc>
          <w:tcPr>
            <w:tcW w:w="1587" w:type="dxa"/>
          </w:tcPr>
          <w:p>
            <w:pPr>
              <w:pStyle w:val="0"/>
            </w:pPr>
            <w:r>
              <w:rPr>
                <w:sz w:val="24"/>
              </w:rPr>
            </w:r>
          </w:p>
        </w:tc>
        <w:tc>
          <w:tcPr>
            <w:tcW w:w="3118" w:type="dxa"/>
          </w:tcPr>
          <w:p>
            <w:pPr>
              <w:pStyle w:val="0"/>
            </w:pPr>
            <w:r>
              <w:rPr>
                <w:sz w:val="24"/>
              </w:rPr>
            </w:r>
          </w:p>
        </w:tc>
        <w:tc>
          <w:tcPr>
            <w:tcW w:w="402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7030"/>
        <w:gridCol w:w="2041"/>
      </w:tblGrid>
      <w:tr>
        <w:tc>
          <w:tcPr>
            <w:gridSpan w:val="2"/>
            <w:tcW w:w="9071" w:type="dxa"/>
            <w:tcBorders>
              <w:top w:val="nil"/>
              <w:left w:val="nil"/>
              <w:bottom w:val="nil"/>
              <w:right w:val="nil"/>
            </w:tcBorders>
          </w:tcPr>
          <w:p>
            <w:pPr>
              <w:pStyle w:val="0"/>
              <w:ind w:firstLine="283"/>
              <w:jc w:val="both"/>
            </w:pPr>
            <w:r>
              <w:rPr>
                <w:sz w:val="24"/>
              </w:rPr>
              <w:t xml:space="preserve">Процедура общественных обсуждений соблюдена (не соблюдена).</w:t>
            </w:r>
          </w:p>
        </w:tc>
      </w:tr>
      <w:tr>
        <w:tc>
          <w:tcPr>
            <w:tcW w:w="7030" w:type="dxa"/>
            <w:tcBorders>
              <w:top w:val="nil"/>
              <w:left w:val="nil"/>
              <w:bottom w:val="nil"/>
              <w:right w:val="nil"/>
            </w:tcBorders>
          </w:tcPr>
          <w:p>
            <w:pPr>
              <w:pStyle w:val="0"/>
              <w:jc w:val="center"/>
            </w:pPr>
            <w:r>
              <w:rPr>
                <w:sz w:val="24"/>
              </w:rPr>
              <w:t xml:space="preserve">_________________________________________________________</w:t>
            </w:r>
          </w:p>
          <w:p>
            <w:pPr>
              <w:pStyle w:val="0"/>
              <w:jc w:val="center"/>
            </w:pPr>
            <w:r>
              <w:rPr>
                <w:sz w:val="24"/>
              </w:rPr>
              <w:t xml:space="preserve">(Ф.И.О., должность руководителя организатора</w:t>
            </w:r>
          </w:p>
          <w:p>
            <w:pPr>
              <w:pStyle w:val="0"/>
              <w:jc w:val="center"/>
            </w:pPr>
            <w:r>
              <w:rPr>
                <w:sz w:val="24"/>
              </w:rPr>
              <w:t xml:space="preserve">общественных обсуждений)</w:t>
            </w:r>
          </w:p>
        </w:tc>
        <w:tc>
          <w:tcPr>
            <w:tcW w:w="2041" w:type="dxa"/>
            <w:tcBorders>
              <w:top w:val="nil"/>
              <w:left w:val="nil"/>
              <w:bottom w:val="nil"/>
              <w:right w:val="nil"/>
            </w:tcBorders>
          </w:tcPr>
          <w:p>
            <w:pPr>
              <w:pStyle w:val="0"/>
              <w:jc w:val="center"/>
            </w:pPr>
            <w:r>
              <w:rPr>
                <w:sz w:val="24"/>
              </w:rPr>
              <w:t xml:space="preserve">_______________</w:t>
            </w:r>
          </w:p>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Пермской городской Думы от 26.04.2022 N 83</w:t>
            <w:br/>
            <w:t>(ред. от 17.12.2024)</w:t>
            <w:br/>
            <w:t>"Об утверждении Положения о порядке организации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isogd.gorodperm.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Пермской городской Думы от 26.04.2022 N 83
(ред. от 17.12.2024)
"Об утверждении Положения о порядке организации и проведения общественных обсуждений по вопросам градостроительной деятельности в городе Перми и о внесении изменений в Положение о публичных слушаниях в городе Перми, утвержденное решением Пермской городской Думы от 22.02.2005 N 32"</dc:title>
  <dcterms:created xsi:type="dcterms:W3CDTF">2026-06-26T11:50:58Z</dcterms:created>
</cp:coreProperties>
</file>