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03" w:rsidRDefault="00D41903">
      <w:pPr>
        <w:pStyle w:val="ConsPlusTitle"/>
        <w:jc w:val="center"/>
        <w:outlineLvl w:val="0"/>
      </w:pPr>
      <w:r>
        <w:t>ГЛАВА ГОРОДА ПЕРМИ</w:t>
      </w:r>
    </w:p>
    <w:p w:rsidR="00D41903" w:rsidRDefault="00D41903">
      <w:pPr>
        <w:pStyle w:val="ConsPlusTitle"/>
        <w:jc w:val="center"/>
      </w:pPr>
    </w:p>
    <w:p w:rsidR="00D41903" w:rsidRDefault="00D41903">
      <w:pPr>
        <w:pStyle w:val="ConsPlusTitle"/>
        <w:jc w:val="center"/>
      </w:pPr>
      <w:r>
        <w:t>ПОСТАНОВЛЕНИЕ</w:t>
      </w:r>
    </w:p>
    <w:p w:rsidR="00D41903" w:rsidRDefault="00D41903">
      <w:pPr>
        <w:pStyle w:val="ConsPlusTitle"/>
        <w:jc w:val="center"/>
      </w:pPr>
      <w:r>
        <w:t>от 7 апреля 2017 г. N 64</w:t>
      </w:r>
    </w:p>
    <w:p w:rsidR="00D41903" w:rsidRDefault="00D41903">
      <w:pPr>
        <w:pStyle w:val="ConsPlusTitle"/>
        <w:jc w:val="center"/>
      </w:pPr>
    </w:p>
    <w:p w:rsidR="00D41903" w:rsidRDefault="00D41903">
      <w:pPr>
        <w:pStyle w:val="ConsPlusTitle"/>
        <w:jc w:val="center"/>
      </w:pPr>
      <w:r>
        <w:t>О СОЗДАНИИ ОБЩЕСТВЕННОГО СОВЕТА ПО ТОПОНИМИКЕ ПРИ ГЛАВЕ</w:t>
      </w:r>
    </w:p>
    <w:p w:rsidR="00D41903" w:rsidRDefault="00D41903">
      <w:pPr>
        <w:pStyle w:val="ConsPlusTitle"/>
        <w:jc w:val="center"/>
      </w:pPr>
      <w:r>
        <w:t>ГОРОДА ПЕРМИ</w:t>
      </w:r>
    </w:p>
    <w:p w:rsidR="00D41903" w:rsidRDefault="00D419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90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г. Перми от 26.04.2017 </w:t>
            </w:r>
            <w:hyperlink r:id="rId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16.08.2017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13.11.2017 </w:t>
            </w:r>
            <w:hyperlink r:id="rId6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26.01.2018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12.02.2018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25.04.2018 </w:t>
            </w:r>
            <w:hyperlink r:id="rId9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17.07.2018 </w:t>
            </w:r>
            <w:hyperlink r:id="rId10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15.03.2021 </w:t>
            </w:r>
            <w:hyperlink r:id="rId12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13.05.2021 </w:t>
            </w:r>
            <w:hyperlink r:id="rId13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12.05.2022 </w:t>
            </w:r>
            <w:hyperlink r:id="rId14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</w:tr>
    </w:tbl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решением</w:t>
        </w:r>
      </w:hyperlink>
      <w:r>
        <w:t xml:space="preserve"> Пермской городской Думы от 26 февраля 2013 г. N 45 "Об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Общественном совете по топонимике при Главе города Перми" постановляю:</w:t>
      </w: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ind w:firstLine="540"/>
        <w:jc w:val="both"/>
      </w:pPr>
      <w:r>
        <w:t>1. Создать Общественный совет по топонимике при Главе города Перми.</w:t>
      </w:r>
    </w:p>
    <w:p w:rsidR="00D41903" w:rsidRDefault="00D4190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5">
        <w:r>
          <w:rPr>
            <w:color w:val="0000FF"/>
          </w:rPr>
          <w:t>состав</w:t>
        </w:r>
      </w:hyperlink>
      <w:r>
        <w:t xml:space="preserve"> Общественного совета по топонимике при Главе города Перми.</w:t>
      </w:r>
    </w:p>
    <w:p w:rsidR="00D41903" w:rsidRDefault="00D4190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D41903" w:rsidRDefault="00D41903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D41903" w:rsidRDefault="00D41903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41903" w:rsidRDefault="00D41903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Гаджиеву Л.А.</w:t>
      </w: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right"/>
      </w:pPr>
      <w:r>
        <w:t>Д.И.САМОЙЛОВ</w:t>
      </w: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right"/>
        <w:outlineLvl w:val="0"/>
      </w:pPr>
      <w:r>
        <w:t>УТВЕРЖДЕН</w:t>
      </w:r>
    </w:p>
    <w:p w:rsidR="00D41903" w:rsidRDefault="00D41903">
      <w:pPr>
        <w:pStyle w:val="ConsPlusNormal"/>
        <w:jc w:val="right"/>
      </w:pPr>
      <w:r>
        <w:t>Постановлением</w:t>
      </w:r>
    </w:p>
    <w:p w:rsidR="00D41903" w:rsidRDefault="00D41903">
      <w:pPr>
        <w:pStyle w:val="ConsPlusNormal"/>
        <w:jc w:val="right"/>
      </w:pPr>
      <w:r>
        <w:t>Главы города Перми</w:t>
      </w:r>
    </w:p>
    <w:p w:rsidR="00D41903" w:rsidRDefault="00D41903">
      <w:pPr>
        <w:pStyle w:val="ConsPlusNormal"/>
        <w:jc w:val="right"/>
      </w:pPr>
      <w:r>
        <w:t>от 07.04.2017 N 64</w:t>
      </w: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Title"/>
        <w:jc w:val="center"/>
      </w:pPr>
      <w:bookmarkStart w:id="0" w:name="P35"/>
      <w:bookmarkEnd w:id="0"/>
      <w:r>
        <w:t>СОСТАВ</w:t>
      </w:r>
    </w:p>
    <w:p w:rsidR="00D41903" w:rsidRDefault="00D41903">
      <w:pPr>
        <w:pStyle w:val="ConsPlusTitle"/>
        <w:jc w:val="center"/>
      </w:pPr>
      <w:r>
        <w:t>ОБЩЕСТВЕННОГО СОВЕТА ПО ТОПОНИМИКЕ ПРИ ГЛАВЕ ГОРОДА ПЕРМИ</w:t>
      </w:r>
    </w:p>
    <w:p w:rsidR="00D41903" w:rsidRDefault="00D419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90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903" w:rsidRDefault="00D419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Перми от 12.05.2022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903" w:rsidRDefault="00D41903">
            <w:pPr>
              <w:pStyle w:val="ConsPlusNormal"/>
            </w:pPr>
          </w:p>
        </w:tc>
      </w:tr>
    </w:tbl>
    <w:p w:rsidR="00D41903" w:rsidRDefault="00D419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D4190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Председатель: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4378F9">
            <w:pPr>
              <w:pStyle w:val="ConsPlusNormal"/>
            </w:pPr>
            <w:r>
              <w:t>Дё</w:t>
            </w:r>
            <w:r w:rsidR="00D41903">
              <w:t>мкин Алексей Николаевич</w:t>
            </w:r>
            <w:bookmarkStart w:id="1" w:name="_GoBack"/>
            <w:bookmarkEnd w:id="1"/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Глава города Перми</w:t>
            </w:r>
          </w:p>
        </w:tc>
      </w:tr>
      <w:tr w:rsidR="00D4190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Заместитель председателя: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Малютин Дмитрий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председатель Пермской городской Думы (по согласованию)</w:t>
            </w:r>
          </w:p>
        </w:tc>
      </w:tr>
      <w:tr w:rsidR="00D4190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Члены: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proofErr w:type="spellStart"/>
            <w:r>
              <w:t>Абашев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заведующий кафедрой журналистики и массовых коммуникаций филологического факультета федерального государственного автономного образовательного учреждения высшего образования "Пермский государственный национальный исследовательский университет"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Белавин Андрей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проректор федерального государственного бюджетного образовательного учреждения высшего образования "Пермский государственный гуманитарно-педагогический университет"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Гладышев Владимир Федорович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журналист, председатель городского клуба "Пермский краевед", член Союза писателей России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Головин Василий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начальник департамента культуры и молодежной политики администрации города Перми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Грибанов Алексей Анатольевич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Игошин Геннадий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почетный архитектор России, Почетный гражданин города Перми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Киселев Александр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заместитель директора по науке государственного краевого бюджетного учреждения культуры "Пермский краевой научно-производственный центр по охране памятников (объектов культурного наследия)"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Лапшин Дмитрий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первый заместитель начальника департамента градостроительства и архитектуры администрации города Перми - главный архитектор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Лобанов Игорь Вячеславович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председатель Пермской краевой организации "Союз журналистов России"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Максимова Светлана Валентиновна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 xml:space="preserve">- заведующий кафедрой архитектуры и </w:t>
            </w:r>
            <w:proofErr w:type="spellStart"/>
            <w:r>
              <w:t>урбанистики</w:t>
            </w:r>
            <w:proofErr w:type="spellEnd"/>
            <w:r>
              <w:t xml:space="preserve"> федерального государственного автономного образовательного учреждения высшего образования "Пермский национальный исследовательский политехнический университет"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proofErr w:type="spellStart"/>
            <w:r>
              <w:t>Малянов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председатель Пермского регионального отделения Общероссийской общественной организации "Ассамблея Народов России"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Манин Владимир Григорьевич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Мельник Наталья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Молоковских Владимир Евгеньевич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proofErr w:type="spellStart"/>
            <w:r>
              <w:t>Неганов</w:t>
            </w:r>
            <w:proofErr w:type="spellEnd"/>
            <w:r>
              <w:t xml:space="preserve"> Сергей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директор государственного краевого бюджетного учреждения "Пермский государственный архив социально-политической истории"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Нечаев Михаил Геннадьевич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доцент кафедры государственного управления и истории федерального государственного автономного образовательного учреждения высшего образования "Пермский национальный исследовательский политехнический университет"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Путин Анатолий Алексеевич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начальник департамента транспорта администрации города Перми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proofErr w:type="spellStart"/>
            <w:r>
              <w:t>Рослякова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D4190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Яковлева Ольга Андреевна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41903" w:rsidRDefault="00D41903">
            <w:pPr>
              <w:pStyle w:val="ConsPlusNormal"/>
            </w:pPr>
            <w:r>
              <w:t>- заместитель начальника департамента дорог и благоустройства администрации города Перми</w:t>
            </w:r>
          </w:p>
        </w:tc>
      </w:tr>
    </w:tbl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jc w:val="both"/>
      </w:pPr>
    </w:p>
    <w:p w:rsidR="00D41903" w:rsidRDefault="00D419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6E31" w:rsidRDefault="00BC6E31"/>
    <w:sectPr w:rsidR="00BC6E31" w:rsidSect="0029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03"/>
    <w:rsid w:val="004378F9"/>
    <w:rsid w:val="00BC6E31"/>
    <w:rsid w:val="00D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FFED-2FC4-442D-B235-1E412B1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9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9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9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BA0E94448170FEA71188E830FCBEC20F17225C8DE978422780DE2CAC579774183C69B4E075C5CB94614B1F0DE6563D179CE69266E844067896841D3PDG" TargetMode="External"/><Relationship Id="rId13" Type="http://schemas.openxmlformats.org/officeDocument/2006/relationships/hyperlink" Target="consultantplus://offline/ref=524BA0E94448170FEA71188E830FCBEC20F17225C8DA97812F7F0DE2CAC579774183C69B4E075C5CB94614B1F0DE6563D179CE69266E844067896841D3P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4BA0E94448170FEA71188E830FCBEC20F17225C8DE94812C760DE2CAC579774183C69B4E075C5CB94614B1F0DE6563D179CE69266E844067896841D3PDG" TargetMode="External"/><Relationship Id="rId12" Type="http://schemas.openxmlformats.org/officeDocument/2006/relationships/hyperlink" Target="consultantplus://offline/ref=524BA0E94448170FEA71188E830FCBEC20F17225C8DA9580227C0DE2CAC579774183C69B4E075C5CB94614B1F0DE6563D179CE69266E844067896841D3P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4BA0E94448170FEA71188E830FCBEC20F17225C8D993822F7E0DE2CAC579774183C69B4E075C5CB94614B1F0DE6563D179CE69266E844067896841D3P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BA0E94448170FEA71188E830FCBEC20F17225C8DF9D83237B0DE2CAC579774183C69B4E075C5CB94614B1F0DE6563D179CE69266E844067896841D3PDG" TargetMode="External"/><Relationship Id="rId11" Type="http://schemas.openxmlformats.org/officeDocument/2006/relationships/hyperlink" Target="consultantplus://offline/ref=524BA0E94448170FEA71188E830FCBEC20F17225C8DB96832D7C0DE2CAC579774183C69B4E075C5CB94614B1F0DE6563D179CE69266E844067896841D3PDG" TargetMode="External"/><Relationship Id="rId5" Type="http://schemas.openxmlformats.org/officeDocument/2006/relationships/hyperlink" Target="consultantplus://offline/ref=524BA0E94448170FEA71188E830FCBEC20F17225C8DF93802C7A0DE2CAC579774183C69B4E075C5CB94614B1F0DE6563D179CE69266E844067896841D3PDG" TargetMode="External"/><Relationship Id="rId15" Type="http://schemas.openxmlformats.org/officeDocument/2006/relationships/hyperlink" Target="consultantplus://offline/ref=524BA0E94448170FEA71188E830FCBEC20F17225C8DF96802C7D0DE2CAC579774183C69B5C070450B84F0AB1F1CB333297D2PFG" TargetMode="External"/><Relationship Id="rId10" Type="http://schemas.openxmlformats.org/officeDocument/2006/relationships/hyperlink" Target="consultantplus://offline/ref=524BA0E94448170FEA71188E830FCBEC20F17225C8DE90832F7A0DE2CAC579774183C69B4E075C5CB94614B1F0DE6563D179CE69266E844067896841D3PDG" TargetMode="External"/><Relationship Id="rId4" Type="http://schemas.openxmlformats.org/officeDocument/2006/relationships/hyperlink" Target="consultantplus://offline/ref=524BA0E94448170FEA71188E830FCBEC20F17225C8DF9184297B0DE2CAC579774183C69B4E075C5CB94614B1F0DE6563D179CE69266E844067896841D3PDG" TargetMode="External"/><Relationship Id="rId9" Type="http://schemas.openxmlformats.org/officeDocument/2006/relationships/hyperlink" Target="consultantplus://offline/ref=524BA0E94448170FEA71188E830FCBEC20F17225C8DE968C22760DE2CAC579774183C69B4E075C5CB94614B1F0DE6563D179CE69266E844067896841D3PDG" TargetMode="External"/><Relationship Id="rId14" Type="http://schemas.openxmlformats.org/officeDocument/2006/relationships/hyperlink" Target="consultantplus://offline/ref=524BA0E94448170FEA71188E830FCBEC20F17225C8D993822F7E0DE2CAC579774183C69B4E075C5CB94614B1F0DE6563D179CE69266E844067896841D3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ГОРОДА ПЕРМИ</vt:lpstr>
      <vt:lpstr>УТВЕРЖДЕН</vt:lpstr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dcterms:created xsi:type="dcterms:W3CDTF">2023-04-19T06:14:00Z</dcterms:created>
  <dcterms:modified xsi:type="dcterms:W3CDTF">2023-04-19T06:17:00Z</dcterms:modified>
</cp:coreProperties>
</file>