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84" w:rsidRDefault="00E6028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0284" w:rsidRDefault="00E60284">
      <w:pPr>
        <w:pStyle w:val="ConsPlusNormal"/>
        <w:jc w:val="both"/>
        <w:outlineLvl w:val="0"/>
      </w:pPr>
    </w:p>
    <w:p w:rsidR="00E60284" w:rsidRDefault="00E60284">
      <w:pPr>
        <w:pStyle w:val="ConsPlusTitle"/>
        <w:jc w:val="center"/>
        <w:outlineLvl w:val="0"/>
      </w:pPr>
      <w:r>
        <w:t>ПЕРМСКАЯ ГОРОДСКАЯ ДУМА</w:t>
      </w:r>
    </w:p>
    <w:p w:rsidR="00E60284" w:rsidRDefault="00E60284">
      <w:pPr>
        <w:pStyle w:val="ConsPlusTitle"/>
        <w:jc w:val="both"/>
      </w:pPr>
    </w:p>
    <w:p w:rsidR="00E60284" w:rsidRDefault="00E60284">
      <w:pPr>
        <w:pStyle w:val="ConsPlusTitle"/>
        <w:jc w:val="center"/>
      </w:pPr>
      <w:r>
        <w:t>РЕШЕНИЕ</w:t>
      </w:r>
    </w:p>
    <w:p w:rsidR="00E60284" w:rsidRDefault="00E60284">
      <w:pPr>
        <w:pStyle w:val="ConsPlusTitle"/>
        <w:jc w:val="center"/>
      </w:pPr>
      <w:r>
        <w:t>от 25 июня 2019 г. N 141</w:t>
      </w:r>
    </w:p>
    <w:p w:rsidR="00E60284" w:rsidRDefault="00E60284">
      <w:pPr>
        <w:pStyle w:val="ConsPlusTitle"/>
        <w:jc w:val="both"/>
      </w:pPr>
    </w:p>
    <w:p w:rsidR="00E60284" w:rsidRDefault="00E60284">
      <w:pPr>
        <w:pStyle w:val="ConsPlusTitle"/>
        <w:jc w:val="center"/>
      </w:pPr>
      <w:r>
        <w:t>О ДЕПАРТАМЕНТЕ ТРАНСПОРТА АДМИНИСТРАЦИИ ГОРОДА ПЕРМИ,</w:t>
      </w:r>
    </w:p>
    <w:p w:rsidR="00E60284" w:rsidRDefault="00E60284">
      <w:pPr>
        <w:pStyle w:val="ConsPlusTitle"/>
        <w:jc w:val="center"/>
      </w:pPr>
      <w:r>
        <w:t>О ДЕПАРТАМЕНТЕ ДОРОГ И БЛАГОУСТРОЙСТВА АДМИНИСТРАЦИИ ГОРОДА</w:t>
      </w:r>
    </w:p>
    <w:p w:rsidR="00E60284" w:rsidRDefault="00E60284">
      <w:pPr>
        <w:pStyle w:val="ConsPlusTitle"/>
        <w:jc w:val="center"/>
      </w:pPr>
      <w:r>
        <w:t>ПЕРМИ И О ПРИЗНАНИИ УТРАТИВШИМИ СИЛУ ОТДЕЛЬНЫХ РЕШЕНИЙ</w:t>
      </w:r>
    </w:p>
    <w:p w:rsidR="00E60284" w:rsidRDefault="00E60284">
      <w:pPr>
        <w:pStyle w:val="ConsPlusTitle"/>
        <w:jc w:val="center"/>
      </w:pPr>
      <w:r>
        <w:t>ПЕРМСКОЙ ГОРОДСКОЙ ДУМЫ</w:t>
      </w:r>
    </w:p>
    <w:p w:rsidR="00E60284" w:rsidRDefault="00E602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02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284" w:rsidRDefault="00E602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284" w:rsidRDefault="00E602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17.12.2019 </w:t>
            </w:r>
            <w:hyperlink r:id="rId5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6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24.03.2020 </w:t>
            </w:r>
            <w:hyperlink r:id="rId7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23.06.2020 </w:t>
            </w:r>
            <w:hyperlink r:id="rId8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,</w:t>
            </w:r>
          </w:p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9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27.04.2021 </w:t>
            </w:r>
            <w:hyperlink r:id="rId10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25.05.2021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12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24.08.2021 </w:t>
            </w:r>
            <w:hyperlink r:id="rId13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21.12.2021 </w:t>
            </w:r>
            <w:hyperlink r:id="rId1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1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22.02.2022 </w:t>
            </w:r>
            <w:hyperlink r:id="rId16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284" w:rsidRDefault="00E60284">
            <w:pPr>
              <w:spacing w:after="1" w:line="0" w:lineRule="atLeast"/>
            </w:pPr>
          </w:p>
        </w:tc>
      </w:tr>
    </w:tbl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8" w:history="1">
        <w:r>
          <w:rPr>
            <w:color w:val="0000FF"/>
          </w:rPr>
          <w:t>Уставом</w:t>
        </w:r>
      </w:hyperlink>
      <w:r>
        <w:t xml:space="preserve"> города Перми Пермская городская Дума решила: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>1. Переименовать департамент дорог и транспорта администрации города Перми в департамент транспорта администрации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2. Переименовать управление внешнего благоустройства администрации города Перми в департамент дорог и благоустройства администрации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 Утвердить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департаменте транспорта администрации города Перми согласно приложению 1 к настоящему решению.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4. Утвердить </w:t>
      </w:r>
      <w:hyperlink w:anchor="P220" w:history="1">
        <w:r>
          <w:rPr>
            <w:color w:val="0000FF"/>
          </w:rPr>
          <w:t>Положение</w:t>
        </w:r>
      </w:hyperlink>
      <w:r>
        <w:t xml:space="preserve"> о департаменте дорог и благоустройства администрации города Перми согласно приложению 2 к настоящему решению.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 Поручить администрации города Перми осуществлять функции учредителя департамента транспорта администрации города Перми и департамента дорог и благоустройства администрации города Перми в соответствии с действующим законодательством.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lastRenderedPageBreak/>
        <w:t>6. Рекомендовать администрации города Перми до 31.12.2020 обеспечить приведение муниципальных правовых актов города Перми в соответствие настоящему решению.</w:t>
      </w:r>
    </w:p>
    <w:p w:rsidR="00E60284" w:rsidRDefault="00E6028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Пермской городской Думы от 23.06.2020 N 121)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7. Признать утратившими силу решения Пермской городской Думы по </w:t>
      </w:r>
      <w:hyperlink w:anchor="P429" w:history="1">
        <w:r>
          <w:rPr>
            <w:color w:val="0000FF"/>
          </w:rPr>
          <w:t>Перечню</w:t>
        </w:r>
      </w:hyperlink>
      <w:r>
        <w:t xml:space="preserve"> согласно приложению 3 к настоящему решению.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8. Настоящее решение вступает в силу со дня его официального опубликования, за исключением пунктов 1-4, 7, которые вступают в силу с 01.10.2019.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9.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10.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right"/>
      </w:pPr>
      <w:r>
        <w:t>Председатель</w:t>
      </w:r>
    </w:p>
    <w:p w:rsidR="00E60284" w:rsidRDefault="00E60284">
      <w:pPr>
        <w:pStyle w:val="ConsPlusNormal"/>
        <w:jc w:val="right"/>
      </w:pPr>
      <w:r>
        <w:t>Пермской городской Думы</w:t>
      </w:r>
    </w:p>
    <w:p w:rsidR="00E60284" w:rsidRDefault="00E60284">
      <w:pPr>
        <w:pStyle w:val="ConsPlusNormal"/>
        <w:jc w:val="right"/>
      </w:pPr>
      <w:r>
        <w:t>Ю.А.УТКИН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right"/>
      </w:pPr>
      <w:r>
        <w:t>Глава города Перми</w:t>
      </w:r>
    </w:p>
    <w:p w:rsidR="00E60284" w:rsidRDefault="00E60284">
      <w:pPr>
        <w:pStyle w:val="ConsPlusNormal"/>
        <w:jc w:val="right"/>
      </w:pPr>
      <w:r>
        <w:t>Д.И.САМОЙЛОВ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</w:p>
    <w:p w:rsidR="00936F07" w:rsidRDefault="00936F07">
      <w:pPr>
        <w:pStyle w:val="ConsPlusNormal"/>
        <w:jc w:val="both"/>
      </w:pPr>
      <w:bookmarkStart w:id="0" w:name="_GoBack"/>
      <w:bookmarkEnd w:id="0"/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right"/>
        <w:outlineLvl w:val="0"/>
      </w:pPr>
      <w:r>
        <w:t>Приложение 2</w:t>
      </w:r>
    </w:p>
    <w:p w:rsidR="00E60284" w:rsidRDefault="00E60284">
      <w:pPr>
        <w:pStyle w:val="ConsPlusNormal"/>
        <w:jc w:val="right"/>
      </w:pPr>
      <w:r>
        <w:t>к решению</w:t>
      </w:r>
    </w:p>
    <w:p w:rsidR="00E60284" w:rsidRDefault="00E60284">
      <w:pPr>
        <w:pStyle w:val="ConsPlusNormal"/>
        <w:jc w:val="right"/>
      </w:pPr>
      <w:r>
        <w:t>Пермской городской Думы</w:t>
      </w:r>
    </w:p>
    <w:p w:rsidR="00E60284" w:rsidRDefault="00E60284">
      <w:pPr>
        <w:pStyle w:val="ConsPlusNormal"/>
        <w:jc w:val="right"/>
      </w:pPr>
      <w:r>
        <w:t>от 25.06.2019 N 141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</w:pPr>
      <w:bookmarkStart w:id="1" w:name="P220"/>
      <w:bookmarkEnd w:id="1"/>
      <w:r>
        <w:t>ПОЛОЖЕНИЕ</w:t>
      </w:r>
    </w:p>
    <w:p w:rsidR="00E60284" w:rsidRDefault="00E60284">
      <w:pPr>
        <w:pStyle w:val="ConsPlusTitle"/>
        <w:jc w:val="center"/>
      </w:pPr>
      <w:r>
        <w:t>О ДЕПАРТАМЕНТЕ ДОРОГ И БЛАГОУСТРОЙСТВА АДМИНИСТРАЦИИ</w:t>
      </w:r>
    </w:p>
    <w:p w:rsidR="00E60284" w:rsidRDefault="00E60284">
      <w:pPr>
        <w:pStyle w:val="ConsPlusTitle"/>
        <w:jc w:val="center"/>
      </w:pPr>
      <w:r>
        <w:t>ГОРОДА ПЕРМИ</w:t>
      </w:r>
    </w:p>
    <w:p w:rsidR="00E60284" w:rsidRDefault="00E602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02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284" w:rsidRDefault="00E602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284" w:rsidRDefault="00E602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17.12.2019 </w:t>
            </w:r>
            <w:hyperlink r:id="rId20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,</w:t>
            </w:r>
          </w:p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21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23.06.2020 </w:t>
            </w:r>
            <w:hyperlink r:id="rId22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27.04.2021 </w:t>
            </w:r>
            <w:hyperlink r:id="rId23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24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24.08.2021 </w:t>
            </w:r>
            <w:hyperlink r:id="rId25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21.12.2021 </w:t>
            </w:r>
            <w:hyperlink r:id="rId26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E60284" w:rsidRDefault="00E60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2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22.02.2022 </w:t>
            </w:r>
            <w:hyperlink r:id="rId28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284" w:rsidRDefault="00E60284">
            <w:pPr>
              <w:spacing w:after="1" w:line="0" w:lineRule="atLeast"/>
            </w:pPr>
          </w:p>
        </w:tc>
      </w:tr>
    </w:tbl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  <w:outlineLvl w:val="1"/>
      </w:pPr>
      <w:r>
        <w:t>I. Общие положения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>1.1. Настоящее Положение (далее - Положение) устанавливает компетенцию департамента дорог и благоустройства администрации города Перми (далее - Департамент), которая включает права и обязанности, предоставленные Департаменту для осуществления целей, задач и функций.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1.2. Департамент является функциональным органом администрации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1.3. Департамент является юридическим лицом.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1.4. Департамент в своей работе руководствуется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Пермского края (области), </w:t>
      </w:r>
      <w:hyperlink r:id="rId30" w:history="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 и Положением.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1.5. Департамент имеет в своем оперативном управлении обособленное имущество, самостоятельный баланс, лицевой счет в финансовом органе города Перми, печать с полным наименованием и изображением герба города Перми, а также соответствующие печати, штампы, бланки.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1.6. Департамент в своей деятельности подотчетен Главе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1.7. Департамент возглавляет начальник Департамента.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1.8. Штатное расписание Департамента утверждается в порядке, установленном в администрации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lastRenderedPageBreak/>
        <w:t>1.9. Работники Департамента являются муниципальными служащими.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1.10. Финансовое обеспечение деятельности Департамента осуществляется за счет средств бюджета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1.11. Полное наименование: департамент дорог и благоустройства администрации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Место нахождения, почтовый/электронный адрес: 614000, г. Пермь, ул. Ленина, 25/ddb@gorodperm.ru.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  <w:outlineLvl w:val="1"/>
      </w:pPr>
      <w:r>
        <w:t>II. Цели и задачи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>2.1. Основными целями деятельности Департамента являются организация дорожной деятельности в отношении автомобильных дорог местного значения в границах города Перми и обеспечение безопасности дорожного движения на них, организация дорожного движения, а также организация благоустройства территории города Перми в соответствии с правилами благоустройства территории города Перми, организация ритуальных услуг и содержание мест захоронения.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2.2. Основными задачами Департамента являются: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2.2.1. организация дорожной деятельности в отношении автомобильных дорог местного значения в границах города Перми, за исключением отдельных функций в области осуществления дорожной деятельности, исполнение которых отнесено к функциям иных функциональных и территориальных органов администрации города Перми, организация строительства, реконструкции, капитального ремонта, ремонта и содержания искусственных дорожных сооружений,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города Перми в части муниципального контроля в дорожном хозяйстве;</w:t>
      </w:r>
    </w:p>
    <w:p w:rsidR="00E60284" w:rsidRDefault="00E6028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21.12.2021 N 297)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2.2.2. создание и обеспечение функционирования парковок (парковочных мест), в том числе используемых на платной основе, расположенных на автомобильных дорогах общего пользования местного значения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2.2.3. организация наружного освещения территории общего пользования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2.2.4. организация дорожного движения и осуществление мероприятий по обеспечению безопасности дорожного движения на автомобильных дорогах местного значения в границах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lastRenderedPageBreak/>
        <w:t>2.2.5. организация благоустройства территории города Перми в соответствии с правилами благоустройства территории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2.2.6. организация ритуальных услуг и содержание мест захоронения.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  <w:outlineLvl w:val="1"/>
      </w:pPr>
      <w:r>
        <w:t>III. Функции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>3.1. В сфере организации дорожной деятельности в отношении автомобильных дорог местного значения в границах города Перми, за исключением отдельных функций в области осуществления дорожной деятельности, исполнение которых отнесено к функциям иных функциональных и территориальных органов администрации города Перми, организации строительства, реконструкции, капитального ремонта, ремонта и содержания искусственных дорожных сооружений,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города Перми в части муниципального контроля в дорожном хозяйстве:</w:t>
      </w:r>
    </w:p>
    <w:p w:rsidR="00E60284" w:rsidRDefault="00E6028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21.12.2021 N 297)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3.1.1. обеспечивает разработку муниципальных программ, инвестиционных проектов по проектированию, строительству, реконструкции и капитальному ремонту автомобильных дорог общего пользования местного значения города Перми, трамвайных путей, контактно-кабельной сети городского наземного электрического транспорта, а также по строительству, реконструкции и капитальному ремонту, ремонту и содержанию мостов, путепроводов, тоннелей и эстакад в границах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3.1.2. обеспечивает разработку программы комплексного развития транспортной инфраструктуры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3.1.3. готовит предложения по использованию автомобильных дорог общего пользования местного значения города Перми на платной основе, а также по установлению права льготного проезда по платным автомобильным дорогам;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3.1.4. организует и контролирует осуществление мероприятий: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3.1.4.1. по проектированию, строительству, реконструкции и капитальному ремонту автомобильных дорог общего пользования местного значения города Перми, трамвайных путей, контактно-кабельной сети городского наземного электрического транспорта, за исключением капитального ремонта внутриквартальных проездов, дорог в микрорайонах частной застройки;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3.1.4.2. по проектированию, строительству, реконструкции, капитальному ремонту, ремонту и содержанию мостов, путепроводов, тоннелей и эстакад в </w:t>
      </w:r>
      <w:r>
        <w:lastRenderedPageBreak/>
        <w:t>границах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3.1.4.3. по обустройству автомобильных дорог общего пользования местного значения, трамвайных путей, мостов, путепроводов, тоннелей и эстакад в границах города Перми следующими элементами: ограждениями и направляющими устройствами на участках автомобильных дорог, расположенных на искусственных дорожных сооружениях, находящихся в муниципальной собственности, дорожными знаками с внутренним и внешним освещением, светофорами, устройствами для регулирования дорожного движения, работающими в автоматическом режиме, специальными техническими средствами, имеющими функции фото- и киносъемки, видеозаписи для фиксации нарушений правил дорожного движения, знаками переменной информации, динамическими информационными табло и другими сооружениями, предназначенными для обеспечения дорожного движения, в том числе его безопасности, за исключением объектов дорожного сервиса, -и демонтажу соответствующих элементов обустройства автомобильных дорог общего пользования местного значения;</w:t>
      </w:r>
    </w:p>
    <w:p w:rsidR="00E60284" w:rsidRDefault="00E602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3.1.4.3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24.03.2020 N 72)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3.1.4.4. по содержанию, ремонту и дооборудованию светофоров;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3.1.4.5. по созданию условий для беспрепятственного пользования инвалидами средствами, обеспечивающими дублирование звуковыми сигналами световых сигналов светофоров;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3.1.4.6. по содержанию и ремонту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дорожных знаков с внутренним и внешним освещением, знаков переменной информации, динамических информационных табло;</w:t>
      </w:r>
    </w:p>
    <w:p w:rsidR="00E60284" w:rsidRDefault="00E6028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24.03.2020 N 72)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3.1.4.7-3.1.4.9.3. утратили силу. - </w:t>
      </w:r>
      <w:hyperlink r:id="rId35" w:history="1">
        <w:r>
          <w:rPr>
            <w:color w:val="0000FF"/>
          </w:rPr>
          <w:t>Решение</w:t>
        </w:r>
      </w:hyperlink>
      <w:r>
        <w:t xml:space="preserve"> Пермской городской Думы от 24.03.2020 N 72;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3.1.4.10. по обеспечению соблюдения нормативных требований по организации </w:t>
      </w:r>
      <w:proofErr w:type="spellStart"/>
      <w:r>
        <w:t>безбарьерной</w:t>
      </w:r>
      <w:proofErr w:type="spellEnd"/>
      <w:r>
        <w:t xml:space="preserve"> среды для инвалидов и иных маломобильных групп населения при проектировании, строительстве, реконструкции, капитальном ремонте автомобильных дорог общего пользования местного значения города Перми, за исключением внутриквартальных проездов, дорог в микрорайонах частной застройки;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3.1.5. организует согласование, утверждение проектно-сметной документации и технического задания, необходимых для выполнения работ по строительству, реконструкции и капитальному ремонту автомобильных дорог общего пользования местного значения города Перми, трамвайных путей, </w:t>
      </w:r>
      <w:r>
        <w:lastRenderedPageBreak/>
        <w:t>контактно-кабельной сети городского наземного электрического транспорта, за исключением внутриквартальных проездов, дорог в микрорайонах частной застройки, строительству, реконструкции, капитальному ремонту, ремонту и содержанию мостов и иных транспортных инженерных сооружений в границах города Перми, контроль за внесением в проектно-сметную документацию и техническое задание изменений;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3.1.6. участвует в приемочной комиссии по вводу в эксплуатацию автомобильных дорог общего пользования местного значения города Перми, мостов, путепроводов, тоннелей и эстакад в границах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3.1.7. координирует деятельность территориальных органов администрации города Перми: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3.1.7.1. по организации и контролю за осуществлением мероприятий по содержанию и ремонту автомобильных дорог общего пользования местного значения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3.1.7.2. по обустройству автомобильных дорог общего пользования местного значения города Перми ограждениями и направляющими устройствами (за исключением участков автомобильных дорог, расположенных на искусственных дорожных сооружениях, находящихся в муниципальной собственности), дорожными знаками (за исключением дорожных знаков с внутренним и внешним освещением), искусственными неровностями, бордюрами, дорожной одеждой тротуаров, пешеходными дорожками, парковками (парковочными местами), предусмотренными проектами организации дорожного движения, и демонтажу соответствующих элементов обустройства автомобильных дорог общего пользования местного значения;</w:t>
      </w:r>
    </w:p>
    <w:p w:rsidR="00E60284" w:rsidRDefault="00E602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3.1.7.2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24.03.2020 N 72)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3.1.7.3. по нанесению, уходу, восстановлению и удалению дорожной разметки;</w:t>
      </w:r>
    </w:p>
    <w:p w:rsidR="00E60284" w:rsidRDefault="00E602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3.1.7.3 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24.03.2020 N 72)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3.1.8. организует и обеспечивает подготовку мероприятий по пропуску паводковых вод;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3.1.9. выдает в установленном порядке специальное разрешение на движение по автомобильным дорогам общего пользования местного значения города Перми тяжеловесных и (или) крупногабаритных транспортных средств;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3.1.10. согласовывает в установленном порядке маршруты движения по автомобильным дорогам общего пользования местного значения города Перми тяжеловесных и (или) крупногабаритных транспортных средств, </w:t>
      </w:r>
      <w:r>
        <w:lastRenderedPageBreak/>
        <w:t>транспортных средств, осуществляющих перевозки опасных грузов;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3.1.11. определяет в установленном порядке размер вреда, причиняемого тяжеловесными транспортными средствами при движении по автомобильным дорогам общего пользования местного значения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3.1.12.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города Перми в части муниципального контроля в дорожном хозяйстве;</w:t>
      </w:r>
    </w:p>
    <w:p w:rsidR="00E60284" w:rsidRDefault="00E602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3.1.12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21.12.2021 N 297)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3.1.13. организует мероприятия по осуществлению полномочий владельца автомобильных дорог общего пользования местного значения города Перми: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3.1.13.1. выдачу согласия в письменной форме на проведение работ по прокладке, переносу или переустройству инженерных коммуникаций в границах полосы отвода автомобильной дороги общего пользования местного значения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3.1.13.2. выдачу согласия в письменной форме на реконструкцию, капитальный ремонт и ремонт примыканий объектов дорожного сервиса к автомобильным дорогам общего пользования местного значения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3.1.13.3. выдачу согласия в письменной форме на строительство, реконструкцию, капитальный ремонт, ремонт пересечения автомобильной дороги общего пользования местного значения города Перми с другими автомобильными дорогами и примыкания автомобильной дороги общего пользования местного значения города Перми к другой автомобильной дороге;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3.1.13.4. направление требования о прекращении работ и/или о сносе возведенных сооружений или иных объектов;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3.1.14. организует мероприятия по постановке на кадастровый учет автомобильных дорог общего пользования местного значения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3.1.15. участвует в согласовании установления публичного сервитута в отдельных целях в отношении земельных участков в границах полос отвода автомобильных дорог общего пользования местного значения города Перми в порядке, установленном правовым актом администрации города Перми; осуществляет мероприятия, направленные на согласование соглашений об установлении частных сервитутов в отношении земельных участков в границах полос отвода автомобильных дорог общего пользования местного </w:t>
      </w:r>
      <w:r>
        <w:lastRenderedPageBreak/>
        <w:t>значения города Перми в соответствии с законодательством;</w:t>
      </w:r>
    </w:p>
    <w:p w:rsidR="00E60284" w:rsidRDefault="00E602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3.1.15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24.08.2021 N 173)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3.1.16. утратил силу. - </w:t>
      </w:r>
      <w:hyperlink r:id="rId40" w:history="1">
        <w:r>
          <w:rPr>
            <w:color w:val="0000FF"/>
          </w:rPr>
          <w:t>Решение</w:t>
        </w:r>
      </w:hyperlink>
      <w:r>
        <w:t xml:space="preserve"> Пермской городской Думы от 24.08.2021 N 173.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3.2. В сфере создания и обеспечения функционирования парковок (парковочных мест), в том числе используемых на платной основе, расположенных на автомобильных дорогах общего пользования местного значения города Перми: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3.2.1. организует и контролирует функционирование и обустройство техническими средствами организации дорожного движения, информационными щитами (табло), предусмотренными проектами организации дорожного движения, парковок (парковочных мест), в том числе используемых на платной основе, расположенных на автомобильных дорогах общего пользования местного значения;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3.2.2. принимает решение о приостановлении эксплуатации парковок (парковочных мест), в том числе используемых на платной основе, расположенных на автомобильных дорогах общего пользования местного значения;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3.2.3. организует мониторинг соблюдения пользователями парковок (парковочных мест), в том числе используемых на платной основе, расположенных на автомобильных дорогах общего пользования местного значения, требований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Перми, в том числе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3.2.4. организует деятельность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3.2.5. организует ведение реестра транспортных средств многодетных семей города Перми.</w:t>
      </w:r>
    </w:p>
    <w:p w:rsidR="00E60284" w:rsidRDefault="00E602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3.2.5 введен </w:t>
      </w:r>
      <w:hyperlink r:id="rId41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27.04.2021 N 100)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3.3. В сфере организации наружного освещения территории общего </w:t>
      </w:r>
      <w:r>
        <w:lastRenderedPageBreak/>
        <w:t>пользования города Перми: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3.3.1. обеспечивает выполнение работ по содержанию, строительству, реконструкции, текущему и капитальному ремонту сетей наружного освещения на территории общего пользования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3.3.2. организует содержание, реконструкцию и ремонт (в том числе аварийный) бесхозяйных объектов наружного освещения с момента принятия в порядке, установленном правовым актом администрации города Перми, решения о возможности приемки бесхозяйных объектов наружного освещения на территории общего пользования города Перми в муниципальную собственность до момента передачи их специализированным организациям, в том числе после принятия объектов в муниципальную собственность.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3.4. В сфере организации дорожного движения и осуществления мероприятий по обеспечению безопасности дорожного движения на автомобильных дорогах местного значения в границах города Перми: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3.4.1. разрабатывает и обеспечивает реализацию мероприятий по транспортному планированию, развитию улично-дорожной сети, организации дорожного движения, обеспечению безопасности дорожного движения, снижению количества дорожно-транспортных происшествий на территории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3.4.2. организует работу комиссии по обеспечению безопасности дорожного движения в городе Перми;</w:t>
      </w:r>
    </w:p>
    <w:p w:rsidR="00E60284" w:rsidRDefault="00E602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3.4.2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21.12.2021 N 297)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3.4.3. принимает решение о временном ограничении или прекращении движения транспортных средств по автомобильным дорогам общего пользования местного значения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3.4.4. утверждает проекты и схемы организации дорожного движения на автомобильных дорогах общего пользования местного значения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3.4.5. осуществляет взаимодействие с отделом ГИБДД Управления МВД России по городу Перми по вопросам разработки и выполнения мероприятий по обеспечению безопасности дорожного движения и совершенствованию организации дорожного движения.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3.5. В сфере организации благоустройства территории города Перми в соответствии с правилами благоустройства территории города Перми: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3.5.1. координирует деятельность территориальных органов администрации города Перми по благоустройству территории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lastRenderedPageBreak/>
        <w:t>3.5.2. согласовывает в установленном порядке выдачу и закрытие разрешений на производство земляных, в том числе аварийных, работ на земельных участках, находящихся в государственной или муниципальной собственности, или землях, государственная собственность на которые не разграничена;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3.5.3. разрабатывает муниципальные правовые акты города Перми, в том числе муниципальные программы, по вопросам строительства, реконструкции, капитального ремонта, ремонта и содержания объектов озеленения общего пользования города Перми, за исключением озеленения мест массового отдыха, находящихся в ведении муниципальных учреждений, подведомственных функциональному органу администрации города Перми, осуществляющему функции управления в сфере культуры;</w:t>
      </w:r>
    </w:p>
    <w:p w:rsidR="00E60284" w:rsidRDefault="00E6028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21.12.2021 N 309)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3.5.4. обеспечивает реализацию мероприятий по озеленению территории общего пользования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3.5.5. координирует деятельность функциональных и территориальных органов администрации города Перми по созданию, содержанию и ремонту объектов озеленения общего пользования города Перми, за исключением деятельности по созданию и содержанию древесных, кустарниковых насаждений и газонов на объектах озеленения общего пользования города Перми;</w:t>
      </w:r>
    </w:p>
    <w:p w:rsidR="00E60284" w:rsidRDefault="00E6028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Пермской городской Думы от 22.02.2022 N 36)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3.5.6. организует и контролирует осуществление мероприятий по строительству, реконструкции и капитальному ремонту объектов озеленения общего пользования, фонтанов в границах города Перми, обеспечивает утверждение проектно-сметной документации, технического задания на выполнение соответствующих работ;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организует мероприятия по постановке на кадастровый учет фонтанов в границах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организует и контролирует осуществление мероприятий по ремонту и содержанию фонтанов в границах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3.5.7. организует мероприятия по содержанию, реконструкции и ремонту бесхозяйных систем ливневой канализации на территориях общего пользования города Перми с момента принятия в установленном администрацией города Перми порядке решения о возможности приемки указанных бесхозяйных объектов в муниципальную собственность до момента передачи их соответствующим организациям, в том числе после принятия объектов в муниципальную собственность;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lastRenderedPageBreak/>
        <w:t>3.5.8. согласовывает проекты строительства и реконструкции объектов капитального строительства в части соблюдения правил благоустройства территории города Перми, законодательства о дорожной и градостроительной деятельности в пределах своей компетенции;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3.5.9. согласовывает проекты планировки, проекты межевания территории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3.5.10. в случае </w:t>
      </w:r>
      <w:proofErr w:type="spellStart"/>
      <w:r>
        <w:t>софинансирования</w:t>
      </w:r>
      <w:proofErr w:type="spellEnd"/>
      <w:r>
        <w:t xml:space="preserve"> расходов из бюджетов других уровней бюджетной системы Российской Федерации организует и контролирует устройство архитектурно-художественной подсветки фасадов зданий, строений, сооружений в соответствии с правилами благоустройства территории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3.5.11. осуществляет методологическое сопровождение и координацию деятельности территориальных органов администрации города Перми по осуществлению муниципального контроля в сфере благоустройства на территории города Перми в пределах целей, задач и функций, установленных Положением.</w:t>
      </w:r>
    </w:p>
    <w:p w:rsidR="00E60284" w:rsidRDefault="00E602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3.5.11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21.12.2021 N 297)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3.6. В сфере организации ритуальных услуг и содержания мест захоронения: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3.6.1. организует мероприятия по проектированию и строительству, реконструкции, капитальному ремонту мест погребения, по содержанию, ремонту и благоустройству территории общего пользования на местах погребения;</w:t>
      </w:r>
    </w:p>
    <w:p w:rsidR="00E60284" w:rsidRDefault="00E60284">
      <w:pPr>
        <w:pStyle w:val="ConsPlusNormal"/>
        <w:jc w:val="both"/>
      </w:pPr>
      <w:r>
        <w:t xml:space="preserve">(в ред. решений Пермской городской Думы от 23.06.2020 </w:t>
      </w:r>
      <w:hyperlink r:id="rId46" w:history="1">
        <w:r>
          <w:rPr>
            <w:color w:val="0000FF"/>
          </w:rPr>
          <w:t>N 122</w:t>
        </w:r>
      </w:hyperlink>
      <w:r>
        <w:t xml:space="preserve">, от 25.05.2021 </w:t>
      </w:r>
      <w:hyperlink r:id="rId47" w:history="1">
        <w:r>
          <w:rPr>
            <w:color w:val="0000FF"/>
          </w:rPr>
          <w:t>N 136</w:t>
        </w:r>
      </w:hyperlink>
      <w:r>
        <w:t>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3.6.2. организует мероприятия по содержанию и ремонту элементов благоустройства мест погребения, по постановке на кадастровый учет земельных участков под местами погребения, </w:t>
      </w:r>
      <w:proofErr w:type="spellStart"/>
      <w:r>
        <w:t>акаризации</w:t>
      </w:r>
      <w:proofErr w:type="spellEnd"/>
      <w:r>
        <w:t xml:space="preserve"> и дератизации мест погребения, содержанию контрольно-пропускных пунктов;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3.6.3. организует деятельность специализированной службы по вопросам похоронного дела города Перми в соответствии с действующим законодательством и правовыми актами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3.6.4. обеспечивает утверждение стоимости услуг, предусмотренных </w:t>
      </w:r>
      <w:hyperlink r:id="rId48" w:history="1">
        <w:r>
          <w:rPr>
            <w:color w:val="0000FF"/>
          </w:rPr>
          <w:t>статьями 9</w:t>
        </w:r>
      </w:hyperlink>
      <w:r>
        <w:t xml:space="preserve">, </w:t>
      </w:r>
      <w:hyperlink r:id="rId49" w:history="1">
        <w:r>
          <w:rPr>
            <w:color w:val="0000FF"/>
          </w:rPr>
          <w:t>12</w:t>
        </w:r>
      </w:hyperlink>
      <w:r>
        <w:t xml:space="preserve"> Федерального закона от 12.01.1996 N 8-ФЗ "О погребении и похоронном деле", в порядке, установленном администрацией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3.7. Составляет протоколы об административных правонарушениях в соответствии с законодательством в отношении граждан, должностных и </w:t>
      </w:r>
      <w:r>
        <w:lastRenderedPageBreak/>
        <w:t>юридических лиц в пределах своих полномочий в соответствии с перечнем должностных лиц администрации города Перми, уполномоченных составлять протоколы об административных правонарушениях, и перечнем должностных лиц функциональных, территориальных органов администрации города Перми, уполномоченных на осуществление муниципального контроля (за исключением муниципального финансового контроля), утвержденными правовым актом администрации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3.8. Подготавливает предложения об объеме работ (мероприятий) и сроках их осуществления для включения в условия договора о комплексном освоении территории, осуществляет согласование проекта договора о комплексном освоении территории, а также проекта дополнительного соглашения к нему, участвует в реализации мероприятий по комплексному освоению территории города Перми по вопросам, отнесенным к компетенции Департамента.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3.9.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</w:t>
      </w:r>
      <w:proofErr w:type="spellStart"/>
      <w:r>
        <w:t>муниципально</w:t>
      </w:r>
      <w:proofErr w:type="spellEnd"/>
      <w:r>
        <w:t>-частном партнерстве, по вопросам, отнесенным к компетенции Департамента.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3.10. В установленном порядке утверждает перечень платных работ (услуг) и цены на работы (услуги) подведомственных муниципальных предприятий и учреждений.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3.11. Участвует в предупреждении и ликвидации последствий чрезвычайных ситуаций в границах Пермского городского округа.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3.12. Подготавливает проекты правовых актов города Перми по вопросам, отнесенным к компетенции Департамента.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3.13. Обеспечивает информирование населения по вопросам, отнесенным к компетенции Департамента.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3.14. Осуществляет прием граждан и организаций по вопросам, отнесенным к компетенции Департамента.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3.15. Согласовывает размещение объектов рекламы, проект схемы размещения нестационарных торговых объектов, проект о внесении изменений и(или) дополнений в схему размещения нестационарных торговых объектов в части, касающейся соблюдения требований благоустройства и законодательства о дорожной деятельности.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Направляет в функциональный орган администрации города Перми, уполномоченный на создание условий для обеспечения жителей города Перми </w:t>
      </w:r>
      <w:r>
        <w:lastRenderedPageBreak/>
        <w:t>услугами связи, общественного питания, торговли и бытового обслуживания, предложения о внесении изменений и дополнений в схему размещения нестационарных торговых объектов в случаях, определенных нормативными правовыми актами Пермского края.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3.16. Обеспечивает разработку и реализацию инвестиционных проектов и муниципальных программ по вопросам, отнесенным к компетенции Департамента.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3.17. Осуществляет бюджетные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актами, регулирующими бюджетные правоотношения. Департамент обеспечивает контроль за правильностью исчисления, полнотой и своевременностью уплаты, начислением, учетом, взысканием платежей в бюджет города Перми, выполнением утвержденного плана по администрируемым доходным источникам в порядке и на условиях, установленных действующим законодательством, правовыми актами города Перми и заключенными договорами.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3.18. Выполняет иные функции, отнесенные законодательством или </w:t>
      </w:r>
      <w:hyperlink r:id="rId51" w:history="1">
        <w:r>
          <w:rPr>
            <w:color w:val="0000FF"/>
          </w:rPr>
          <w:t>Уставом</w:t>
        </w:r>
      </w:hyperlink>
      <w:r>
        <w:t xml:space="preserve"> города Перми к ведению администрации города Перми и закрепленные за Департаментом правовыми актами города Перми.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  <w:outlineLvl w:val="1"/>
      </w:pPr>
      <w:r>
        <w:t>IV. Права и обязанности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>4.1. Департамент имеет право: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органов, функциональных подразделений администрации города Перми, физических и юридических лиц,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Департамент функций;</w:t>
      </w:r>
    </w:p>
    <w:p w:rsidR="00E60284" w:rsidRDefault="00E60284">
      <w:pPr>
        <w:pStyle w:val="ConsPlusNormal"/>
        <w:spacing w:before="280"/>
        <w:ind w:firstLine="540"/>
        <w:jc w:val="both"/>
      </w:pPr>
      <w:bookmarkStart w:id="2" w:name="P355"/>
      <w:bookmarkEnd w:id="2"/>
      <w:r>
        <w:t>4.1.2. по поручению администрации города Перми осуществлять отдельные функции и полномочия учредителя муниципальных учреждений и собственника имущества муниципальных предприятий на основании соответствующего правового акта администрации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4.1.3. осуществлять контроль за целевым использованием средств подведомственных учреждений и предприятий, а также экспертизу управленческих решений и финансово-хозяйственной деятельности этих организаций;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lastRenderedPageBreak/>
        <w:t>4.1.4.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местного самоуправления, государственных и иных организациях, направлять материалы в правоохранительные органы;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4.1.5. осуществлять разработку методических материалов и рекомендаций по вопросам, отнесенным к компетенции Департамента;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4.1.6. организовывать совещания и мероприятия для рассмотрения вопросов, отнесенных к компетенции Департамента;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4.1.7. осуществлять функции муниципального заказчика при осуществлении закупок товаров, работ, услуг для муниципальных нужд по вопросам, отнесенным к компетенции Департамента;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4.1.8. привлекать для разработки проектов правовых актов города Перми, расчетов и других документов подведомственные учреждения, научные, экономические, социологические и другие организации, отдельных ученых и специалистов на договорной основе;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4.1.9. вносить предложения Главе города Перми по вопросам, отнесенным к компетенции Департамента;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4.1.10.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 по вопросам, отнесенным к компетенции Департамента;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4.1.11. осуществлять иные действия, предусмотренные действующим законодательством.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4.2. Департамент обязан: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4.2.1. соблюдать требования законодательства;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4.2.2. обеспечивать решение задач и выполнение функций, установленных Положением;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4.2.3. действовать в интересах населения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4.2.4. осуществлять свою деятельность на основе текущих и перспективных планов администрации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4.2.5. своевременно и в полном объеме представлять в финансовый орган города Перми отчеты, предусмотренные законодательством и правовыми </w:t>
      </w:r>
      <w:r>
        <w:lastRenderedPageBreak/>
        <w:t>актами города Перми, и иные сведения, необходимые для формирования бюджета города Перми и составления перспективного финансового плана города Перми, поквартальной информации об исполнении бюджета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4.2.6. вести прием граждан по вопросам, отнесенным к компетенции Департамента;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4.2.7. соблюдать установленные сроки при принятии решений, рассмотрении обращений граждан и организаций;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4.2.8. вести бухгалтерскую, налоговую и статистическую отчетность, представлять в установленном порядке в органы государственной власти, органы местного самоуправления необходимую информацию;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4.2.9. осуществлять иные действия, предусмотренные действующим законодательством.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4.3. Начальник и специалисты Департамента обязаны: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соблюдать ограничения и запреты, исполнять обязанности, предусмотренные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соблюдать положения </w:t>
      </w:r>
      <w:hyperlink r:id="rId54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  <w:outlineLvl w:val="1"/>
      </w:pPr>
      <w:r>
        <w:t>V. Руководство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>5.1. Начальник Департамента назначается на должность и освобождается от должности в установленном порядке.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На должность начальника Департамента назначается лицо, соответствующее установленным правовыми актами администрации города </w:t>
      </w:r>
      <w:r>
        <w:lastRenderedPageBreak/>
        <w:t>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Начальник Департамента подотчетен Главе города Перми.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 Начальник Департамента: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5.2.1. руководит Департаментом на принципах единоначалия и персональной ответственности;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5.2.2. без доверенности представляет Департамент в судебных органах, в отношениях с органами государственной власти, органами местного самоуправления, организациями и гражданами;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5.2.3. издает в установленном порядке распоряжения в случаях, предусмотренных Положением, и приказы по вопросам организации работы Департамента;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5.2.4. утверждает штатное расписание Департамента в порядке, установленном правовым актом администрации города Перми;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5.2.5. утверждает положения о структурных подразделениях, входящих в состав Департамента, должностные инструкции работников Департамента, осуществляет прием на работу работников Департамента и руководителей подведомственных учреждений, предприятий, их перемещение и увольнение, применяет меры поощрения и дисциплинарного взыскания, определяет размер премий и материальной помощи, устанавливает персональные надбавки к должностным окладам, в установленном порядке присваивает классные чины работникам Департамента в соответствии с действующим трудовым законодательством и законодательством о муниципальной службе;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5.2.6. в установленном порядке присваивает работникам Департамента классные чины;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5.2.7. открывает и закрывает лицевой счет в департаменте финансов администрации города Перми, подписывает финансовые документы;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5.2.8. распоряжается имуществом и средствами Департамента;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5.2.9.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5.2.10. осуществляет прием граждан по вопросам, отнесенным к </w:t>
      </w:r>
      <w:r>
        <w:lastRenderedPageBreak/>
        <w:t>компетенции Департамента;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5.2.11. издает муниципальные правовые акты в форме распоряжений: о временном ограничении или прекращении движения транспортных средств по автомобильным дорогам местного значения; об утверждении учредительных документов муниципальных унитарных предприятий, в отношении которых Департамент осуществляет полномочия собственника имущества муниципальных предприятий в части регулирования основной деятельности в соответствии с правовым актом администрации города Перми, муниципальных учреждений и о внесении изменений в них в случаях, предусмотренных </w:t>
      </w:r>
      <w:hyperlink w:anchor="P355" w:history="1">
        <w:r>
          <w:rPr>
            <w:color w:val="0000FF"/>
          </w:rPr>
          <w:t>подпунктом 4.1.2</w:t>
        </w:r>
      </w:hyperlink>
      <w:r>
        <w:t xml:space="preserve"> Положения; 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города Перми; об отнесении движимого имущества подведомственных бюджетных учреждений к особо ценному движимому имуществу; о проведении контрольных мероприятий, 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города Перми в части муниципального контроля в дорожном хозяйстве; 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60284" w:rsidRDefault="00E60284">
      <w:pPr>
        <w:pStyle w:val="ConsPlusNormal"/>
        <w:jc w:val="both"/>
      </w:pPr>
      <w:r>
        <w:t xml:space="preserve">(в ред. решений Пермской городской Думы от 17.12.2019 </w:t>
      </w:r>
      <w:hyperlink r:id="rId55" w:history="1">
        <w:r>
          <w:rPr>
            <w:color w:val="0000FF"/>
          </w:rPr>
          <w:t>N 313</w:t>
        </w:r>
      </w:hyperlink>
      <w:r>
        <w:t xml:space="preserve">, от 24.03.2020 </w:t>
      </w:r>
      <w:hyperlink r:id="rId56" w:history="1">
        <w:r>
          <w:rPr>
            <w:color w:val="0000FF"/>
          </w:rPr>
          <w:t>N 72</w:t>
        </w:r>
      </w:hyperlink>
      <w:r>
        <w:t xml:space="preserve">, от 24.08.2021 </w:t>
      </w:r>
      <w:hyperlink r:id="rId57" w:history="1">
        <w:r>
          <w:rPr>
            <w:color w:val="0000FF"/>
          </w:rPr>
          <w:t>N 173</w:t>
        </w:r>
      </w:hyperlink>
      <w:r>
        <w:t xml:space="preserve">, от 21.12.2021 </w:t>
      </w:r>
      <w:hyperlink r:id="rId58" w:history="1">
        <w:r>
          <w:rPr>
            <w:color w:val="0000FF"/>
          </w:rPr>
          <w:t>N 297</w:t>
        </w:r>
      </w:hyperlink>
      <w:r>
        <w:t>)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5.2.12. работает со сведениями, составляющими государственную тайну, по направлениям деятельности Департамента в соответствии с установленной формой допуска;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>5.2.13. осуществляет иные полномочия в соответствии с действующим законодательством.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  <w:outlineLvl w:val="1"/>
      </w:pPr>
      <w:r>
        <w:t>VI. Ответственность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lastRenderedPageBreak/>
        <w:t xml:space="preserve"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6.4. Начальник и работники Департамента несут ответственность за нарушение положений </w:t>
      </w:r>
      <w:hyperlink r:id="rId62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  <w:outlineLvl w:val="1"/>
      </w:pPr>
      <w:r>
        <w:t>VII. Взаимоотношения и связи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>Департамент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установленных Департаменту целей и задач.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  <w:outlineLvl w:val="1"/>
      </w:pPr>
      <w:r>
        <w:t>VIII. Контроль, проверка, ревизия деятельности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>Контроль, проверку и ревизию деятельности Департамента осуществляют уполномоченные органы в установленном порядке в пределах своих полномочий и функций.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  <w:outlineLvl w:val="1"/>
      </w:pPr>
      <w:r>
        <w:t>IX. Реорганизация и ликвидация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>Реорганизация и ликвидация Департамента производятся в соответствии с действующим законодательством.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right"/>
        <w:outlineLvl w:val="0"/>
      </w:pPr>
      <w:r>
        <w:t>Приложение 3</w:t>
      </w:r>
    </w:p>
    <w:p w:rsidR="00E60284" w:rsidRDefault="00E60284">
      <w:pPr>
        <w:pStyle w:val="ConsPlusNormal"/>
        <w:jc w:val="right"/>
      </w:pPr>
      <w:r>
        <w:t>к решению</w:t>
      </w:r>
    </w:p>
    <w:p w:rsidR="00E60284" w:rsidRDefault="00E60284">
      <w:pPr>
        <w:pStyle w:val="ConsPlusNormal"/>
        <w:jc w:val="right"/>
      </w:pPr>
      <w:r>
        <w:t>Пермской городской Думы</w:t>
      </w:r>
    </w:p>
    <w:p w:rsidR="00E60284" w:rsidRDefault="00E60284">
      <w:pPr>
        <w:pStyle w:val="ConsPlusNormal"/>
        <w:jc w:val="right"/>
      </w:pPr>
      <w:r>
        <w:t>от 25.06.2019 N 141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Title"/>
        <w:jc w:val="center"/>
      </w:pPr>
      <w:bookmarkStart w:id="3" w:name="P429"/>
      <w:bookmarkEnd w:id="3"/>
      <w:r>
        <w:t>ПЕРЕЧЕНЬ</w:t>
      </w:r>
    </w:p>
    <w:p w:rsidR="00E60284" w:rsidRDefault="00E60284">
      <w:pPr>
        <w:pStyle w:val="ConsPlusTitle"/>
        <w:jc w:val="center"/>
      </w:pPr>
      <w:r>
        <w:t>УТРАТИВШИХ СИЛУ РЕШЕНИЙ ПЕРМСКОЙ ГОРОДСКОЙ ДУМЫ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ind w:firstLine="540"/>
        <w:jc w:val="both"/>
      </w:pPr>
      <w:r>
        <w:t xml:space="preserve">1. </w:t>
      </w:r>
      <w:hyperlink r:id="rId63" w:history="1">
        <w:r>
          <w:rPr>
            <w:color w:val="0000FF"/>
          </w:rPr>
          <w:t>Решение</w:t>
        </w:r>
      </w:hyperlink>
      <w:r>
        <w:t xml:space="preserve"> Пермской городской Думы от 12.09.2006 N 216 "Об 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2. </w:t>
      </w:r>
      <w:hyperlink r:id="rId64" w:history="1">
        <w:r>
          <w:rPr>
            <w:color w:val="0000FF"/>
          </w:rPr>
          <w:t>Решение</w:t>
        </w:r>
      </w:hyperlink>
      <w:r>
        <w:t xml:space="preserve"> Пермской городской Думы от 24.10.2006 N 270 "О внесении изменений в решение Пермской городской Думы от 12.09.2006 N 216 "Об 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3. </w:t>
      </w:r>
      <w:hyperlink r:id="rId65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26.12.2006 N 340 "О внесении изменений в отдельные решения Пермской городской Думы".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4. </w:t>
      </w:r>
      <w:hyperlink r:id="rId66" w:history="1">
        <w:r>
          <w:rPr>
            <w:color w:val="0000FF"/>
          </w:rPr>
          <w:t>Решение</w:t>
        </w:r>
      </w:hyperlink>
      <w:r>
        <w:t xml:space="preserve"> Пермской городской Думы от 30.01.2007 N 18 "О внесении изменений в решение Пермской городской Думы от 12.09.2006 N 216 "Об 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5. </w:t>
      </w:r>
      <w:hyperlink r:id="rId67" w:history="1">
        <w:r>
          <w:rPr>
            <w:color w:val="0000FF"/>
          </w:rPr>
          <w:t>Пункт 10</w:t>
        </w:r>
      </w:hyperlink>
      <w:r>
        <w:t xml:space="preserve"> решения Пермской городской Думы от 28.08.2007 N 199 "О внесении изменений в отдельные решения Пермской городской Думы о функциональных органах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6. </w:t>
      </w:r>
      <w:hyperlink r:id="rId68" w:history="1">
        <w:r>
          <w:rPr>
            <w:color w:val="0000FF"/>
          </w:rPr>
          <w:t>Решение</w:t>
        </w:r>
      </w:hyperlink>
      <w:r>
        <w:t xml:space="preserve"> Пермской городской Думы от 25.09.2007 N 227 "О внесении изменений в решение Пермской городской Думы от 12.09.2006 N 216 "Об 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7. </w:t>
      </w:r>
      <w:hyperlink r:id="rId69" w:history="1">
        <w:r>
          <w:rPr>
            <w:color w:val="0000FF"/>
          </w:rPr>
          <w:t>Решение</w:t>
        </w:r>
      </w:hyperlink>
      <w:r>
        <w:t xml:space="preserve"> Пермской городской Думы от 26.02.2008 N 51 "О внесении изменений в решение Пермской городской Думы от 12.09.2006 N 216 "Об </w:t>
      </w:r>
      <w:r>
        <w:lastRenderedPageBreak/>
        <w:t>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8. </w:t>
      </w:r>
      <w:hyperlink r:id="rId70" w:history="1">
        <w:r>
          <w:rPr>
            <w:color w:val="0000FF"/>
          </w:rPr>
          <w:t>Решение</w:t>
        </w:r>
      </w:hyperlink>
      <w:r>
        <w:t xml:space="preserve"> Пермской городской Думы от 24.06.2008 N 200 "О внесении изменений в решение Пермской городской Думы от 12.09.2006 N 216 "Об 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9. </w:t>
      </w:r>
      <w:hyperlink r:id="rId71" w:history="1">
        <w:r>
          <w:rPr>
            <w:color w:val="0000FF"/>
          </w:rPr>
          <w:t>Решение</w:t>
        </w:r>
      </w:hyperlink>
      <w:r>
        <w:t xml:space="preserve"> Пермской городской Думы от 24.06.2008 N 201 "О департаменте дорог и транспорта администрации города Перми и о внесении изменений в отдельные решения Пермской городской Думы".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10. </w:t>
      </w:r>
      <w:hyperlink r:id="rId72" w:history="1">
        <w:r>
          <w:rPr>
            <w:color w:val="0000FF"/>
          </w:rPr>
          <w:t>Решение</w:t>
        </w:r>
      </w:hyperlink>
      <w:r>
        <w:t xml:space="preserve"> Пермской городской Думы от 28.10.2008 N 321 "О внесении изменений в решение Пермской городской Думы от 12.09.2006 N 216 "Об 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11. </w:t>
      </w:r>
      <w:hyperlink r:id="rId73" w:history="1">
        <w:r>
          <w:rPr>
            <w:color w:val="0000FF"/>
          </w:rPr>
          <w:t>Пункт 6</w:t>
        </w:r>
      </w:hyperlink>
      <w:r>
        <w:t xml:space="preserve"> решения Пермской городской Думы от 24.02.2009 N 36 "О внесении изменений в отдельные решения Пермской городской Думы".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12. </w:t>
      </w:r>
      <w:hyperlink r:id="rId74" w:history="1">
        <w:r>
          <w:rPr>
            <w:color w:val="0000FF"/>
          </w:rPr>
          <w:t>Решение</w:t>
        </w:r>
      </w:hyperlink>
      <w:r>
        <w:t xml:space="preserve"> Пермской городской Думы от 28.04.2009 N 68 "О внесении изменений в решение Пермской городской Думы от 12.09.2006 N 216 "Об 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13. </w:t>
      </w:r>
      <w:hyperlink r:id="rId75" w:history="1">
        <w:r>
          <w:rPr>
            <w:color w:val="0000FF"/>
          </w:rPr>
          <w:t>Решение</w:t>
        </w:r>
      </w:hyperlink>
      <w:r>
        <w:t xml:space="preserve"> Пермской городской Думы от 28.04.2009 N 69 "О внесении изменений и дополнений в отдельные решения Пермской городской Думы".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14. </w:t>
      </w:r>
      <w:hyperlink r:id="rId76" w:history="1">
        <w:r>
          <w:rPr>
            <w:color w:val="0000FF"/>
          </w:rPr>
          <w:t>Решение</w:t>
        </w:r>
      </w:hyperlink>
      <w:r>
        <w:t xml:space="preserve"> Пермской городской Думы от 25.08.2009 N 182 "О внесении изменений в решение Пермской городской Думы от 24.06.2008 N 201 "О департаменте дорог и транспорта администрации города Перми и о внесении изменений в отдельные решения Пермской городской Думы".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15. </w:t>
      </w:r>
      <w:hyperlink r:id="rId77" w:history="1">
        <w:r>
          <w:rPr>
            <w:color w:val="0000FF"/>
          </w:rPr>
          <w:t>Пункты 8</w:t>
        </w:r>
      </w:hyperlink>
      <w:r>
        <w:t xml:space="preserve">, </w:t>
      </w:r>
      <w:hyperlink r:id="rId78" w:history="1">
        <w:r>
          <w:rPr>
            <w:color w:val="0000FF"/>
          </w:rPr>
          <w:t>20</w:t>
        </w:r>
      </w:hyperlink>
      <w:r>
        <w:t xml:space="preserve"> решения Пермской городской Думы от 25.08.2009 N 188 "О внесении изменений в отдельные решения Пермской городской Думы".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16. </w:t>
      </w:r>
      <w:hyperlink r:id="rId79" w:history="1">
        <w:r>
          <w:rPr>
            <w:color w:val="0000FF"/>
          </w:rPr>
          <w:t>Решение</w:t>
        </w:r>
      </w:hyperlink>
      <w:r>
        <w:t xml:space="preserve"> Пермской городской Думы от 24.11.2009 N 278 "О внесении изменений и дополнений в отдельные решения Пермской городской Думы в части уточнения полномочий функциональных органов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17. </w:t>
      </w:r>
      <w:hyperlink r:id="rId80" w:history="1">
        <w:r>
          <w:rPr>
            <w:color w:val="0000FF"/>
          </w:rPr>
          <w:t>Пункты 8</w:t>
        </w:r>
      </w:hyperlink>
      <w:r>
        <w:t xml:space="preserve">, </w:t>
      </w:r>
      <w:hyperlink r:id="rId81" w:history="1">
        <w:r>
          <w:rPr>
            <w:color w:val="0000FF"/>
          </w:rPr>
          <w:t>20</w:t>
        </w:r>
      </w:hyperlink>
      <w:r>
        <w:t xml:space="preserve"> решения Пермской городской Думы от 24.11.2009 N 292 "О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18. </w:t>
      </w:r>
      <w:hyperlink r:id="rId82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22.12.2009 N 329 "О внесении изменений в отдельные решения Пермской городской Думы в части организации пассажирских перевозок".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lastRenderedPageBreak/>
        <w:t xml:space="preserve">19. </w:t>
      </w:r>
      <w:hyperlink r:id="rId83" w:history="1">
        <w:r>
          <w:rPr>
            <w:color w:val="0000FF"/>
          </w:rPr>
          <w:t>Пункты 2</w:t>
        </w:r>
      </w:hyperlink>
      <w:r>
        <w:t xml:space="preserve">, </w:t>
      </w:r>
      <w:hyperlink r:id="rId84" w:history="1">
        <w:r>
          <w:rPr>
            <w:color w:val="0000FF"/>
          </w:rPr>
          <w:t>4</w:t>
        </w:r>
      </w:hyperlink>
      <w:r>
        <w:t xml:space="preserve"> решения Пермской городской Думы от 26.01.2010 N 18 "О внесении изменений в отдельные решения Пермской городской Думы в части создания условий для беспрепятственного доступа инвалидов и иных маломобильных групп населения к объектам социальной и транспортной инфраструктур на территории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20. </w:t>
      </w:r>
      <w:hyperlink r:id="rId85" w:history="1">
        <w:r>
          <w:rPr>
            <w:color w:val="0000FF"/>
          </w:rPr>
          <w:t>Решение</w:t>
        </w:r>
      </w:hyperlink>
      <w:r>
        <w:t xml:space="preserve"> Пермской городской Думы от 29.06.2010 N 98 "О внесении изменений в решение Пермской городской Думы от 24.06.2008 N 201 "О департаменте дорог и транспорта администрации города Перми и о внесении изменений в отдельные решения Пермской городской Думы".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21. </w:t>
      </w:r>
      <w:hyperlink r:id="rId86" w:history="1">
        <w:r>
          <w:rPr>
            <w:color w:val="0000FF"/>
          </w:rPr>
          <w:t>Решение</w:t>
        </w:r>
      </w:hyperlink>
      <w:r>
        <w:t xml:space="preserve"> Пермской городской Думы от 24.08.2010 N 130 "О внесении изменений в решение Пермской городской Думы от 12.09.2006 N 216 "Об 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22. </w:t>
      </w:r>
      <w:hyperlink r:id="rId87" w:history="1">
        <w:r>
          <w:rPr>
            <w:color w:val="0000FF"/>
          </w:rPr>
          <w:t>Пункты 15</w:t>
        </w:r>
      </w:hyperlink>
      <w:r>
        <w:t xml:space="preserve">, </w:t>
      </w:r>
      <w:hyperlink r:id="rId88" w:history="1">
        <w:r>
          <w:rPr>
            <w:color w:val="0000FF"/>
          </w:rPr>
          <w:t>17</w:t>
        </w:r>
      </w:hyperlink>
      <w:r>
        <w:t xml:space="preserve"> решения Пермской городской Думы от 17.12.2010 N 216 "О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23. </w:t>
      </w:r>
      <w:hyperlink r:id="rId89" w:history="1">
        <w:r>
          <w:rPr>
            <w:color w:val="0000FF"/>
          </w:rPr>
          <w:t>Пункты 7</w:t>
        </w:r>
      </w:hyperlink>
      <w:r>
        <w:t xml:space="preserve">, </w:t>
      </w:r>
      <w:hyperlink r:id="rId90" w:history="1">
        <w:r>
          <w:rPr>
            <w:color w:val="0000FF"/>
          </w:rPr>
          <w:t>11</w:t>
        </w:r>
      </w:hyperlink>
      <w:r>
        <w:t xml:space="preserve"> решения Пермской городской Думы от 01.03.2011 N 27 "Об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24. </w:t>
      </w:r>
      <w:hyperlink r:id="rId91" w:history="1">
        <w:r>
          <w:rPr>
            <w:color w:val="0000FF"/>
          </w:rPr>
          <w:t>Решение</w:t>
        </w:r>
      </w:hyperlink>
      <w:r>
        <w:t xml:space="preserve"> Пермской городской Думы от 31.05.2011 N 100 "О внесении изменений в отдельные решения Пермской городской Думы (в сфере осуществления дорожной деятельности)".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25. </w:t>
      </w:r>
      <w:hyperlink r:id="rId92" w:history="1">
        <w:r>
          <w:rPr>
            <w:color w:val="0000FF"/>
          </w:rPr>
          <w:t>Пункты 4</w:t>
        </w:r>
      </w:hyperlink>
      <w:r>
        <w:t xml:space="preserve">, </w:t>
      </w:r>
      <w:hyperlink r:id="rId93" w:history="1">
        <w:r>
          <w:rPr>
            <w:color w:val="0000FF"/>
          </w:rPr>
          <w:t>13</w:t>
        </w:r>
      </w:hyperlink>
      <w:r>
        <w:t xml:space="preserve"> решения Пермской городской Думы от 30.08.2011 N 157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26. </w:t>
      </w:r>
      <w:hyperlink r:id="rId94" w:history="1">
        <w:r>
          <w:rPr>
            <w:color w:val="0000FF"/>
          </w:rPr>
          <w:t>Решение</w:t>
        </w:r>
      </w:hyperlink>
      <w:r>
        <w:t xml:space="preserve"> Пермской городской Думы от 30.08.2011 N 163 "О внесении изменений в отдельные решения Пермской городской Думы в части перераспределения полномочий отдельных функциональных органов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27. </w:t>
      </w:r>
      <w:hyperlink r:id="rId95" w:history="1">
        <w:r>
          <w:rPr>
            <w:color w:val="0000FF"/>
          </w:rPr>
          <w:t>Решение</w:t>
        </w:r>
      </w:hyperlink>
      <w:r>
        <w:t xml:space="preserve"> Пермской городской Думы от 30.08.2011 N 171 "О внесении изменений в отдельные решения Пермской городской Думы в части уточнения полномочий функциональных и территориальных органов администрации города Перми в случаях </w:t>
      </w:r>
      <w:proofErr w:type="spellStart"/>
      <w:r>
        <w:t>софинансирования</w:t>
      </w:r>
      <w:proofErr w:type="spellEnd"/>
      <w:r>
        <w:t xml:space="preserve"> из бюджетов других уровней </w:t>
      </w:r>
      <w:r>
        <w:lastRenderedPageBreak/>
        <w:t>мероприятий по капитальному ремонту и ремонту дворовых территорий многоквартирных домов и проездов к дворовым территориям".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28. </w:t>
      </w:r>
      <w:hyperlink r:id="rId96" w:history="1">
        <w:r>
          <w:rPr>
            <w:color w:val="0000FF"/>
          </w:rPr>
          <w:t>Пункты 4</w:t>
        </w:r>
      </w:hyperlink>
      <w:r>
        <w:t xml:space="preserve">, </w:t>
      </w:r>
      <w:hyperlink r:id="rId97" w:history="1">
        <w:r>
          <w:rPr>
            <w:color w:val="0000FF"/>
          </w:rPr>
          <w:t>10</w:t>
        </w:r>
      </w:hyperlink>
      <w:r>
        <w:t xml:space="preserve"> решения Пермской городской Думы от 21.12.2011 N 253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29. </w:t>
      </w:r>
      <w:hyperlink r:id="rId98" w:history="1">
        <w:r>
          <w:rPr>
            <w:color w:val="0000FF"/>
          </w:rPr>
          <w:t>Решение</w:t>
        </w:r>
      </w:hyperlink>
      <w:r>
        <w:t xml:space="preserve"> Пермской городской Думы от 28.08.2012 N 161 "О внесении изменений в решение Пермской городской Думы от 12.09.2006 N 216 "Об управлении внешнего благоустройства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30. </w:t>
      </w:r>
      <w:hyperlink r:id="rId99" w:history="1">
        <w:r>
          <w:rPr>
            <w:color w:val="0000FF"/>
          </w:rPr>
          <w:t>Пункты 4</w:t>
        </w:r>
      </w:hyperlink>
      <w:r>
        <w:t xml:space="preserve">, </w:t>
      </w:r>
      <w:hyperlink r:id="rId100" w:history="1">
        <w:r>
          <w:rPr>
            <w:color w:val="0000FF"/>
          </w:rPr>
          <w:t>10</w:t>
        </w:r>
      </w:hyperlink>
      <w:r>
        <w:t xml:space="preserve"> решения Пермской городской Думы от 25.09.2012 N 189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31. </w:t>
      </w:r>
      <w:hyperlink r:id="rId101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18.12.2012 N 273 "О внесении изменений в отдельные решения Пермской городской Думы в части перераспределения функций в сфере внешнего благоустройства территории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32. </w:t>
      </w:r>
      <w:hyperlink r:id="rId102" w:history="1">
        <w:r>
          <w:rPr>
            <w:color w:val="0000FF"/>
          </w:rPr>
          <w:t>Пункт 3</w:t>
        </w:r>
      </w:hyperlink>
      <w:r>
        <w:t xml:space="preserve"> решения Пермской городской Думы от 28.05.2013 N 123 "О внесении изменений в отдельные решения Пермской городской Думы об утверждении положений о функциональных органах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33. </w:t>
      </w:r>
      <w:hyperlink r:id="rId103" w:history="1">
        <w:r>
          <w:rPr>
            <w:color w:val="0000FF"/>
          </w:rPr>
          <w:t>Пункт 3</w:t>
        </w:r>
      </w:hyperlink>
      <w:r>
        <w:t xml:space="preserve"> решения Пермской городской Думы от 25.06.2013 N 131 "О внесении изменений в отдельные решения Пермской городской Думы в сфере выявления и демонтажа самовольно установленных и незаконно размещенных движимых объектов на территории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34. </w:t>
      </w:r>
      <w:hyperlink r:id="rId104" w:history="1">
        <w:r>
          <w:rPr>
            <w:color w:val="0000FF"/>
          </w:rPr>
          <w:t>Решение</w:t>
        </w:r>
      </w:hyperlink>
      <w:r>
        <w:t xml:space="preserve"> Пермской городской Думы от 17.12.2013 N 291 "О внесении изменений в Положение о департаменте дорог и транспорта администрации города Перми, утвержденное решением Пермской городской Думы от 24.06.2008 N 201".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35. </w:t>
      </w:r>
      <w:hyperlink r:id="rId105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25.02.2014 N 38 "О внесении изменений в отдельные решения Пермской городской Думы в сфере внешнего благоустройства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36. </w:t>
      </w:r>
      <w:hyperlink r:id="rId106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26.08.2014 N 165 "О внесении изменений в отдельные решения Пермской городской Думы в части уточнения полномочий функциональных органов администрации города </w:t>
      </w:r>
      <w:r>
        <w:lastRenderedPageBreak/>
        <w:t>Перми по установлению сервитутов на земельные участки при организации дорожной деятельности".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37. </w:t>
      </w:r>
      <w:hyperlink r:id="rId107" w:history="1">
        <w:r>
          <w:rPr>
            <w:color w:val="0000FF"/>
          </w:rPr>
          <w:t>Пункты 1</w:t>
        </w:r>
      </w:hyperlink>
      <w:r>
        <w:t xml:space="preserve">, </w:t>
      </w:r>
      <w:hyperlink r:id="rId108" w:history="1">
        <w:r>
          <w:rPr>
            <w:color w:val="0000FF"/>
          </w:rPr>
          <w:t>2</w:t>
        </w:r>
      </w:hyperlink>
      <w:r>
        <w:t xml:space="preserve"> решения Пермской городской Думы от 28.10.2014 N 219 "О внесении изменений в части регулирования закупок товаров, работ, услуг для обеспечения муниципальных нужд в отдельные решения Пермской городской Думы и о признании утратившим силу решения Пермской городской Думы от 24.06.2008 N 222 "Об утверждении Методики расчета предельных тарифов на автотранспортные услуги, оказываемые муниципальными предприятиями муниципальным учреждениям здравоохранения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38. </w:t>
      </w:r>
      <w:hyperlink r:id="rId109" w:history="1">
        <w:r>
          <w:rPr>
            <w:color w:val="0000FF"/>
          </w:rPr>
          <w:t>Пункты 2</w:t>
        </w:r>
      </w:hyperlink>
      <w:r>
        <w:t xml:space="preserve">, </w:t>
      </w:r>
      <w:hyperlink r:id="rId110" w:history="1">
        <w:r>
          <w:rPr>
            <w:color w:val="0000FF"/>
          </w:rPr>
          <w:t>4</w:t>
        </w:r>
      </w:hyperlink>
      <w:r>
        <w:t xml:space="preserve"> решения Пермской городской Думы от 16.12.2014 N 275 "О внесении изменений в отдельные решения Пермской городской Думы в сфере управления муниципальными предприятиями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39. </w:t>
      </w:r>
      <w:hyperlink r:id="rId111" w:history="1">
        <w:r>
          <w:rPr>
            <w:color w:val="0000FF"/>
          </w:rPr>
          <w:t>Пункты 8</w:t>
        </w:r>
      </w:hyperlink>
      <w:r>
        <w:t xml:space="preserve">, </w:t>
      </w:r>
      <w:hyperlink r:id="rId112" w:history="1">
        <w:r>
          <w:rPr>
            <w:color w:val="0000FF"/>
          </w:rPr>
          <w:t>11</w:t>
        </w:r>
      </w:hyperlink>
      <w:r>
        <w:t xml:space="preserve"> решения Пермской городской Думы от 24.03.2015 N 48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40. </w:t>
      </w:r>
      <w:hyperlink r:id="rId113" w:history="1">
        <w:r>
          <w:rPr>
            <w:color w:val="0000FF"/>
          </w:rPr>
          <w:t>Решение</w:t>
        </w:r>
      </w:hyperlink>
      <w:r>
        <w:t xml:space="preserve"> Пермской городской Думы от 26.05.2015 N 112 "О внесении изменений в Положение о департаменте дорог и транспорта администрации города Перми, утвержденное решением Пермской городской Думы от 24.06.2008 N 201".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41. </w:t>
      </w:r>
      <w:hyperlink r:id="rId114" w:history="1">
        <w:r>
          <w:rPr>
            <w:color w:val="0000FF"/>
          </w:rPr>
          <w:t>Решение</w:t>
        </w:r>
      </w:hyperlink>
      <w:r>
        <w:t xml:space="preserve"> Пермской городской Думы от 25.08.2015 N 168 "О внесении изменений в Положение об управлении внешнего благоустройства администрации города Перми, утвержденное решением Пермской городской Думы от 12.09.2006 N 216".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42. </w:t>
      </w:r>
      <w:hyperlink r:id="rId115" w:history="1">
        <w:r>
          <w:rPr>
            <w:color w:val="0000FF"/>
          </w:rPr>
          <w:t>Решение</w:t>
        </w:r>
      </w:hyperlink>
      <w:r>
        <w:t xml:space="preserve"> Пермской городской Думы от 25.08.2015 N 169 "О внесении изменения в Положение о департаменте дорог и транспорта администрации города Перми, утвержденное решением Пермской городской Думы от 24.06.2008 N 201".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43. </w:t>
      </w:r>
      <w:hyperlink r:id="rId116" w:history="1">
        <w:r>
          <w:rPr>
            <w:color w:val="0000FF"/>
          </w:rPr>
          <w:t>Пункты 3</w:t>
        </w:r>
      </w:hyperlink>
      <w:r>
        <w:t xml:space="preserve">, </w:t>
      </w:r>
      <w:hyperlink r:id="rId117" w:history="1">
        <w:r>
          <w:rPr>
            <w:color w:val="0000FF"/>
          </w:rPr>
          <w:t>4</w:t>
        </w:r>
      </w:hyperlink>
      <w:r>
        <w:t xml:space="preserve"> решения Пермской городской Думы от 22.12.2015 N 282 "О внесении изменений в отдельные решения Пермской городской Думы в сфере предупреждения и ликвидации последствий чрезвычайных ситуаций и участия в профилактике терроризма и экстремизма".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44. </w:t>
      </w:r>
      <w:hyperlink r:id="rId118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26.01.2016 N 14 "О внесении изменений в отдельные решения Пермской городской Думы в сфере выявления и демонтажа самовольно установленных и незаконно размещенных движимых объектов на автомобильных дорогах общего пользования местного </w:t>
      </w:r>
      <w:r>
        <w:lastRenderedPageBreak/>
        <w:t>значения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45. </w:t>
      </w:r>
      <w:hyperlink r:id="rId119" w:history="1">
        <w:r>
          <w:rPr>
            <w:color w:val="0000FF"/>
          </w:rPr>
          <w:t>Решение</w:t>
        </w:r>
      </w:hyperlink>
      <w:r>
        <w:t xml:space="preserve"> Пермской городской Думы от 22.03.2016 N 53 "О внесении изменений в Положение об управлении внешнего благоустройства администрации города Перми, утвержденное решением Пермской городской Думы от 12.09.2006 N 216".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46. </w:t>
      </w:r>
      <w:hyperlink r:id="rId120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28.06.2016 N 132 "О внесении изменений в отдельные решения Пермской городской Думы в связи с наделением органов местного самоуправления государственными полномочиями Пермского края по созданию и организации деятельности административных комиссий".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47. </w:t>
      </w:r>
      <w:hyperlink r:id="rId121" w:history="1">
        <w:r>
          <w:rPr>
            <w:color w:val="0000FF"/>
          </w:rPr>
          <w:t>Пункты 3</w:t>
        </w:r>
      </w:hyperlink>
      <w:r>
        <w:t xml:space="preserve">, </w:t>
      </w:r>
      <w:hyperlink r:id="rId122" w:history="1">
        <w:r>
          <w:rPr>
            <w:color w:val="0000FF"/>
          </w:rPr>
          <w:t>5</w:t>
        </w:r>
      </w:hyperlink>
      <w:r>
        <w:t xml:space="preserve"> решения Пермской городской Думы от 23.08.2016 N 195 "О внесении изменений в отдельные решения Пермской городской Думы в части комплексного освоения территории".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48. </w:t>
      </w:r>
      <w:hyperlink r:id="rId123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22.11.2016 N 252 "О внесении изменений в отдельные решения Пермской городской Думы в сфере организации транспортного обслуживания населения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49. </w:t>
      </w:r>
      <w:hyperlink r:id="rId124" w:history="1">
        <w:r>
          <w:rPr>
            <w:color w:val="0000FF"/>
          </w:rPr>
          <w:t>Пункты 3</w:t>
        </w:r>
      </w:hyperlink>
      <w:r>
        <w:t xml:space="preserve">, </w:t>
      </w:r>
      <w:hyperlink r:id="rId125" w:history="1">
        <w:r>
          <w:rPr>
            <w:color w:val="0000FF"/>
          </w:rPr>
          <w:t>7</w:t>
        </w:r>
      </w:hyperlink>
      <w:r>
        <w:t xml:space="preserve"> решения Пермской городской Думы от 24.01.2017 N 3 "О внесении изменений в отдельные правовые акты города Перми в сфере </w:t>
      </w:r>
      <w:proofErr w:type="spellStart"/>
      <w:r>
        <w:t>муниципально</w:t>
      </w:r>
      <w:proofErr w:type="spellEnd"/>
      <w:r>
        <w:t>-частного партнерства".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50. </w:t>
      </w:r>
      <w:hyperlink r:id="rId126" w:history="1">
        <w:r>
          <w:rPr>
            <w:color w:val="0000FF"/>
          </w:rPr>
          <w:t>Пункты 4</w:t>
        </w:r>
      </w:hyperlink>
      <w:r>
        <w:t xml:space="preserve">, </w:t>
      </w:r>
      <w:hyperlink r:id="rId127" w:history="1">
        <w:r>
          <w:rPr>
            <w:color w:val="0000FF"/>
          </w:rPr>
          <w:t>10</w:t>
        </w:r>
      </w:hyperlink>
      <w:r>
        <w:t xml:space="preserve"> решения Пермской городской Думы от 24.01.2017 N 14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51. </w:t>
      </w:r>
      <w:hyperlink r:id="rId128" w:history="1">
        <w:r>
          <w:rPr>
            <w:color w:val="0000FF"/>
          </w:rPr>
          <w:t>Решение</w:t>
        </w:r>
      </w:hyperlink>
      <w:r>
        <w:t xml:space="preserve"> Пермской городской Думы от 25.04.2017 N 74 "О внесении изменений в Положение о департаменте дорог и транспорта администрации города Перми, утвержденное решением Пермской городской Думы от 24.06.2008 N 201".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52. </w:t>
      </w:r>
      <w:hyperlink r:id="rId129" w:history="1">
        <w:r>
          <w:rPr>
            <w:color w:val="0000FF"/>
          </w:rPr>
          <w:t>Пункты 1</w:t>
        </w:r>
      </w:hyperlink>
      <w:r>
        <w:t xml:space="preserve">, </w:t>
      </w:r>
      <w:hyperlink r:id="rId130" w:history="1">
        <w:r>
          <w:rPr>
            <w:color w:val="0000FF"/>
          </w:rPr>
          <w:t>2</w:t>
        </w:r>
      </w:hyperlink>
      <w:r>
        <w:t xml:space="preserve"> решения Пермской городской Думы от 27.02.2018 N 32 "О внесении изменений в отдельные решения Пермской городской Думы в части актуализации полномочий в сфере благоустройства территории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53. </w:t>
      </w:r>
      <w:hyperlink r:id="rId131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22.05.2018 N 86 "О внесении изменений в отдельные решения Пермской городской Думы в сфере контроля за соблюдением правил благоустройства территории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54. </w:t>
      </w:r>
      <w:hyperlink r:id="rId132" w:history="1">
        <w:r>
          <w:rPr>
            <w:color w:val="0000FF"/>
          </w:rPr>
          <w:t>Пункты 4</w:t>
        </w:r>
      </w:hyperlink>
      <w:r>
        <w:t xml:space="preserve">, </w:t>
      </w:r>
      <w:hyperlink r:id="rId133" w:history="1">
        <w:r>
          <w:rPr>
            <w:color w:val="0000FF"/>
          </w:rPr>
          <w:t>8</w:t>
        </w:r>
      </w:hyperlink>
      <w:r>
        <w:t xml:space="preserve"> решения Пермской городской Думы от 26.06.2018 N 108 </w:t>
      </w:r>
      <w:r>
        <w:lastRenderedPageBreak/>
        <w:t>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55. </w:t>
      </w:r>
      <w:hyperlink r:id="rId134" w:history="1">
        <w:r>
          <w:rPr>
            <w:color w:val="0000FF"/>
          </w:rPr>
          <w:t>Пункты 1</w:t>
        </w:r>
      </w:hyperlink>
      <w:r>
        <w:t xml:space="preserve">, </w:t>
      </w:r>
      <w:hyperlink r:id="rId135" w:history="1">
        <w:r>
          <w:rPr>
            <w:color w:val="0000FF"/>
          </w:rPr>
          <w:t>2</w:t>
        </w:r>
      </w:hyperlink>
      <w:r>
        <w:t xml:space="preserve"> решения Пермской городской Думы от 28.08.2018 N 156 "О внесении изменений в отдельные решения Пермской городской Думы в целях совершенствования системы управления организацией дорожной деятельности в городе Перми".</w:t>
      </w:r>
    </w:p>
    <w:p w:rsidR="00E60284" w:rsidRDefault="00E60284">
      <w:pPr>
        <w:pStyle w:val="ConsPlusNormal"/>
        <w:spacing w:before="280"/>
        <w:ind w:firstLine="540"/>
        <w:jc w:val="both"/>
      </w:pPr>
      <w:r>
        <w:t xml:space="preserve">56. </w:t>
      </w:r>
      <w:hyperlink r:id="rId136" w:history="1">
        <w:r>
          <w:rPr>
            <w:color w:val="0000FF"/>
          </w:rPr>
          <w:t>Пункты 4</w:t>
        </w:r>
      </w:hyperlink>
      <w:r>
        <w:t xml:space="preserve">, </w:t>
      </w:r>
      <w:hyperlink r:id="rId137" w:history="1">
        <w:r>
          <w:rPr>
            <w:color w:val="0000FF"/>
          </w:rPr>
          <w:t>10</w:t>
        </w:r>
      </w:hyperlink>
      <w:r>
        <w:t xml:space="preserve"> решения Пермской городской Думы от 25.09.2018 N 191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Перми".</w:t>
      </w: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jc w:val="both"/>
      </w:pPr>
    </w:p>
    <w:p w:rsidR="00E60284" w:rsidRDefault="00E602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ABB" w:rsidRDefault="004C5ABB"/>
    <w:sectPr w:rsidR="004C5ABB" w:rsidSect="008B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84"/>
    <w:rsid w:val="004C5ABB"/>
    <w:rsid w:val="00936F07"/>
    <w:rsid w:val="00E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7EC2-2306-48AC-BD7D-82E93A86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28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60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28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E60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028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E60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0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02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463D0CE72F2A6AA19DE7D263758EC43A163F0898690126AC8A0E73FBF3B0B27686F3527AC13B141295CEF693FB65B1C70018A6D43DE4F04D4B570e2mDE" TargetMode="External"/><Relationship Id="rId21" Type="http://schemas.openxmlformats.org/officeDocument/2006/relationships/hyperlink" Target="consultantplus://offline/ref=D463D0CE72F2A6AA19DE7D263758EC43A163F0898E931A60C0ABBA35B76207256F606A30AB5ABD40295CEE6F31E95E096159876959C04C19C8B7722De1m3E" TargetMode="External"/><Relationship Id="rId42" Type="http://schemas.openxmlformats.org/officeDocument/2006/relationships/hyperlink" Target="consultantplus://offline/ref=D463D0CE72F2A6AA19DE7D263758EC43A163F0898E961360C8AEBA35B76207256F606A30AB5ABD40295CEE6E3DE95E096159876959C04C19C8B7722De1m3E" TargetMode="External"/><Relationship Id="rId63" Type="http://schemas.openxmlformats.org/officeDocument/2006/relationships/hyperlink" Target="consultantplus://offline/ref=D463D0CE72F2A6AA19DE7D263758EC43A163F0898E921A66C8A3BA35B76207256F606A30B95AE54C2958F06F37FC085827e0mEE" TargetMode="External"/><Relationship Id="rId84" Type="http://schemas.openxmlformats.org/officeDocument/2006/relationships/hyperlink" Target="consultantplus://offline/ref=D463D0CE72F2A6AA19DE7D263758EC43A163F08989951764C9A0E73FBF3B0B27686F3527AC13B141295CEF6E3FB65B1C70018A6D43DE4F04D4B570e2mDE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D463D0CE72F2A6AA19DE7D263758EC43A163F0898E961663CAAFBA35B76207256F606A30AB5ABD40295CEE6E3DE95E096159876959C04C19C8B7722De1m3E" TargetMode="External"/><Relationship Id="rId107" Type="http://schemas.openxmlformats.org/officeDocument/2006/relationships/hyperlink" Target="consultantplus://offline/ref=D463D0CE72F2A6AA19DE7D263758EC43A163F08988981166C1A0E73FBF3B0B27686F3527AC13B141295CEE6A3FB65B1C70018A6D43DE4F04D4B570e2mDE" TargetMode="External"/><Relationship Id="rId11" Type="http://schemas.openxmlformats.org/officeDocument/2006/relationships/hyperlink" Target="consultantplus://offline/ref=D463D0CE72F2A6AA19DE7D263758EC43A163F0898E95106ACEABBA35B76207256F606A30AB5ABD40295CEE6F31E95E096159876959C04C19C8B7722De1m3E" TargetMode="External"/><Relationship Id="rId32" Type="http://schemas.openxmlformats.org/officeDocument/2006/relationships/hyperlink" Target="consultantplus://offline/ref=D463D0CE72F2A6AA19DE7D263758EC43A163F0898E961360C8AEBA35B76207256F606A30AB5ABD40295CEE6E32E95E096159876959C04C19C8B7722De1m3E" TargetMode="External"/><Relationship Id="rId37" Type="http://schemas.openxmlformats.org/officeDocument/2006/relationships/hyperlink" Target="consultantplus://offline/ref=D463D0CE72F2A6AA19DE7D263758EC43A163F0898E931A60C0ABBA35B76207256F606A30AB5ABD40295CEE6E36E95E096159876959C04C19C8B7722De1m3E" TargetMode="External"/><Relationship Id="rId53" Type="http://schemas.openxmlformats.org/officeDocument/2006/relationships/hyperlink" Target="consultantplus://offline/ref=D463D0CE72F2A6AA19DE632B2134B148AD68AB8D8A98193594FFBC62E83201703D203469E81AAE412A42EC6F36eEm0E" TargetMode="External"/><Relationship Id="rId58" Type="http://schemas.openxmlformats.org/officeDocument/2006/relationships/hyperlink" Target="consultantplus://offline/ref=D463D0CE72F2A6AA19DE7D263758EC43A163F0898E961360C8AEBA35B76207256F606A30AB5ABD40295CEE6D37E95E096159876959C04C19C8B7722De1m3E" TargetMode="External"/><Relationship Id="rId74" Type="http://schemas.openxmlformats.org/officeDocument/2006/relationships/hyperlink" Target="consultantplus://offline/ref=D463D0CE72F2A6AA19DE7D263758EC43A163F0898C971B61C1A0E73FBF3B0B27686F3535AC4BBD412D42EE6C2AE00A5Ae2m7E" TargetMode="External"/><Relationship Id="rId79" Type="http://schemas.openxmlformats.org/officeDocument/2006/relationships/hyperlink" Target="consultantplus://offline/ref=D463D0CE72F2A6AA19DE7D263758EC43A163F0898E921162C9A8BA35B76207256F606A30B95AE54C2958F06F37FC085827e0mEE" TargetMode="External"/><Relationship Id="rId102" Type="http://schemas.openxmlformats.org/officeDocument/2006/relationships/hyperlink" Target="consultantplus://offline/ref=D463D0CE72F2A6AA19DE7D263758EC43A163F08988971566C0A0E73FBF3B0B27686F3527AC13B141295CEE663FB65B1C70018A6D43DE4F04D4B570e2mDE" TargetMode="External"/><Relationship Id="rId123" Type="http://schemas.openxmlformats.org/officeDocument/2006/relationships/hyperlink" Target="consultantplus://offline/ref=D463D0CE72F2A6AA19DE7D263758EC43A163F08986991764CDA0E73FBF3B0B27686F3527AC13B141295CEE6A3FB65B1C70018A6D43DE4F04D4B570e2mDE" TargetMode="External"/><Relationship Id="rId128" Type="http://schemas.openxmlformats.org/officeDocument/2006/relationships/hyperlink" Target="consultantplus://offline/ref=D463D0CE72F2A6AA19DE7D263758EC43A163F0898E901661CDA9BA35B76207256F606A30B95AE54C2958F06F37FC085827e0mEE" TargetMode="External"/><Relationship Id="rId5" Type="http://schemas.openxmlformats.org/officeDocument/2006/relationships/hyperlink" Target="consultantplus://offline/ref=D463D0CE72F2A6AA19DE7D263758EC43A163F0898E931660CBA8BA35B76207256F606A30AB5ABD40295CEE6F31E95E096159876959C04C19C8B7722De1m3E" TargetMode="External"/><Relationship Id="rId90" Type="http://schemas.openxmlformats.org/officeDocument/2006/relationships/hyperlink" Target="consultantplus://offline/ref=D463D0CE72F2A6AA19DE7D263758EC43A163F0898E921667C1A9BA35B76207256F606A30AB5ABD40295CEE6930E95E096159876959C04C19C8B7722De1m3E" TargetMode="External"/><Relationship Id="rId95" Type="http://schemas.openxmlformats.org/officeDocument/2006/relationships/hyperlink" Target="consultantplus://offline/ref=D463D0CE72F2A6AA19DE7D263758EC43A163F08989951765CCA0E73FBF3B0B27686F3535AC4BBD412D42EE6C2AE00A5Ae2m7E" TargetMode="External"/><Relationship Id="rId22" Type="http://schemas.openxmlformats.org/officeDocument/2006/relationships/hyperlink" Target="consultantplus://offline/ref=D463D0CE72F2A6AA19DE7D263758EC43A163F0898E941361CBACBA35B76207256F606A30AB5ABD40295CEE6F31E95E096159876959C04C19C8B7722De1m3E" TargetMode="External"/><Relationship Id="rId27" Type="http://schemas.openxmlformats.org/officeDocument/2006/relationships/hyperlink" Target="consultantplus://offline/ref=D463D0CE72F2A6AA19DE7D263758EC43A163F0898E961360C9A9BA35B76207256F606A30AB5ABD40295CEE6D3CE95E096159876959C04C19C8B7722De1m3E" TargetMode="External"/><Relationship Id="rId43" Type="http://schemas.openxmlformats.org/officeDocument/2006/relationships/hyperlink" Target="consultantplus://offline/ref=D463D0CE72F2A6AA19DE7D263758EC43A163F0898E961360C9A9BA35B76207256F606A30AB5ABD40295CEE6D3CE95E096159876959C04C19C8B7722De1m3E" TargetMode="External"/><Relationship Id="rId48" Type="http://schemas.openxmlformats.org/officeDocument/2006/relationships/hyperlink" Target="consultantplus://offline/ref=D463D0CE72F2A6AA19DE632B2134B148AA60AD818B99193594FFBC62E83201702F206C65E81EB0452D57BA3E70B7075821128A6A43DC4C18eDm4E" TargetMode="External"/><Relationship Id="rId64" Type="http://schemas.openxmlformats.org/officeDocument/2006/relationships/hyperlink" Target="consultantplus://offline/ref=D463D0CE72F2A6AA19DE7D263758EC43A163F0898D961667CFA0E73FBF3B0B27686F3535AC4BBD412D42EE6C2AE00A5Ae2m7E" TargetMode="External"/><Relationship Id="rId69" Type="http://schemas.openxmlformats.org/officeDocument/2006/relationships/hyperlink" Target="consultantplus://offline/ref=D463D0CE72F2A6AA19DE7D263758EC43A163F0898C911565CAA0E73FBF3B0B27686F3535AC4BBD412D42EE6C2AE00A5Ae2m7E" TargetMode="External"/><Relationship Id="rId113" Type="http://schemas.openxmlformats.org/officeDocument/2006/relationships/hyperlink" Target="consultantplus://offline/ref=D463D0CE72F2A6AA19DE7D263758EC43A163F08987931A63C1A0E73FBF3B0B27686F3535AC4BBD412D42EE6C2AE00A5Ae2m7E" TargetMode="External"/><Relationship Id="rId118" Type="http://schemas.openxmlformats.org/officeDocument/2006/relationships/hyperlink" Target="consultantplus://offline/ref=D463D0CE72F2A6AA19DE7D263758EC43A163F0898691106BC9A0E73FBF3B0B27686F3527AC13B141295CEA6E3FB65B1C70018A6D43DE4F04D4B570e2mDE" TargetMode="External"/><Relationship Id="rId134" Type="http://schemas.openxmlformats.org/officeDocument/2006/relationships/hyperlink" Target="consultantplus://offline/ref=D463D0CE72F2A6AA19DE7D263758EC43A163F0898E911561CAAEBA35B76207256F606A30AB5ABD40295CEE6F31E95E096159876959C04C19C8B7722De1m3E" TargetMode="External"/><Relationship Id="rId139" Type="http://schemas.openxmlformats.org/officeDocument/2006/relationships/theme" Target="theme/theme1.xml"/><Relationship Id="rId80" Type="http://schemas.openxmlformats.org/officeDocument/2006/relationships/hyperlink" Target="consultantplus://offline/ref=D463D0CE72F2A6AA19DE7D263758EC43A163F08988971566CDA0E73FBF3B0B27686F3527AC13B141295CED663FB65B1C70018A6D43DE4F04D4B570e2mDE" TargetMode="External"/><Relationship Id="rId85" Type="http://schemas.openxmlformats.org/officeDocument/2006/relationships/hyperlink" Target="consultantplus://offline/ref=D463D0CE72F2A6AA19DE7D263758EC43A163F0898B941760C8A0E73FBF3B0B27686F3535AC4BBD412D42EE6C2AE00A5Ae2m7E" TargetMode="External"/><Relationship Id="rId12" Type="http://schemas.openxmlformats.org/officeDocument/2006/relationships/hyperlink" Target="consultantplus://offline/ref=D463D0CE72F2A6AA19DE7D263758EC43A163F0898E951163CBADBA35B76207256F606A30AB5ABD40295CEE6F31E95E096159876959C04C19C8B7722De1m3E" TargetMode="External"/><Relationship Id="rId17" Type="http://schemas.openxmlformats.org/officeDocument/2006/relationships/hyperlink" Target="consultantplus://offline/ref=D463D0CE72F2A6AA19DE632B2134B148AD68AB8C8C92193594FFBC62E83201702F206C65E81EB4462157BA3E70B7075821128A6A43DC4C18eDm4E" TargetMode="External"/><Relationship Id="rId33" Type="http://schemas.openxmlformats.org/officeDocument/2006/relationships/hyperlink" Target="consultantplus://offline/ref=D463D0CE72F2A6AA19DE7D263758EC43A163F0898E931A60C0ABBA35B76207256F606A30AB5ABD40295CEE6F32E95E096159876959C04C19C8B7722De1m3E" TargetMode="External"/><Relationship Id="rId38" Type="http://schemas.openxmlformats.org/officeDocument/2006/relationships/hyperlink" Target="consultantplus://offline/ref=D463D0CE72F2A6AA19DE7D263758EC43A163F0898E961360C8AEBA35B76207256F606A30AB5ABD40295CEE6E33E95E096159876959C04C19C8B7722De1m3E" TargetMode="External"/><Relationship Id="rId59" Type="http://schemas.openxmlformats.org/officeDocument/2006/relationships/hyperlink" Target="consultantplus://offline/ref=D463D0CE72F2A6AA19DE632B2134B148AA60AD818D94193594FFBC62E83201703D203469E81AAE412A42EC6F36eEm0E" TargetMode="External"/><Relationship Id="rId103" Type="http://schemas.openxmlformats.org/officeDocument/2006/relationships/hyperlink" Target="consultantplus://offline/ref=D463D0CE72F2A6AA19DE7D263758EC43A163F08988971566C1A0E73FBF3B0B27686F3527AC13B141295CE86F3FB65B1C70018A6D43DE4F04D4B570e2mDE" TargetMode="External"/><Relationship Id="rId108" Type="http://schemas.openxmlformats.org/officeDocument/2006/relationships/hyperlink" Target="consultantplus://offline/ref=D463D0CE72F2A6AA19DE7D263758EC43A163F08988981166C1A0E73FBF3B0B27686F3527AC13B141295CEE683FB65B1C70018A6D43DE4F04D4B570e2mDE" TargetMode="External"/><Relationship Id="rId124" Type="http://schemas.openxmlformats.org/officeDocument/2006/relationships/hyperlink" Target="consultantplus://offline/ref=D463D0CE72F2A6AA19DE7D263758EC43A163F0898E901365CAA2BA35B76207256F606A30AB5ABD40295CEE6F3DE95E096159876959C04C19C8B7722De1m3E" TargetMode="External"/><Relationship Id="rId129" Type="http://schemas.openxmlformats.org/officeDocument/2006/relationships/hyperlink" Target="consultantplus://offline/ref=D463D0CE72F2A6AA19DE7D263758EC43A163F0898E911064C9AABA35B76207256F606A30AB5ABD40295CEE6F31E95E096159876959C04C19C8B7722De1m3E" TargetMode="External"/><Relationship Id="rId54" Type="http://schemas.openxmlformats.org/officeDocument/2006/relationships/hyperlink" Target="consultantplus://offline/ref=D463D0CE72F2A6AA19DE7D263758EC43A163F08987961066C1A0E73FBF3B0B27686F3527AC13B141295CEF683FB65B1C70018A6D43DE4F04D4B570e2mDE" TargetMode="External"/><Relationship Id="rId70" Type="http://schemas.openxmlformats.org/officeDocument/2006/relationships/hyperlink" Target="consultantplus://offline/ref=D463D0CE72F2A6AA19DE7D263758EC43A163F0898C931160CEA0E73FBF3B0B27686F3535AC4BBD412D42EE6C2AE00A5Ae2m7E" TargetMode="External"/><Relationship Id="rId75" Type="http://schemas.openxmlformats.org/officeDocument/2006/relationships/hyperlink" Target="consultantplus://offline/ref=D463D0CE72F2A6AA19DE7D263758EC43A163F0898E921162C9AEBA35B76207256F606A30B95AE54C2958F06F37FC085827e0mEE" TargetMode="External"/><Relationship Id="rId91" Type="http://schemas.openxmlformats.org/officeDocument/2006/relationships/hyperlink" Target="consultantplus://offline/ref=D463D0CE72F2A6AA19DE7D263758EC43A163F0898E921162C9AFBA35B76207256F606A30B95AE54C2958F06F37FC085827e0mEE" TargetMode="External"/><Relationship Id="rId96" Type="http://schemas.openxmlformats.org/officeDocument/2006/relationships/hyperlink" Target="consultantplus://offline/ref=D463D0CE72F2A6AA19DE7D263758EC43A163F08988971566CAA0E73FBF3B0B27686F3527AC13B141295CEC693FB65B1C70018A6D43DE4F04D4B570e2m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3D0CE72F2A6AA19DE7D263758EC43A163F0898E931660CBA2BA35B76207256F606A30AB5ABD40295CEE6F31E95E096159876959C04C19C8B7722De1m3E" TargetMode="External"/><Relationship Id="rId23" Type="http://schemas.openxmlformats.org/officeDocument/2006/relationships/hyperlink" Target="consultantplus://offline/ref=D463D0CE72F2A6AA19DE7D263758EC43A163F0898E951063C1A2BA35B76207256F606A30AB5ABD40295CEE6F31E95E096159876959C04C19C8B7722De1m3E" TargetMode="External"/><Relationship Id="rId28" Type="http://schemas.openxmlformats.org/officeDocument/2006/relationships/hyperlink" Target="consultantplus://offline/ref=D463D0CE72F2A6AA19DE7D263758EC43A163F0898E961663CAAFBA35B76207256F606A30AB5ABD40295CEE6E3DE95E096159876959C04C19C8B7722De1m3E" TargetMode="External"/><Relationship Id="rId49" Type="http://schemas.openxmlformats.org/officeDocument/2006/relationships/hyperlink" Target="consultantplus://offline/ref=D463D0CE72F2A6AA19DE632B2134B148AA60AD818B99193594FFBC62E83201702F206C65E81EB0492C57BA3E70B7075821128A6A43DC4C18eDm4E" TargetMode="External"/><Relationship Id="rId114" Type="http://schemas.openxmlformats.org/officeDocument/2006/relationships/hyperlink" Target="consultantplus://offline/ref=D463D0CE72F2A6AA19DE7D263758EC43A163F08987961160CBA0E73FBF3B0B27686F3535AC4BBD412D42EE6C2AE00A5Ae2m7E" TargetMode="External"/><Relationship Id="rId119" Type="http://schemas.openxmlformats.org/officeDocument/2006/relationships/hyperlink" Target="consultantplus://offline/ref=D463D0CE72F2A6AA19DE7D263758EC43A163F08986921B65CEA0E73FBF3B0B27686F3535AC4BBD412D42EE6C2AE00A5Ae2m7E" TargetMode="External"/><Relationship Id="rId44" Type="http://schemas.openxmlformats.org/officeDocument/2006/relationships/hyperlink" Target="consultantplus://offline/ref=D463D0CE72F2A6AA19DE7D263758EC43A163F0898E961663CAAFBA35B76207256F606A30AB5ABD40295CEE6E3DE95E096159876959C04C19C8B7722De1m3E" TargetMode="External"/><Relationship Id="rId60" Type="http://schemas.openxmlformats.org/officeDocument/2006/relationships/hyperlink" Target="consultantplus://offline/ref=D463D0CE72F2A6AA19DE632B2134B148AA60AD818D94193594FFBC62E83201703D203469E81AAE412A42EC6F36eEm0E" TargetMode="External"/><Relationship Id="rId65" Type="http://schemas.openxmlformats.org/officeDocument/2006/relationships/hyperlink" Target="consultantplus://offline/ref=D463D0CE72F2A6AA19DE7D263758EC43A163F0898D97136AC8A0E73FBF3B0B27686F3527AC13B141295CEE6A3FB65B1C70018A6D43DE4F04D4B570e2mDE" TargetMode="External"/><Relationship Id="rId81" Type="http://schemas.openxmlformats.org/officeDocument/2006/relationships/hyperlink" Target="consultantplus://offline/ref=D463D0CE72F2A6AA19DE7D263758EC43A163F08988971566CDA0E73FBF3B0B27686F3527AC13B141295CE6673FB65B1C70018A6D43DE4F04D4B570e2mDE" TargetMode="External"/><Relationship Id="rId86" Type="http://schemas.openxmlformats.org/officeDocument/2006/relationships/hyperlink" Target="consultantplus://offline/ref=D463D0CE72F2A6AA19DE7D263758EC43A163F0898B951661C9A0E73FBF3B0B27686F3535AC4BBD412D42EE6C2AE00A5Ae2m7E" TargetMode="External"/><Relationship Id="rId130" Type="http://schemas.openxmlformats.org/officeDocument/2006/relationships/hyperlink" Target="consultantplus://offline/ref=D463D0CE72F2A6AA19DE7D263758EC43A163F0898E911064C9AABA35B76207256F606A30AB5ABD40295CEE6E30E95E096159876959C04C19C8B7722De1m3E" TargetMode="External"/><Relationship Id="rId135" Type="http://schemas.openxmlformats.org/officeDocument/2006/relationships/hyperlink" Target="consultantplus://offline/ref=D463D0CE72F2A6AA19DE7D263758EC43A163F0898E911561CAAEBA35B76207256F606A30AB5ABD40295CEE6D3CE95E096159876959C04C19C8B7722De1m3E" TargetMode="External"/><Relationship Id="rId13" Type="http://schemas.openxmlformats.org/officeDocument/2006/relationships/hyperlink" Target="consultantplus://offline/ref=D463D0CE72F2A6AA19DE7D263758EC43A163F0898E95176AC0AABA35B76207256F606A30AB5ABD40295CEE6F32E95E096159876959C04C19C8B7722De1m3E" TargetMode="External"/><Relationship Id="rId18" Type="http://schemas.openxmlformats.org/officeDocument/2006/relationships/hyperlink" Target="consultantplus://offline/ref=D463D0CE72F2A6AA19DE7D263758EC43A163F0898E961261CCA3BA35B76207256F606A30AB5ABD40295CEA6934E95E096159876959C04C19C8B7722De1m3E" TargetMode="External"/><Relationship Id="rId39" Type="http://schemas.openxmlformats.org/officeDocument/2006/relationships/hyperlink" Target="consultantplus://offline/ref=D463D0CE72F2A6AA19DE7D263758EC43A163F0898E95176AC0AABA35B76207256F606A30AB5ABD40295CEE6F33E95E096159876959C04C19C8B7722De1m3E" TargetMode="External"/><Relationship Id="rId109" Type="http://schemas.openxmlformats.org/officeDocument/2006/relationships/hyperlink" Target="consultantplus://offline/ref=D463D0CE72F2A6AA19DE7D263758EC43A163F08988991465CFA0E73FBF3B0B27686F3527AC13B141295CEE663FB65B1C70018A6D43DE4F04D4B570e2mDE" TargetMode="External"/><Relationship Id="rId34" Type="http://schemas.openxmlformats.org/officeDocument/2006/relationships/hyperlink" Target="consultantplus://offline/ref=D463D0CE72F2A6AA19DE7D263758EC43A163F0898E931A60C0ABBA35B76207256F606A30AB5ABD40295CEE6F3CE95E096159876959C04C19C8B7722De1m3E" TargetMode="External"/><Relationship Id="rId50" Type="http://schemas.openxmlformats.org/officeDocument/2006/relationships/hyperlink" Target="consultantplus://offline/ref=D463D0CE72F2A6AA19DE632B2134B148AA6FA9848D96193594FFBC62E83201703D203469E81AAE412A42EC6F36eEm0E" TargetMode="External"/><Relationship Id="rId55" Type="http://schemas.openxmlformats.org/officeDocument/2006/relationships/hyperlink" Target="consultantplus://offline/ref=D463D0CE72F2A6AA19DE7D263758EC43A163F0898E931660CBA2BA35B76207256F606A30AB5ABD40295CEE6F31E95E096159876959C04C19C8B7722De1m3E" TargetMode="External"/><Relationship Id="rId76" Type="http://schemas.openxmlformats.org/officeDocument/2006/relationships/hyperlink" Target="consultantplus://offline/ref=D463D0CE72F2A6AA19DE7D263758EC43A163F0898C991660CBA0E73FBF3B0B27686F3535AC4BBD412D42EE6C2AE00A5Ae2m7E" TargetMode="External"/><Relationship Id="rId97" Type="http://schemas.openxmlformats.org/officeDocument/2006/relationships/hyperlink" Target="consultantplus://offline/ref=D463D0CE72F2A6AA19DE7D263758EC43A163F08988971566CAA0E73FBF3B0B27686F3527AC13B141295CE8673FB65B1C70018A6D43DE4F04D4B570e2mDE" TargetMode="External"/><Relationship Id="rId104" Type="http://schemas.openxmlformats.org/officeDocument/2006/relationships/hyperlink" Target="consultantplus://offline/ref=D463D0CE72F2A6AA19DE7D263758EC43A163F08988911363CBA0E73FBF3B0B27686F3535AC4BBD412D42EE6C2AE00A5Ae2m7E" TargetMode="External"/><Relationship Id="rId120" Type="http://schemas.openxmlformats.org/officeDocument/2006/relationships/hyperlink" Target="consultantplus://offline/ref=D463D0CE72F2A6AA19DE7D263758EC43A163F08986951563CCA0E73FBF3B0B27686F3527AC13B141295CEE683FB65B1C70018A6D43DE4F04D4B570e2mDE" TargetMode="External"/><Relationship Id="rId125" Type="http://schemas.openxmlformats.org/officeDocument/2006/relationships/hyperlink" Target="consultantplus://offline/ref=D463D0CE72F2A6AA19DE7D263758EC43A163F0898E901365CAA2BA35B76207256F606A30AB5ABD40295CEE6E33E95E096159876959C04C19C8B7722De1m3E" TargetMode="External"/><Relationship Id="rId7" Type="http://schemas.openxmlformats.org/officeDocument/2006/relationships/hyperlink" Target="consultantplus://offline/ref=D463D0CE72F2A6AA19DE7D263758EC43A163F0898E931A60C0ABBA35B76207256F606A30AB5ABD40295CEE6F31E95E096159876959C04C19C8B7722De1m3E" TargetMode="External"/><Relationship Id="rId71" Type="http://schemas.openxmlformats.org/officeDocument/2006/relationships/hyperlink" Target="consultantplus://offline/ref=D463D0CE72F2A6AA19DE7D263758EC43A163F0898E911564CEAABA35B76207256F606A30B95AE54C2958F06F37FC085827e0mEE" TargetMode="External"/><Relationship Id="rId92" Type="http://schemas.openxmlformats.org/officeDocument/2006/relationships/hyperlink" Target="consultantplus://offline/ref=D463D0CE72F2A6AA19DE7D263758EC43A163F08988971566CBA0E73FBF3B0B27686F3527AC13B141295CEF6A3FB65B1C70018A6D43DE4F04D4B570e2mD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463D0CE72F2A6AA19DE632B2134B148AB60A98184C64E37C5AAB267E0625B6039696160F61EB35F2B5CECe6mDE" TargetMode="External"/><Relationship Id="rId24" Type="http://schemas.openxmlformats.org/officeDocument/2006/relationships/hyperlink" Target="consultantplus://offline/ref=D463D0CE72F2A6AA19DE7D263758EC43A163F0898E951163CBADBA35B76207256F606A30AB5ABD40295CEE6F31E95E096159876959C04C19C8B7722De1m3E" TargetMode="External"/><Relationship Id="rId40" Type="http://schemas.openxmlformats.org/officeDocument/2006/relationships/hyperlink" Target="consultantplus://offline/ref=D463D0CE72F2A6AA19DE7D263758EC43A163F0898E95176AC0AABA35B76207256F606A30AB5ABD40295CEE6F3DE95E096159876959C04C19C8B7722De1m3E" TargetMode="External"/><Relationship Id="rId45" Type="http://schemas.openxmlformats.org/officeDocument/2006/relationships/hyperlink" Target="consultantplus://offline/ref=D463D0CE72F2A6AA19DE7D263758EC43A163F0898E961360C8AEBA35B76207256F606A30AB5ABD40295CEE6D35E95E096159876959C04C19C8B7722De1m3E" TargetMode="External"/><Relationship Id="rId66" Type="http://schemas.openxmlformats.org/officeDocument/2006/relationships/hyperlink" Target="consultantplus://offline/ref=D463D0CE72F2A6AA19DE7D263758EC43A163F0898D971766CCA0E73FBF3B0B27686F3535AC4BBD412D42EE6C2AE00A5Ae2m7E" TargetMode="External"/><Relationship Id="rId87" Type="http://schemas.openxmlformats.org/officeDocument/2006/relationships/hyperlink" Target="consultantplus://offline/ref=D463D0CE72F2A6AA19DE7D263758EC43A163F08988971566CCA0E73FBF3B0B27686F3527AC13B141295EEA693FB65B1C70018A6D43DE4F04D4B570e2mDE" TargetMode="External"/><Relationship Id="rId110" Type="http://schemas.openxmlformats.org/officeDocument/2006/relationships/hyperlink" Target="consultantplus://offline/ref=D463D0CE72F2A6AA19DE7D263758EC43A163F08988991465CFA0E73FBF3B0B27686F3527AC13B141295CEF683FB65B1C70018A6D43DE4F04D4B570e2mDE" TargetMode="External"/><Relationship Id="rId115" Type="http://schemas.openxmlformats.org/officeDocument/2006/relationships/hyperlink" Target="consultantplus://offline/ref=D463D0CE72F2A6AA19DE7D263758EC43A163F08987961160CCA0E73FBF3B0B27686F3535AC4BBD412D42EE6C2AE00A5Ae2m7E" TargetMode="External"/><Relationship Id="rId131" Type="http://schemas.openxmlformats.org/officeDocument/2006/relationships/hyperlink" Target="consultantplus://offline/ref=D463D0CE72F2A6AA19DE7D263758EC43A163F0898E911666CDAEBA35B76207256F606A30AB5ABD40295CEE6E37E95E096159876959C04C19C8B7722De1m3E" TargetMode="External"/><Relationship Id="rId136" Type="http://schemas.openxmlformats.org/officeDocument/2006/relationships/hyperlink" Target="consultantplus://offline/ref=D463D0CE72F2A6AA19DE7D263758EC43A163F0898E911A62CBADBA35B76207256F606A30AB5ABD40295CEE6F3DE95E096159876959C04C19C8B7722De1m3E" TargetMode="External"/><Relationship Id="rId61" Type="http://schemas.openxmlformats.org/officeDocument/2006/relationships/hyperlink" Target="consultantplus://offline/ref=D463D0CE72F2A6AA19DE632B2134B148AD68AB8D8A98193594FFBC62E83201703D203469E81AAE412A42EC6F36eEm0E" TargetMode="External"/><Relationship Id="rId82" Type="http://schemas.openxmlformats.org/officeDocument/2006/relationships/hyperlink" Target="consultantplus://offline/ref=D463D0CE72F2A6AA19DE7D263758EC43A163F0898B911567C9A0E73FBF3B0B27686F3527AC13B141295CEE6A3FB65B1C70018A6D43DE4F04D4B570e2mDE" TargetMode="External"/><Relationship Id="rId19" Type="http://schemas.openxmlformats.org/officeDocument/2006/relationships/hyperlink" Target="consultantplus://offline/ref=D463D0CE72F2A6AA19DE7D263758EC43A163F0898E941361CBADBA35B76207256F606A30AB5ABD40295CEE6F31E95E096159876959C04C19C8B7722De1m3E" TargetMode="External"/><Relationship Id="rId14" Type="http://schemas.openxmlformats.org/officeDocument/2006/relationships/hyperlink" Target="consultantplus://offline/ref=D463D0CE72F2A6AA19DE7D263758EC43A163F0898E961360C8AEBA35B76207256F606A30AB5ABD40295CEE6F31E95E096159876959C04C19C8B7722De1m3E" TargetMode="External"/><Relationship Id="rId30" Type="http://schemas.openxmlformats.org/officeDocument/2006/relationships/hyperlink" Target="consultantplus://offline/ref=D463D0CE72F2A6AA19DE7D263758EC43A163F0898E961261CCA3BA35B76207256F606A30AB5ABD40295CEA6934E95E096159876959C04C19C8B7722De1m3E" TargetMode="External"/><Relationship Id="rId35" Type="http://schemas.openxmlformats.org/officeDocument/2006/relationships/hyperlink" Target="consultantplus://offline/ref=D463D0CE72F2A6AA19DE7D263758EC43A163F0898E931A60C0ABBA35B76207256F606A30AB5ABD40295CEE6F3DE95E096159876959C04C19C8B7722De1m3E" TargetMode="External"/><Relationship Id="rId56" Type="http://schemas.openxmlformats.org/officeDocument/2006/relationships/hyperlink" Target="consultantplus://offline/ref=D463D0CE72F2A6AA19DE7D263758EC43A163F0898E931A60C0ABBA35B76207256F606A30AB5ABD40295CEE6E30E95E096159876959C04C19C8B7722De1m3E" TargetMode="External"/><Relationship Id="rId77" Type="http://schemas.openxmlformats.org/officeDocument/2006/relationships/hyperlink" Target="consultantplus://offline/ref=D463D0CE72F2A6AA19DE7D263758EC43A163F08988971567C1A0E73FBF3B0B27686F3527AC13B141295CED6F3FB65B1C70018A6D43DE4F04D4B570e2mDE" TargetMode="External"/><Relationship Id="rId100" Type="http://schemas.openxmlformats.org/officeDocument/2006/relationships/hyperlink" Target="consultantplus://offline/ref=D463D0CE72F2A6AA19DE7D263758EC43A163F08988971566C9A0E73FBF3B0B27686F3527AC13B141295CEA673FB65B1C70018A6D43DE4F04D4B570e2mDE" TargetMode="External"/><Relationship Id="rId105" Type="http://schemas.openxmlformats.org/officeDocument/2006/relationships/hyperlink" Target="consultantplus://offline/ref=D463D0CE72F2A6AA19DE7D263758EC43A163F08988921563C1A0E73FBF3B0B27686F3527AC13B141295CEF6A3FB65B1C70018A6D43DE4F04D4B570e2mDE" TargetMode="External"/><Relationship Id="rId126" Type="http://schemas.openxmlformats.org/officeDocument/2006/relationships/hyperlink" Target="consultantplus://offline/ref=D463D0CE72F2A6AA19DE7D263758EC43A163F0898E901365CAACBA35B76207256F606A30AB5ABD40295CEE6830E95E096159876959C04C19C8B7722De1m3E" TargetMode="External"/><Relationship Id="rId8" Type="http://schemas.openxmlformats.org/officeDocument/2006/relationships/hyperlink" Target="consultantplus://offline/ref=D463D0CE72F2A6AA19DE7D263758EC43A163F0898E941361CBADBA35B76207256F606A30AB5ABD40295CEE6F31E95E096159876959C04C19C8B7722De1m3E" TargetMode="External"/><Relationship Id="rId51" Type="http://schemas.openxmlformats.org/officeDocument/2006/relationships/hyperlink" Target="consultantplus://offline/ref=D463D0CE72F2A6AA19DE7D263758EC43A163F0898E961261CCA3BA35B76207256F606A30AB5ABD40295CEE6D36E95E096159876959C04C19C8B7722De1m3E" TargetMode="External"/><Relationship Id="rId72" Type="http://schemas.openxmlformats.org/officeDocument/2006/relationships/hyperlink" Target="consultantplus://offline/ref=D463D0CE72F2A6AA19DE7D263758EC43A163F0898C95136BCBA0E73FBF3B0B27686F3535AC4BBD412D42EE6C2AE00A5Ae2m7E" TargetMode="External"/><Relationship Id="rId93" Type="http://schemas.openxmlformats.org/officeDocument/2006/relationships/hyperlink" Target="consultantplus://offline/ref=D463D0CE72F2A6AA19DE7D263758EC43A163F08988971566CBA0E73FBF3B0B27686F3527AC13B141295CEB6E3FB65B1C70018A6D43DE4F04D4B570e2mDE" TargetMode="External"/><Relationship Id="rId98" Type="http://schemas.openxmlformats.org/officeDocument/2006/relationships/hyperlink" Target="consultantplus://offline/ref=D463D0CE72F2A6AA19DE7D263758EC43A163F08989901660CCA0E73FBF3B0B27686F3535AC4BBD412D42EE6C2AE00A5Ae2m7E" TargetMode="External"/><Relationship Id="rId121" Type="http://schemas.openxmlformats.org/officeDocument/2006/relationships/hyperlink" Target="consultantplus://offline/ref=D463D0CE72F2A6AA19DE7D263758EC43A163F0898E90136BC8A2BA35B76207256F606A30AB5ABD40295CEE6E32E95E096159876959C04C19C8B7722De1m3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463D0CE72F2A6AA19DE7D263758EC43A163F0898E95176AC0AABA35B76207256F606A30AB5ABD40295CEE6F32E95E096159876959C04C19C8B7722De1m3E" TargetMode="External"/><Relationship Id="rId46" Type="http://schemas.openxmlformats.org/officeDocument/2006/relationships/hyperlink" Target="consultantplus://offline/ref=D463D0CE72F2A6AA19DE7D263758EC43A163F0898E941361CBACBA35B76207256F606A30AB5ABD40295CEE6F31E95E096159876959C04C19C8B7722De1m3E" TargetMode="External"/><Relationship Id="rId67" Type="http://schemas.openxmlformats.org/officeDocument/2006/relationships/hyperlink" Target="consultantplus://offline/ref=D463D0CE72F2A6AA19DE7D263758EC43A163F08988971566C8A0E73FBF3B0B27686F3527AC13B141295CE66F3FB65B1C70018A6D43DE4F04D4B570e2mDE" TargetMode="External"/><Relationship Id="rId116" Type="http://schemas.openxmlformats.org/officeDocument/2006/relationships/hyperlink" Target="consultantplus://offline/ref=D463D0CE72F2A6AA19DE7D263758EC43A163F0898690126AC8A0E73FBF3B0B27686F3527AC13B141295CEF6B3FB65B1C70018A6D43DE4F04D4B570e2mDE" TargetMode="External"/><Relationship Id="rId137" Type="http://schemas.openxmlformats.org/officeDocument/2006/relationships/hyperlink" Target="consultantplus://offline/ref=D463D0CE72F2A6AA19DE7D263758EC43A163F0898E911A62CBADBA35B76207256F606A30AB5ABD40295CEE6E32E95E096159876959C04C19C8B7722De1m3E" TargetMode="External"/><Relationship Id="rId20" Type="http://schemas.openxmlformats.org/officeDocument/2006/relationships/hyperlink" Target="consultantplus://offline/ref=D463D0CE72F2A6AA19DE7D263758EC43A163F0898E931660CBA2BA35B76207256F606A30AB5ABD40295CEE6F31E95E096159876959C04C19C8B7722De1m3E" TargetMode="External"/><Relationship Id="rId41" Type="http://schemas.openxmlformats.org/officeDocument/2006/relationships/hyperlink" Target="consultantplus://offline/ref=D463D0CE72F2A6AA19DE7D263758EC43A163F0898E951063C1A2BA35B76207256F606A30AB5ABD40295CEE6F31E95E096159876959C04C19C8B7722De1m3E" TargetMode="External"/><Relationship Id="rId62" Type="http://schemas.openxmlformats.org/officeDocument/2006/relationships/hyperlink" Target="consultantplus://offline/ref=D463D0CE72F2A6AA19DE7D263758EC43A163F08987961066C1A0E73FBF3B0B27686F3527AC13B141295CEF683FB65B1C70018A6D43DE4F04D4B570e2mDE" TargetMode="External"/><Relationship Id="rId83" Type="http://schemas.openxmlformats.org/officeDocument/2006/relationships/hyperlink" Target="consultantplus://offline/ref=D463D0CE72F2A6AA19DE7D263758EC43A163F08989951764C9A0E73FBF3B0B27686F3527AC13B141295CEE683FB65B1C70018A6D43DE4F04D4B570e2mDE" TargetMode="External"/><Relationship Id="rId88" Type="http://schemas.openxmlformats.org/officeDocument/2006/relationships/hyperlink" Target="consultantplus://offline/ref=D463D0CE72F2A6AA19DE7D263758EC43A163F08988971566CCA0E73FBF3B0B27686F3527AC13B141295EE9693FB65B1C70018A6D43DE4F04D4B570e2mDE" TargetMode="External"/><Relationship Id="rId111" Type="http://schemas.openxmlformats.org/officeDocument/2006/relationships/hyperlink" Target="consultantplus://offline/ref=D463D0CE72F2A6AA19DE7D263758EC43A163F0898792106BCAA0E73FBF3B0B27686F3527AC13B141295CEC6F3FB65B1C70018A6D43DE4F04D4B570e2mDE" TargetMode="External"/><Relationship Id="rId132" Type="http://schemas.openxmlformats.org/officeDocument/2006/relationships/hyperlink" Target="consultantplus://offline/ref=D463D0CE72F2A6AA19DE7D263758EC43A163F0898E911766C9AFBA35B76207256F606A30AB5ABD40295CEE6E34E95E096159876959C04C19C8B7722De1m3E" TargetMode="External"/><Relationship Id="rId15" Type="http://schemas.openxmlformats.org/officeDocument/2006/relationships/hyperlink" Target="consultantplus://offline/ref=D463D0CE72F2A6AA19DE7D263758EC43A163F0898E961360C9A9BA35B76207256F606A30AB5ABD40295CEE6D3CE95E096159876959C04C19C8B7722De1m3E" TargetMode="External"/><Relationship Id="rId36" Type="http://schemas.openxmlformats.org/officeDocument/2006/relationships/hyperlink" Target="consultantplus://offline/ref=D463D0CE72F2A6AA19DE7D263758EC43A163F0898E931A60C0ABBA35B76207256F606A30AB5ABD40295CEE6E34E95E096159876959C04C19C8B7722De1m3E" TargetMode="External"/><Relationship Id="rId57" Type="http://schemas.openxmlformats.org/officeDocument/2006/relationships/hyperlink" Target="consultantplus://offline/ref=D463D0CE72F2A6AA19DE7D263758EC43A163F0898E95176AC0AABA35B76207256F606A30AB5ABD40295CEE6E34E95E096159876959C04C19C8B7722De1m3E" TargetMode="External"/><Relationship Id="rId106" Type="http://schemas.openxmlformats.org/officeDocument/2006/relationships/hyperlink" Target="consultantplus://offline/ref=D463D0CE72F2A6AA19DE7D263758EC43A163F08988961562C8A0E73FBF3B0B27686F3527AC13B141295CEE6A3FB65B1C70018A6D43DE4F04D4B570e2mDE" TargetMode="External"/><Relationship Id="rId127" Type="http://schemas.openxmlformats.org/officeDocument/2006/relationships/hyperlink" Target="consultantplus://offline/ref=D463D0CE72F2A6AA19DE7D263758EC43A163F0898E901365CAACBA35B76207256F606A30AB5ABD40295CEF6933E95E096159876959C04C19C8B7722De1m3E" TargetMode="External"/><Relationship Id="rId10" Type="http://schemas.openxmlformats.org/officeDocument/2006/relationships/hyperlink" Target="consultantplus://offline/ref=D463D0CE72F2A6AA19DE7D263758EC43A163F0898E951063C1A2BA35B76207256F606A30AB5ABD40295CEE6F31E95E096159876959C04C19C8B7722De1m3E" TargetMode="External"/><Relationship Id="rId31" Type="http://schemas.openxmlformats.org/officeDocument/2006/relationships/hyperlink" Target="consultantplus://offline/ref=D463D0CE72F2A6AA19DE7D263758EC43A163F0898E961360C8AEBA35B76207256F606A30AB5ABD40295CEE6E31E95E096159876959C04C19C8B7722De1m3E" TargetMode="External"/><Relationship Id="rId52" Type="http://schemas.openxmlformats.org/officeDocument/2006/relationships/hyperlink" Target="consultantplus://offline/ref=D463D0CE72F2A6AA19DE632B2134B148AA60AD818D94193594FFBC62E83201703D203469E81AAE412A42EC6F36eEm0E" TargetMode="External"/><Relationship Id="rId73" Type="http://schemas.openxmlformats.org/officeDocument/2006/relationships/hyperlink" Target="consultantplus://offline/ref=D463D0CE72F2A6AA19DE7D263758EC43A163F08988971566CEA0E73FBF3B0B27686F3527AC13B141295CEC6F3FB65B1C70018A6D43DE4F04D4B570e2mDE" TargetMode="External"/><Relationship Id="rId78" Type="http://schemas.openxmlformats.org/officeDocument/2006/relationships/hyperlink" Target="consultantplus://offline/ref=D463D0CE72F2A6AA19DE7D263758EC43A163F08988971567C1A0E73FBF3B0B27686F3527AC13B141295CE8693FB65B1C70018A6D43DE4F04D4B570e2mDE" TargetMode="External"/><Relationship Id="rId94" Type="http://schemas.openxmlformats.org/officeDocument/2006/relationships/hyperlink" Target="consultantplus://offline/ref=D463D0CE72F2A6AA19DE7D263758EC43A163F0898A991661CEA0E73FBF3B0B27686F3535AC4BBD412D42EE6C2AE00A5Ae2m7E" TargetMode="External"/><Relationship Id="rId99" Type="http://schemas.openxmlformats.org/officeDocument/2006/relationships/hyperlink" Target="consultantplus://offline/ref=D463D0CE72F2A6AA19DE7D263758EC43A163F08988971566C9A0E73FBF3B0B27686F3527AC13B141295CEC6E3FB65B1C70018A6D43DE4F04D4B570e2mDE" TargetMode="External"/><Relationship Id="rId101" Type="http://schemas.openxmlformats.org/officeDocument/2006/relationships/hyperlink" Target="consultantplus://offline/ref=D463D0CE72F2A6AA19DE7D263758EC43A163F08989931661CAA0E73FBF3B0B27686F3527AC13B141295CEE6A3FB65B1C70018A6D43DE4F04D4B570e2mDE" TargetMode="External"/><Relationship Id="rId122" Type="http://schemas.openxmlformats.org/officeDocument/2006/relationships/hyperlink" Target="consultantplus://offline/ref=D463D0CE72F2A6AA19DE7D263758EC43A163F0898E90136BC8A2BA35B76207256F606A30AB5ABD40295CEE6D30E95E096159876959C04C19C8B7722De1m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63D0CE72F2A6AA19DE7D263758EC43A163F0898E941361CBACBA35B76207256F606A30AB5ABD40295CEE6F31E95E096159876959C04C19C8B7722De1m3E" TargetMode="External"/><Relationship Id="rId26" Type="http://schemas.openxmlformats.org/officeDocument/2006/relationships/hyperlink" Target="consultantplus://offline/ref=D463D0CE72F2A6AA19DE7D263758EC43A163F0898E961360C8AEBA35B76207256F606A30AB5ABD40295CEE6E30E95E096159876959C04C19C8B7722De1m3E" TargetMode="External"/><Relationship Id="rId47" Type="http://schemas.openxmlformats.org/officeDocument/2006/relationships/hyperlink" Target="consultantplus://offline/ref=D463D0CE72F2A6AA19DE7D263758EC43A163F0898E951163CBADBA35B76207256F606A30AB5ABD40295CEE6F31E95E096159876959C04C19C8B7722De1m3E" TargetMode="External"/><Relationship Id="rId68" Type="http://schemas.openxmlformats.org/officeDocument/2006/relationships/hyperlink" Target="consultantplus://offline/ref=D463D0CE72F2A6AA19DE7D263758EC43A163F0898D991A67C8A0E73FBF3B0B27686F3535AC4BBD412D42EE6C2AE00A5Ae2m7E" TargetMode="External"/><Relationship Id="rId89" Type="http://schemas.openxmlformats.org/officeDocument/2006/relationships/hyperlink" Target="consultantplus://offline/ref=D463D0CE72F2A6AA19DE7D263758EC43A163F0898E921667C1A9BA35B76207256F606A30AB5ABD40295CEE6A34E95E096159876959C04C19C8B7722De1m3E" TargetMode="External"/><Relationship Id="rId112" Type="http://schemas.openxmlformats.org/officeDocument/2006/relationships/hyperlink" Target="consultantplus://offline/ref=D463D0CE72F2A6AA19DE7D263758EC43A163F0898792106BCAA0E73FBF3B0B27686F3527AC13B141295CEC683FB65B1C70018A6D43DE4F04D4B570e2mDE" TargetMode="External"/><Relationship Id="rId133" Type="http://schemas.openxmlformats.org/officeDocument/2006/relationships/hyperlink" Target="consultantplus://offline/ref=D463D0CE72F2A6AA19DE7D263758EC43A163F0898E911766C9AFBA35B76207256F606A30AB5ABD40295CEE6D36E95E096159876959C04C19C8B7722De1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11087</Words>
  <Characters>63197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2</cp:revision>
  <dcterms:created xsi:type="dcterms:W3CDTF">2022-03-04T04:38:00Z</dcterms:created>
  <dcterms:modified xsi:type="dcterms:W3CDTF">2022-03-10T04:42:00Z</dcterms:modified>
</cp:coreProperties>
</file>