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7B4" w:rsidRDefault="00426DB0" w:rsidP="00487663">
      <w:pPr>
        <w:spacing w:line="240" w:lineRule="auto"/>
        <w:ind w:left="1418" w:right="1418"/>
        <w:jc w:val="center"/>
        <w:rPr>
          <w:rFonts w:ascii="Times New Roman" w:hAnsi="Times New Roman" w:cs="Times New Roman"/>
          <w:sz w:val="24"/>
          <w:szCs w:val="24"/>
        </w:rPr>
      </w:pPr>
      <w:r w:rsidRPr="00487663">
        <w:rPr>
          <w:rFonts w:ascii="Times New Roman" w:hAnsi="Times New Roman" w:cs="Times New Roman"/>
          <w:sz w:val="24"/>
          <w:szCs w:val="24"/>
        </w:rPr>
        <w:t>Памятка по участию в аукционе по продаже и аренде земельных участков в электронной форме</w:t>
      </w:r>
    </w:p>
    <w:p w:rsidR="00411EB0" w:rsidRPr="00881E0A" w:rsidRDefault="00487663" w:rsidP="00881E0A">
      <w:pPr>
        <w:pStyle w:val="a3"/>
        <w:numPr>
          <w:ilvl w:val="0"/>
          <w:numId w:val="1"/>
        </w:numPr>
        <w:tabs>
          <w:tab w:val="right" w:pos="284"/>
        </w:tabs>
        <w:spacing w:line="240" w:lineRule="auto"/>
        <w:ind w:left="-426" w:right="-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57BC">
        <w:rPr>
          <w:rFonts w:ascii="Times New Roman" w:hAnsi="Times New Roman" w:cs="Times New Roman"/>
          <w:sz w:val="24"/>
          <w:szCs w:val="24"/>
          <w:u w:val="single"/>
        </w:rPr>
        <w:t>Получить электронную подпись</w:t>
      </w:r>
      <w:r w:rsidR="00F66947">
        <w:rPr>
          <w:rFonts w:ascii="Times New Roman" w:hAnsi="Times New Roman" w:cs="Times New Roman"/>
          <w:sz w:val="24"/>
          <w:szCs w:val="24"/>
        </w:rPr>
        <w:t xml:space="preserve"> в любом удостоверяющем центре, </w:t>
      </w:r>
      <w:r>
        <w:rPr>
          <w:rFonts w:ascii="Times New Roman" w:hAnsi="Times New Roman" w:cs="Times New Roman"/>
          <w:sz w:val="24"/>
          <w:szCs w:val="24"/>
        </w:rPr>
        <w:t xml:space="preserve">аккредитованном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Минкомсвязи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43320D">
        <w:rPr>
          <w:rFonts w:ascii="Times New Roman" w:hAnsi="Times New Roman" w:cs="Times New Roman"/>
          <w:sz w:val="24"/>
          <w:szCs w:val="24"/>
        </w:rPr>
        <w:t xml:space="preserve"> </w:t>
      </w:r>
      <w:r w:rsidR="0043320D" w:rsidRPr="0043320D">
        <w:rPr>
          <w:rFonts w:ascii="Times New Roman" w:hAnsi="Times New Roman" w:cs="Times New Roman"/>
          <w:sz w:val="24"/>
          <w:szCs w:val="24"/>
        </w:rPr>
        <w:t xml:space="preserve">(примерный перечень удостоверяющих центров для получения ЭЦП </w:t>
      </w:r>
      <w:r w:rsidR="0043320D">
        <w:rPr>
          <w:rFonts w:ascii="Times New Roman" w:hAnsi="Times New Roman" w:cs="Times New Roman"/>
          <w:sz w:val="24"/>
          <w:szCs w:val="24"/>
        </w:rPr>
        <w:br/>
      </w:r>
      <w:r w:rsidR="0043320D" w:rsidRPr="0043320D">
        <w:rPr>
          <w:rFonts w:ascii="Times New Roman" w:hAnsi="Times New Roman" w:cs="Times New Roman"/>
          <w:sz w:val="24"/>
          <w:szCs w:val="24"/>
        </w:rPr>
        <w:t>в городе Перми</w:t>
      </w:r>
      <w:r w:rsidR="004D750E">
        <w:rPr>
          <w:rFonts w:ascii="Times New Roman" w:hAnsi="Times New Roman" w:cs="Times New Roman"/>
          <w:sz w:val="24"/>
          <w:szCs w:val="24"/>
        </w:rPr>
        <w:t xml:space="preserve">: </w:t>
      </w:r>
      <w:r w:rsidR="00CD26A3">
        <w:rPr>
          <w:rFonts w:ascii="Times New Roman" w:hAnsi="Times New Roman" w:cs="Times New Roman"/>
          <w:sz w:val="24"/>
          <w:szCs w:val="24"/>
        </w:rPr>
        <w:t xml:space="preserve">СКБ Контур, ул. Куйбышева, 95б, 17 </w:t>
      </w:r>
      <w:proofErr w:type="spellStart"/>
      <w:r w:rsidR="00CD26A3">
        <w:rPr>
          <w:rFonts w:ascii="Times New Roman" w:hAnsi="Times New Roman" w:cs="Times New Roman"/>
          <w:sz w:val="24"/>
          <w:szCs w:val="24"/>
        </w:rPr>
        <w:t>эт</w:t>
      </w:r>
      <w:proofErr w:type="spellEnd"/>
      <w:r w:rsidR="00CD26A3">
        <w:rPr>
          <w:rFonts w:ascii="Times New Roman" w:hAnsi="Times New Roman" w:cs="Times New Roman"/>
          <w:sz w:val="24"/>
          <w:szCs w:val="24"/>
        </w:rPr>
        <w:t xml:space="preserve">. т. 246-08-28, </w:t>
      </w:r>
      <w:r w:rsidR="004D750E">
        <w:rPr>
          <w:rFonts w:ascii="Times New Roman" w:hAnsi="Times New Roman" w:cs="Times New Roman"/>
          <w:sz w:val="24"/>
          <w:szCs w:val="24"/>
        </w:rPr>
        <w:t xml:space="preserve">Удостоверяющий центр </w:t>
      </w:r>
      <w:r w:rsidR="0043320D" w:rsidRPr="0043320D">
        <w:rPr>
          <w:rFonts w:ascii="Times New Roman" w:hAnsi="Times New Roman" w:cs="Times New Roman"/>
          <w:sz w:val="24"/>
          <w:szCs w:val="24"/>
        </w:rPr>
        <w:t xml:space="preserve">Парма, ул. Г. Звезда, 46, т. 270-07-50, </w:t>
      </w:r>
      <w:proofErr w:type="spellStart"/>
      <w:r w:rsidR="0043320D">
        <w:rPr>
          <w:rFonts w:ascii="Times New Roman" w:hAnsi="Times New Roman" w:cs="Times New Roman"/>
          <w:sz w:val="24"/>
          <w:szCs w:val="24"/>
        </w:rPr>
        <w:t>ИнитПро</w:t>
      </w:r>
      <w:proofErr w:type="spellEnd"/>
      <w:r w:rsidR="0043320D">
        <w:rPr>
          <w:rFonts w:ascii="Times New Roman" w:hAnsi="Times New Roman" w:cs="Times New Roman"/>
          <w:sz w:val="24"/>
          <w:szCs w:val="24"/>
        </w:rPr>
        <w:t xml:space="preserve">, ул. Ленина, 26 оф. 507, 5 </w:t>
      </w:r>
      <w:proofErr w:type="spellStart"/>
      <w:r w:rsidR="0043320D">
        <w:rPr>
          <w:rFonts w:ascii="Times New Roman" w:hAnsi="Times New Roman" w:cs="Times New Roman"/>
          <w:sz w:val="24"/>
          <w:szCs w:val="24"/>
        </w:rPr>
        <w:t>эт</w:t>
      </w:r>
      <w:proofErr w:type="spellEnd"/>
      <w:r w:rsidR="0043320D">
        <w:rPr>
          <w:rFonts w:ascii="Times New Roman" w:hAnsi="Times New Roman" w:cs="Times New Roman"/>
          <w:sz w:val="24"/>
          <w:szCs w:val="24"/>
        </w:rPr>
        <w:t>.</w:t>
      </w:r>
      <w:r w:rsidR="00CD26A3">
        <w:rPr>
          <w:rFonts w:ascii="Times New Roman" w:hAnsi="Times New Roman" w:cs="Times New Roman"/>
          <w:sz w:val="24"/>
          <w:szCs w:val="24"/>
        </w:rPr>
        <w:t>)</w:t>
      </w:r>
      <w:r w:rsidR="00881E0A">
        <w:rPr>
          <w:rFonts w:ascii="Times New Roman" w:hAnsi="Times New Roman" w:cs="Times New Roman"/>
          <w:sz w:val="24"/>
          <w:szCs w:val="24"/>
        </w:rPr>
        <w:t>.</w:t>
      </w:r>
    </w:p>
    <w:p w:rsidR="006C6489" w:rsidRDefault="00487663" w:rsidP="00881E0A">
      <w:pPr>
        <w:pStyle w:val="a3"/>
        <w:numPr>
          <w:ilvl w:val="0"/>
          <w:numId w:val="1"/>
        </w:numPr>
        <w:tabs>
          <w:tab w:val="right" w:pos="142"/>
          <w:tab w:val="right" w:pos="284"/>
        </w:tabs>
        <w:spacing w:line="240" w:lineRule="auto"/>
        <w:ind w:left="-426"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57BC">
        <w:rPr>
          <w:rFonts w:ascii="Times New Roman" w:hAnsi="Times New Roman" w:cs="Times New Roman"/>
          <w:sz w:val="24"/>
          <w:szCs w:val="24"/>
          <w:u w:val="single"/>
        </w:rPr>
        <w:t>Зарегистрировать</w:t>
      </w:r>
      <w:r w:rsidR="00BB2F77">
        <w:rPr>
          <w:rFonts w:ascii="Times New Roman" w:hAnsi="Times New Roman" w:cs="Times New Roman"/>
          <w:sz w:val="24"/>
          <w:szCs w:val="24"/>
          <w:u w:val="single"/>
        </w:rPr>
        <w:t>ся</w:t>
      </w:r>
      <w:r w:rsidRPr="001B57BC">
        <w:rPr>
          <w:rFonts w:ascii="Times New Roman" w:hAnsi="Times New Roman" w:cs="Times New Roman"/>
          <w:sz w:val="24"/>
          <w:szCs w:val="24"/>
          <w:u w:val="single"/>
        </w:rPr>
        <w:t xml:space="preserve"> на электронной площадке</w:t>
      </w:r>
      <w:r>
        <w:rPr>
          <w:rFonts w:ascii="Times New Roman" w:hAnsi="Times New Roman" w:cs="Times New Roman"/>
          <w:sz w:val="24"/>
          <w:szCs w:val="24"/>
        </w:rPr>
        <w:t xml:space="preserve"> АО «Сбербанк-АСТ»</w:t>
      </w:r>
      <w:r w:rsidR="00CD26A3">
        <w:rPr>
          <w:rFonts w:ascii="Times New Roman" w:hAnsi="Times New Roman" w:cs="Times New Roman"/>
          <w:sz w:val="24"/>
          <w:szCs w:val="24"/>
        </w:rPr>
        <w:t xml:space="preserve"> </w:t>
      </w:r>
      <w:r w:rsidR="00E166CE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="00CD26A3" w:rsidRPr="0047688D">
          <w:rPr>
            <w:rStyle w:val="a6"/>
            <w:rFonts w:ascii="Times New Roman" w:hAnsi="Times New Roman" w:cs="Times New Roman"/>
            <w:sz w:val="24"/>
            <w:szCs w:val="24"/>
          </w:rPr>
          <w:t>https://utp.sberbank-ast.ru/Bankruptcy/Notice/1640/Instructions</w:t>
        </w:r>
      </w:hyperlink>
      <w:r w:rsidR="00CD26A3">
        <w:rPr>
          <w:rFonts w:ascii="Times New Roman" w:hAnsi="Times New Roman" w:cs="Times New Roman"/>
          <w:sz w:val="24"/>
          <w:szCs w:val="24"/>
        </w:rPr>
        <w:t>) (занимает не более 3 раб</w:t>
      </w:r>
      <w:r w:rsidR="00881E0A">
        <w:rPr>
          <w:rFonts w:ascii="Times New Roman" w:hAnsi="Times New Roman" w:cs="Times New Roman"/>
          <w:sz w:val="24"/>
          <w:szCs w:val="24"/>
        </w:rPr>
        <w:t>. дн</w:t>
      </w:r>
      <w:bookmarkStart w:id="0" w:name="_GoBack"/>
      <w:bookmarkEnd w:id="0"/>
      <w:r w:rsidR="00881E0A">
        <w:rPr>
          <w:rFonts w:ascii="Times New Roman" w:hAnsi="Times New Roman" w:cs="Times New Roman"/>
          <w:sz w:val="24"/>
          <w:szCs w:val="24"/>
        </w:rPr>
        <w:t>.</w:t>
      </w:r>
      <w:r w:rsidR="00CD26A3">
        <w:rPr>
          <w:rFonts w:ascii="Times New Roman" w:hAnsi="Times New Roman" w:cs="Times New Roman"/>
          <w:sz w:val="24"/>
          <w:szCs w:val="24"/>
        </w:rPr>
        <w:t>)</w:t>
      </w:r>
      <w:r w:rsidR="006C6489">
        <w:rPr>
          <w:rFonts w:ascii="Times New Roman" w:hAnsi="Times New Roman" w:cs="Times New Roman"/>
          <w:sz w:val="24"/>
          <w:szCs w:val="24"/>
        </w:rPr>
        <w:t>:</w:t>
      </w:r>
    </w:p>
    <w:p w:rsidR="006C6489" w:rsidRDefault="006C6489" w:rsidP="00BB2F77">
      <w:pPr>
        <w:pStyle w:val="a3"/>
        <w:spacing w:line="240" w:lineRule="auto"/>
        <w:ind w:left="-426" w:right="-2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формы заявлений </w:t>
      </w:r>
      <w:r w:rsidR="001B57BC">
        <w:rPr>
          <w:rFonts w:ascii="Times New Roman" w:hAnsi="Times New Roman" w:cs="Times New Roman"/>
          <w:sz w:val="24"/>
          <w:szCs w:val="24"/>
        </w:rPr>
        <w:t xml:space="preserve">на регистрацию на УТП, регламент УТП Сбербанк –АСТ </w:t>
      </w:r>
      <w:r>
        <w:rPr>
          <w:rFonts w:ascii="Times New Roman" w:hAnsi="Times New Roman" w:cs="Times New Roman"/>
          <w:sz w:val="24"/>
          <w:szCs w:val="24"/>
        </w:rPr>
        <w:t xml:space="preserve">размещены </w:t>
      </w:r>
      <w:r w:rsidR="00BB2F7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 открытой части площадки</w:t>
      </w:r>
      <w:r w:rsidR="00E166CE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="00CD26A3" w:rsidRPr="0047688D">
          <w:rPr>
            <w:rStyle w:val="a6"/>
            <w:rFonts w:ascii="Times New Roman" w:hAnsi="Times New Roman" w:cs="Times New Roman"/>
            <w:sz w:val="24"/>
            <w:szCs w:val="24"/>
          </w:rPr>
          <w:t>https://utp.sberbank-ast.ru/Main/NBT/RegistrPage/0/0/0/0</w:t>
        </w:r>
      </w:hyperlink>
      <w:r w:rsidR="00CD26A3">
        <w:rPr>
          <w:rFonts w:ascii="Times New Roman" w:hAnsi="Times New Roman" w:cs="Times New Roman"/>
          <w:sz w:val="24"/>
          <w:szCs w:val="24"/>
        </w:rPr>
        <w:t xml:space="preserve"> </w:t>
      </w:r>
      <w:r w:rsidR="00E166CE">
        <w:rPr>
          <w:rFonts w:ascii="Times New Roman" w:hAnsi="Times New Roman" w:cs="Times New Roman"/>
          <w:sz w:val="24"/>
          <w:szCs w:val="24"/>
        </w:rPr>
        <w:t>)</w:t>
      </w:r>
      <w:r w:rsidR="00224CF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CFE" w:rsidRDefault="00A07C58" w:rsidP="00224CFE">
      <w:pPr>
        <w:pStyle w:val="a3"/>
        <w:spacing w:line="240" w:lineRule="auto"/>
        <w:ind w:left="-426" w:right="-2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4CFE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орма заявления содержит заявление об открытии счета для учета денежных средств</w:t>
      </w:r>
      <w:r w:rsidR="00224CFE">
        <w:rPr>
          <w:rFonts w:ascii="Times New Roman" w:hAnsi="Times New Roman" w:cs="Times New Roman"/>
          <w:sz w:val="24"/>
          <w:szCs w:val="24"/>
        </w:rPr>
        <w:t xml:space="preserve">, направляемых </w:t>
      </w:r>
      <w:r w:rsidR="00482E95">
        <w:rPr>
          <w:rFonts w:ascii="Times New Roman" w:hAnsi="Times New Roman" w:cs="Times New Roman"/>
          <w:sz w:val="24"/>
          <w:szCs w:val="24"/>
        </w:rPr>
        <w:t xml:space="preserve">для </w:t>
      </w:r>
      <w:r w:rsidR="00224CFE">
        <w:rPr>
          <w:rFonts w:ascii="Times New Roman" w:hAnsi="Times New Roman" w:cs="Times New Roman"/>
          <w:sz w:val="24"/>
          <w:szCs w:val="24"/>
        </w:rPr>
        <w:t>обеспечения участия в торгах</w:t>
      </w:r>
      <w:r w:rsidR="00482E95">
        <w:rPr>
          <w:rFonts w:ascii="Times New Roman" w:hAnsi="Times New Roman" w:cs="Times New Roman"/>
          <w:sz w:val="24"/>
          <w:szCs w:val="24"/>
        </w:rPr>
        <w:t>.</w:t>
      </w:r>
      <w:r w:rsidR="00224C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663" w:rsidRDefault="00487663" w:rsidP="00224CFE">
      <w:pPr>
        <w:pStyle w:val="a3"/>
        <w:spacing w:line="240" w:lineRule="auto"/>
        <w:ind w:left="-426" w:right="-2" w:firstLine="426"/>
        <w:rPr>
          <w:rFonts w:ascii="Times New Roman" w:hAnsi="Times New Roman" w:cs="Times New Roman"/>
          <w:sz w:val="24"/>
          <w:szCs w:val="24"/>
        </w:rPr>
      </w:pPr>
      <w:r w:rsidRPr="001B57BC">
        <w:rPr>
          <w:rFonts w:ascii="Times New Roman" w:hAnsi="Times New Roman" w:cs="Times New Roman"/>
          <w:sz w:val="24"/>
          <w:szCs w:val="24"/>
          <w:u w:val="single"/>
        </w:rPr>
        <w:t>Искать процедуры для участия</w:t>
      </w:r>
      <w:r>
        <w:rPr>
          <w:rFonts w:ascii="Times New Roman" w:hAnsi="Times New Roman" w:cs="Times New Roman"/>
          <w:sz w:val="24"/>
          <w:szCs w:val="24"/>
        </w:rPr>
        <w:t xml:space="preserve"> можно на сайте ГИС Торги </w:t>
      </w:r>
      <w:r w:rsidR="00411EB0">
        <w:rPr>
          <w:rFonts w:ascii="Times New Roman" w:hAnsi="Times New Roman" w:cs="Times New Roman"/>
          <w:sz w:val="24"/>
          <w:szCs w:val="24"/>
        </w:rPr>
        <w:t xml:space="preserve">или на электронной </w:t>
      </w:r>
      <w:r>
        <w:rPr>
          <w:rFonts w:ascii="Times New Roman" w:hAnsi="Times New Roman" w:cs="Times New Roman"/>
          <w:sz w:val="24"/>
          <w:szCs w:val="24"/>
        </w:rPr>
        <w:t>площадке</w:t>
      </w:r>
      <w:r w:rsidR="008672DC">
        <w:rPr>
          <w:rFonts w:ascii="Times New Roman" w:hAnsi="Times New Roman" w:cs="Times New Roman"/>
          <w:sz w:val="24"/>
          <w:szCs w:val="24"/>
        </w:rPr>
        <w:t xml:space="preserve"> Сбербанк –АСТ</w:t>
      </w:r>
      <w:r w:rsidR="00881E0A">
        <w:rPr>
          <w:rFonts w:ascii="Times New Roman" w:hAnsi="Times New Roman" w:cs="Times New Roman"/>
          <w:sz w:val="24"/>
          <w:szCs w:val="24"/>
        </w:rPr>
        <w:t xml:space="preserve"> (по номеру процедуры, ключевым словам, например, адрес земельного участка)</w:t>
      </w:r>
      <w:r w:rsidR="00E92DFF">
        <w:rPr>
          <w:rFonts w:ascii="Times New Roman" w:hAnsi="Times New Roman" w:cs="Times New Roman"/>
          <w:sz w:val="24"/>
          <w:szCs w:val="24"/>
        </w:rPr>
        <w:t>.</w:t>
      </w:r>
    </w:p>
    <w:p w:rsidR="00911739" w:rsidRPr="00911739" w:rsidRDefault="001B57BC" w:rsidP="00AA0545">
      <w:pPr>
        <w:pStyle w:val="a3"/>
        <w:widowControl w:val="0"/>
        <w:numPr>
          <w:ilvl w:val="0"/>
          <w:numId w:val="1"/>
        </w:numPr>
        <w:tabs>
          <w:tab w:val="right" w:pos="426"/>
          <w:tab w:val="right" w:pos="9072"/>
        </w:tabs>
        <w:spacing w:after="0" w:line="240" w:lineRule="auto"/>
        <w:ind w:left="-426" w:right="282" w:firstLine="426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911739">
        <w:rPr>
          <w:rFonts w:ascii="Times New Roman" w:hAnsi="Times New Roman" w:cs="Times New Roman"/>
          <w:sz w:val="24"/>
          <w:szCs w:val="24"/>
          <w:u w:val="single"/>
        </w:rPr>
        <w:t>Подать заявку на участие в аукционе</w:t>
      </w:r>
      <w:r w:rsidRPr="00911739">
        <w:rPr>
          <w:rFonts w:ascii="Times New Roman" w:hAnsi="Times New Roman" w:cs="Times New Roman"/>
          <w:sz w:val="24"/>
          <w:szCs w:val="24"/>
        </w:rPr>
        <w:t xml:space="preserve"> (аукцион публикуется </w:t>
      </w:r>
      <w:r w:rsidR="00911739" w:rsidRPr="00911739">
        <w:rPr>
          <w:rFonts w:ascii="Times New Roman" w:hAnsi="Times New Roman" w:cs="Times New Roman"/>
          <w:sz w:val="24"/>
          <w:szCs w:val="24"/>
        </w:rPr>
        <w:t xml:space="preserve">не менее чем за </w:t>
      </w:r>
      <w:r w:rsidRPr="00911739">
        <w:rPr>
          <w:rFonts w:ascii="Times New Roman" w:hAnsi="Times New Roman" w:cs="Times New Roman"/>
          <w:sz w:val="24"/>
          <w:szCs w:val="24"/>
        </w:rPr>
        <w:t>30</w:t>
      </w:r>
      <w:r w:rsidR="00482E95" w:rsidRPr="00911739">
        <w:rPr>
          <w:rFonts w:ascii="Times New Roman" w:hAnsi="Times New Roman" w:cs="Times New Roman"/>
          <w:sz w:val="24"/>
          <w:szCs w:val="24"/>
        </w:rPr>
        <w:t xml:space="preserve"> </w:t>
      </w:r>
      <w:r w:rsidRPr="00911739">
        <w:rPr>
          <w:rFonts w:ascii="Times New Roman" w:hAnsi="Times New Roman" w:cs="Times New Roman"/>
          <w:sz w:val="24"/>
          <w:szCs w:val="24"/>
        </w:rPr>
        <w:t xml:space="preserve">дней </w:t>
      </w:r>
      <w:r w:rsidR="00911739" w:rsidRPr="00911739">
        <w:rPr>
          <w:rFonts w:ascii="Times New Roman" w:hAnsi="Times New Roman" w:cs="Times New Roman"/>
          <w:sz w:val="24"/>
          <w:szCs w:val="24"/>
        </w:rPr>
        <w:t xml:space="preserve">до </w:t>
      </w:r>
      <w:r w:rsidRPr="00911739">
        <w:rPr>
          <w:rFonts w:ascii="Times New Roman" w:hAnsi="Times New Roman" w:cs="Times New Roman"/>
          <w:sz w:val="24"/>
          <w:szCs w:val="24"/>
        </w:rPr>
        <w:t>даты п</w:t>
      </w:r>
      <w:r w:rsidR="00911739" w:rsidRPr="00911739">
        <w:rPr>
          <w:rFonts w:ascii="Times New Roman" w:hAnsi="Times New Roman" w:cs="Times New Roman"/>
          <w:sz w:val="24"/>
          <w:szCs w:val="24"/>
        </w:rPr>
        <w:t>роведения аукциона</w:t>
      </w:r>
      <w:r w:rsidRPr="00911739">
        <w:rPr>
          <w:rFonts w:ascii="Times New Roman" w:hAnsi="Times New Roman" w:cs="Times New Roman"/>
          <w:sz w:val="24"/>
          <w:szCs w:val="24"/>
        </w:rPr>
        <w:t>)</w:t>
      </w:r>
      <w:r w:rsidR="00E92DFF" w:rsidRPr="00911739">
        <w:rPr>
          <w:rFonts w:ascii="Times New Roman" w:hAnsi="Times New Roman" w:cs="Times New Roman"/>
          <w:sz w:val="24"/>
          <w:szCs w:val="24"/>
        </w:rPr>
        <w:t>, необходимо внести задаток на счет оператора</w:t>
      </w:r>
      <w:r w:rsidR="00881E0A" w:rsidRPr="00911739"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="00E92DFF" w:rsidRPr="00911739">
        <w:rPr>
          <w:rFonts w:ascii="Times New Roman" w:hAnsi="Times New Roman" w:cs="Times New Roman"/>
          <w:sz w:val="24"/>
          <w:szCs w:val="24"/>
        </w:rPr>
        <w:t>.</w:t>
      </w:r>
    </w:p>
    <w:p w:rsidR="00F66947" w:rsidRPr="00911739" w:rsidRDefault="00F66947" w:rsidP="00AA0545">
      <w:pPr>
        <w:pStyle w:val="a3"/>
        <w:widowControl w:val="0"/>
        <w:numPr>
          <w:ilvl w:val="0"/>
          <w:numId w:val="1"/>
        </w:numPr>
        <w:tabs>
          <w:tab w:val="right" w:pos="426"/>
          <w:tab w:val="right" w:pos="9072"/>
        </w:tabs>
        <w:spacing w:after="0" w:line="240" w:lineRule="auto"/>
        <w:ind w:left="-426" w:right="282" w:firstLine="426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911739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Для участия в аукционе заявители представляют в установленный в извещении </w:t>
      </w:r>
      <w:r w:rsidRPr="00911739">
        <w:rPr>
          <w:rFonts w:ascii="Times New Roman" w:eastAsia="Courier New" w:hAnsi="Times New Roman" w:cs="Times New Roman"/>
          <w:sz w:val="24"/>
          <w:szCs w:val="24"/>
          <w:lang w:bidi="ru-RU"/>
        </w:rPr>
        <w:br/>
        <w:t>о проведении аукциона срок следующие документы:</w:t>
      </w:r>
    </w:p>
    <w:p w:rsidR="00F66947" w:rsidRPr="00F66947" w:rsidRDefault="00E92DFF" w:rsidP="00F66947">
      <w:pPr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F66947" w:rsidRPr="00F66947">
        <w:rPr>
          <w:rFonts w:ascii="Times New Roman" w:eastAsia="Calibri" w:hAnsi="Times New Roman" w:cs="Times New Roman"/>
          <w:sz w:val="24"/>
          <w:szCs w:val="24"/>
        </w:rPr>
        <w:t>) заявк</w:t>
      </w:r>
      <w:r w:rsidR="00881E0A">
        <w:rPr>
          <w:rFonts w:ascii="Times New Roman" w:eastAsia="Calibri" w:hAnsi="Times New Roman" w:cs="Times New Roman"/>
          <w:sz w:val="24"/>
          <w:szCs w:val="24"/>
        </w:rPr>
        <w:t>у</w:t>
      </w:r>
      <w:r w:rsidR="00F66947" w:rsidRPr="00F66947">
        <w:rPr>
          <w:rFonts w:ascii="Times New Roman" w:eastAsia="Calibri" w:hAnsi="Times New Roman" w:cs="Times New Roman"/>
          <w:sz w:val="24"/>
          <w:szCs w:val="24"/>
        </w:rPr>
        <w:t xml:space="preserve">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F66947" w:rsidRPr="00F66947" w:rsidRDefault="00E92DFF" w:rsidP="00F669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</w:t>
      </w:r>
      <w:r w:rsidR="00F66947" w:rsidRPr="00F66947">
        <w:rPr>
          <w:rFonts w:ascii="Times New Roman" w:eastAsia="Calibri" w:hAnsi="Times New Roman" w:cs="Times New Roman"/>
          <w:sz w:val="24"/>
          <w:szCs w:val="24"/>
        </w:rPr>
        <w:t>) копии документов, удостоверяющих личность заявителя (для граждан), всех страниц;</w:t>
      </w:r>
    </w:p>
    <w:p w:rsidR="00F66947" w:rsidRPr="00F66947" w:rsidRDefault="00E92DFF" w:rsidP="00411EB0">
      <w:pPr>
        <w:autoSpaceDE w:val="0"/>
        <w:autoSpaceDN w:val="0"/>
        <w:adjustRightInd w:val="0"/>
        <w:spacing w:after="0" w:line="240" w:lineRule="auto"/>
        <w:ind w:left="-426" w:right="-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F66947" w:rsidRPr="00F66947">
        <w:rPr>
          <w:rFonts w:ascii="Times New Roman" w:eastAsia="Calibri" w:hAnsi="Times New Roman" w:cs="Times New Roman"/>
          <w:sz w:val="24"/>
          <w:szCs w:val="24"/>
        </w:rPr>
        <w:t xml:space="preserve">) надлежащим образом заверенный перевод на русский язык документов </w:t>
      </w:r>
      <w:r w:rsidR="00F66947">
        <w:rPr>
          <w:rFonts w:ascii="Times New Roman" w:eastAsia="Calibri" w:hAnsi="Times New Roman" w:cs="Times New Roman"/>
          <w:sz w:val="24"/>
          <w:szCs w:val="24"/>
        </w:rPr>
        <w:br/>
      </w:r>
      <w:r w:rsidR="00F66947" w:rsidRPr="00F66947">
        <w:rPr>
          <w:rFonts w:ascii="Times New Roman" w:eastAsia="Calibri" w:hAnsi="Times New Roman" w:cs="Times New Roman"/>
          <w:sz w:val="24"/>
          <w:szCs w:val="24"/>
        </w:rPr>
        <w:t>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66947" w:rsidRPr="00F66947" w:rsidRDefault="00E92DFF" w:rsidP="00F66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="00F66947" w:rsidRPr="00F66947">
        <w:rPr>
          <w:rFonts w:ascii="Times New Roman" w:eastAsia="Calibri" w:hAnsi="Times New Roman" w:cs="Times New Roman"/>
          <w:sz w:val="24"/>
          <w:szCs w:val="24"/>
        </w:rPr>
        <w:t>) документы, подтверждающие внесение задатка.</w:t>
      </w:r>
    </w:p>
    <w:p w:rsidR="008672DC" w:rsidRDefault="008672DC" w:rsidP="008672DC">
      <w:pPr>
        <w:pStyle w:val="a3"/>
        <w:spacing w:line="240" w:lineRule="auto"/>
        <w:ind w:left="76" w:right="1418"/>
        <w:rPr>
          <w:rFonts w:ascii="Times New Roman" w:hAnsi="Times New Roman" w:cs="Times New Roman"/>
          <w:sz w:val="24"/>
          <w:szCs w:val="24"/>
        </w:rPr>
      </w:pPr>
    </w:p>
    <w:p w:rsidR="00DC625D" w:rsidRDefault="00C8034C" w:rsidP="00DC625D">
      <w:pPr>
        <w:pStyle w:val="a3"/>
        <w:numPr>
          <w:ilvl w:val="0"/>
          <w:numId w:val="1"/>
        </w:numPr>
        <w:tabs>
          <w:tab w:val="right" w:pos="426"/>
        </w:tabs>
        <w:spacing w:line="240" w:lineRule="auto"/>
        <w:ind w:left="-426" w:right="-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Рассмотрение заявок претендентов и признание их участниками не позднее 3 рабочих дней с даты окончания приема заявок </w:t>
      </w:r>
      <w:r w:rsidR="00DC625D">
        <w:rPr>
          <w:rFonts w:ascii="Times New Roman" w:hAnsi="Times New Roman" w:cs="Times New Roman"/>
          <w:sz w:val="24"/>
          <w:szCs w:val="24"/>
        </w:rPr>
        <w:t>(уведомление придет в личный кабинет участника)</w:t>
      </w:r>
    </w:p>
    <w:p w:rsidR="00DC625D" w:rsidRPr="00411EB0" w:rsidRDefault="00DC625D" w:rsidP="00DC625D">
      <w:pPr>
        <w:pStyle w:val="a3"/>
        <w:numPr>
          <w:ilvl w:val="0"/>
          <w:numId w:val="1"/>
        </w:numPr>
        <w:tabs>
          <w:tab w:val="right" w:pos="426"/>
        </w:tabs>
        <w:spacing w:line="240" w:lineRule="auto"/>
        <w:ind w:right="1418" w:hanging="76"/>
        <w:rPr>
          <w:rFonts w:ascii="Times New Roman" w:hAnsi="Times New Roman" w:cs="Times New Roman"/>
          <w:sz w:val="24"/>
          <w:szCs w:val="24"/>
        </w:rPr>
      </w:pPr>
      <w:r w:rsidRPr="00411EB0">
        <w:rPr>
          <w:rFonts w:ascii="Times New Roman" w:hAnsi="Times New Roman" w:cs="Times New Roman"/>
          <w:sz w:val="24"/>
          <w:szCs w:val="24"/>
        </w:rPr>
        <w:t xml:space="preserve">Проведение торгов: </w:t>
      </w:r>
    </w:p>
    <w:p w:rsidR="00DC625D" w:rsidRDefault="00DC625D" w:rsidP="00DC625D">
      <w:pPr>
        <w:pStyle w:val="a3"/>
        <w:tabs>
          <w:tab w:val="right" w:pos="426"/>
        </w:tabs>
        <w:spacing w:line="240" w:lineRule="auto"/>
        <w:ind w:left="-426" w:right="-2" w:firstLine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торги проводятся путем повышения цены на «шаг аукциона</w:t>
      </w:r>
      <w:r w:rsidR="00E92DF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358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3% от начальной цены аукциона</w:t>
      </w:r>
      <w:r w:rsidR="00D1358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C625D" w:rsidRDefault="00DC625D" w:rsidP="00DC625D">
      <w:pPr>
        <w:pStyle w:val="a3"/>
        <w:tabs>
          <w:tab w:val="right" w:pos="426"/>
        </w:tabs>
        <w:spacing w:line="240" w:lineRule="auto"/>
        <w:ind w:left="76" w:righ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время приема ценовых предложений не более 10 минут</w:t>
      </w:r>
      <w:r w:rsidR="00E92DFF">
        <w:rPr>
          <w:rFonts w:ascii="Times New Roman" w:hAnsi="Times New Roman" w:cs="Times New Roman"/>
          <w:sz w:val="24"/>
          <w:szCs w:val="24"/>
        </w:rPr>
        <w:t>;</w:t>
      </w:r>
    </w:p>
    <w:p w:rsidR="00DC625D" w:rsidRDefault="00DC625D" w:rsidP="00DC625D">
      <w:pPr>
        <w:pStyle w:val="a3"/>
        <w:tabs>
          <w:tab w:val="right" w:pos="426"/>
        </w:tabs>
        <w:spacing w:line="240" w:lineRule="auto"/>
        <w:ind w:left="-426" w:right="-2" w:firstLine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общее время торгов не ограничено, побеждает участник, который подал наибольшее ценовое предложение.</w:t>
      </w:r>
    </w:p>
    <w:p w:rsidR="00DC625D" w:rsidRPr="00411EB0" w:rsidRDefault="00DC625D" w:rsidP="00DC625D">
      <w:pPr>
        <w:pStyle w:val="a3"/>
        <w:numPr>
          <w:ilvl w:val="0"/>
          <w:numId w:val="1"/>
        </w:numPr>
        <w:tabs>
          <w:tab w:val="right" w:pos="426"/>
        </w:tabs>
        <w:spacing w:line="240" w:lineRule="auto"/>
        <w:ind w:right="1418" w:hanging="76"/>
        <w:rPr>
          <w:rFonts w:ascii="Times New Roman" w:hAnsi="Times New Roman" w:cs="Times New Roman"/>
          <w:sz w:val="24"/>
          <w:szCs w:val="24"/>
        </w:rPr>
      </w:pPr>
      <w:r w:rsidRPr="00411EB0">
        <w:rPr>
          <w:rFonts w:ascii="Times New Roman" w:hAnsi="Times New Roman" w:cs="Times New Roman"/>
          <w:sz w:val="24"/>
          <w:szCs w:val="24"/>
        </w:rPr>
        <w:t>Подведение итогов:</w:t>
      </w:r>
    </w:p>
    <w:p w:rsidR="00DC625D" w:rsidRDefault="00DC625D" w:rsidP="00D26DA9">
      <w:pPr>
        <w:pStyle w:val="a3"/>
        <w:tabs>
          <w:tab w:val="right" w:pos="426"/>
        </w:tabs>
        <w:spacing w:line="240" w:lineRule="auto"/>
        <w:ind w:left="-426" w:right="-144" w:firstLine="426"/>
        <w:rPr>
          <w:rFonts w:ascii="Times New Roman" w:hAnsi="Times New Roman" w:cs="Times New Roman"/>
          <w:sz w:val="24"/>
          <w:szCs w:val="24"/>
        </w:rPr>
      </w:pPr>
      <w:r w:rsidRPr="00DC625D">
        <w:rPr>
          <w:rFonts w:ascii="Times New Roman" w:hAnsi="Times New Roman" w:cs="Times New Roman"/>
          <w:sz w:val="24"/>
          <w:szCs w:val="24"/>
        </w:rPr>
        <w:t>- в день проведения аукциона</w:t>
      </w:r>
      <w:r w:rsidR="00D26DA9">
        <w:rPr>
          <w:rFonts w:ascii="Times New Roman" w:hAnsi="Times New Roman" w:cs="Times New Roman"/>
          <w:sz w:val="24"/>
          <w:szCs w:val="24"/>
        </w:rPr>
        <w:t>+1 день на размещение протокола о результатах электронного аукциона</w:t>
      </w:r>
      <w:r w:rsidR="00E92DFF">
        <w:rPr>
          <w:rFonts w:ascii="Times New Roman" w:hAnsi="Times New Roman" w:cs="Times New Roman"/>
          <w:sz w:val="24"/>
          <w:szCs w:val="24"/>
        </w:rPr>
        <w:t>.</w:t>
      </w:r>
    </w:p>
    <w:p w:rsidR="00E92DFF" w:rsidRDefault="00E92DFF" w:rsidP="00E92DFF">
      <w:pPr>
        <w:pStyle w:val="a3"/>
        <w:tabs>
          <w:tab w:val="right" w:pos="426"/>
          <w:tab w:val="right" w:pos="9498"/>
        </w:tabs>
        <w:spacing w:line="240" w:lineRule="auto"/>
        <w:ind w:left="-426"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Плата за участие в торгах по земельным участкам площадкой не взимается, тариф площадкой не установлен.</w:t>
      </w:r>
    </w:p>
    <w:p w:rsidR="00D26DA9" w:rsidRDefault="00E34D73" w:rsidP="00E34D73">
      <w:pPr>
        <w:pStyle w:val="a3"/>
        <w:numPr>
          <w:ilvl w:val="0"/>
          <w:numId w:val="1"/>
        </w:numPr>
        <w:tabs>
          <w:tab w:val="right" w:pos="426"/>
        </w:tabs>
        <w:spacing w:line="240" w:lineRule="auto"/>
        <w:ind w:left="-426"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проведения аукциона не допускается заключение</w:t>
      </w:r>
      <w:r w:rsidR="00D26DA9">
        <w:rPr>
          <w:rFonts w:ascii="Times New Roman" w:hAnsi="Times New Roman" w:cs="Times New Roman"/>
          <w:sz w:val="24"/>
          <w:szCs w:val="24"/>
        </w:rPr>
        <w:t xml:space="preserve"> договора 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D26DA9">
        <w:rPr>
          <w:rFonts w:ascii="Times New Roman" w:hAnsi="Times New Roman" w:cs="Times New Roman"/>
          <w:sz w:val="24"/>
          <w:szCs w:val="24"/>
        </w:rPr>
        <w:t xml:space="preserve">, либо договора аренды </w:t>
      </w:r>
      <w:r w:rsidRPr="00E34D73">
        <w:rPr>
          <w:rFonts w:ascii="Times New Roman" w:hAnsi="Times New Roman" w:cs="Times New Roman"/>
          <w:sz w:val="24"/>
          <w:szCs w:val="24"/>
          <w:u w:val="single"/>
        </w:rPr>
        <w:t xml:space="preserve">ранее </w:t>
      </w:r>
      <w:r w:rsidR="00D26DA9" w:rsidRPr="00E34D73">
        <w:rPr>
          <w:rFonts w:ascii="Times New Roman" w:hAnsi="Times New Roman" w:cs="Times New Roman"/>
          <w:sz w:val="24"/>
          <w:szCs w:val="24"/>
          <w:u w:val="single"/>
        </w:rPr>
        <w:t xml:space="preserve">чем через 10 дней </w:t>
      </w:r>
      <w:r w:rsidRPr="00E34D73">
        <w:rPr>
          <w:rFonts w:ascii="Times New Roman" w:hAnsi="Times New Roman" w:cs="Times New Roman"/>
          <w:sz w:val="24"/>
          <w:szCs w:val="24"/>
          <w:u w:val="single"/>
        </w:rPr>
        <w:t>со дня размещения</w:t>
      </w:r>
      <w:r>
        <w:rPr>
          <w:rFonts w:ascii="Times New Roman" w:hAnsi="Times New Roman" w:cs="Times New Roman"/>
          <w:sz w:val="24"/>
          <w:szCs w:val="24"/>
        </w:rPr>
        <w:t xml:space="preserve">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</w:t>
      </w:r>
      <w:r w:rsidR="00D26DA9">
        <w:rPr>
          <w:rFonts w:ascii="Times New Roman" w:hAnsi="Times New Roman" w:cs="Times New Roman"/>
          <w:sz w:val="24"/>
          <w:szCs w:val="24"/>
        </w:rPr>
        <w:t xml:space="preserve">аукциона. </w:t>
      </w:r>
    </w:p>
    <w:p w:rsidR="00D26DA9" w:rsidRDefault="00D26DA9" w:rsidP="00D26DA9">
      <w:pPr>
        <w:pStyle w:val="a3"/>
        <w:tabs>
          <w:tab w:val="right" w:pos="426"/>
        </w:tabs>
        <w:spacing w:line="240" w:lineRule="auto"/>
        <w:ind w:left="-426"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D211CA">
        <w:rPr>
          <w:rFonts w:ascii="Times New Roman" w:hAnsi="Times New Roman" w:cs="Times New Roman"/>
          <w:sz w:val="24"/>
          <w:szCs w:val="24"/>
        </w:rPr>
        <w:t xml:space="preserve">договора купли-продажи либо </w:t>
      </w:r>
      <w:r>
        <w:rPr>
          <w:rFonts w:ascii="Times New Roman" w:hAnsi="Times New Roman" w:cs="Times New Roman"/>
          <w:sz w:val="24"/>
          <w:szCs w:val="24"/>
        </w:rPr>
        <w:t>договора аренды направляется победителю</w:t>
      </w:r>
      <w:r w:rsidR="00E0527B">
        <w:rPr>
          <w:rFonts w:ascii="Times New Roman" w:hAnsi="Times New Roman" w:cs="Times New Roman"/>
          <w:sz w:val="24"/>
          <w:szCs w:val="24"/>
        </w:rPr>
        <w:t xml:space="preserve"> или единственному заявителю,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27B">
        <w:rPr>
          <w:rFonts w:ascii="Times New Roman" w:hAnsi="Times New Roman" w:cs="Times New Roman"/>
          <w:sz w:val="24"/>
          <w:szCs w:val="24"/>
        </w:rPr>
        <w:t>или единственном, принявшему участие в аукционе</w:t>
      </w:r>
      <w:r w:rsidR="00671426">
        <w:rPr>
          <w:rFonts w:ascii="Times New Roman" w:hAnsi="Times New Roman" w:cs="Times New Roman"/>
          <w:sz w:val="24"/>
          <w:szCs w:val="24"/>
        </w:rPr>
        <w:t xml:space="preserve"> участнику </w:t>
      </w:r>
      <w:r w:rsidR="00E0527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 течение 5 дней </w:t>
      </w:r>
      <w:r w:rsidR="00671426">
        <w:rPr>
          <w:rFonts w:ascii="Times New Roman" w:hAnsi="Times New Roman" w:cs="Times New Roman"/>
          <w:sz w:val="24"/>
          <w:szCs w:val="24"/>
        </w:rPr>
        <w:t>со дня срока, указанного выше (п. 8 Памятки),</w:t>
      </w:r>
      <w:r w:rsidR="00881E0A">
        <w:rPr>
          <w:rFonts w:ascii="Times New Roman" w:hAnsi="Times New Roman" w:cs="Times New Roman"/>
          <w:sz w:val="24"/>
          <w:szCs w:val="24"/>
        </w:rPr>
        <w:t xml:space="preserve"> в электронном виде в личный кабинет на электронной площадке.</w:t>
      </w:r>
    </w:p>
    <w:p w:rsidR="00304851" w:rsidRDefault="00304851" w:rsidP="00D26DA9">
      <w:pPr>
        <w:pStyle w:val="a3"/>
        <w:tabs>
          <w:tab w:val="right" w:pos="426"/>
        </w:tabs>
        <w:spacing w:line="240" w:lineRule="auto"/>
        <w:ind w:left="-426" w:right="-14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04851" w:rsidRPr="00DC625D" w:rsidRDefault="004C0DD3" w:rsidP="00D26DA9">
      <w:pPr>
        <w:pStyle w:val="a3"/>
        <w:tabs>
          <w:tab w:val="right" w:pos="426"/>
        </w:tabs>
        <w:spacing w:line="240" w:lineRule="auto"/>
        <w:ind w:left="-426" w:right="-14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</w:t>
      </w:r>
      <w:r w:rsidR="00304851">
        <w:rPr>
          <w:rFonts w:ascii="Times New Roman" w:hAnsi="Times New Roman" w:cs="Times New Roman"/>
          <w:sz w:val="24"/>
          <w:szCs w:val="24"/>
        </w:rPr>
        <w:t xml:space="preserve">запись порядка регистрации в торговой секции размещена </w:t>
      </w:r>
      <w:hyperlink r:id="rId7" w:history="1">
        <w:r w:rsidR="00304851" w:rsidRPr="0047688D">
          <w:rPr>
            <w:rStyle w:val="a6"/>
            <w:rFonts w:ascii="Times New Roman" w:hAnsi="Times New Roman" w:cs="Times New Roman"/>
            <w:sz w:val="24"/>
            <w:szCs w:val="24"/>
          </w:rPr>
          <w:t>https://utp.sberbank-ast.ru/Bankruptcy/Notice/1640/Instructions</w:t>
        </w:r>
      </w:hyperlink>
      <w:r w:rsidR="00304851">
        <w:rPr>
          <w:rFonts w:ascii="Times New Roman" w:hAnsi="Times New Roman" w:cs="Times New Roman"/>
          <w:sz w:val="24"/>
          <w:szCs w:val="24"/>
        </w:rPr>
        <w:t xml:space="preserve"> .</w:t>
      </w:r>
    </w:p>
    <w:sectPr w:rsidR="00304851" w:rsidRPr="00DC625D" w:rsidSect="004876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6037C"/>
    <w:multiLevelType w:val="hybridMultilevel"/>
    <w:tmpl w:val="BD12D860"/>
    <w:lvl w:ilvl="0" w:tplc="79345AEE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CA"/>
    <w:rsid w:val="000367CA"/>
    <w:rsid w:val="001B57BC"/>
    <w:rsid w:val="00224CFE"/>
    <w:rsid w:val="00304851"/>
    <w:rsid w:val="00332525"/>
    <w:rsid w:val="003E5D4A"/>
    <w:rsid w:val="00411EB0"/>
    <w:rsid w:val="00426DB0"/>
    <w:rsid w:val="0043320D"/>
    <w:rsid w:val="00482E95"/>
    <w:rsid w:val="00487663"/>
    <w:rsid w:val="004C0DD3"/>
    <w:rsid w:val="004D750E"/>
    <w:rsid w:val="00671426"/>
    <w:rsid w:val="006C6489"/>
    <w:rsid w:val="00737E27"/>
    <w:rsid w:val="008672DC"/>
    <w:rsid w:val="00881E0A"/>
    <w:rsid w:val="00911739"/>
    <w:rsid w:val="009A7A58"/>
    <w:rsid w:val="00A07C58"/>
    <w:rsid w:val="00BB2F77"/>
    <w:rsid w:val="00BC07B4"/>
    <w:rsid w:val="00C8034C"/>
    <w:rsid w:val="00CD26A3"/>
    <w:rsid w:val="00D13589"/>
    <w:rsid w:val="00D211CA"/>
    <w:rsid w:val="00D26DA9"/>
    <w:rsid w:val="00D33A83"/>
    <w:rsid w:val="00D751F3"/>
    <w:rsid w:val="00DC625D"/>
    <w:rsid w:val="00E0527B"/>
    <w:rsid w:val="00E166CE"/>
    <w:rsid w:val="00E34D73"/>
    <w:rsid w:val="00E753DC"/>
    <w:rsid w:val="00E92DFF"/>
    <w:rsid w:val="00F66947"/>
    <w:rsid w:val="00F8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DBBBB"/>
  <w15:chartTrackingRefBased/>
  <w15:docId w15:val="{A1E78C21-B564-4A8E-A50B-053FA016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6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1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11C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D26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tp.sberbank-ast.ru/Bankruptcy/Notice/1640/Instruc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tp.sberbank-ast.ru/Main/NBT/RegistrPage/0/0/0/0" TargetMode="External"/><Relationship Id="rId5" Type="http://schemas.openxmlformats.org/officeDocument/2006/relationships/hyperlink" Target="https://utp.sberbank-ast.ru/Bankruptcy/Notice/1640/Instruction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Четина Юлия Ивановна</dc:creator>
  <cp:keywords/>
  <dc:description/>
  <cp:lastModifiedBy>Четина Юлия Ивановна</cp:lastModifiedBy>
  <cp:revision>14</cp:revision>
  <cp:lastPrinted>2023-05-04T11:01:00Z</cp:lastPrinted>
  <dcterms:created xsi:type="dcterms:W3CDTF">2023-04-26T07:33:00Z</dcterms:created>
  <dcterms:modified xsi:type="dcterms:W3CDTF">2023-05-04T11:09:00Z</dcterms:modified>
</cp:coreProperties>
</file>