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59" w:rsidRDefault="002225DA" w:rsidP="002225DA">
      <w:pPr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2</w:t>
      </w:r>
    </w:p>
    <w:p w:rsidR="002225DA" w:rsidRPr="002225DA" w:rsidRDefault="002225DA" w:rsidP="002225DA">
      <w:pPr>
        <w:contextualSpacing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A6F36" w:rsidRPr="00635782" w:rsidRDefault="006A6F36" w:rsidP="00481A01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35782">
        <w:rPr>
          <w:rFonts w:eastAsia="Calibri"/>
          <w:sz w:val="28"/>
          <w:szCs w:val="28"/>
          <w:lang w:eastAsia="en-US"/>
        </w:rPr>
        <w:t xml:space="preserve">Перечень законов и иных нормативных правовых актов, определяющих полномочия, задачи и функции </w:t>
      </w:r>
      <w:proofErr w:type="gramStart"/>
      <w:r w:rsidRPr="00635782">
        <w:rPr>
          <w:rFonts w:eastAsia="Calibri"/>
          <w:sz w:val="28"/>
          <w:szCs w:val="28"/>
          <w:lang w:eastAsia="en-US"/>
        </w:rPr>
        <w:t>департамента финансов администрации города Перми</w:t>
      </w:r>
      <w:proofErr w:type="gramEnd"/>
    </w:p>
    <w:p w:rsidR="006A6F36" w:rsidRPr="00635782" w:rsidRDefault="006A6F36" w:rsidP="00481A01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A6F36" w:rsidRPr="00635782" w:rsidRDefault="006A6F36" w:rsidP="00481A01">
      <w:pPr>
        <w:contextualSpacing/>
        <w:jc w:val="both"/>
        <w:rPr>
          <w:sz w:val="28"/>
          <w:szCs w:val="28"/>
          <w:u w:val="single"/>
        </w:rPr>
      </w:pPr>
      <w:r w:rsidRPr="00635782">
        <w:rPr>
          <w:sz w:val="28"/>
          <w:szCs w:val="28"/>
          <w:u w:val="single"/>
        </w:rPr>
        <w:t>Федеральный уровень:</w:t>
      </w:r>
    </w:p>
    <w:p w:rsidR="006A6F36" w:rsidRPr="00635782" w:rsidRDefault="006A6F36" w:rsidP="00825D4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35782">
        <w:rPr>
          <w:rFonts w:eastAsia="Calibri"/>
          <w:sz w:val="28"/>
          <w:szCs w:val="28"/>
          <w:lang w:eastAsia="en-US"/>
        </w:rPr>
        <w:t>Бюджетный кодекс Российской Федерации, утвержденный Федеральным законом от 31.07.1998 № 145-ФЗ;</w:t>
      </w:r>
    </w:p>
    <w:p w:rsidR="006A6F36" w:rsidRPr="00635782" w:rsidRDefault="006A6F36" w:rsidP="00825D4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35782">
        <w:rPr>
          <w:rFonts w:eastAsia="Calibri"/>
          <w:sz w:val="28"/>
          <w:szCs w:val="28"/>
          <w:lang w:eastAsia="en-US"/>
        </w:rPr>
        <w:t>Налоговый кодекс Российской Федерации, утвержденный Федеральным законом от 31.07.1998 №146-ФЗ;</w:t>
      </w:r>
    </w:p>
    <w:p w:rsidR="006A6F36" w:rsidRPr="00635782" w:rsidRDefault="006A6F36" w:rsidP="00825D4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35782">
        <w:rPr>
          <w:rFonts w:eastAsia="Calibri"/>
          <w:sz w:val="28"/>
          <w:szCs w:val="28"/>
          <w:lang w:eastAsia="en-US"/>
        </w:rPr>
        <w:t>Кодекс Российской Федерации об административных правонарушениях, утвержденный Федеральным законом от 30.12.2001 № 195-ФЗ;</w:t>
      </w:r>
    </w:p>
    <w:p w:rsidR="006A6F36" w:rsidRPr="00635782" w:rsidRDefault="006A6F36" w:rsidP="00825D4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35782">
        <w:rPr>
          <w:rFonts w:eastAsia="Calibri"/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A6F36" w:rsidRPr="00824A28" w:rsidRDefault="00824A28" w:rsidP="00825D4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24A28">
        <w:rPr>
          <w:rFonts w:eastAsia="Calibri"/>
          <w:sz w:val="28"/>
          <w:szCs w:val="28"/>
          <w:lang w:eastAsia="en-US"/>
        </w:rPr>
        <w:t xml:space="preserve">Приказ Минфина России от 24.05.2022 </w:t>
      </w:r>
      <w:r>
        <w:rPr>
          <w:rFonts w:eastAsia="Calibri"/>
          <w:sz w:val="28"/>
          <w:szCs w:val="28"/>
          <w:lang w:eastAsia="en-US"/>
        </w:rPr>
        <w:t>№</w:t>
      </w:r>
      <w:r w:rsidRPr="00824A28">
        <w:rPr>
          <w:rFonts w:eastAsia="Calibri"/>
          <w:sz w:val="28"/>
          <w:szCs w:val="28"/>
          <w:lang w:eastAsia="en-US"/>
        </w:rPr>
        <w:t xml:space="preserve"> 82н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824A28">
        <w:rPr>
          <w:rFonts w:eastAsia="Calibri"/>
          <w:sz w:val="28"/>
          <w:szCs w:val="28"/>
          <w:lang w:eastAsia="en-US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eastAsia="Calibri"/>
          <w:sz w:val="28"/>
          <w:szCs w:val="28"/>
          <w:lang w:eastAsia="en-US"/>
        </w:rPr>
        <w:t>»</w:t>
      </w:r>
      <w:r w:rsidR="006A6F36" w:rsidRPr="00824A28">
        <w:rPr>
          <w:rFonts w:eastAsia="Calibri"/>
          <w:sz w:val="28"/>
          <w:szCs w:val="28"/>
          <w:lang w:eastAsia="en-US"/>
        </w:rPr>
        <w:t>;</w:t>
      </w:r>
    </w:p>
    <w:p w:rsidR="006A6F36" w:rsidRPr="00635782" w:rsidRDefault="006A6F36" w:rsidP="00825D4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35782">
        <w:rPr>
          <w:rFonts w:eastAsia="Calibri"/>
          <w:sz w:val="28"/>
          <w:szCs w:val="28"/>
          <w:lang w:eastAsia="en-US"/>
        </w:rPr>
        <w:t>Приказ МФ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6A6F36" w:rsidRPr="00635782" w:rsidRDefault="006A6F36" w:rsidP="00481A01">
      <w:pPr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eastAsia="Calibri"/>
          <w:sz w:val="28"/>
          <w:szCs w:val="28"/>
          <w:u w:val="single"/>
          <w:lang w:eastAsia="en-US"/>
        </w:rPr>
      </w:pPr>
    </w:p>
    <w:p w:rsidR="006A6F36" w:rsidRPr="00635782" w:rsidRDefault="006A6F36" w:rsidP="00481A01">
      <w:pPr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eastAsia="Calibri"/>
          <w:sz w:val="28"/>
          <w:szCs w:val="28"/>
          <w:u w:val="single"/>
          <w:lang w:eastAsia="en-US"/>
        </w:rPr>
      </w:pPr>
      <w:r w:rsidRPr="00635782">
        <w:rPr>
          <w:rFonts w:eastAsia="Calibri"/>
          <w:sz w:val="28"/>
          <w:szCs w:val="28"/>
          <w:u w:val="single"/>
          <w:lang w:eastAsia="en-US"/>
        </w:rPr>
        <w:t>Краевой уровень:</w:t>
      </w:r>
    </w:p>
    <w:p w:rsidR="00755E0D" w:rsidRPr="00755E0D" w:rsidRDefault="00755E0D" w:rsidP="00481A0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709" w:firstLine="0"/>
        <w:jc w:val="both"/>
        <w:outlineLvl w:val="0"/>
        <w:rPr>
          <w:sz w:val="28"/>
          <w:szCs w:val="28"/>
        </w:rPr>
      </w:pPr>
      <w:r w:rsidRPr="00755E0D">
        <w:rPr>
          <w:sz w:val="28"/>
          <w:szCs w:val="28"/>
        </w:rPr>
        <w:t>Закон Пермского края от 12.10.2007 № 111-ПК «О бюджетном процессе в Пермском крае»;</w:t>
      </w:r>
    </w:p>
    <w:p w:rsidR="00755E0D" w:rsidRPr="00635782" w:rsidRDefault="00755E0D" w:rsidP="00481A0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709" w:firstLine="0"/>
        <w:contextualSpacing/>
        <w:jc w:val="both"/>
        <w:outlineLvl w:val="0"/>
        <w:rPr>
          <w:sz w:val="28"/>
          <w:szCs w:val="28"/>
        </w:rPr>
      </w:pPr>
      <w:r w:rsidRPr="00635782">
        <w:rPr>
          <w:sz w:val="28"/>
          <w:szCs w:val="28"/>
        </w:rPr>
        <w:t>Закон Пермской области от 30.08.2001 № 1685-296 «О налогообложении в Пермском крае»;</w:t>
      </w:r>
    </w:p>
    <w:p w:rsidR="006A6F36" w:rsidRPr="00635782" w:rsidRDefault="006A6F36" w:rsidP="00481A0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709" w:firstLine="0"/>
        <w:contextualSpacing/>
        <w:jc w:val="both"/>
        <w:outlineLvl w:val="0"/>
        <w:rPr>
          <w:sz w:val="28"/>
          <w:szCs w:val="28"/>
        </w:rPr>
      </w:pPr>
      <w:r w:rsidRPr="00635782">
        <w:rPr>
          <w:sz w:val="28"/>
          <w:szCs w:val="28"/>
        </w:rPr>
        <w:t>Закон Пермского края от 06.04.2015 № 460-ПК «Об административных правонарушениях в Пермском крае»;</w:t>
      </w:r>
    </w:p>
    <w:p w:rsidR="006A6F36" w:rsidRPr="00635782" w:rsidRDefault="006A6F36" w:rsidP="00481A0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709" w:firstLine="0"/>
        <w:contextualSpacing/>
        <w:jc w:val="both"/>
        <w:outlineLvl w:val="0"/>
        <w:rPr>
          <w:sz w:val="28"/>
          <w:szCs w:val="28"/>
          <w:u w:val="single"/>
        </w:rPr>
      </w:pPr>
      <w:r w:rsidRPr="00635782">
        <w:rPr>
          <w:sz w:val="28"/>
          <w:szCs w:val="28"/>
        </w:rPr>
        <w:t>Закон Пермского края от 30.08.2010 № 668-ПК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правонарушениях»;</w:t>
      </w:r>
    </w:p>
    <w:p w:rsidR="00755E0D" w:rsidRPr="00635782" w:rsidRDefault="006A6F36" w:rsidP="00481A0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709" w:firstLine="0"/>
        <w:contextualSpacing/>
        <w:jc w:val="both"/>
        <w:outlineLvl w:val="0"/>
        <w:rPr>
          <w:sz w:val="28"/>
          <w:szCs w:val="28"/>
        </w:rPr>
      </w:pPr>
      <w:r w:rsidRPr="00D85036">
        <w:rPr>
          <w:sz w:val="28"/>
          <w:szCs w:val="28"/>
        </w:rPr>
        <w:t xml:space="preserve"> </w:t>
      </w:r>
      <w:r w:rsidR="00755E0D" w:rsidRPr="00635782">
        <w:rPr>
          <w:sz w:val="28"/>
          <w:szCs w:val="28"/>
        </w:rPr>
        <w:t xml:space="preserve">Приказ Министерства финансов Пермского края от 24.12.2013 № СЭД-39-01-22-260 «Об утверждении порядка передачи информации о долговых обязательствах, отраженных в муниципальных долговых книгах муниципальных образований Пермского края»; </w:t>
      </w:r>
    </w:p>
    <w:p w:rsidR="005271B4" w:rsidRDefault="005271B4" w:rsidP="00481A01">
      <w:pPr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outlineLvl w:val="0"/>
        <w:rPr>
          <w:rFonts w:eastAsia="Calibri"/>
          <w:sz w:val="28"/>
          <w:szCs w:val="28"/>
          <w:u w:val="single"/>
          <w:lang w:eastAsia="en-US"/>
        </w:rPr>
      </w:pPr>
    </w:p>
    <w:p w:rsidR="006A6F36" w:rsidRPr="00635782" w:rsidRDefault="006A6F36" w:rsidP="00481A01">
      <w:pPr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outlineLvl w:val="0"/>
        <w:rPr>
          <w:rFonts w:eastAsia="Calibri"/>
          <w:sz w:val="28"/>
          <w:szCs w:val="28"/>
          <w:u w:val="single"/>
          <w:lang w:eastAsia="en-US"/>
        </w:rPr>
      </w:pPr>
      <w:r w:rsidRPr="00635782">
        <w:rPr>
          <w:rFonts w:eastAsia="Calibri"/>
          <w:sz w:val="28"/>
          <w:szCs w:val="28"/>
          <w:u w:val="single"/>
          <w:lang w:eastAsia="en-US"/>
        </w:rPr>
        <w:t>Муниципальный уровень:</w:t>
      </w:r>
    </w:p>
    <w:p w:rsidR="006A6F36" w:rsidRPr="00635782" w:rsidRDefault="006A6F36" w:rsidP="00481A0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35782">
        <w:rPr>
          <w:rFonts w:eastAsia="Calibri"/>
          <w:sz w:val="28"/>
          <w:szCs w:val="28"/>
          <w:lang w:eastAsia="en-US"/>
        </w:rPr>
        <w:t>Решение Пермской городской Думы от 28.08.2007 № 185 «Об утверждении Положения о бюджете и бюджетном процессе в городе Перми»;</w:t>
      </w:r>
    </w:p>
    <w:p w:rsidR="006A6F36" w:rsidRPr="00635782" w:rsidRDefault="006A6F36" w:rsidP="00481A0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35782">
        <w:rPr>
          <w:rFonts w:eastAsia="Calibri"/>
          <w:sz w:val="28"/>
          <w:szCs w:val="28"/>
          <w:lang w:eastAsia="en-US"/>
        </w:rPr>
        <w:t>Решение Пермской городской Думы от 12.09.2006 № 208 «О департаменте финансов администрации города Перми»;</w:t>
      </w:r>
    </w:p>
    <w:p w:rsidR="006A6F36" w:rsidRPr="00635782" w:rsidRDefault="006A6F36" w:rsidP="00481A0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35782">
        <w:rPr>
          <w:rFonts w:eastAsia="Calibri"/>
          <w:sz w:val="28"/>
          <w:szCs w:val="28"/>
          <w:lang w:eastAsia="en-US"/>
        </w:rPr>
        <w:lastRenderedPageBreak/>
        <w:t>Решение Пермской городской Думы от 26.02.2008 № 36 «Об утверждении Порядка предоставления муниципальных гарантий города Перми»;</w:t>
      </w:r>
    </w:p>
    <w:p w:rsidR="006A6F36" w:rsidRPr="008C1AEB" w:rsidRDefault="006A6F36" w:rsidP="00481A0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rPr>
          <w:rFonts w:eastAsia="Calibri"/>
          <w:bCs/>
          <w:sz w:val="28"/>
          <w:szCs w:val="28"/>
        </w:rPr>
      </w:pPr>
      <w:r w:rsidRPr="00635782">
        <w:rPr>
          <w:rFonts w:eastAsia="Calibri"/>
          <w:sz w:val="28"/>
          <w:szCs w:val="28"/>
          <w:lang w:eastAsia="en-US"/>
        </w:rPr>
        <w:t>Постановление администрации города Перми от 30.04.2010 № 217 «Об утверждении Регламента подготовки проекта бюджета города Перми на очередной финансовый год и плановый период»;</w:t>
      </w:r>
    </w:p>
    <w:p w:rsidR="006A6F36" w:rsidRPr="008C1AEB" w:rsidRDefault="006A6F36" w:rsidP="00481A0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rPr>
          <w:rFonts w:eastAsia="Calibri"/>
          <w:bCs/>
          <w:sz w:val="28"/>
          <w:szCs w:val="28"/>
        </w:rPr>
      </w:pPr>
      <w:r w:rsidRPr="008C1AEB">
        <w:rPr>
          <w:rFonts w:eastAsia="Calibri"/>
          <w:bCs/>
          <w:sz w:val="28"/>
          <w:szCs w:val="28"/>
        </w:rPr>
        <w:t>Постановление администрации города Перми от 26.04.2017 № 318 «Об утверждении Порядка разработки и утверждения бюджетного прогноза города Перми на долгосрочный период»;</w:t>
      </w:r>
    </w:p>
    <w:p w:rsidR="006A6F36" w:rsidRPr="00635782" w:rsidRDefault="006A6F36" w:rsidP="00481A0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rPr>
          <w:rFonts w:eastAsia="Calibri"/>
          <w:bCs/>
          <w:sz w:val="28"/>
          <w:szCs w:val="28"/>
        </w:rPr>
      </w:pPr>
      <w:r w:rsidRPr="00635782">
        <w:rPr>
          <w:rFonts w:eastAsia="Calibri"/>
          <w:sz w:val="28"/>
          <w:szCs w:val="28"/>
          <w:lang w:eastAsia="en-US"/>
        </w:rPr>
        <w:t>Постановление администрации города Перми от 14.02.2006 № 119 «О порядке ведения реестра расходных обязательств города Перми»;</w:t>
      </w:r>
    </w:p>
    <w:p w:rsidR="006A6F36" w:rsidRPr="00635782" w:rsidRDefault="006A6F36" w:rsidP="00481A0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rPr>
          <w:rFonts w:eastAsia="Calibri"/>
          <w:bCs/>
          <w:sz w:val="28"/>
          <w:szCs w:val="28"/>
        </w:rPr>
      </w:pPr>
      <w:r w:rsidRPr="00635782">
        <w:rPr>
          <w:rFonts w:eastAsia="Calibri"/>
          <w:sz w:val="28"/>
          <w:szCs w:val="28"/>
          <w:lang w:eastAsia="en-US"/>
        </w:rPr>
        <w:t>Постановление администрации города Перми от 15.02.2011 № 50 «Об утверждении Положения о порядке использования бюджетных ассигнований резервного фонда администрации города Перми»;</w:t>
      </w:r>
    </w:p>
    <w:p w:rsidR="006A6F36" w:rsidRPr="00635782" w:rsidRDefault="006A6F36" w:rsidP="00481A01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5782">
        <w:rPr>
          <w:rFonts w:eastAsia="Calibri"/>
          <w:sz w:val="28"/>
          <w:szCs w:val="28"/>
          <w:lang w:eastAsia="en-US"/>
        </w:rPr>
        <w:t>Постановление администрации города Перми от 30.09.2008 № 971 «Об утверждении Регламента взаимодействия департамента финансов администрации города Перми с функциональными и территориальными органами администрации города Перми по мобилизации доходов в бюджет города Перми и снижению задолженности по поступлениям в бюджет города Перми и Типового положения о комиссии по укреплению платежной дисциплины организаций, индивидуальных предпринимателей и физических лиц по расчетам с бюджетом города Перми»;</w:t>
      </w:r>
    </w:p>
    <w:p w:rsidR="006A6F36" w:rsidRPr="00635782" w:rsidRDefault="006A6F36" w:rsidP="00481A0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rPr>
          <w:rFonts w:eastAsia="Calibri"/>
          <w:bCs/>
          <w:sz w:val="28"/>
          <w:szCs w:val="28"/>
        </w:rPr>
      </w:pPr>
      <w:r w:rsidRPr="00635782">
        <w:rPr>
          <w:rFonts w:eastAsia="Calibri"/>
          <w:bCs/>
          <w:sz w:val="28"/>
          <w:szCs w:val="28"/>
        </w:rPr>
        <w:t>Постановление администрации города Перми от 15.02.2013 № 81 «Об утверждении Программы по реализации мероприятий, направленных на снижение задолженности по неналоговым платежам в бюджет города Перми»;</w:t>
      </w:r>
    </w:p>
    <w:p w:rsidR="006A6F36" w:rsidRPr="00635782" w:rsidRDefault="006A6F36" w:rsidP="00481A0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5782">
        <w:rPr>
          <w:rFonts w:eastAsia="Calibri"/>
          <w:sz w:val="28"/>
          <w:szCs w:val="28"/>
          <w:lang w:eastAsia="en-US"/>
        </w:rPr>
        <w:t>Постановление администрации города Перми от 30.09.2008 № 972 «Об организации взаимодействия департамента финансов администрации города Перми, главных распорядителей бюджетных средств города Перми, муниципальных казенных учреждений, муниципальных бюджетных учреждений при исполнении судебных актов и решений налоговых органов»;</w:t>
      </w:r>
    </w:p>
    <w:p w:rsidR="006A6F36" w:rsidRPr="00635782" w:rsidRDefault="006A6F36" w:rsidP="00481A0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rPr>
          <w:rFonts w:eastAsia="Calibri"/>
          <w:bCs/>
          <w:sz w:val="28"/>
          <w:szCs w:val="28"/>
        </w:rPr>
      </w:pPr>
      <w:r w:rsidRPr="00635782">
        <w:rPr>
          <w:rFonts w:eastAsia="Calibri"/>
          <w:sz w:val="28"/>
          <w:szCs w:val="28"/>
          <w:lang w:eastAsia="en-US"/>
        </w:rPr>
        <w:t>Постановление администрации города Перми от 15.02.2008 № 69 «Об утверждении Порядка составления и представления дополнительной информации об исполнении бюджета города в Пермскую городскую Думу и Контрольно-счетную палату города Перми»;</w:t>
      </w:r>
    </w:p>
    <w:p w:rsidR="006A6F36" w:rsidRPr="00755E0D" w:rsidRDefault="006A6F36" w:rsidP="00481A0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0"/>
        <w:contextualSpacing/>
        <w:jc w:val="both"/>
        <w:rPr>
          <w:sz w:val="28"/>
          <w:lang w:eastAsia="x-none"/>
        </w:rPr>
      </w:pPr>
      <w:r w:rsidRPr="00755E0D">
        <w:rPr>
          <w:rFonts w:eastAsia="Calibri"/>
          <w:bCs/>
          <w:sz w:val="28"/>
          <w:szCs w:val="28"/>
        </w:rPr>
        <w:t>Постановление администрации города Перми от 17.08.2011 № 422 «Об утверждении Порядка осуществления муниципальных заимствований муниципального образования горо</w:t>
      </w:r>
      <w:r w:rsidR="00755E0D" w:rsidRPr="00755E0D">
        <w:rPr>
          <w:rFonts w:eastAsia="Calibri"/>
          <w:bCs/>
          <w:sz w:val="28"/>
          <w:szCs w:val="28"/>
        </w:rPr>
        <w:t>д Пермь»;</w:t>
      </w:r>
    </w:p>
    <w:p w:rsidR="00755E0D" w:rsidRPr="00755E0D" w:rsidRDefault="00755E0D" w:rsidP="00481A01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755E0D">
        <w:rPr>
          <w:rFonts w:eastAsiaTheme="minorHAnsi"/>
          <w:sz w:val="28"/>
          <w:szCs w:val="28"/>
          <w:lang w:eastAsia="en-US"/>
        </w:rPr>
        <w:t>Постановление администрации города Перми от 30.11.2007 № 502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755E0D">
        <w:rPr>
          <w:rFonts w:eastAsiaTheme="minorHAnsi"/>
          <w:sz w:val="28"/>
          <w:szCs w:val="28"/>
          <w:lang w:eastAsia="en-US"/>
        </w:rPr>
        <w:t>О Порядке формирования, размещения, финансового обеспечения и контроля выполнения муниципального задания на оказание муницип</w:t>
      </w:r>
      <w:r>
        <w:rPr>
          <w:rFonts w:eastAsiaTheme="minorHAnsi"/>
          <w:sz w:val="28"/>
          <w:szCs w:val="28"/>
          <w:lang w:eastAsia="en-US"/>
        </w:rPr>
        <w:t>альных услуг (выполнение работ)»;</w:t>
      </w:r>
    </w:p>
    <w:p w:rsidR="00755E0D" w:rsidRPr="00755E0D" w:rsidRDefault="00755E0D" w:rsidP="00481A01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755E0D">
        <w:rPr>
          <w:rFonts w:eastAsiaTheme="minorHAnsi"/>
          <w:sz w:val="28"/>
          <w:szCs w:val="28"/>
          <w:lang w:eastAsia="en-US"/>
        </w:rPr>
        <w:lastRenderedPageBreak/>
        <w:t>Постановление администрации города Перми от 18.07.2011 № 354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5E0D">
        <w:rPr>
          <w:rFonts w:eastAsiaTheme="minorHAnsi"/>
          <w:sz w:val="28"/>
          <w:szCs w:val="28"/>
          <w:lang w:eastAsia="en-US"/>
        </w:rPr>
        <w:t>«Об утверждении Порядка составления и утверждения плана финансово-хозяйственной деятельности муниципального учреждения города Перми»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55E0D" w:rsidRPr="00755E0D" w:rsidRDefault="00755E0D" w:rsidP="00481A01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755E0D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 xml:space="preserve">администрации города </w:t>
      </w:r>
      <w:r w:rsidRPr="00755E0D">
        <w:rPr>
          <w:rFonts w:eastAsiaTheme="minorHAnsi"/>
          <w:sz w:val="28"/>
          <w:szCs w:val="28"/>
          <w:lang w:eastAsia="en-US"/>
        </w:rPr>
        <w:t>Перми от 01.08.2011 № 391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5E0D">
        <w:rPr>
          <w:rFonts w:eastAsiaTheme="minorHAnsi"/>
          <w:sz w:val="28"/>
          <w:szCs w:val="28"/>
          <w:lang w:eastAsia="en-US"/>
        </w:rPr>
        <w:t xml:space="preserve">«Об утверждении Порядка составления и утверждения отчета о результатах деятельности муниципального учреждения города Перми и об использовании закрепленного </w:t>
      </w:r>
      <w:r>
        <w:rPr>
          <w:rFonts w:eastAsiaTheme="minorHAnsi"/>
          <w:sz w:val="28"/>
          <w:szCs w:val="28"/>
          <w:lang w:eastAsia="en-US"/>
        </w:rPr>
        <w:t>за ним муниципального имущества».</w:t>
      </w:r>
    </w:p>
    <w:p w:rsidR="00755E0D" w:rsidRPr="00755E0D" w:rsidRDefault="00755E0D" w:rsidP="00755E0D">
      <w:pPr>
        <w:tabs>
          <w:tab w:val="left" w:pos="1134"/>
        </w:tabs>
        <w:autoSpaceDE w:val="0"/>
        <w:autoSpaceDN w:val="0"/>
        <w:adjustRightInd w:val="0"/>
        <w:spacing w:after="200"/>
        <w:contextualSpacing/>
        <w:jc w:val="both"/>
        <w:rPr>
          <w:sz w:val="28"/>
          <w:lang w:eastAsia="x-none"/>
        </w:rPr>
      </w:pPr>
    </w:p>
    <w:sectPr w:rsidR="00755E0D" w:rsidRPr="00755E0D" w:rsidSect="002225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2BE5"/>
    <w:multiLevelType w:val="hybridMultilevel"/>
    <w:tmpl w:val="3B3AB37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726BE6"/>
    <w:multiLevelType w:val="hybridMultilevel"/>
    <w:tmpl w:val="3B3AB37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36"/>
    <w:rsid w:val="002225DA"/>
    <w:rsid w:val="003A3759"/>
    <w:rsid w:val="00481A01"/>
    <w:rsid w:val="00497520"/>
    <w:rsid w:val="005271B4"/>
    <w:rsid w:val="0059707C"/>
    <w:rsid w:val="00612AE5"/>
    <w:rsid w:val="006A6F36"/>
    <w:rsid w:val="00755E0D"/>
    <w:rsid w:val="00824A28"/>
    <w:rsid w:val="00825D4F"/>
    <w:rsid w:val="00A5498D"/>
    <w:rsid w:val="00D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Канзепарова Ирина Вакилевна</dc:creator>
  <cp:lastModifiedBy>Гостюшева Светлана Анатольевна</cp:lastModifiedBy>
  <cp:revision>3</cp:revision>
  <dcterms:created xsi:type="dcterms:W3CDTF">2024-03-18T04:19:00Z</dcterms:created>
  <dcterms:modified xsi:type="dcterms:W3CDTF">2024-03-18T05:01:00Z</dcterms:modified>
</cp:coreProperties>
</file>