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CF" w:rsidRDefault="00702BCF" w:rsidP="00702BC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proofErr w:type="gramStart"/>
      <w:r w:rsidRPr="00F85E88">
        <w:rPr>
          <w:rFonts w:eastAsia="Calibri"/>
          <w:b/>
          <w:szCs w:val="28"/>
          <w:lang w:eastAsia="en-US"/>
        </w:rPr>
        <w:t xml:space="preserve">Информация о дате начала </w:t>
      </w:r>
      <w:r>
        <w:rPr>
          <w:rFonts w:eastAsia="Calibri"/>
          <w:b/>
          <w:szCs w:val="28"/>
          <w:lang w:eastAsia="en-US"/>
        </w:rPr>
        <w:t xml:space="preserve">дополнительного </w:t>
      </w:r>
      <w:r w:rsidRPr="00F85E88">
        <w:rPr>
          <w:rFonts w:eastAsia="Calibri"/>
          <w:b/>
          <w:szCs w:val="28"/>
          <w:lang w:eastAsia="en-US"/>
        </w:rPr>
        <w:t xml:space="preserve">приема заявок на предоставление субсидий в рамках </w:t>
      </w:r>
      <w:r w:rsidRPr="008F66A1">
        <w:rPr>
          <w:rFonts w:eastAsia="Calibri"/>
          <w:b/>
          <w:szCs w:val="28"/>
          <w:lang w:eastAsia="en-US"/>
        </w:rPr>
        <w:t>Порядка предоставления субсидий на обустройство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</w:t>
      </w:r>
      <w:proofErr w:type="gramEnd"/>
      <w:r w:rsidRPr="008F66A1">
        <w:rPr>
          <w:rFonts w:eastAsia="Calibri"/>
          <w:b/>
          <w:szCs w:val="28"/>
          <w:lang w:eastAsia="en-US"/>
        </w:rPr>
        <w:t xml:space="preserve"> </w:t>
      </w:r>
      <w:proofErr w:type="gramStart"/>
      <w:r w:rsidRPr="008F66A1">
        <w:rPr>
          <w:rFonts w:eastAsia="Calibri"/>
          <w:b/>
          <w:szCs w:val="28"/>
          <w:lang w:eastAsia="en-US"/>
        </w:rPr>
        <w:t>разграничена</w:t>
      </w:r>
      <w:proofErr w:type="gramEnd"/>
      <w:r w:rsidRPr="008F66A1">
        <w:rPr>
          <w:rFonts w:eastAsia="Calibri"/>
          <w:b/>
          <w:szCs w:val="28"/>
          <w:lang w:eastAsia="en-US"/>
        </w:rPr>
        <w:t xml:space="preserve">, утвержденный постановлением администрации города Перми </w:t>
      </w:r>
    </w:p>
    <w:p w:rsidR="00702BCF" w:rsidRPr="00F85E88" w:rsidRDefault="00702BCF" w:rsidP="00702BC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Cs w:val="28"/>
          <w:lang w:eastAsia="en-US"/>
        </w:rPr>
      </w:pPr>
      <w:r w:rsidRPr="008F66A1">
        <w:rPr>
          <w:rFonts w:eastAsia="Calibri"/>
          <w:b/>
          <w:szCs w:val="28"/>
          <w:lang w:eastAsia="en-US"/>
        </w:rPr>
        <w:t xml:space="preserve">от 29 июля 2011 г. № 382 </w:t>
      </w:r>
    </w:p>
    <w:p w:rsidR="00702BCF" w:rsidRPr="00F85E88" w:rsidRDefault="00702BCF" w:rsidP="00702BCF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702BCF" w:rsidRPr="00C854B9" w:rsidRDefault="00702BCF" w:rsidP="00702B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C854B9">
        <w:rPr>
          <w:rFonts w:eastAsia="Calibri"/>
          <w:szCs w:val="28"/>
          <w:lang w:eastAsia="en-US"/>
        </w:rPr>
        <w:t xml:space="preserve">В виду наличия остатка бюджетных средств, предусмотренных </w:t>
      </w:r>
      <w:r w:rsidRPr="00C854B9">
        <w:rPr>
          <w:rFonts w:eastAsia="Calibri"/>
          <w:szCs w:val="28"/>
          <w:lang w:eastAsia="en-US"/>
        </w:rPr>
        <w:br/>
        <w:t xml:space="preserve">на обустройство детских игровых, спортивных площадок в соответствии </w:t>
      </w:r>
      <w:r w:rsidRPr="00C854B9">
        <w:rPr>
          <w:rFonts w:eastAsia="Calibri"/>
          <w:szCs w:val="28"/>
          <w:lang w:eastAsia="en-US"/>
        </w:rPr>
        <w:br/>
        <w:t xml:space="preserve">с решением Пермской городской Думы от 28 июня 2011 г. № 153 </w:t>
      </w:r>
      <w:r w:rsidRPr="00C854B9">
        <w:rPr>
          <w:rFonts w:eastAsia="Calibri"/>
          <w:szCs w:val="28"/>
          <w:lang w:eastAsia="en-US"/>
        </w:rPr>
        <w:br/>
        <w:t xml:space="preserve">«Об установлении расходного обязательства по обустройству детских игровых, спортивных площадок на земельных участках, находящихся в общей долевой собственности собственников помещений многоквартирных жилых домов города Перми, и на территориях индивидуальной жилой застройки города Перми </w:t>
      </w:r>
      <w:r w:rsidRPr="00C854B9">
        <w:rPr>
          <w:rFonts w:eastAsia="Calibri"/>
          <w:szCs w:val="28"/>
          <w:lang w:eastAsia="en-US"/>
        </w:rPr>
        <w:br/>
        <w:t>на</w:t>
      </w:r>
      <w:proofErr w:type="gramEnd"/>
      <w:r w:rsidRPr="00C854B9">
        <w:rPr>
          <w:rFonts w:eastAsia="Calibri"/>
          <w:szCs w:val="28"/>
          <w:lang w:eastAsia="en-US"/>
        </w:rPr>
        <w:t xml:space="preserve"> </w:t>
      </w:r>
      <w:proofErr w:type="gramStart"/>
      <w:r w:rsidRPr="00C854B9">
        <w:rPr>
          <w:rFonts w:eastAsia="Calibri"/>
          <w:szCs w:val="28"/>
          <w:lang w:eastAsia="en-US"/>
        </w:rPr>
        <w:t xml:space="preserve">земельных участках, находящихся в муниципальной собственности, и землях или земельных участках, государственная собственность на которые </w:t>
      </w:r>
      <w:r w:rsidRPr="00C854B9">
        <w:rPr>
          <w:rFonts w:eastAsia="Calibri"/>
          <w:szCs w:val="28"/>
          <w:lang w:eastAsia="en-US"/>
        </w:rPr>
        <w:br/>
        <w:t xml:space="preserve">не разграничена» департамент жилищно-коммунального хозяйства администрации города Перми на основании пункта </w:t>
      </w:r>
      <w:r w:rsidRPr="00C854B9">
        <w:t>2.8</w:t>
      </w:r>
      <w:r w:rsidRPr="00C854B9">
        <w:rPr>
          <w:vertAlign w:val="superscript"/>
        </w:rPr>
        <w:t xml:space="preserve">1 </w:t>
      </w:r>
      <w:r w:rsidRPr="00C854B9">
        <w:rPr>
          <w:rFonts w:eastAsia="Calibri"/>
          <w:szCs w:val="28"/>
          <w:lang w:eastAsia="en-US"/>
        </w:rPr>
        <w:t>Порядка предоставления субсидий на обустройство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</w:t>
      </w:r>
      <w:proofErr w:type="gramEnd"/>
      <w:r w:rsidRPr="00C854B9">
        <w:rPr>
          <w:rFonts w:eastAsia="Calibri"/>
          <w:szCs w:val="28"/>
          <w:lang w:eastAsia="en-US"/>
        </w:rPr>
        <w:t xml:space="preserve"> </w:t>
      </w:r>
      <w:proofErr w:type="gramStart"/>
      <w:r w:rsidRPr="00C854B9">
        <w:rPr>
          <w:rFonts w:eastAsia="Calibri"/>
          <w:szCs w:val="28"/>
          <w:lang w:eastAsia="en-US"/>
        </w:rPr>
        <w:t>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утвержденного постановлением администрации города Перми от 29 июля 2011 г. № 382, объявляет о дате начала дополнительного приема заявок на предоставление субсидии в соответствии с вышеуказанным порядком.</w:t>
      </w:r>
      <w:proofErr w:type="gramEnd"/>
    </w:p>
    <w:p w:rsidR="00702BCF" w:rsidRPr="00C854B9" w:rsidRDefault="00702BCF" w:rsidP="00702B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C854B9">
        <w:rPr>
          <w:rFonts w:eastAsia="Calibri"/>
          <w:szCs w:val="28"/>
          <w:lang w:eastAsia="en-US"/>
        </w:rPr>
        <w:t>Заявки принимаются в течение 30 рабочих дней со дня начала приема заявок.</w:t>
      </w:r>
    </w:p>
    <w:p w:rsidR="00702BCF" w:rsidRPr="00C854B9" w:rsidRDefault="00702BCF" w:rsidP="00702BCF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C854B9">
        <w:rPr>
          <w:rFonts w:eastAsia="Calibri"/>
          <w:szCs w:val="28"/>
          <w:lang w:eastAsia="en-US"/>
        </w:rPr>
        <w:t xml:space="preserve">Дата начала приема заявок -  </w:t>
      </w:r>
      <w:r>
        <w:rPr>
          <w:rFonts w:eastAsia="Calibri"/>
          <w:szCs w:val="28"/>
          <w:lang w:eastAsia="en-US"/>
        </w:rPr>
        <w:t>1</w:t>
      </w:r>
      <w:r w:rsidRPr="00C854B9">
        <w:rPr>
          <w:rFonts w:eastAsia="Calibri"/>
          <w:szCs w:val="28"/>
          <w:lang w:eastAsia="en-US"/>
        </w:rPr>
        <w:t>0 июня 202</w:t>
      </w:r>
      <w:r>
        <w:rPr>
          <w:rFonts w:eastAsia="Calibri"/>
          <w:szCs w:val="28"/>
          <w:lang w:eastAsia="en-US"/>
        </w:rPr>
        <w:t>1</w:t>
      </w:r>
      <w:r w:rsidRPr="00C854B9">
        <w:rPr>
          <w:rFonts w:eastAsia="Calibri"/>
          <w:szCs w:val="28"/>
          <w:lang w:eastAsia="en-US"/>
        </w:rPr>
        <w:t xml:space="preserve"> г.</w:t>
      </w:r>
    </w:p>
    <w:p w:rsidR="00702BCF" w:rsidRPr="00C854B9" w:rsidRDefault="00702BCF" w:rsidP="00702BCF">
      <w:pPr>
        <w:spacing w:line="240" w:lineRule="auto"/>
        <w:ind w:firstLine="0"/>
      </w:pPr>
    </w:p>
    <w:p w:rsidR="00752EC9" w:rsidRDefault="00752EC9">
      <w:bookmarkStart w:id="0" w:name="_GoBack"/>
      <w:bookmarkEnd w:id="0"/>
    </w:p>
    <w:sectPr w:rsidR="0075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4D"/>
    <w:rsid w:val="00702BCF"/>
    <w:rsid w:val="00752EC9"/>
    <w:rsid w:val="008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02B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02B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2021-06-10T09:34:00Z</dcterms:created>
  <dcterms:modified xsi:type="dcterms:W3CDTF">2021-06-10T09:35:00Z</dcterms:modified>
</cp:coreProperties>
</file>