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23" w:rsidRDefault="00F66C2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Title"/>
        <w:jc w:val="center"/>
      </w:pPr>
      <w:r>
        <w:t>ПЕРМСКАЯ ГОРОДСКАЯ ДУМА</w:t>
      </w:r>
    </w:p>
    <w:p w:rsidR="00F66C23" w:rsidRDefault="00F66C23">
      <w:pPr>
        <w:pStyle w:val="ConsPlusTitle"/>
        <w:jc w:val="center"/>
      </w:pPr>
    </w:p>
    <w:p w:rsidR="00F66C23" w:rsidRDefault="00F66C23">
      <w:pPr>
        <w:pStyle w:val="ConsPlusTitle"/>
        <w:jc w:val="center"/>
      </w:pPr>
      <w:r>
        <w:t>РЕШЕНИЕ</w:t>
      </w:r>
    </w:p>
    <w:p w:rsidR="00F66C23" w:rsidRDefault="00F66C23">
      <w:pPr>
        <w:pStyle w:val="ConsPlusTitle"/>
        <w:jc w:val="center"/>
      </w:pPr>
      <w:r>
        <w:t>от 8 ноября 2005 г. N 192</w:t>
      </w:r>
    </w:p>
    <w:p w:rsidR="00F66C23" w:rsidRDefault="00F66C23">
      <w:pPr>
        <w:pStyle w:val="ConsPlusTitle"/>
        <w:jc w:val="center"/>
      </w:pPr>
    </w:p>
    <w:p w:rsidR="00F66C23" w:rsidRDefault="00F66C23">
      <w:pPr>
        <w:pStyle w:val="ConsPlusTitle"/>
        <w:jc w:val="center"/>
      </w:pPr>
      <w:r>
        <w:t>ОБ УТВЕРЖДЕНИИ ПОЛОЖЕНИЯ О ПОРЯДКЕ ВЫЯВЛЕНИЯ И ДЕМОНТАЖА</w:t>
      </w:r>
    </w:p>
    <w:p w:rsidR="00F66C23" w:rsidRDefault="00F66C23">
      <w:pPr>
        <w:pStyle w:val="ConsPlusTitle"/>
        <w:jc w:val="center"/>
      </w:pPr>
      <w:r>
        <w:t>САМОВОЛЬНО УСТАНОВЛЕННЫХ И НЕЗАКОННО РАЗМЕЩЕННЫХ ДВИЖИМЫХ</w:t>
      </w:r>
    </w:p>
    <w:p w:rsidR="00F66C23" w:rsidRDefault="00F66C23">
      <w:pPr>
        <w:pStyle w:val="ConsPlusTitle"/>
        <w:jc w:val="center"/>
      </w:pPr>
      <w:r>
        <w:t>ОБЪЕКТОВ НА ТЕРРИТОРИИ ГОРОДА ПЕРМИ</w:t>
      </w:r>
    </w:p>
    <w:p w:rsidR="00F66C23" w:rsidRDefault="00F66C23">
      <w:pPr>
        <w:pStyle w:val="ConsPlusNormal"/>
        <w:jc w:val="center"/>
      </w:pPr>
      <w:r>
        <w:t xml:space="preserve">(в ред. решений Пермской городской Думы от 29.05.2007 </w:t>
      </w:r>
      <w:hyperlink r:id="rId6" w:history="1">
        <w:r>
          <w:rPr>
            <w:color w:val="0000FF"/>
          </w:rPr>
          <w:t>N 115</w:t>
        </w:r>
      </w:hyperlink>
      <w:r>
        <w:t>,</w:t>
      </w:r>
    </w:p>
    <w:p w:rsidR="00F66C23" w:rsidRDefault="00F66C23">
      <w:pPr>
        <w:pStyle w:val="ConsPlusNormal"/>
        <w:jc w:val="center"/>
      </w:pPr>
      <w:r>
        <w:t xml:space="preserve">от 27.03.2012 </w:t>
      </w:r>
      <w:hyperlink r:id="rId7" w:history="1">
        <w:r>
          <w:rPr>
            <w:color w:val="0000FF"/>
          </w:rPr>
          <w:t>N 46</w:t>
        </w:r>
      </w:hyperlink>
      <w:r>
        <w:t xml:space="preserve">, от 29.01.2013 </w:t>
      </w:r>
      <w:hyperlink r:id="rId8" w:history="1">
        <w:r>
          <w:rPr>
            <w:color w:val="0000FF"/>
          </w:rPr>
          <w:t>N 15</w:t>
        </w:r>
      </w:hyperlink>
      <w:r>
        <w:t xml:space="preserve">, от 25.06.2013 </w:t>
      </w:r>
      <w:hyperlink r:id="rId9" w:history="1">
        <w:r>
          <w:rPr>
            <w:color w:val="0000FF"/>
          </w:rPr>
          <w:t>N 131</w:t>
        </w:r>
      </w:hyperlink>
      <w:r>
        <w:t>,</w:t>
      </w:r>
    </w:p>
    <w:p w:rsidR="00F66C23" w:rsidRDefault="00F66C23">
      <w:pPr>
        <w:pStyle w:val="ConsPlusNormal"/>
        <w:jc w:val="center"/>
      </w:pPr>
      <w:r>
        <w:t xml:space="preserve">от 25.02.2014 </w:t>
      </w:r>
      <w:hyperlink r:id="rId10" w:history="1">
        <w:r>
          <w:rPr>
            <w:color w:val="0000FF"/>
          </w:rPr>
          <w:t>N 35</w:t>
        </w:r>
      </w:hyperlink>
      <w:r>
        <w:t xml:space="preserve">, от 25.03.2014 </w:t>
      </w:r>
      <w:hyperlink r:id="rId11" w:history="1">
        <w:r>
          <w:rPr>
            <w:color w:val="0000FF"/>
          </w:rPr>
          <w:t>N 56</w:t>
        </w:r>
      </w:hyperlink>
      <w:r>
        <w:t xml:space="preserve">, от 24.03.2015 </w:t>
      </w:r>
      <w:hyperlink r:id="rId12" w:history="1">
        <w:r>
          <w:rPr>
            <w:color w:val="0000FF"/>
          </w:rPr>
          <w:t>N 51</w:t>
        </w:r>
      </w:hyperlink>
      <w:r>
        <w:t>)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статьями 222</w:t>
        </w:r>
      </w:hyperlink>
      <w:r>
        <w:t xml:space="preserve">, </w:t>
      </w:r>
      <w:hyperlink r:id="rId14" w:history="1">
        <w:r>
          <w:rPr>
            <w:color w:val="0000FF"/>
          </w:rPr>
          <w:t>225</w:t>
        </w:r>
      </w:hyperlink>
      <w:r>
        <w:t>-</w:t>
      </w:r>
      <w:hyperlink r:id="rId15" w:history="1">
        <w:r>
          <w:rPr>
            <w:color w:val="0000FF"/>
          </w:rPr>
          <w:t>227</w:t>
        </w:r>
      </w:hyperlink>
      <w:r>
        <w:t xml:space="preserve"> Гражданского кодекса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7" w:history="1">
        <w:r>
          <w:rPr>
            <w:color w:val="0000FF"/>
          </w:rPr>
          <w:t>статьей 21</w:t>
        </w:r>
      </w:hyperlink>
      <w:r>
        <w:t xml:space="preserve"> Устава города Перми Пермская городская Дума решила: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порядке выявления и демонтажа самовольно установленных и незаконно размещенных движимых объектов на территории города Перми.</w:t>
      </w:r>
    </w:p>
    <w:p w:rsidR="00F66C23" w:rsidRDefault="00F66C23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27.03.2012 N 46)</w:t>
      </w:r>
    </w:p>
    <w:p w:rsidR="00F66C23" w:rsidRDefault="00F66C23">
      <w:pPr>
        <w:pStyle w:val="ConsPlusNonformat"/>
        <w:jc w:val="both"/>
      </w:pPr>
      <w:r>
        <w:t xml:space="preserve">     1</w:t>
      </w:r>
    </w:p>
    <w:p w:rsidR="00F66C23" w:rsidRDefault="00F66C23">
      <w:pPr>
        <w:pStyle w:val="ConsPlusNonformat"/>
        <w:jc w:val="both"/>
      </w:pPr>
      <w:r>
        <w:t xml:space="preserve">    1 . Установить, что:</w:t>
      </w:r>
    </w:p>
    <w:p w:rsidR="00F66C23" w:rsidRDefault="00F66C23">
      <w:pPr>
        <w:pStyle w:val="ConsPlusNonformat"/>
        <w:jc w:val="both"/>
      </w:pPr>
      <w:r>
        <w:t xml:space="preserve">     1</w:t>
      </w:r>
    </w:p>
    <w:p w:rsidR="00F66C23" w:rsidRDefault="00F66C23">
      <w:pPr>
        <w:pStyle w:val="ConsPlusNonformat"/>
        <w:jc w:val="both"/>
      </w:pPr>
      <w:r>
        <w:t xml:space="preserve">    1 .1.  снос  самовольных  построек осуществляется администрацией города</w:t>
      </w:r>
    </w:p>
    <w:p w:rsidR="00F66C23" w:rsidRDefault="00F66C23">
      <w:pPr>
        <w:pStyle w:val="ConsPlusNonformat"/>
        <w:jc w:val="both"/>
      </w:pPr>
      <w:r>
        <w:t>Перми в соответствии с действующим законодательством;</w:t>
      </w:r>
    </w:p>
    <w:p w:rsidR="00F66C23" w:rsidRDefault="00F66C23">
      <w:pPr>
        <w:pStyle w:val="ConsPlusNonformat"/>
        <w:jc w:val="both"/>
      </w:pPr>
      <w:r>
        <w:t xml:space="preserve">     1</w:t>
      </w:r>
    </w:p>
    <w:p w:rsidR="00F66C23" w:rsidRDefault="00F66C23">
      <w:pPr>
        <w:pStyle w:val="ConsPlusNonformat"/>
        <w:jc w:val="both"/>
      </w:pPr>
      <w:r>
        <w:t xml:space="preserve">    1 .2. регламент взаимодействия функциональных и территориальных органов</w:t>
      </w:r>
    </w:p>
    <w:p w:rsidR="00F66C23" w:rsidRDefault="00F66C23">
      <w:pPr>
        <w:pStyle w:val="ConsPlusNonformat"/>
        <w:jc w:val="both"/>
      </w:pPr>
      <w:r>
        <w:t>администрации  города  Перми  по  организации сноса самовольных построек на</w:t>
      </w:r>
    </w:p>
    <w:p w:rsidR="00F66C23" w:rsidRDefault="00F66C23">
      <w:pPr>
        <w:pStyle w:val="ConsPlusNonformat"/>
        <w:jc w:val="both"/>
      </w:pPr>
      <w:r>
        <w:t>территории города Перми утверждается администрацией города Перми.</w:t>
      </w:r>
    </w:p>
    <w:p w:rsidR="00F66C23" w:rsidRDefault="00F66C23">
      <w:pPr>
        <w:pStyle w:val="ConsPlusNonformat"/>
        <w:jc w:val="both"/>
      </w:pPr>
      <w:r>
        <w:t xml:space="preserve">     1</w:t>
      </w:r>
    </w:p>
    <w:p w:rsidR="00F66C23" w:rsidRDefault="00F66C23">
      <w:pPr>
        <w:pStyle w:val="ConsPlusNonformat"/>
        <w:jc w:val="both"/>
      </w:pPr>
      <w:r>
        <w:t xml:space="preserve">(п. 1  введен </w:t>
      </w:r>
      <w:hyperlink r:id="rId19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27.03.2012 N 46)</w:t>
      </w:r>
    </w:p>
    <w:p w:rsidR="00F66C23" w:rsidRDefault="00F66C23">
      <w:pPr>
        <w:pStyle w:val="ConsPlusNormal"/>
        <w:ind w:firstLine="540"/>
        <w:jc w:val="both"/>
      </w:pPr>
      <w:r>
        <w:t>2. Опубликовать решение в газете "Российская газета".</w:t>
      </w:r>
    </w:p>
    <w:p w:rsidR="00F66C23" w:rsidRDefault="00F66C23">
      <w:pPr>
        <w:pStyle w:val="ConsPlusNormal"/>
        <w:ind w:firstLine="540"/>
        <w:jc w:val="both"/>
      </w:pPr>
      <w:r>
        <w:t>3. Контроль исполнения решения возложить на комиссию Пермской городской Думы по городскому хозяйству и муниципальной собственности (Тебелев М.В.).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right"/>
      </w:pPr>
      <w:r>
        <w:t>Глава города</w:t>
      </w:r>
    </w:p>
    <w:p w:rsidR="00F66C23" w:rsidRDefault="00F66C23">
      <w:pPr>
        <w:pStyle w:val="ConsPlusNormal"/>
        <w:jc w:val="right"/>
      </w:pPr>
      <w:r>
        <w:t>А.Л.КАМЕНЕВ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right"/>
      </w:pPr>
      <w:r>
        <w:t>Приложение</w:t>
      </w:r>
    </w:p>
    <w:p w:rsidR="00F66C23" w:rsidRDefault="00F66C23">
      <w:pPr>
        <w:pStyle w:val="ConsPlusNormal"/>
        <w:jc w:val="right"/>
      </w:pPr>
      <w:r>
        <w:t>к решению</w:t>
      </w:r>
    </w:p>
    <w:p w:rsidR="00F66C23" w:rsidRDefault="00F66C23">
      <w:pPr>
        <w:pStyle w:val="ConsPlusNormal"/>
        <w:jc w:val="right"/>
      </w:pPr>
      <w:r>
        <w:t>Пермской городской Думы</w:t>
      </w:r>
    </w:p>
    <w:p w:rsidR="00F66C23" w:rsidRDefault="00F66C23">
      <w:pPr>
        <w:pStyle w:val="ConsPlusNormal"/>
        <w:jc w:val="right"/>
      </w:pPr>
      <w:r>
        <w:t>от 08.11.2005 N 192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Title"/>
        <w:jc w:val="center"/>
      </w:pPr>
      <w:bookmarkStart w:id="1" w:name="P43"/>
      <w:bookmarkEnd w:id="1"/>
      <w:r>
        <w:t>ПОЛОЖЕНИЕ</w:t>
      </w:r>
    </w:p>
    <w:p w:rsidR="00F66C23" w:rsidRDefault="00F66C23">
      <w:pPr>
        <w:pStyle w:val="ConsPlusTitle"/>
        <w:jc w:val="center"/>
      </w:pPr>
      <w:r>
        <w:t>О ПОРЯДКЕ ВЫЯВЛЕНИЯ И ДЕМОНТАЖА САМОВОЛЬНО УСТАНОВЛЕННЫХ</w:t>
      </w:r>
    </w:p>
    <w:p w:rsidR="00F66C23" w:rsidRDefault="00F66C23">
      <w:pPr>
        <w:pStyle w:val="ConsPlusTitle"/>
        <w:jc w:val="center"/>
      </w:pPr>
      <w:r>
        <w:t>И НЕЗАКОННО РАЗМЕЩЕННЫХ ДВИЖИМЫХ ОБЪЕКТОВ НА ТЕРРИТОРИИ</w:t>
      </w:r>
    </w:p>
    <w:p w:rsidR="00F66C23" w:rsidRDefault="00F66C23">
      <w:pPr>
        <w:pStyle w:val="ConsPlusTitle"/>
        <w:jc w:val="center"/>
      </w:pPr>
      <w:r>
        <w:t>ГОРОДА ПЕРМИ</w:t>
      </w:r>
    </w:p>
    <w:p w:rsidR="00F66C23" w:rsidRDefault="00F66C23">
      <w:pPr>
        <w:pStyle w:val="ConsPlusNormal"/>
        <w:jc w:val="center"/>
      </w:pPr>
      <w:r>
        <w:t xml:space="preserve">(в ред. решений Пермской городской Думы от 27.03.2012 </w:t>
      </w:r>
      <w:hyperlink r:id="rId20" w:history="1">
        <w:r>
          <w:rPr>
            <w:color w:val="0000FF"/>
          </w:rPr>
          <w:t>N 46</w:t>
        </w:r>
      </w:hyperlink>
      <w:r>
        <w:t>,</w:t>
      </w:r>
    </w:p>
    <w:p w:rsidR="00F66C23" w:rsidRDefault="00F66C23">
      <w:pPr>
        <w:pStyle w:val="ConsPlusNormal"/>
        <w:jc w:val="center"/>
      </w:pPr>
      <w:r>
        <w:t xml:space="preserve">от 29.01.2013 </w:t>
      </w:r>
      <w:hyperlink r:id="rId21" w:history="1">
        <w:r>
          <w:rPr>
            <w:color w:val="0000FF"/>
          </w:rPr>
          <w:t>N 15</w:t>
        </w:r>
      </w:hyperlink>
      <w:r>
        <w:t xml:space="preserve">, от 25.06.2013 </w:t>
      </w:r>
      <w:hyperlink r:id="rId22" w:history="1">
        <w:r>
          <w:rPr>
            <w:color w:val="0000FF"/>
          </w:rPr>
          <w:t>N 131</w:t>
        </w:r>
      </w:hyperlink>
      <w:r>
        <w:t xml:space="preserve">, от 25.02.2014 </w:t>
      </w:r>
      <w:hyperlink r:id="rId23" w:history="1">
        <w:r>
          <w:rPr>
            <w:color w:val="0000FF"/>
          </w:rPr>
          <w:t>N 35</w:t>
        </w:r>
      </w:hyperlink>
      <w:r>
        <w:t>,</w:t>
      </w:r>
    </w:p>
    <w:p w:rsidR="00F66C23" w:rsidRDefault="00F66C23">
      <w:pPr>
        <w:pStyle w:val="ConsPlusNormal"/>
        <w:jc w:val="center"/>
      </w:pPr>
      <w:r>
        <w:t xml:space="preserve">от 25.03.2014 </w:t>
      </w:r>
      <w:hyperlink r:id="rId24" w:history="1">
        <w:r>
          <w:rPr>
            <w:color w:val="0000FF"/>
          </w:rPr>
          <w:t>N 56</w:t>
        </w:r>
      </w:hyperlink>
      <w:r>
        <w:t xml:space="preserve">, от 24.03.2015 </w:t>
      </w:r>
      <w:hyperlink r:id="rId25" w:history="1">
        <w:r>
          <w:rPr>
            <w:color w:val="0000FF"/>
          </w:rPr>
          <w:t>N 51</w:t>
        </w:r>
      </w:hyperlink>
      <w:r>
        <w:t>)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center"/>
      </w:pPr>
      <w:r>
        <w:t>1. Общие положения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требованиями Гражданского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Федерации, Градостроительного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Федерации, Земельного </w:t>
      </w:r>
      <w:hyperlink r:id="rId28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федеральным законодательством о местном самоуправлении и другими действующими нормативными правовыми актами.</w:t>
      </w:r>
    </w:p>
    <w:p w:rsidR="00F66C23" w:rsidRDefault="00F66C23">
      <w:pPr>
        <w:pStyle w:val="ConsPlusNormal"/>
        <w:ind w:firstLine="540"/>
        <w:jc w:val="both"/>
      </w:pPr>
      <w:r>
        <w:t>1.2. Настоящее Положение основано на принципах открытости и доступности информации, а также законности решений о демонтаже самовольно установленных и незаконно размещенных движимых объектов и обязательно для исполнения всеми гражданами и юридическими лицами независимо от организационно-правовой формы и формы собственности.</w:t>
      </w:r>
    </w:p>
    <w:p w:rsidR="00F66C23" w:rsidRDefault="00F66C23">
      <w:pPr>
        <w:pStyle w:val="ConsPlusNormal"/>
        <w:ind w:firstLine="540"/>
        <w:jc w:val="both"/>
      </w:pPr>
      <w:bookmarkStart w:id="2" w:name="P55"/>
      <w:bookmarkEnd w:id="2"/>
      <w:r>
        <w:t xml:space="preserve">1.3. Настоящее Положение регламентирует порядок выявления и демонтажа рекламных конструкций, установленных и (или) эксплуатируемых без разрешений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13.03.2006 N 38-ФЗ "О рекламе" (далее - Закон о рекламе), срок действия которых не истек, независимо от формы собственности объектов, к которым присоединены данные рекламные конструкции (далее - рекламные конструкции), самовольно установленных и незаконно размещенных движимых объектов, расположенных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и на ином недвижимом имуществе, находящемся в муниципальной собственности (далее - самовольные (незаконные) объекты).</w:t>
      </w:r>
    </w:p>
    <w:p w:rsidR="00F66C23" w:rsidRDefault="00F66C23">
      <w:pPr>
        <w:pStyle w:val="ConsPlusNormal"/>
        <w:jc w:val="both"/>
      </w:pPr>
      <w:r>
        <w:t xml:space="preserve">(п. 1.3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 xml:space="preserve">1.4. Самовольно установленный движимый объект - это движимое имущество (в том числе временные объекты), расположенное на соответствующей территории (недвижимом имуществе), указанной (указанном) в </w:t>
      </w:r>
      <w:hyperlink w:anchor="P55" w:history="1">
        <w:r>
          <w:rPr>
            <w:color w:val="0000FF"/>
          </w:rPr>
          <w:t>пункте 1.3</w:t>
        </w:r>
      </w:hyperlink>
      <w:r>
        <w:t xml:space="preserve"> настоящего Положения, без предусмотренных законодательством, нормативными правовыми актами города Перми правовых оснований и/или с нарушением условий договора аренды земельного участка, предоставленного для целей, не связанных со строительством (далее - договор аренды), в том числе если размещение временного объекта(ов), не являющегося(ихся) недвижимым имуществом, не предусмотрено соответствующим договором аренды.</w:t>
      </w:r>
    </w:p>
    <w:p w:rsidR="00F66C23" w:rsidRDefault="00F66C23">
      <w:pPr>
        <w:pStyle w:val="ConsPlusNormal"/>
        <w:jc w:val="both"/>
      </w:pPr>
      <w:r>
        <w:t xml:space="preserve">(п. 1.4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Пермской городской Думы от 25.02.2014 N 35)</w:t>
      </w:r>
    </w:p>
    <w:p w:rsidR="00F66C23" w:rsidRDefault="00F66C23">
      <w:pPr>
        <w:pStyle w:val="ConsPlusNormal"/>
        <w:ind w:firstLine="540"/>
        <w:jc w:val="both"/>
      </w:pPr>
      <w:r>
        <w:t xml:space="preserve">1.5. Незаконно размещенный движимый объект - это движимое имущество, расположенное на соответствующей территории (недвижимом имуществе), указанной (указанном) в </w:t>
      </w:r>
      <w:hyperlink w:anchor="P55" w:history="1">
        <w:r>
          <w:rPr>
            <w:color w:val="0000FF"/>
          </w:rPr>
          <w:t>пункте 1.3</w:t>
        </w:r>
      </w:hyperlink>
      <w:r>
        <w:t xml:space="preserve"> настоящего Положения, право на размещение которого прекратилось.</w:t>
      </w:r>
    </w:p>
    <w:p w:rsidR="00F66C23" w:rsidRDefault="00F66C23">
      <w:pPr>
        <w:pStyle w:val="ConsPlusNormal"/>
        <w:ind w:firstLine="540"/>
        <w:jc w:val="both"/>
      </w:pPr>
      <w:r>
        <w:t>1.6. В целях настоящего Положения к движимым объектам относятся движимые объекты следующих типов: нестационарные торговые объекты (временные сооружения, временные конструкции и передвижные сооружения), контейнеры, передвижные строения и сооружения, конструкции, механизмы, строительные материалы, ограждения, автостоянки открытого типа, рекламные конструкции и прочее движимое имущество, кроме тех движимых объектов, демонтаж которых предусмотрен иными правовыми актами Российской Федерации, Пермского края и города Перми.</w:t>
      </w:r>
    </w:p>
    <w:p w:rsidR="00F66C23" w:rsidRDefault="00F66C23">
      <w:pPr>
        <w:pStyle w:val="ConsPlusNormal"/>
        <w:jc w:val="both"/>
      </w:pPr>
      <w:r>
        <w:t xml:space="preserve">(в ред. решений Пермской городской Думы от 25.06.2013 </w:t>
      </w:r>
      <w:hyperlink r:id="rId32" w:history="1">
        <w:r>
          <w:rPr>
            <w:color w:val="0000FF"/>
          </w:rPr>
          <w:t>N 131</w:t>
        </w:r>
      </w:hyperlink>
      <w:r>
        <w:t xml:space="preserve">, от 24.03.2015 </w:t>
      </w:r>
      <w:hyperlink r:id="rId33" w:history="1">
        <w:r>
          <w:rPr>
            <w:color w:val="0000FF"/>
          </w:rPr>
          <w:t>N 51</w:t>
        </w:r>
      </w:hyperlink>
      <w:r>
        <w:t>)</w:t>
      </w:r>
    </w:p>
    <w:p w:rsidR="00F66C23" w:rsidRDefault="00F66C23">
      <w:pPr>
        <w:pStyle w:val="ConsPlusNormal"/>
        <w:ind w:firstLine="540"/>
        <w:jc w:val="both"/>
      </w:pPr>
      <w:r>
        <w:t>1.7. Действие Положения не распространяется на недвижимое имущество, а также движимые объекты, расположенные на муниципальных кладбищах на территории города Перми.</w:t>
      </w:r>
    </w:p>
    <w:p w:rsidR="00F66C23" w:rsidRDefault="00F66C23">
      <w:pPr>
        <w:pStyle w:val="ConsPlusNormal"/>
        <w:jc w:val="both"/>
      </w:pPr>
      <w:r>
        <w:t xml:space="preserve">(в ред. решений Пермской городской Думы от 29.01.2013 </w:t>
      </w:r>
      <w:hyperlink r:id="rId34" w:history="1">
        <w:r>
          <w:rPr>
            <w:color w:val="0000FF"/>
          </w:rPr>
          <w:t>N 15</w:t>
        </w:r>
      </w:hyperlink>
      <w:r>
        <w:t xml:space="preserve">, от 25.03.2014 </w:t>
      </w:r>
      <w:hyperlink r:id="rId35" w:history="1">
        <w:r>
          <w:rPr>
            <w:color w:val="0000FF"/>
          </w:rPr>
          <w:t>N 56</w:t>
        </w:r>
      </w:hyperlink>
      <w:r>
        <w:t>)</w:t>
      </w:r>
    </w:p>
    <w:p w:rsidR="00F66C23" w:rsidRDefault="00F66C23">
      <w:pPr>
        <w:pStyle w:val="ConsPlusNormal"/>
        <w:ind w:firstLine="540"/>
        <w:jc w:val="both"/>
      </w:pPr>
      <w:r>
        <w:t>1.8. Организация демонтажа, перемещения, хранения, транспортирования и захоронения либо утилизации самовольных (незаконных) объектов, демонтированных в соответствии с Положением, а также (в том числе) организация хранения, транспортирования и захоронения имущества, обнаруженного в демонтированных объектах, осуществляется территориальным органом в соответствии с действующим законодательством о контрактной системе в сфере закупок товаров, работ, услуг для обеспечения муниципальных нужд.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center"/>
      </w:pPr>
      <w:r>
        <w:t>2. Выявление и учет самовольно установленных и незаконно</w:t>
      </w:r>
    </w:p>
    <w:p w:rsidR="00F66C23" w:rsidRDefault="00F66C23">
      <w:pPr>
        <w:pStyle w:val="ConsPlusNormal"/>
        <w:jc w:val="center"/>
      </w:pPr>
      <w:r>
        <w:t>размещенных движимых объектов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ind w:firstLine="540"/>
        <w:jc w:val="both"/>
      </w:pPr>
      <w:bookmarkStart w:id="3" w:name="P70"/>
      <w:bookmarkEnd w:id="3"/>
      <w:r>
        <w:t>2.1. Органы местного самоуправления, органы государственной власти, юридические лица, включая органы территориального общественного самоуправления, управляющие компании, товарищества собственников жилья, общественные объединения, граждане направляют информацию о движимых объектах, в отношении которых у соответствующих лиц есть основания предполагать, что данные объекты размещены незаконно, в следующие функциональные (территориальные) органы администрации города Перми (далее - уполномоченные органы):</w:t>
      </w:r>
    </w:p>
    <w:p w:rsidR="00F66C23" w:rsidRDefault="00F66C23">
      <w:pPr>
        <w:pStyle w:val="ConsPlusNormal"/>
        <w:ind w:firstLine="540"/>
        <w:jc w:val="both"/>
      </w:pPr>
      <w:r>
        <w:t>территориальный орган - в отношении всех движимых объектов (за исключением рекламных конструкций) по месту их нахождения,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функциональный орган, осуществляющий функции в области упорядочения установки и эксплуатации на территории города Перми рекламных конструкций, - в отношении рекламных конструкций.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jc w:val="both"/>
      </w:pPr>
      <w:r>
        <w:t xml:space="preserve">(п. 2.1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F66C23" w:rsidRDefault="00F66C23">
      <w:pPr>
        <w:pStyle w:val="ConsPlusNormal"/>
        <w:ind w:firstLine="540"/>
        <w:jc w:val="both"/>
      </w:pPr>
      <w:r>
        <w:t xml:space="preserve">2.2. Уполномоченный орган в течение десяти рабочих дней, а в отношении нестационарных торговых объектов, являющихся временными конструкциями и передвижными сооружениями, в течение трех рабочих дней после дня получения информации, указанной в </w:t>
      </w:r>
      <w:hyperlink w:anchor="P70" w:history="1">
        <w:r>
          <w:rPr>
            <w:color w:val="0000FF"/>
          </w:rPr>
          <w:t>пункте 2.1</w:t>
        </w:r>
      </w:hyperlink>
      <w:r>
        <w:t xml:space="preserve"> настоящего Положения, производит проверку данной информации, в ходе которой проверяет наличие объектов, а также устанавливает, являются ли они самовольными (незаконными).</w:t>
      </w:r>
    </w:p>
    <w:p w:rsidR="00F66C23" w:rsidRDefault="00F66C23">
      <w:pPr>
        <w:pStyle w:val="ConsPlusNormal"/>
        <w:ind w:firstLine="540"/>
        <w:jc w:val="both"/>
      </w:pPr>
      <w:r>
        <w:t>По результатам указанных мероприятий уполномоченный орган составляет акт проверки. В данном акте отражается факт выявления самовольного (незаконного) объекта или сведения о законности размещения объекта на соответствующей территории.</w:t>
      </w:r>
    </w:p>
    <w:p w:rsidR="00F66C23" w:rsidRDefault="00F66C23">
      <w:pPr>
        <w:pStyle w:val="ConsPlusNormal"/>
        <w:jc w:val="both"/>
      </w:pPr>
      <w:r>
        <w:t xml:space="preserve">(п. 2.2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F66C23" w:rsidRDefault="00F66C23">
      <w:pPr>
        <w:pStyle w:val="ConsPlusNormal"/>
        <w:ind w:firstLine="540"/>
        <w:jc w:val="both"/>
      </w:pPr>
      <w:r>
        <w:t>2.3. Самовольные (незаконные) объекты в течение трех рабочих дней после дня составления акта проверки, устанавливающего факт выявления самовольного (незаконного) объекта, подлежат постановке на учет для организации их демонтажа и освобождения территории, занятой такими объектами.</w:t>
      </w:r>
    </w:p>
    <w:p w:rsidR="00F66C23" w:rsidRDefault="00F66C23">
      <w:pPr>
        <w:pStyle w:val="ConsPlusNormal"/>
        <w:jc w:val="both"/>
      </w:pPr>
      <w:r>
        <w:t xml:space="preserve">(п. 2.3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F66C23" w:rsidRDefault="00F66C23">
      <w:pPr>
        <w:pStyle w:val="ConsPlusNormal"/>
        <w:ind w:firstLine="540"/>
        <w:jc w:val="both"/>
      </w:pPr>
      <w:r>
        <w:t>2.4. Учет выявленных самовольных (незаконных) объектов осуществляется администрацией города Перми посредством включения сведений о данных объектах в Единый реестр самовольно установленных и незаконно размещенных движимых объектов, выявленных на территории города Перми (далее - Реестр), в порядке, установленном администрацией города Перми.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 В Реестр включается следующая информация: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.1. тип самовольного (незаконного) объекта, место  его  нахождения,</w:t>
      </w:r>
    </w:p>
    <w:p w:rsidR="00F66C23" w:rsidRDefault="00F66C23">
      <w:pPr>
        <w:pStyle w:val="ConsPlusNonformat"/>
        <w:jc w:val="both"/>
      </w:pPr>
      <w:r>
        <w:t>дата  составления  и  номер  акта проверки, устанавливающего факт выявления</w:t>
      </w:r>
    </w:p>
    <w:p w:rsidR="00F66C23" w:rsidRDefault="00F66C23">
      <w:pPr>
        <w:pStyle w:val="ConsPlusNonformat"/>
        <w:jc w:val="both"/>
      </w:pPr>
      <w:r>
        <w:t>самовольного (незаконного) объекта, - в течение трех рабочих дней после дня</w:t>
      </w:r>
    </w:p>
    <w:p w:rsidR="00F66C23" w:rsidRDefault="00F66C23">
      <w:pPr>
        <w:pStyle w:val="ConsPlusNonformat"/>
        <w:jc w:val="both"/>
      </w:pPr>
      <w:r>
        <w:t>составления такого акта;</w:t>
      </w:r>
    </w:p>
    <w:p w:rsidR="00F66C23" w:rsidRDefault="00F66C23">
      <w:pPr>
        <w:pStyle w:val="ConsPlusNonformat"/>
        <w:jc w:val="both"/>
      </w:pPr>
      <w:r>
        <w:t xml:space="preserve">        1</w:t>
      </w:r>
    </w:p>
    <w:p w:rsidR="00F66C23" w:rsidRDefault="00F66C23">
      <w:pPr>
        <w:pStyle w:val="ConsPlusNonformat"/>
        <w:jc w:val="both"/>
      </w:pPr>
      <w:r>
        <w:t xml:space="preserve">(пп. 2.4 .1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.2.  период,   отведенный  на  добровольный  демонтаж  самовольного</w:t>
      </w:r>
    </w:p>
    <w:p w:rsidR="00F66C23" w:rsidRDefault="00F66C23">
      <w:pPr>
        <w:pStyle w:val="ConsPlusNonformat"/>
        <w:jc w:val="both"/>
      </w:pPr>
      <w:r>
        <w:t xml:space="preserve">(незаконного) объекта, определенный в соответствии с </w:t>
      </w:r>
      <w:hyperlink w:anchor="P170" w:history="1">
        <w:r>
          <w:rPr>
            <w:color w:val="0000FF"/>
          </w:rPr>
          <w:t>пунктом 2.7</w:t>
        </w:r>
      </w:hyperlink>
      <w:r>
        <w:t xml:space="preserve"> настоящего</w:t>
      </w:r>
    </w:p>
    <w:p w:rsidR="00F66C23" w:rsidRDefault="00F66C23">
      <w:pPr>
        <w:pStyle w:val="ConsPlusNonformat"/>
        <w:jc w:val="both"/>
      </w:pPr>
      <w:r>
        <w:t>Положения, - не позднее следующего дня после дня опубликования объявления с</w:t>
      </w:r>
    </w:p>
    <w:p w:rsidR="00F66C23" w:rsidRDefault="00F66C23">
      <w:pPr>
        <w:pStyle w:val="ConsPlusNonformat"/>
        <w:jc w:val="both"/>
      </w:pPr>
      <w:r>
        <w:t>требованием о добровольном демонтаже объекта, а также сведения о  продлении</w:t>
      </w:r>
    </w:p>
    <w:p w:rsidR="00F66C23" w:rsidRDefault="00F66C23">
      <w:pPr>
        <w:pStyle w:val="ConsPlusNonformat"/>
        <w:jc w:val="both"/>
      </w:pPr>
      <w:r>
        <w:t xml:space="preserve">указанного периода по основанию, указанному  в  </w:t>
      </w:r>
      <w:hyperlink w:anchor="P172" w:history="1">
        <w:r>
          <w:rPr>
            <w:color w:val="0000FF"/>
          </w:rPr>
          <w:t>абзаце  втором  пункта  2.7</w:t>
        </w:r>
      </w:hyperlink>
    </w:p>
    <w:p w:rsidR="00F66C23" w:rsidRDefault="00F66C23">
      <w:pPr>
        <w:pStyle w:val="ConsPlusNonformat"/>
        <w:jc w:val="both"/>
      </w:pPr>
      <w:r>
        <w:t>настоящего Положения  (с  указанием  продленного  периода,  отведенного  на</w:t>
      </w:r>
    </w:p>
    <w:p w:rsidR="00F66C23" w:rsidRDefault="00F66C23">
      <w:pPr>
        <w:pStyle w:val="ConsPlusNonformat"/>
        <w:jc w:val="both"/>
      </w:pPr>
      <w:r>
        <w:t>добровольный демонтаж  самовольного  (незаконного)  объекта), - не  позднее</w:t>
      </w:r>
    </w:p>
    <w:p w:rsidR="00F66C23" w:rsidRDefault="00F66C23">
      <w:pPr>
        <w:pStyle w:val="ConsPlusNonformat"/>
        <w:jc w:val="both"/>
      </w:pPr>
      <w:r>
        <w:t>дня,  следующего   за   днем   опубликования   объявления   с   требованием</w:t>
      </w:r>
    </w:p>
    <w:p w:rsidR="00F66C23" w:rsidRDefault="00F66C23">
      <w:pPr>
        <w:pStyle w:val="ConsPlusNonformat"/>
        <w:jc w:val="both"/>
      </w:pPr>
      <w:r>
        <w:t>о добровольном демонтаже  соответствующего  объекта  в  новый  (продленный)</w:t>
      </w:r>
    </w:p>
    <w:p w:rsidR="00F66C23" w:rsidRDefault="00F66C23">
      <w:pPr>
        <w:pStyle w:val="ConsPlusNonformat"/>
        <w:jc w:val="both"/>
      </w:pPr>
      <w:r>
        <w:t>срок.</w:t>
      </w:r>
    </w:p>
    <w:p w:rsidR="00F66C23" w:rsidRDefault="00F66C23">
      <w:pPr>
        <w:pStyle w:val="ConsPlusNonformat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В  отношении  рекламных  конструкций  в  Реестр   включаются   сведения</w:t>
      </w:r>
    </w:p>
    <w:p w:rsidR="00F66C23" w:rsidRDefault="00F66C23">
      <w:pPr>
        <w:pStyle w:val="ConsPlusNonformat"/>
        <w:jc w:val="both"/>
      </w:pPr>
      <w:r>
        <w:t>о предписании  на  демонтаж  рекламной  конструкции  (далее - предписание):</w:t>
      </w:r>
    </w:p>
    <w:p w:rsidR="00F66C23" w:rsidRDefault="00F66C23">
      <w:pPr>
        <w:pStyle w:val="ConsPlusNonformat"/>
        <w:jc w:val="both"/>
      </w:pPr>
      <w:r>
        <w:t>номер, дата выдачи,  лицо,  которому  предписание  выдано,  дата  окончания</w:t>
      </w:r>
    </w:p>
    <w:p w:rsidR="00F66C23" w:rsidRDefault="00F66C23">
      <w:pPr>
        <w:pStyle w:val="ConsPlusNonformat"/>
        <w:jc w:val="both"/>
      </w:pPr>
      <w:r>
        <w:t>срока,  отведенного  на  исполнение  обязанности  по  демонтажу   рекламной</w:t>
      </w:r>
    </w:p>
    <w:p w:rsidR="00F66C23" w:rsidRDefault="00F66C23">
      <w:pPr>
        <w:pStyle w:val="ConsPlusNonformat"/>
        <w:jc w:val="both"/>
      </w:pPr>
      <w:r>
        <w:lastRenderedPageBreak/>
        <w:t xml:space="preserve">конструкции, определенного в соответствии с </w:t>
      </w:r>
      <w:hyperlink r:id="rId44" w:history="1">
        <w:r>
          <w:rPr>
            <w:color w:val="0000FF"/>
          </w:rPr>
          <w:t>Законом</w:t>
        </w:r>
      </w:hyperlink>
      <w:r>
        <w:t xml:space="preserve"> о рекламе, - не позднее</w:t>
      </w:r>
    </w:p>
    <w:p w:rsidR="00F66C23" w:rsidRDefault="00F66C23">
      <w:pPr>
        <w:pStyle w:val="ConsPlusNonformat"/>
        <w:jc w:val="both"/>
      </w:pPr>
      <w:r>
        <w:t>следующего дня после дня выдачи соответствующего предписания;</w:t>
      </w:r>
    </w:p>
    <w:p w:rsidR="00F66C23" w:rsidRDefault="00F66C23">
      <w:pPr>
        <w:pStyle w:val="ConsPlusNonformat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.3. сведения  о  добровольном  демонтаже самовольного (незаконного)</w:t>
      </w:r>
    </w:p>
    <w:p w:rsidR="00F66C23" w:rsidRDefault="00F66C23">
      <w:pPr>
        <w:pStyle w:val="ConsPlusNonformat"/>
        <w:jc w:val="both"/>
      </w:pPr>
      <w:r>
        <w:t>объекта, дата составления и номер акта проверки   исполнения  требования  о</w:t>
      </w:r>
    </w:p>
    <w:p w:rsidR="00F66C23" w:rsidRDefault="00F66C23">
      <w:pPr>
        <w:pStyle w:val="ConsPlusNonformat"/>
        <w:jc w:val="both"/>
      </w:pPr>
      <w:r>
        <w:t>добровольном  демонтаже - в течение трех рабочих дней после дня составления</w:t>
      </w:r>
    </w:p>
    <w:p w:rsidR="00F66C23" w:rsidRDefault="00F66C23">
      <w:pPr>
        <w:pStyle w:val="ConsPlusNonformat"/>
        <w:jc w:val="both"/>
      </w:pPr>
      <w:r>
        <w:t xml:space="preserve">акта, предусмотренного </w:t>
      </w:r>
      <w:hyperlink w:anchor="P176" w:history="1">
        <w:r>
          <w:rPr>
            <w:color w:val="0000FF"/>
          </w:rPr>
          <w:t>пунктом 2.8</w:t>
        </w:r>
      </w:hyperlink>
      <w:r>
        <w:t xml:space="preserve"> настоящего Положения;</w:t>
      </w:r>
    </w:p>
    <w:p w:rsidR="00F66C23" w:rsidRDefault="00F66C23">
      <w:pPr>
        <w:pStyle w:val="ConsPlusNonformat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.4.  дата   и   номер  распоряжения  о   принудительном   демонтаже</w:t>
      </w:r>
    </w:p>
    <w:p w:rsidR="00F66C23" w:rsidRDefault="00F66C23">
      <w:pPr>
        <w:pStyle w:val="ConsPlusNonformat"/>
        <w:jc w:val="both"/>
      </w:pPr>
      <w:r>
        <w:t>самовольного  (незаконного)  объекта,  дата  его опубликования, планируемая</w:t>
      </w:r>
    </w:p>
    <w:p w:rsidR="00F66C23" w:rsidRDefault="00F66C23">
      <w:pPr>
        <w:pStyle w:val="ConsPlusNonformat"/>
        <w:jc w:val="both"/>
      </w:pPr>
      <w:r>
        <w:t>дата принудительного демонтажа самовольного (незаконного) объекта, сведения</w:t>
      </w:r>
    </w:p>
    <w:p w:rsidR="00F66C23" w:rsidRDefault="00F66C23">
      <w:pPr>
        <w:pStyle w:val="ConsPlusNonformat"/>
        <w:jc w:val="both"/>
      </w:pPr>
      <w:r>
        <w:t>о  лице,  осуществляющем  демонтаж,  перемещение  и  хранение  самовольного</w:t>
      </w:r>
    </w:p>
    <w:p w:rsidR="00F66C23" w:rsidRDefault="00F66C23">
      <w:pPr>
        <w:pStyle w:val="ConsPlusNonformat"/>
        <w:jc w:val="both"/>
      </w:pPr>
      <w:r>
        <w:t>(незаконного)  объекта,  -   в   течение   трех   рабочих  дней  после  дня</w:t>
      </w:r>
    </w:p>
    <w:p w:rsidR="00F66C23" w:rsidRDefault="00F66C23">
      <w:pPr>
        <w:pStyle w:val="ConsPlusNonformat"/>
        <w:jc w:val="both"/>
      </w:pPr>
      <w:r>
        <w:t>опубликования   распоряжения   о   принудительном   демонтаже  самовольного</w:t>
      </w:r>
    </w:p>
    <w:p w:rsidR="00F66C23" w:rsidRDefault="00F66C23">
      <w:pPr>
        <w:pStyle w:val="ConsPlusNonformat"/>
        <w:jc w:val="both"/>
      </w:pPr>
      <w:r>
        <w:t>(незаконного) объекта;</w:t>
      </w:r>
    </w:p>
    <w:p w:rsidR="00F66C23" w:rsidRDefault="00F66C23">
      <w:pPr>
        <w:pStyle w:val="ConsPlusNonformat"/>
        <w:jc w:val="both"/>
      </w:pPr>
      <w:r>
        <w:t xml:space="preserve">        1</w:t>
      </w:r>
    </w:p>
    <w:p w:rsidR="00F66C23" w:rsidRDefault="00F66C23">
      <w:pPr>
        <w:pStyle w:val="ConsPlusNonformat"/>
        <w:jc w:val="both"/>
      </w:pPr>
      <w:r>
        <w:t xml:space="preserve">(пп. 2.4 .4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.5. дата  принудительного  демонтажа   самовольного   (незаконного)</w:t>
      </w:r>
    </w:p>
    <w:p w:rsidR="00F66C23" w:rsidRDefault="00F66C23">
      <w:pPr>
        <w:pStyle w:val="ConsPlusNonformat"/>
        <w:jc w:val="both"/>
      </w:pPr>
      <w:r>
        <w:t>объекта  и  помещения его на временное хранение, место хранения - в течение</w:t>
      </w:r>
    </w:p>
    <w:p w:rsidR="00F66C23" w:rsidRDefault="00F66C23">
      <w:pPr>
        <w:pStyle w:val="ConsPlusNonformat"/>
        <w:jc w:val="both"/>
      </w:pPr>
      <w:r>
        <w:t xml:space="preserve">трех  рабочих дней после дня составления акта, предусмотренного </w:t>
      </w:r>
      <w:hyperlink w:anchor="P200" w:history="1">
        <w:r>
          <w:rPr>
            <w:color w:val="0000FF"/>
          </w:rPr>
          <w:t>пунктом 3.2</w:t>
        </w:r>
      </w:hyperlink>
    </w:p>
    <w:p w:rsidR="00F66C23" w:rsidRDefault="00F66C23">
      <w:pPr>
        <w:pStyle w:val="ConsPlusNonformat"/>
        <w:jc w:val="both"/>
      </w:pPr>
      <w:r>
        <w:t>настоящего Положения;</w:t>
      </w:r>
    </w:p>
    <w:p w:rsidR="00F66C23" w:rsidRDefault="00F66C23">
      <w:pPr>
        <w:pStyle w:val="ConsPlusNonformat"/>
        <w:jc w:val="both"/>
      </w:pPr>
      <w:r>
        <w:t xml:space="preserve">        1</w:t>
      </w:r>
    </w:p>
    <w:p w:rsidR="00F66C23" w:rsidRDefault="00F66C23">
      <w:pPr>
        <w:pStyle w:val="ConsPlusNonformat"/>
        <w:jc w:val="both"/>
      </w:pPr>
      <w:r>
        <w:t xml:space="preserve">(пп. 2.4 .5 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.6. дата  захоронения  либо  утилизации   объекта - в  течение трех</w:t>
      </w:r>
    </w:p>
    <w:p w:rsidR="00F66C23" w:rsidRDefault="00F66C23">
      <w:pPr>
        <w:pStyle w:val="ConsPlusNonformat"/>
        <w:jc w:val="both"/>
      </w:pPr>
      <w:r>
        <w:t>рабочих   дней   после   получения   территориальным   органом  документов,</w:t>
      </w:r>
    </w:p>
    <w:p w:rsidR="00F66C23" w:rsidRDefault="00F66C23">
      <w:pPr>
        <w:pStyle w:val="ConsPlusNonformat"/>
        <w:jc w:val="both"/>
      </w:pPr>
      <w:r>
        <w:t>подтверждающих захоронение либо утилизацию объекта;</w:t>
      </w:r>
    </w:p>
    <w:p w:rsidR="00F66C23" w:rsidRDefault="00F66C23">
      <w:pPr>
        <w:pStyle w:val="ConsPlusNonformat"/>
        <w:jc w:val="both"/>
      </w:pPr>
      <w:r>
        <w:t xml:space="preserve">        1</w:t>
      </w:r>
    </w:p>
    <w:p w:rsidR="00F66C23" w:rsidRDefault="00F66C23">
      <w:pPr>
        <w:pStyle w:val="ConsPlusNonformat"/>
        <w:jc w:val="both"/>
      </w:pPr>
      <w:r>
        <w:t xml:space="preserve">(пп. 2.4 .6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.7.    сумма   фактически   понесенных   расходов,   связанных    с</w:t>
      </w:r>
    </w:p>
    <w:p w:rsidR="00F66C23" w:rsidRDefault="00F66C23">
      <w:pPr>
        <w:pStyle w:val="ConsPlusNonformat"/>
        <w:jc w:val="both"/>
      </w:pPr>
      <w:r>
        <w:t>осуществлением    мероприятий    по   демонтажу,   перемещению,   хранению,</w:t>
      </w:r>
    </w:p>
    <w:p w:rsidR="00F66C23" w:rsidRDefault="00F66C23">
      <w:pPr>
        <w:pStyle w:val="ConsPlusNonformat"/>
        <w:jc w:val="both"/>
      </w:pPr>
      <w:r>
        <w:t>транспортированию, захоронению либо утилизации объекта;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(пп. 2.4 .7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.8.  сумма возмещенных в бюджет города Перми расходов, связанных  с</w:t>
      </w:r>
    </w:p>
    <w:p w:rsidR="00F66C23" w:rsidRDefault="00F66C23">
      <w:pPr>
        <w:pStyle w:val="ConsPlusNonformat"/>
        <w:jc w:val="both"/>
      </w:pPr>
      <w:r>
        <w:t>осуществлением мероприятий по демонтажу, перемещению, хранению самовольного</w:t>
      </w:r>
    </w:p>
    <w:p w:rsidR="00F66C23" w:rsidRDefault="00F66C23">
      <w:pPr>
        <w:pStyle w:val="ConsPlusNonformat"/>
        <w:jc w:val="both"/>
      </w:pPr>
      <w:r>
        <w:t>(незаконного) объекта;</w:t>
      </w:r>
    </w:p>
    <w:p w:rsidR="00F66C23" w:rsidRDefault="00F66C23">
      <w:pPr>
        <w:pStyle w:val="ConsPlusNonformat"/>
        <w:jc w:val="both"/>
      </w:pPr>
      <w:r>
        <w:t xml:space="preserve">        1</w:t>
      </w:r>
    </w:p>
    <w:p w:rsidR="00F66C23" w:rsidRDefault="00F66C23">
      <w:pPr>
        <w:pStyle w:val="ConsPlusNonformat"/>
        <w:jc w:val="both"/>
      </w:pPr>
      <w:r>
        <w:t xml:space="preserve">(пп. 2.4 .8 введен </w:t>
      </w:r>
      <w:hyperlink r:id="rId51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1</w:t>
      </w:r>
    </w:p>
    <w:p w:rsidR="00F66C23" w:rsidRDefault="00F66C23">
      <w:pPr>
        <w:pStyle w:val="ConsPlusNonformat"/>
        <w:jc w:val="both"/>
      </w:pPr>
      <w:r>
        <w:t xml:space="preserve">    2.4 .9.  другие  необходимые сведения, включенные в Реестр, в  порядке,</w:t>
      </w:r>
    </w:p>
    <w:p w:rsidR="00F66C23" w:rsidRDefault="00F66C23">
      <w:pPr>
        <w:pStyle w:val="ConsPlusNonformat"/>
        <w:jc w:val="both"/>
      </w:pPr>
      <w:r>
        <w:t>установленном администрацией города Перми.</w:t>
      </w:r>
    </w:p>
    <w:p w:rsidR="00F66C23" w:rsidRDefault="00F66C23">
      <w:pPr>
        <w:pStyle w:val="ConsPlusNonformat"/>
        <w:jc w:val="both"/>
      </w:pPr>
      <w:r>
        <w:t xml:space="preserve">        1</w:t>
      </w:r>
    </w:p>
    <w:p w:rsidR="00F66C23" w:rsidRDefault="00F66C23">
      <w:pPr>
        <w:pStyle w:val="ConsPlusNonformat"/>
        <w:jc w:val="both"/>
      </w:pPr>
      <w:r>
        <w:t xml:space="preserve">(пп. 2.4 .9 введен </w:t>
      </w:r>
      <w:hyperlink r:id="rId52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nformat"/>
        <w:jc w:val="both"/>
      </w:pPr>
      <w:r>
        <w:t xml:space="preserve">       2</w:t>
      </w:r>
    </w:p>
    <w:p w:rsidR="00F66C23" w:rsidRDefault="00F66C23">
      <w:pPr>
        <w:pStyle w:val="ConsPlusNonformat"/>
        <w:jc w:val="both"/>
      </w:pPr>
      <w:r>
        <w:t xml:space="preserve">    2.4 .  Реестр  публикуется  в  официальном  печатном  средстве массовой</w:t>
      </w:r>
    </w:p>
    <w:p w:rsidR="00F66C23" w:rsidRDefault="00F66C23">
      <w:pPr>
        <w:pStyle w:val="ConsPlusNonformat"/>
        <w:jc w:val="both"/>
      </w:pPr>
      <w:r>
        <w:t>информации, предназначенном для опубликования муниципальных правовых актов,</w:t>
      </w:r>
    </w:p>
    <w:p w:rsidR="00F66C23" w:rsidRDefault="00F66C23">
      <w:pPr>
        <w:pStyle w:val="ConsPlusNonformat"/>
        <w:jc w:val="both"/>
      </w:pPr>
      <w:r>
        <w:t>а  также  размещается на официальном сайте муниципального образования город</w:t>
      </w:r>
    </w:p>
    <w:p w:rsidR="00F66C23" w:rsidRDefault="00F66C23">
      <w:pPr>
        <w:pStyle w:val="ConsPlusNonformat"/>
        <w:jc w:val="both"/>
      </w:pPr>
      <w:r>
        <w:t>Пермь   в   информационно-телекоммуникационной   сети   Интернет  (далее  -</w:t>
      </w:r>
    </w:p>
    <w:p w:rsidR="00F66C23" w:rsidRDefault="00F66C23">
      <w:pPr>
        <w:pStyle w:val="ConsPlusNonformat"/>
        <w:jc w:val="both"/>
      </w:pPr>
      <w:r>
        <w:t>Официальный сайт).</w:t>
      </w:r>
    </w:p>
    <w:p w:rsidR="00F66C23" w:rsidRDefault="00F66C23">
      <w:pPr>
        <w:pStyle w:val="ConsPlusNormal"/>
        <w:ind w:firstLine="540"/>
        <w:jc w:val="both"/>
      </w:pPr>
      <w:r>
        <w:t>Официальное опубликование Реестра осуществляется по состоянию на 1-е число каждого квартала, следующего за отчетным, в течение пяти рабочих дней.</w:t>
      </w:r>
    </w:p>
    <w:p w:rsidR="00F66C23" w:rsidRDefault="00F66C23">
      <w:pPr>
        <w:pStyle w:val="ConsPlusNormal"/>
        <w:ind w:firstLine="540"/>
        <w:jc w:val="both"/>
      </w:pPr>
      <w:r>
        <w:t>Обновление информации, содержащейся в Реестре, размещенном на Официальном сайте, должно производиться не реже одного раза в десять рабочих дней.</w:t>
      </w:r>
    </w:p>
    <w:p w:rsidR="00F66C23" w:rsidRDefault="00F66C23">
      <w:pPr>
        <w:pStyle w:val="ConsPlusNormal"/>
        <w:jc w:val="both"/>
      </w:pPr>
      <w:r>
        <w:t xml:space="preserve">(п. 2.4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F66C23" w:rsidRDefault="00F66C23">
      <w:pPr>
        <w:pStyle w:val="ConsPlusNormal"/>
        <w:ind w:firstLine="540"/>
        <w:jc w:val="both"/>
      </w:pPr>
      <w:r>
        <w:t xml:space="preserve">2.5. В течение пяти рабочих дней после дня постановки на учет самовольного (незаконного) объекта территориальный орган размещает на объекте и Официальном сайте объявление с </w:t>
      </w:r>
      <w:r>
        <w:lastRenderedPageBreak/>
        <w:t xml:space="preserve">требованием о добровольном демонтаже объекта в срок, установленный </w:t>
      </w:r>
      <w:hyperlink w:anchor="P170" w:history="1">
        <w:r>
          <w:rPr>
            <w:color w:val="0000FF"/>
          </w:rPr>
          <w:t>пунктом 2.7</w:t>
        </w:r>
      </w:hyperlink>
      <w:r>
        <w:t xml:space="preserve"> настоящего Положения.</w:t>
      </w:r>
    </w:p>
    <w:p w:rsidR="00F66C23" w:rsidRDefault="00F66C23">
      <w:pPr>
        <w:pStyle w:val="ConsPlusNormal"/>
        <w:ind w:firstLine="540"/>
        <w:jc w:val="both"/>
      </w:pPr>
      <w:r>
        <w:t xml:space="preserve">При продлении срока добровольного демонтажа самовольного (незаконного) объекта по основанию, указанному в </w:t>
      </w:r>
      <w:hyperlink w:anchor="P172" w:history="1">
        <w:r>
          <w:rPr>
            <w:color w:val="0000FF"/>
          </w:rPr>
          <w:t>абзаце втором пункта 2.7</w:t>
        </w:r>
      </w:hyperlink>
      <w:r>
        <w:t xml:space="preserve"> настоящего Положения, территориальный орган размещает на объекте и Официальном сайте объявление с требованием о добровольном демонтаже объекта с указанием продленного срока демонтажа.</w:t>
      </w:r>
    </w:p>
    <w:p w:rsidR="00F66C23" w:rsidRDefault="00F66C23">
      <w:pPr>
        <w:pStyle w:val="ConsPlusNormal"/>
        <w:ind w:firstLine="540"/>
        <w:jc w:val="both"/>
      </w:pPr>
      <w:r>
        <w:t>При наличии в действиях по установлению (размещению) самовольного (незаконного) объекта признаков состава административного правонарушения уполномоченный орган в срок, определенный законодательством об административных правонарушениях, составляет протокол об административном правонарушении, а в случае отсутствия у него соответствующих полномочий в срок, не превышающий пяти рабочих дней после дня составления акта проверки, устанавливающего факт выявления самовольного (незаконного) объекта, информирует об этом факте органы, уполномоченные составлять протоколы об административных правонарушениях.</w:t>
      </w:r>
    </w:p>
    <w:p w:rsidR="00F66C23" w:rsidRDefault="00F66C23">
      <w:pPr>
        <w:pStyle w:val="ConsPlusNormal"/>
        <w:jc w:val="both"/>
      </w:pPr>
      <w:r>
        <w:t xml:space="preserve">(п. 2.5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 xml:space="preserve">2.6. Утратил силу. - </w:t>
      </w:r>
      <w:hyperlink r:id="rId55" w:history="1">
        <w:r>
          <w:rPr>
            <w:color w:val="0000FF"/>
          </w:rPr>
          <w:t>Решение</w:t>
        </w:r>
      </w:hyperlink>
      <w:r>
        <w:t xml:space="preserve"> Пермской городской Думы от 25.02.2014 N 35.</w:t>
      </w:r>
    </w:p>
    <w:p w:rsidR="00F66C23" w:rsidRDefault="00F66C23">
      <w:pPr>
        <w:pStyle w:val="ConsPlusNormal"/>
        <w:ind w:firstLine="540"/>
        <w:jc w:val="both"/>
      </w:pPr>
      <w:bookmarkStart w:id="4" w:name="P170"/>
      <w:bookmarkEnd w:id="4"/>
      <w:r>
        <w:t>2.7. Срок для добровольного демонтажа самовольного (незаконного) объекта (кроме рекламной конструкции) составляет десять рабочих дней после дня размещения на Официальном сайте объявления с требованием о добровольном демонтаже самовольного (незаконного) объекта.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bookmarkStart w:id="5" w:name="P172"/>
      <w:bookmarkEnd w:id="5"/>
      <w:r>
        <w:t>Срок добровольного демонтажа продлевается территориальным органом по заявлению владельца объекта при наличии документов, подтверждающих право на такой объект (в том числе содержащих данные, позволяющие идентифицировать объект (ссылка на заводской и (или) инвентарный номер, описание технических параметров объекта и так далее), но не более чем на пять рабочих дней, за исключением нестационарных торговых объектов, являющихся временными конструкциями, передвижными сооружениями, срок добровольного демонтажа которых не может быть продлен.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 xml:space="preserve">Срок и условия исполнения обязанности по добровольному демонтажу рекламной конструкции определяется в соответствии с </w:t>
      </w:r>
      <w:hyperlink r:id="rId58" w:history="1">
        <w:r>
          <w:rPr>
            <w:color w:val="0000FF"/>
          </w:rPr>
          <w:t>Законом</w:t>
        </w:r>
      </w:hyperlink>
      <w:r>
        <w:t xml:space="preserve"> о рекламе.</w:t>
      </w:r>
    </w:p>
    <w:p w:rsidR="00F66C23" w:rsidRDefault="00F66C23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bookmarkStart w:id="6" w:name="P176"/>
      <w:bookmarkEnd w:id="6"/>
      <w:r>
        <w:t>2.8. Уполномоченный орган в течение пяти рабочих дней после дня окончания срока, отведенного на добровольный демонтаж самовольного (незаконного) объекта, проверяет исполнение требования о добровольном демонтаже самовольного (незаконного) объекта. По результатам данной проверки составляет акт, в котором отражается факт демонтажа самовольного (незаконного) объекта или неисполнения требования о добровольном демонтаже самовольного (незаконного) объекта, а также факт устранения/неустранения обстоятельств, послуживших основанием для инициирования процедуры принудительного демонтажа самовольного (незаконного) объекта. В случае устранения владельцем данных обстоятельств принудительный демонтаж объекта не производится.</w:t>
      </w:r>
    </w:p>
    <w:p w:rsidR="00F66C23" w:rsidRDefault="00F66C23">
      <w:pPr>
        <w:pStyle w:val="ConsPlusNormal"/>
        <w:jc w:val="both"/>
      </w:pPr>
      <w:r>
        <w:t xml:space="preserve">(в ред. решений Пермской городской Думы от 25.06.2013 </w:t>
      </w:r>
      <w:hyperlink r:id="rId60" w:history="1">
        <w:r>
          <w:rPr>
            <w:color w:val="0000FF"/>
          </w:rPr>
          <w:t>N 131</w:t>
        </w:r>
      </w:hyperlink>
      <w:r>
        <w:t xml:space="preserve">, от 25.02.2014 </w:t>
      </w:r>
      <w:hyperlink r:id="rId61" w:history="1">
        <w:r>
          <w:rPr>
            <w:color w:val="0000FF"/>
          </w:rPr>
          <w:t>N 35</w:t>
        </w:r>
      </w:hyperlink>
      <w:r>
        <w:t>)</w:t>
      </w:r>
    </w:p>
    <w:p w:rsidR="00F66C23" w:rsidRDefault="00F66C23">
      <w:pPr>
        <w:pStyle w:val="ConsPlusNormal"/>
        <w:ind w:firstLine="540"/>
        <w:jc w:val="both"/>
      </w:pPr>
      <w:bookmarkStart w:id="7" w:name="P178"/>
      <w:bookmarkEnd w:id="7"/>
      <w:r>
        <w:t xml:space="preserve">2.9. При неисполнении обязанности по демонтажу рекламной конструкции в срок, определенный </w:t>
      </w:r>
      <w:hyperlink r:id="rId62" w:history="1">
        <w:r>
          <w:rPr>
            <w:color w:val="0000FF"/>
          </w:rPr>
          <w:t>Законом</w:t>
        </w:r>
      </w:hyperlink>
      <w:r>
        <w:t xml:space="preserve"> о рекламе, функциональный орган администрации города Перми, осуществляющий функции в области упорядочения установки и эксплуатации на территории города Перми рекламных конструкций, в течение трех рабочих дней после дня составления акта, указанного в </w:t>
      </w:r>
      <w:hyperlink w:anchor="P176" w:history="1">
        <w:r>
          <w:rPr>
            <w:color w:val="0000FF"/>
          </w:rPr>
          <w:t>пункте 2.8</w:t>
        </w:r>
      </w:hyperlink>
      <w:r>
        <w:t xml:space="preserve"> настоящего Положения, предоставляет информацию о данном объекте в территориальный орган по месту нахождения объекта для издания распоряжения, предусмотренного </w:t>
      </w:r>
      <w:hyperlink w:anchor="P180" w:history="1">
        <w:r>
          <w:rPr>
            <w:color w:val="0000FF"/>
          </w:rPr>
          <w:t>пунктом 2.10</w:t>
        </w:r>
      </w:hyperlink>
      <w:r>
        <w:t xml:space="preserve"> настоящего Положения, и организации принудительного демонтажа данного объекта.</w:t>
      </w:r>
    </w:p>
    <w:p w:rsidR="00F66C23" w:rsidRDefault="00F66C23">
      <w:pPr>
        <w:pStyle w:val="ConsPlusNormal"/>
        <w:jc w:val="both"/>
      </w:pPr>
      <w:r>
        <w:t xml:space="preserve">(в ред. решений Пермской городской Думы от 25.06.2013 </w:t>
      </w:r>
      <w:hyperlink r:id="rId63" w:history="1">
        <w:r>
          <w:rPr>
            <w:color w:val="0000FF"/>
          </w:rPr>
          <w:t>N 131</w:t>
        </w:r>
      </w:hyperlink>
      <w:r>
        <w:t xml:space="preserve">, от 24.03.2015 </w:t>
      </w:r>
      <w:hyperlink r:id="rId64" w:history="1">
        <w:r>
          <w:rPr>
            <w:color w:val="0000FF"/>
          </w:rPr>
          <w:t>N 51</w:t>
        </w:r>
      </w:hyperlink>
      <w:r>
        <w:t>)</w:t>
      </w:r>
    </w:p>
    <w:p w:rsidR="00F66C23" w:rsidRDefault="00F66C23">
      <w:pPr>
        <w:pStyle w:val="ConsPlusNormal"/>
        <w:ind w:firstLine="540"/>
        <w:jc w:val="both"/>
      </w:pPr>
      <w:bookmarkStart w:id="8" w:name="P180"/>
      <w:bookmarkEnd w:id="8"/>
      <w:r>
        <w:t xml:space="preserve">2.10. Территориальный орган в течение трех рабочих дней после составления акта, указанного в </w:t>
      </w:r>
      <w:hyperlink w:anchor="P176" w:history="1">
        <w:r>
          <w:rPr>
            <w:color w:val="0000FF"/>
          </w:rPr>
          <w:t>пункте 2.8</w:t>
        </w:r>
      </w:hyperlink>
      <w:r>
        <w:t xml:space="preserve"> настоящего Положения, а в отношении рекламных конструкций - в течение трех рабочих дней после дня получения информации функционального органа администрации города Перми, осуществляющего функции в области упорядочения установки и </w:t>
      </w:r>
      <w:r>
        <w:lastRenderedPageBreak/>
        <w:t xml:space="preserve">эксплуатации на территории города Перми рекламных конструкций, предусмотренной </w:t>
      </w:r>
      <w:hyperlink w:anchor="P178" w:history="1">
        <w:r>
          <w:rPr>
            <w:color w:val="0000FF"/>
          </w:rPr>
          <w:t>пунктом 2.9</w:t>
        </w:r>
      </w:hyperlink>
      <w:r>
        <w:t xml:space="preserve"> настоящего Положения, издает распоряжение о принудительном демонтаже самовольных (незаконных) объектов (далее - распоряжение), которое должно содержать следующую информацию: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тип и место нахождения самовольного (незаконного) объекта, подлежащего принудительному демонтажу, его номер в Реестре (по состоянию на дату издания распоряжения),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дату и время начала работ по принудительному демонтажу самовольного (незаконного) объекта,</w:t>
      </w:r>
    </w:p>
    <w:p w:rsidR="00F66C23" w:rsidRDefault="00F66C23">
      <w:pPr>
        <w:pStyle w:val="ConsPlusNormal"/>
        <w:ind w:firstLine="540"/>
        <w:jc w:val="both"/>
      </w:pPr>
      <w:r>
        <w:t>место временного хранения самовольного (незаконного) объекта с указанием точного адреса (адресного ориентира),</w:t>
      </w:r>
    </w:p>
    <w:p w:rsidR="00F66C23" w:rsidRDefault="00F66C23">
      <w:pPr>
        <w:pStyle w:val="ConsPlusNormal"/>
        <w:ind w:firstLine="540"/>
        <w:jc w:val="both"/>
      </w:pPr>
      <w:r>
        <w:t>сведения об уполномоченном лице территориального органа, ответственном за организацию принудительного демонтажа, перемещения и хранения самовольного (незаконного) объекта (далее - уполномоченное лицо),</w:t>
      </w:r>
    </w:p>
    <w:p w:rsidR="00F66C23" w:rsidRDefault="00F66C23">
      <w:pPr>
        <w:pStyle w:val="ConsPlusNormal"/>
        <w:ind w:firstLine="540"/>
        <w:jc w:val="both"/>
      </w:pPr>
      <w:r>
        <w:t>сведения о лице, осуществляющем принудительный демонтаж, перемещение и хранение самовольного (незаконного) объекта.</w:t>
      </w:r>
    </w:p>
    <w:p w:rsidR="00F66C23" w:rsidRDefault="00F66C23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Распоряжение публикуется в порядке, установленном для официального опубликования муниципальных правовых актов города Перми, в течение пяти рабочих дней после дня издания распоряжения.</w:t>
      </w:r>
    </w:p>
    <w:p w:rsidR="00F66C23" w:rsidRDefault="00F66C23">
      <w:pPr>
        <w:pStyle w:val="ConsPlusNormal"/>
        <w:jc w:val="both"/>
      </w:pPr>
      <w:r>
        <w:t xml:space="preserve">(п. 2.10 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F66C23" w:rsidRDefault="00F66C23">
      <w:pPr>
        <w:pStyle w:val="ConsPlusNormal"/>
        <w:ind w:firstLine="540"/>
        <w:jc w:val="both"/>
      </w:pPr>
      <w:r>
        <w:t xml:space="preserve">2.11. В день опубликования распоряжения, указанного в </w:t>
      </w:r>
      <w:hyperlink w:anchor="P180" w:history="1">
        <w:r>
          <w:rPr>
            <w:color w:val="0000FF"/>
          </w:rPr>
          <w:t>пункте 2.10</w:t>
        </w:r>
      </w:hyperlink>
      <w:r>
        <w:t xml:space="preserve"> настоящего Положения, территориальный орган направляет уведомление участковому уполномоченному полиции с указанием даты, времени и места принудительного демонтажа самовольных (незаконных) объектов, определенных в распоряжении.</w:t>
      </w:r>
    </w:p>
    <w:p w:rsidR="00F66C23" w:rsidRDefault="00F66C23">
      <w:pPr>
        <w:pStyle w:val="ConsPlusNormal"/>
        <w:jc w:val="both"/>
      </w:pPr>
      <w:r>
        <w:t xml:space="preserve">(в ред. решений Пермской городской Думы от 25.06.2013 </w:t>
      </w:r>
      <w:hyperlink r:id="rId69" w:history="1">
        <w:r>
          <w:rPr>
            <w:color w:val="0000FF"/>
          </w:rPr>
          <w:t>N 131</w:t>
        </w:r>
      </w:hyperlink>
      <w:r>
        <w:t xml:space="preserve">, от 24.03.2015 </w:t>
      </w:r>
      <w:hyperlink r:id="rId70" w:history="1">
        <w:r>
          <w:rPr>
            <w:color w:val="0000FF"/>
          </w:rPr>
          <w:t>N 51</w:t>
        </w:r>
      </w:hyperlink>
      <w:r>
        <w:t>)</w:t>
      </w:r>
    </w:p>
    <w:p w:rsidR="00F66C23" w:rsidRDefault="00F66C23">
      <w:pPr>
        <w:pStyle w:val="ConsPlusNormal"/>
        <w:ind w:firstLine="540"/>
        <w:jc w:val="both"/>
      </w:pPr>
      <w:r>
        <w:t>2.12. Территориальный орган обеспечивает принудительный демонтаж самовольного (незаконного) объекта в срок, указанный в распоряжении, но не ранее дня, следующего за днем его официального опубликования, и не позднее десяти рабочих дней после дня официального опубликования.</w:t>
      </w:r>
    </w:p>
    <w:p w:rsidR="00F66C23" w:rsidRDefault="00F66C23">
      <w:pPr>
        <w:pStyle w:val="ConsPlusNormal"/>
        <w:jc w:val="both"/>
      </w:pPr>
      <w:r>
        <w:t xml:space="preserve">(п. 2.12 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center"/>
      </w:pPr>
      <w:r>
        <w:t>3. Порядок демонтажа и перемещения самовольно установленных</w:t>
      </w:r>
    </w:p>
    <w:p w:rsidR="00F66C23" w:rsidRDefault="00F66C23">
      <w:pPr>
        <w:pStyle w:val="ConsPlusNormal"/>
        <w:jc w:val="center"/>
      </w:pPr>
      <w:r>
        <w:t>и незаконно размещенных движимых объектов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ind w:firstLine="540"/>
        <w:jc w:val="both"/>
      </w:pPr>
      <w:r>
        <w:t>3.1. Организацию демонтажа и перемещения самовольного (незаконного) объекта осуществляет уполномоченное лицо.</w:t>
      </w:r>
    </w:p>
    <w:p w:rsidR="00F66C23" w:rsidRDefault="00F66C23">
      <w:pPr>
        <w:pStyle w:val="ConsPlusNormal"/>
        <w:ind w:firstLine="540"/>
        <w:jc w:val="both"/>
      </w:pPr>
      <w:bookmarkStart w:id="9" w:name="P200"/>
      <w:bookmarkEnd w:id="9"/>
      <w:r>
        <w:t>3.2. При принудительном демонтаже самовольного (незаконного) объекта составляется акт (далее - Акт), в котором указываются:</w:t>
      </w:r>
    </w:p>
    <w:p w:rsidR="00F66C23" w:rsidRDefault="00F66C23">
      <w:pPr>
        <w:pStyle w:val="ConsPlusNormal"/>
        <w:ind w:firstLine="540"/>
        <w:jc w:val="both"/>
      </w:pPr>
      <w:r>
        <w:t>тип и место нахождения самовольного (незаконного) объекта, подлежащего принудительному демонтажу, его номер в Реестре (по состоянию на дату издания распоряжения),</w:t>
      </w:r>
    </w:p>
    <w:p w:rsidR="00F66C23" w:rsidRDefault="00F66C23">
      <w:pPr>
        <w:pStyle w:val="ConsPlusNormal"/>
        <w:ind w:firstLine="540"/>
        <w:jc w:val="both"/>
      </w:pPr>
      <w:r>
        <w:t>сведения о владельце самовольного (незаконного) объекта (если таковой известен) либо сведения о том, что владелец указанного объекта неизвестен,</w:t>
      </w:r>
    </w:p>
    <w:p w:rsidR="00F66C23" w:rsidRDefault="00F66C23">
      <w:pPr>
        <w:pStyle w:val="ConsPlusNormal"/>
        <w:ind w:firstLine="540"/>
        <w:jc w:val="both"/>
      </w:pPr>
      <w:r>
        <w:t>техническое состояние самовольного (незаконного) объекта и имущества, содержащегося внутри объекта (при его наличии),</w:t>
      </w:r>
    </w:p>
    <w:p w:rsidR="00F66C23" w:rsidRDefault="00F66C23">
      <w:pPr>
        <w:pStyle w:val="ConsPlusNormal"/>
        <w:ind w:firstLine="540"/>
        <w:jc w:val="both"/>
      </w:pPr>
      <w:r>
        <w:t>место, дата, время начала и окончания работ по принудительному демонтажу самовольного (незаконного) объекта,</w:t>
      </w:r>
    </w:p>
    <w:p w:rsidR="00F66C23" w:rsidRDefault="00F66C23">
      <w:pPr>
        <w:pStyle w:val="ConsPlusNormal"/>
        <w:ind w:firstLine="540"/>
        <w:jc w:val="both"/>
      </w:pPr>
      <w:r>
        <w:t>сведения о лице, осуществляющем принудительный демонтаж и перемещение самовольного (незаконного) объекта,</w:t>
      </w:r>
    </w:p>
    <w:p w:rsidR="00F66C23" w:rsidRDefault="00F66C23">
      <w:pPr>
        <w:pStyle w:val="ConsPlusNormal"/>
        <w:ind w:firstLine="540"/>
        <w:jc w:val="both"/>
      </w:pPr>
      <w:r>
        <w:t>место хранения демонтированного объекта,</w:t>
      </w:r>
    </w:p>
    <w:p w:rsidR="00F66C23" w:rsidRDefault="00F66C23">
      <w:pPr>
        <w:pStyle w:val="ConsPlusNormal"/>
        <w:ind w:firstLine="540"/>
        <w:jc w:val="both"/>
      </w:pPr>
      <w:r>
        <w:t>реквизиты распоряжения.</w:t>
      </w:r>
    </w:p>
    <w:p w:rsidR="00F66C23" w:rsidRDefault="00F66C23">
      <w:pPr>
        <w:pStyle w:val="ConsPlusNormal"/>
        <w:ind w:firstLine="540"/>
        <w:jc w:val="both"/>
      </w:pPr>
      <w:r>
        <w:t>К Акту прилагается комплект фотографий самовольного (незаконного) объекта до и после принудительного демонтажа, а также после помещения его на хранение.</w:t>
      </w:r>
    </w:p>
    <w:p w:rsidR="00F66C23" w:rsidRDefault="00F66C23">
      <w:pPr>
        <w:pStyle w:val="ConsPlusNormal"/>
        <w:jc w:val="both"/>
      </w:pPr>
      <w:r>
        <w:lastRenderedPageBreak/>
        <w:t xml:space="preserve">(п. 3.2 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3.3. Акт подписывается уполномоченным лицом,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66C23" w:rsidRDefault="00F66C23">
      <w:pPr>
        <w:pStyle w:val="ConsPlusNormal"/>
        <w:ind w:firstLine="540"/>
        <w:jc w:val="both"/>
      </w:pPr>
      <w:r>
        <w:t>Владелец самовольного (незаконного) объекта либо его полномочный представитель, в присутствии которого произведен демонтаж, ставит свою подпись в Акте.</w:t>
      </w:r>
    </w:p>
    <w:p w:rsidR="00F66C23" w:rsidRDefault="00F66C23">
      <w:pPr>
        <w:pStyle w:val="ConsPlusNormal"/>
        <w:ind w:firstLine="540"/>
        <w:jc w:val="both"/>
      </w:pPr>
      <w:r>
        <w:t>В случае отказа владельца самовольного (незаконного) объекта либо его полномочного представителя от проставления в Акте подписи об этом делается соответствующая отметка с указанием мотива отказа.</w:t>
      </w:r>
    </w:p>
    <w:p w:rsidR="00F66C23" w:rsidRDefault="00F66C23">
      <w:pPr>
        <w:pStyle w:val="ConsPlusNormal"/>
        <w:ind w:firstLine="540"/>
        <w:jc w:val="both"/>
      </w:pPr>
      <w:r>
        <w:t>Отсутствие при демонтаже владельца самовольного (незаконного) объекта либо его полномочного представителя не является препятствием для осуществления демонтажа объекта.</w:t>
      </w:r>
    </w:p>
    <w:p w:rsidR="00F66C23" w:rsidRDefault="00F66C23">
      <w:pPr>
        <w:pStyle w:val="ConsPlusNormal"/>
        <w:ind w:firstLine="540"/>
        <w:jc w:val="both"/>
      </w:pPr>
      <w:r>
        <w:t>3.4. Акт составляется в трех экземплярах, один из которых вручается под расписку (либо отправляется заказным письмом с уведомлением о вручении) владельцу самовольного (незаконного) объекта либо его полномочному представителю, второй - хранится в территориальном органе, третий - подлежит передаче лицу, ответственному за хранение самовольного (незаконного) объекта.</w:t>
      </w:r>
    </w:p>
    <w:p w:rsidR="00F66C23" w:rsidRDefault="00F66C23">
      <w:pPr>
        <w:pStyle w:val="ConsPlusNormal"/>
        <w:ind w:firstLine="540"/>
        <w:jc w:val="both"/>
      </w:pPr>
      <w:bookmarkStart w:id="10" w:name="P215"/>
      <w:bookmarkEnd w:id="10"/>
      <w:r>
        <w:t>3.5. В случае обнаружения в самовольном (незаконном) объекте имущества уполномоченным лицом должны быть предприняты необходимые меры, направленные на сохранность такого имущества, в том числе путем его передачи на хранение третьим лицам в соответствии с действующим законодательством Российской Федерации.</w:t>
      </w:r>
    </w:p>
    <w:p w:rsidR="00F66C23" w:rsidRDefault="00F66C23">
      <w:pPr>
        <w:pStyle w:val="ConsPlusNormal"/>
        <w:ind w:firstLine="540"/>
        <w:jc w:val="both"/>
      </w:pPr>
      <w:r>
        <w:t>Для этого в Акте фиксируется факт обнаружения такого имущества, а также составляется его опись с указанием идентифицирующих сведений и производится фотофиксация, указанная опись составляется в трех экземплярах и является неотъемлемой частью Акта.</w:t>
      </w:r>
    </w:p>
    <w:p w:rsidR="00F66C23" w:rsidRDefault="00F66C23">
      <w:pPr>
        <w:pStyle w:val="ConsPlusNormal"/>
        <w:ind w:firstLine="540"/>
        <w:jc w:val="both"/>
      </w:pPr>
      <w:r>
        <w:t xml:space="preserve">3.6. Сохранность имущества, указанного в </w:t>
      </w:r>
      <w:hyperlink w:anchor="P215" w:history="1">
        <w:r>
          <w:rPr>
            <w:color w:val="0000FF"/>
          </w:rPr>
          <w:t>пункте 3.5</w:t>
        </w:r>
      </w:hyperlink>
      <w:r>
        <w:t xml:space="preserve"> Положения, в том числе продуктов питания и других скоропортящихся товаров, находящихся в самовольных (незаконных) объектах, подлежащих принудительному демонтажу, обеспечивается уполномоченным лицом в соответствии с Положением до истечения сроков их годности, но не более 6 месяцев с момента обнаружения.</w:t>
      </w:r>
    </w:p>
    <w:p w:rsidR="00F66C23" w:rsidRDefault="00F66C23">
      <w:pPr>
        <w:pStyle w:val="ConsPlusNormal"/>
        <w:ind w:firstLine="540"/>
        <w:jc w:val="both"/>
      </w:pPr>
      <w:r>
        <w:t>Территориальный орган, уполномоченное лицо, лицо, ответственное за хранение, не несут ответственность за продукты питания, пришедшие в негодность в течение срока хранения по причине истечения срока их реализации.</w:t>
      </w:r>
    </w:p>
    <w:p w:rsidR="00F66C23" w:rsidRDefault="00F66C23">
      <w:pPr>
        <w:pStyle w:val="ConsPlusNormal"/>
        <w:ind w:firstLine="540"/>
        <w:jc w:val="both"/>
      </w:pPr>
      <w:r>
        <w:t>По истечении сроков реализации продуктов питания и других скоропортящихся товаров территориальный орган обеспечивает их транспортирование и захоронение в качестве отходов.</w:t>
      </w:r>
    </w:p>
    <w:p w:rsidR="00F66C23" w:rsidRDefault="00F66C23">
      <w:pPr>
        <w:pStyle w:val="ConsPlusNormal"/>
        <w:ind w:firstLine="540"/>
        <w:jc w:val="both"/>
      </w:pPr>
      <w:r>
        <w:t>Имущество, обнаруженное в самовольном (незаконном) объекте, передается на хранение в место временного хранения по акту приема-передачи лицу, ответственному за хранение.</w:t>
      </w:r>
    </w:p>
    <w:p w:rsidR="00F66C23" w:rsidRDefault="00F66C23">
      <w:pPr>
        <w:pStyle w:val="ConsPlusNormal"/>
        <w:ind w:firstLine="540"/>
        <w:jc w:val="both"/>
      </w:pPr>
      <w:r>
        <w:t>Транспортирование и захоронение отходов, оставшихся после демонтажа самовольных (незаконных) объектов, обеспечивает территориальный орган в установленном законодательством порядке.</w:t>
      </w:r>
    </w:p>
    <w:p w:rsidR="00F66C23" w:rsidRDefault="00F66C23">
      <w:pPr>
        <w:pStyle w:val="ConsPlusNormal"/>
        <w:ind w:firstLine="540"/>
        <w:jc w:val="both"/>
      </w:pPr>
      <w:r>
        <w:t xml:space="preserve">3.7. Демонтаж рекламных конструкций, установленных и (или) эксплуатируемых без разрешений, предусмотренных </w:t>
      </w:r>
      <w:hyperlink r:id="rId73" w:history="1">
        <w:r>
          <w:rPr>
            <w:color w:val="0000FF"/>
          </w:rPr>
          <w:t>Законом</w:t>
        </w:r>
      </w:hyperlink>
      <w:r>
        <w:t xml:space="preserve"> о рекламе, осуществляется в соответствии с </w:t>
      </w:r>
      <w:hyperlink r:id="rId74" w:history="1">
        <w:r>
          <w:rPr>
            <w:color w:val="0000FF"/>
          </w:rPr>
          <w:t>Законом</w:t>
        </w:r>
      </w:hyperlink>
      <w:r>
        <w:t xml:space="preserve"> о рекламе и настоящим Положением.</w:t>
      </w:r>
    </w:p>
    <w:p w:rsidR="00F66C23" w:rsidRDefault="00F66C23">
      <w:pPr>
        <w:pStyle w:val="ConsPlusNormal"/>
        <w:jc w:val="both"/>
      </w:pPr>
      <w:r>
        <w:t xml:space="preserve">(п. 3.7 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3.8. Демонтаж самовольных (незаконных) автостоянок открытого типа включает демонтаж всех имеющихся элементов обустройства их территорий, кроме покрытия (если таковое имеется).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3.9. Демонтаж самовольно установленных и незаконно размещенных нестационарных торговых объектов производится в соответствии с Положением.</w:t>
      </w:r>
    </w:p>
    <w:p w:rsidR="00F66C23" w:rsidRDefault="00F66C23">
      <w:pPr>
        <w:pStyle w:val="ConsPlusNormal"/>
        <w:jc w:val="both"/>
      </w:pPr>
      <w:r>
        <w:t xml:space="preserve">(п. 3.9 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Пермской городской Думы от 29.01.2013 N 15)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center"/>
      </w:pPr>
      <w:r>
        <w:t>4. Хранение, транспортирование и захоронение либо утилизация</w:t>
      </w:r>
    </w:p>
    <w:p w:rsidR="00F66C23" w:rsidRDefault="00F66C23">
      <w:pPr>
        <w:pStyle w:val="ConsPlusNormal"/>
        <w:jc w:val="center"/>
      </w:pPr>
      <w:r>
        <w:t>демонтированных самовольно установленных и незаконно</w:t>
      </w:r>
    </w:p>
    <w:p w:rsidR="00F66C23" w:rsidRDefault="00F66C23">
      <w:pPr>
        <w:pStyle w:val="ConsPlusNormal"/>
        <w:jc w:val="center"/>
      </w:pPr>
      <w:r>
        <w:t>размещенных движимых объектов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ind w:firstLine="540"/>
        <w:jc w:val="both"/>
      </w:pPr>
      <w:bookmarkStart w:id="11" w:name="P233"/>
      <w:bookmarkEnd w:id="11"/>
      <w:r>
        <w:t xml:space="preserve">4.1. Самовольные (незаконные) объекты и иное имущество, переданные на хранение в </w:t>
      </w:r>
      <w:r>
        <w:lastRenderedPageBreak/>
        <w:t xml:space="preserve">места временного хранения, выдаются владельцу после предъявления в территориальный орган документов, подтверждающих право на объекты и имущество (в том числе содержащих данные, позволяющие идентифицировать демонтированный объект (ссылка на заводской и (или) инвентарный номер, описание технических параметров объекта и так далее), а также документов, подтверждающих возмещение расходов, связанных с осуществлением установленных настоящим Положением мероприятий по демонтажу, перемещению и хранению самовольного (незаконного) объекта и имущества, обнаруженного на территории объекта, а также транспортированию и захоронению указанного имущества в качестве отходов. Размер расходов, подлежащих возмещению, определяется в соответствии с </w:t>
      </w:r>
      <w:hyperlink w:anchor="P253" w:history="1">
        <w:r>
          <w:rPr>
            <w:color w:val="0000FF"/>
          </w:rPr>
          <w:t>пунктом 5.2</w:t>
        </w:r>
      </w:hyperlink>
      <w:r>
        <w:t xml:space="preserve"> настоящего Положения.</w:t>
      </w:r>
    </w:p>
    <w:p w:rsidR="00F66C23" w:rsidRDefault="00F66C2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>В день обращения владельца после проверки документов, указанных в настоящем пункте, территориальный орган выдает владельцу три экземпляра акта сдачи-приемки с отметкой о согласовании возможности выдачи демонтированных самовольных (незаконных) объектов и иного имущества с места временного хранения.</w:t>
      </w:r>
    </w:p>
    <w:p w:rsidR="00F66C23" w:rsidRDefault="00F66C23">
      <w:pPr>
        <w:pStyle w:val="ConsPlusNormal"/>
        <w:ind w:firstLine="540"/>
        <w:jc w:val="both"/>
      </w:pPr>
      <w:r>
        <w:t>Акт сдачи-приемки подписывается лицом, ответственным за хранение, и владельцем самовольного (незаконного) объекта при передаче самовольного (незаконного) объекта и иного имущества. Один экземпляр акта остается у владельца самовольного (незаконного) объекта, второй - у лица, ответственного за хранение, третий - в территориальном органе.</w:t>
      </w:r>
    </w:p>
    <w:p w:rsidR="00F66C23" w:rsidRDefault="00F66C23">
      <w:pPr>
        <w:pStyle w:val="ConsPlusNormal"/>
        <w:ind w:firstLine="540"/>
        <w:jc w:val="both"/>
      </w:pPr>
      <w:r>
        <w:t>4.2. В случае отказа владельца самовольного (незаконного) объекта от добровольного возмещения расходов они взыскиваются территориальным органом в судебном порядке.</w:t>
      </w:r>
    </w:p>
    <w:p w:rsidR="00F66C23" w:rsidRDefault="00F66C23">
      <w:pPr>
        <w:pStyle w:val="ConsPlusNormal"/>
        <w:ind w:firstLine="540"/>
        <w:jc w:val="both"/>
      </w:pPr>
      <w:r>
        <w:t>4.3. Для получения объекта и иного имущества, находящегося на хранении после демонтажа, владелец объекта обращается к лицу, осуществляющему хранение, с письменным заявлением, к которому прилагаются следующие документы:</w:t>
      </w:r>
    </w:p>
    <w:p w:rsidR="00F66C23" w:rsidRDefault="00F66C23">
      <w:pPr>
        <w:pStyle w:val="ConsPlusNormal"/>
        <w:ind w:firstLine="540"/>
        <w:jc w:val="both"/>
      </w:pPr>
      <w:r>
        <w:t>копия платежного документа, подтверждающего оплату расходов, связанных с осуществлением мероприятий по демонтажу, перемещению и хранению самовольного (незаконного) объекта и имущества, обнаруженного на объекте, а также транспортированию и захоронению указанного имущества в качестве отходов;</w:t>
      </w:r>
    </w:p>
    <w:p w:rsidR="00F66C23" w:rsidRDefault="00F66C23">
      <w:pPr>
        <w:pStyle w:val="ConsPlusNormal"/>
        <w:ind w:firstLine="540"/>
        <w:jc w:val="both"/>
      </w:pPr>
      <w:r>
        <w:t>копии документов, подтверждающих право на объекты и имущество (договор купли-продажи, дарения, аренды и прочие), и иные документы, подтверждающие право собственности на объект и имущество;</w:t>
      </w:r>
    </w:p>
    <w:p w:rsidR="00F66C23" w:rsidRDefault="00F66C23">
      <w:pPr>
        <w:pStyle w:val="ConsPlusNormal"/>
        <w:ind w:firstLine="540"/>
        <w:jc w:val="both"/>
      </w:pPr>
      <w:r>
        <w:t xml:space="preserve">акт сдачи-приемки, содержащий предусмотренную </w:t>
      </w:r>
      <w:hyperlink w:anchor="P233" w:history="1">
        <w:r>
          <w:rPr>
            <w:color w:val="0000FF"/>
          </w:rPr>
          <w:t>пунктом 4.1</w:t>
        </w:r>
      </w:hyperlink>
      <w:r>
        <w:t xml:space="preserve"> настоящего Положения отметку территориального органа о согласовании возможности выдачи запрашиваемого объекта и (или) иного имущества.</w:t>
      </w:r>
    </w:p>
    <w:p w:rsidR="00F66C23" w:rsidRDefault="00F66C23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F66C23" w:rsidRDefault="00F66C23">
      <w:pPr>
        <w:pStyle w:val="ConsPlusNormal"/>
        <w:ind w:firstLine="540"/>
        <w:jc w:val="both"/>
      </w:pPr>
      <w:r>
        <w:t xml:space="preserve">4.4. Денежные средства, указанные в </w:t>
      </w:r>
      <w:hyperlink w:anchor="P233" w:history="1">
        <w:r>
          <w:rPr>
            <w:color w:val="0000FF"/>
          </w:rPr>
          <w:t>пункте 4.1</w:t>
        </w:r>
      </w:hyperlink>
      <w:r>
        <w:t xml:space="preserve"> настоящего Положения, законным владельцем самовольного (незаконного) объекта перечисляются в бюджет города Перми и отражаются по соответствующему коду доходов бюджетной классификации Российской Федерации.</w:t>
      </w:r>
    </w:p>
    <w:p w:rsidR="00F66C23" w:rsidRDefault="00F66C23">
      <w:pPr>
        <w:pStyle w:val="ConsPlusNormal"/>
        <w:ind w:firstLine="540"/>
        <w:jc w:val="both"/>
      </w:pPr>
      <w:r>
        <w:t xml:space="preserve">Абзац утратил силу. - </w:t>
      </w:r>
      <w:hyperlink r:id="rId80" w:history="1">
        <w:r>
          <w:rPr>
            <w:color w:val="0000FF"/>
          </w:rPr>
          <w:t>Решение</w:t>
        </w:r>
      </w:hyperlink>
      <w:r>
        <w:t xml:space="preserve"> Пермской городской Думы от 24.03.2015 N 51.</w:t>
      </w:r>
    </w:p>
    <w:p w:rsidR="00F66C23" w:rsidRDefault="00F66C23">
      <w:pPr>
        <w:pStyle w:val="ConsPlusNormal"/>
        <w:ind w:firstLine="540"/>
        <w:jc w:val="both"/>
      </w:pPr>
      <w:r>
        <w:t>4.5. В случае если владелец не обращается за объектом (имуществом), находящимся на хранении в месте временного хранения, в течение 6 месяцев с момента демонтажа, объект (имущество) признается муниципальной собственностью в порядке, предусмотренном действующим законодательством Российской Федерации, после чего территориальный орган обеспечивает его транспортирование и захоронение либо утилизацию в качестве отходов.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center"/>
      </w:pPr>
      <w:r>
        <w:t>5. Расходы, связанные с демонтажем, перемещением, хранением,</w:t>
      </w:r>
    </w:p>
    <w:p w:rsidR="00F66C23" w:rsidRDefault="00F66C23">
      <w:pPr>
        <w:pStyle w:val="ConsPlusNormal"/>
        <w:jc w:val="center"/>
      </w:pPr>
      <w:r>
        <w:t>транспортированием и захоронением либо утилизацией</w:t>
      </w:r>
    </w:p>
    <w:p w:rsidR="00F66C23" w:rsidRDefault="00F66C23">
      <w:pPr>
        <w:pStyle w:val="ConsPlusNormal"/>
        <w:jc w:val="center"/>
      </w:pPr>
      <w:r>
        <w:t>самовольно установленных и незаконно размещенных движимых</w:t>
      </w:r>
    </w:p>
    <w:p w:rsidR="00F66C23" w:rsidRDefault="00F66C23">
      <w:pPr>
        <w:pStyle w:val="ConsPlusNormal"/>
        <w:jc w:val="center"/>
      </w:pPr>
      <w:r>
        <w:t>объектов и обнаруженного в них имущества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ind w:firstLine="540"/>
        <w:jc w:val="both"/>
      </w:pPr>
      <w: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захоронению либо утилизации в качестве отходов и имущества, обнаруженного в демонтированных объектах, осуществляется за счет средств бюджета города </w:t>
      </w:r>
      <w:r>
        <w:lastRenderedPageBreak/>
        <w:t>Перми.</w:t>
      </w:r>
    </w:p>
    <w:p w:rsidR="00F66C23" w:rsidRDefault="00F66C23">
      <w:pPr>
        <w:pStyle w:val="ConsPlusNormal"/>
        <w:ind w:firstLine="540"/>
        <w:jc w:val="both"/>
      </w:pPr>
      <w:bookmarkStart w:id="12" w:name="P253"/>
      <w:bookmarkEnd w:id="12"/>
      <w:r>
        <w:t>5.2. Расчет размера расходов на демонтаж, перемещение, хранение самовольных (незаконных) объектов, их транспортирование и захоронение либо утилизацию в качестве отходов и имущества, обнаруженного в демонтированных объектах, производится в соответствии с правовыми актами администрации города Перми.</w:t>
      </w: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jc w:val="both"/>
      </w:pPr>
    </w:p>
    <w:p w:rsidR="00F66C23" w:rsidRDefault="00F66C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4C6" w:rsidRDefault="00FF54C6"/>
    <w:sectPr w:rsidR="00FF54C6" w:rsidSect="000A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23"/>
    <w:rsid w:val="007D7D30"/>
    <w:rsid w:val="00F66C23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B478F019136F645AB89A8731D17A4DF766ED478E13F1A7EBAB074DBB24538A8DDABA6098665FFC7Dn4J" TargetMode="External"/><Relationship Id="rId18" Type="http://schemas.openxmlformats.org/officeDocument/2006/relationships/hyperlink" Target="consultantplus://offline/ref=02B478F019136F645AB8848A27BD2746FE6AB04E8E11FAF3B6F45C10EC2D59DDCA95E322DC6A5FF4D358BD78n3J" TargetMode="External"/><Relationship Id="rId26" Type="http://schemas.openxmlformats.org/officeDocument/2006/relationships/hyperlink" Target="consultantplus://offline/ref=02B478F019136F645AB89A8731D17A4DF766ED478E13F1A7EBAB074DBB24538A8DDABA6098665FFC7Dn4J" TargetMode="External"/><Relationship Id="rId39" Type="http://schemas.openxmlformats.org/officeDocument/2006/relationships/hyperlink" Target="consultantplus://offline/ref=02B478F019136F645AB8848A27BD2746FE6AB04E8F13FDF4BEF45C10EC2D59DDCA95E322DC6A5FF4D358BD78nCJ" TargetMode="External"/><Relationship Id="rId21" Type="http://schemas.openxmlformats.org/officeDocument/2006/relationships/hyperlink" Target="consultantplus://offline/ref=02B478F019136F645AB8848A27BD2746FE6AB04E8E10FEF9B0F45C10EC2D59DDCA95E322DC6A5FF4D358BD78n3J" TargetMode="External"/><Relationship Id="rId34" Type="http://schemas.openxmlformats.org/officeDocument/2006/relationships/hyperlink" Target="consultantplus://offline/ref=02B478F019136F645AB8848A27BD2746FE6AB04E8E10FEF9B0F45C10EC2D59DDCA95E322DC6A5FF4D358BD78n2J" TargetMode="External"/><Relationship Id="rId42" Type="http://schemas.openxmlformats.org/officeDocument/2006/relationships/hyperlink" Target="consultantplus://offline/ref=02B478F019136F645AB8848A27BD2746FE6AB04E8016F8F7B2F45C10EC2D59DDCA95E322DC6A5FF4D358BC78n8J" TargetMode="External"/><Relationship Id="rId47" Type="http://schemas.openxmlformats.org/officeDocument/2006/relationships/hyperlink" Target="consultantplus://offline/ref=02B478F019136F645AB8848A27BD2746FE6AB04E8016F8F7B2F45C10EC2D59DDCA95E322DC6A5FF4D358BF78nBJ" TargetMode="External"/><Relationship Id="rId50" Type="http://schemas.openxmlformats.org/officeDocument/2006/relationships/hyperlink" Target="consultantplus://offline/ref=02B478F019136F645AB8848A27BD2746FE6AB04E8016F8F7B2F45C10EC2D59DDCA95E322DC6A5FF4D358BF78nDJ" TargetMode="External"/><Relationship Id="rId55" Type="http://schemas.openxmlformats.org/officeDocument/2006/relationships/hyperlink" Target="consultantplus://offline/ref=02B478F019136F645AB8848A27BD2746FE6AB04E8F16FCF2B7F45C10EC2D59DDCA95E322DC6A5FF4D358BC78n9J" TargetMode="External"/><Relationship Id="rId63" Type="http://schemas.openxmlformats.org/officeDocument/2006/relationships/hyperlink" Target="consultantplus://offline/ref=02B478F019136F645AB8848A27BD2746FE6AB04E8F13FDF4BEF45C10EC2D59DDCA95E322DC6A5FF4D358BE78n2J" TargetMode="External"/><Relationship Id="rId68" Type="http://schemas.openxmlformats.org/officeDocument/2006/relationships/hyperlink" Target="consultantplus://offline/ref=02B478F019136F645AB8848A27BD2746FE6AB04E8F13FDF4BEF45C10EC2D59DDCA95E322DC6A5FF4D358B978nAJ" TargetMode="External"/><Relationship Id="rId76" Type="http://schemas.openxmlformats.org/officeDocument/2006/relationships/hyperlink" Target="consultantplus://offline/ref=02B478F019136F645AB8848A27BD2746FE6AB04E8016F8F7B2F45C10EC2D59DDCA95E322DC6A5FF4D358BB78nFJ" TargetMode="External"/><Relationship Id="rId7" Type="http://schemas.openxmlformats.org/officeDocument/2006/relationships/hyperlink" Target="consultantplus://offline/ref=02B478F019136F645AB8848A27BD2746FE6AB04E8E11FAF3B6F45C10EC2D59DDCA95E322DC6A5FF4D358BD78nEJ" TargetMode="External"/><Relationship Id="rId71" Type="http://schemas.openxmlformats.org/officeDocument/2006/relationships/hyperlink" Target="consultantplus://offline/ref=02B478F019136F645AB8848A27BD2746FE6AB04E8016F8F7B2F45C10EC2D59DDCA95E322DC6A5FF4D358B878n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B478F019136F645AB89A8731D17A4DF769E9438B1CF1A7EBAB074DBB24538A8DDABA679976n1J" TargetMode="External"/><Relationship Id="rId29" Type="http://schemas.openxmlformats.org/officeDocument/2006/relationships/hyperlink" Target="consultantplus://offline/ref=02B478F019136F645AB89A8731D17A4DF766E6438810F1A7EBAB074DBB72n4J" TargetMode="External"/><Relationship Id="rId11" Type="http://schemas.openxmlformats.org/officeDocument/2006/relationships/hyperlink" Target="consultantplus://offline/ref=02B478F019136F645AB8848A27BD2746FE6AB04E8F17FEF5B7F45C10EC2D59DDCA95E322DC6A5FF4D358BD78nEJ" TargetMode="External"/><Relationship Id="rId24" Type="http://schemas.openxmlformats.org/officeDocument/2006/relationships/hyperlink" Target="consultantplus://offline/ref=02B478F019136F645AB8848A27BD2746FE6AB04E8F17FEF5B7F45C10EC2D59DDCA95E322DC6A5FF4D358BD78nEJ" TargetMode="External"/><Relationship Id="rId32" Type="http://schemas.openxmlformats.org/officeDocument/2006/relationships/hyperlink" Target="consultantplus://offline/ref=02B478F019136F645AB8848A27BD2746FE6AB04E8F13FDF4BEF45C10EC2D59DDCA95E322DC6A5FF4D358BD78nDJ" TargetMode="External"/><Relationship Id="rId37" Type="http://schemas.openxmlformats.org/officeDocument/2006/relationships/hyperlink" Target="consultantplus://offline/ref=02B478F019136F645AB8848A27BD2746FE6AB04E8016F8F7B2F45C10EC2D59DDCA95E322DC6A5FF4D358BC78nBJ" TargetMode="External"/><Relationship Id="rId40" Type="http://schemas.openxmlformats.org/officeDocument/2006/relationships/hyperlink" Target="consultantplus://offline/ref=02B478F019136F645AB8848A27BD2746FE6AB04E8F13FDF4BEF45C10EC2D59DDCA95E322DC6A5FF4D358BC78nAJ" TargetMode="External"/><Relationship Id="rId45" Type="http://schemas.openxmlformats.org/officeDocument/2006/relationships/hyperlink" Target="consultantplus://offline/ref=02B478F019136F645AB8848A27BD2746FE6AB04E8016F8F7B2F45C10EC2D59DDCA95E322DC6A5FF4D358BC78nCJ" TargetMode="External"/><Relationship Id="rId53" Type="http://schemas.openxmlformats.org/officeDocument/2006/relationships/hyperlink" Target="consultantplus://offline/ref=02B478F019136F645AB8848A27BD2746FE6AB04E8F13FDF4BEF45C10EC2D59DDCA95E322DC6A5FF4D358BC78nDJ" TargetMode="External"/><Relationship Id="rId58" Type="http://schemas.openxmlformats.org/officeDocument/2006/relationships/hyperlink" Target="consultantplus://offline/ref=02B478F019136F645AB89A8731D17A4DF766E6438810F1A7EBAB074DBB72n4J" TargetMode="External"/><Relationship Id="rId66" Type="http://schemas.openxmlformats.org/officeDocument/2006/relationships/hyperlink" Target="consultantplus://offline/ref=02B478F019136F645AB8848A27BD2746FE6AB04E8016F8F7B2F45C10EC2D59DDCA95E322DC6A5FF4D358B978nDJ" TargetMode="External"/><Relationship Id="rId74" Type="http://schemas.openxmlformats.org/officeDocument/2006/relationships/hyperlink" Target="consultantplus://offline/ref=02B478F019136F645AB89A8731D17A4DF766E6438810F1A7EBAB074DBB72n4J" TargetMode="External"/><Relationship Id="rId79" Type="http://schemas.openxmlformats.org/officeDocument/2006/relationships/hyperlink" Target="consultantplus://offline/ref=02B478F019136F645AB8848A27BD2746FE6AB04E8016F8F7B2F45C10EC2D59DDCA95E322DC6A5FF4D358BB78nC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2B478F019136F645AB8848A27BD2746FE6AB04E8F16FCF2B7F45C10EC2D59DDCA95E322DC6A5FF4D358BC78nDJ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02B478F019136F645AB8848A27BD2746FE6AB04E8F16FCF2B7F45C10EC2D59DDCA95E322DC6A5FF4D358BD78nEJ" TargetMode="External"/><Relationship Id="rId19" Type="http://schemas.openxmlformats.org/officeDocument/2006/relationships/hyperlink" Target="consultantplus://offline/ref=02B478F019136F645AB8848A27BD2746FE6AB04E8E11FAF3B6F45C10EC2D59DDCA95E322DC6A5FF4D358BC78nBJ" TargetMode="External"/><Relationship Id="rId31" Type="http://schemas.openxmlformats.org/officeDocument/2006/relationships/hyperlink" Target="consultantplus://offline/ref=02B478F019136F645AB8848A27BD2746FE6AB04E8F16FCF2B7F45C10EC2D59DDCA95E322DC6A5FF4D358BD78nDJ" TargetMode="External"/><Relationship Id="rId44" Type="http://schemas.openxmlformats.org/officeDocument/2006/relationships/hyperlink" Target="consultantplus://offline/ref=02B478F019136F645AB89A8731D17A4DF766E6438810F1A7EBAB074DBB72n4J" TargetMode="External"/><Relationship Id="rId52" Type="http://schemas.openxmlformats.org/officeDocument/2006/relationships/hyperlink" Target="consultantplus://offline/ref=02B478F019136F645AB8848A27BD2746FE6AB04E8016F8F7B2F45C10EC2D59DDCA95E322DC6A5FF4D358BE78nBJ" TargetMode="External"/><Relationship Id="rId60" Type="http://schemas.openxmlformats.org/officeDocument/2006/relationships/hyperlink" Target="consultantplus://offline/ref=02B478F019136F645AB8848A27BD2746FE6AB04E8F13FDF4BEF45C10EC2D59DDCA95E322DC6A5FF4D358BE78nCJ" TargetMode="External"/><Relationship Id="rId65" Type="http://schemas.openxmlformats.org/officeDocument/2006/relationships/hyperlink" Target="consultantplus://offline/ref=02B478F019136F645AB8848A27BD2746FE6AB04E8016F8F7B2F45C10EC2D59DDCA95E322DC6A5FF4D358B978nFJ" TargetMode="External"/><Relationship Id="rId73" Type="http://schemas.openxmlformats.org/officeDocument/2006/relationships/hyperlink" Target="consultantplus://offline/ref=02B478F019136F645AB89A8731D17A4DF766E6438810F1A7EBAB074DBB72n4J" TargetMode="External"/><Relationship Id="rId78" Type="http://schemas.openxmlformats.org/officeDocument/2006/relationships/hyperlink" Target="consultantplus://offline/ref=02B478F019136F645AB8848A27BD2746FE6AB04E8016F8F7B2F45C10EC2D59DDCA95E322DC6A5FF4D358BB78nEJ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B478F019136F645AB8848A27BD2746FE6AB04E8F13FDF4BEF45C10EC2D59DDCA95E322DC6A5FF4D358BD78nEJ" TargetMode="External"/><Relationship Id="rId14" Type="http://schemas.openxmlformats.org/officeDocument/2006/relationships/hyperlink" Target="consultantplus://offline/ref=02B478F019136F645AB89A8731D17A4DF766ED478E13F1A7EBAB074DBB24538A8DDABA6098665CF47Dn1J" TargetMode="External"/><Relationship Id="rId22" Type="http://schemas.openxmlformats.org/officeDocument/2006/relationships/hyperlink" Target="consultantplus://offline/ref=02B478F019136F645AB8848A27BD2746FE6AB04E8F13FDF4BEF45C10EC2D59DDCA95E322DC6A5FF4D358BD78nEJ" TargetMode="External"/><Relationship Id="rId27" Type="http://schemas.openxmlformats.org/officeDocument/2006/relationships/hyperlink" Target="consultantplus://offline/ref=02B478F019136F645AB89A8731D17A4DF766E6408E15F1A7EBAB074DBB72n4J" TargetMode="External"/><Relationship Id="rId30" Type="http://schemas.openxmlformats.org/officeDocument/2006/relationships/hyperlink" Target="consultantplus://offline/ref=02B478F019136F645AB8848A27BD2746FE6AB04E8016F8F7B2F45C10EC2D59DDCA95E322DC6A5FF4D358BD78nDJ" TargetMode="External"/><Relationship Id="rId35" Type="http://schemas.openxmlformats.org/officeDocument/2006/relationships/hyperlink" Target="consultantplus://offline/ref=02B478F019136F645AB8848A27BD2746FE6AB04E8F17FEF5B7F45C10EC2D59DDCA95E322DC6A5FF4D358BD78nEJ" TargetMode="External"/><Relationship Id="rId43" Type="http://schemas.openxmlformats.org/officeDocument/2006/relationships/hyperlink" Target="consultantplus://offline/ref=02B478F019136F645AB8848A27BD2746FE6AB04E8016F8F7B2F45C10EC2D59DDCA95E322DC6A5FF4D358BC78nEJ" TargetMode="External"/><Relationship Id="rId48" Type="http://schemas.openxmlformats.org/officeDocument/2006/relationships/hyperlink" Target="consultantplus://offline/ref=02B478F019136F645AB8848A27BD2746FE6AB04E8016F8F7B2F45C10EC2D59DDCA95E322DC6A5FF4D358BF78n9J" TargetMode="External"/><Relationship Id="rId56" Type="http://schemas.openxmlformats.org/officeDocument/2006/relationships/hyperlink" Target="consultantplus://offline/ref=02B478F019136F645AB8848A27BD2746FE6AB04E8016F8F7B2F45C10EC2D59DDCA95E322DC6A5FF4D358BE78nCJ" TargetMode="External"/><Relationship Id="rId64" Type="http://schemas.openxmlformats.org/officeDocument/2006/relationships/hyperlink" Target="consultantplus://offline/ref=02B478F019136F645AB8848A27BD2746FE6AB04E8016F8F7B2F45C10EC2D59DDCA95E322DC6A5FF4D358B978n9J" TargetMode="External"/><Relationship Id="rId69" Type="http://schemas.openxmlformats.org/officeDocument/2006/relationships/hyperlink" Target="consultantplus://offline/ref=02B478F019136F645AB8848A27BD2746FE6AB04E8F13FDF4BEF45C10EC2D59DDCA95E322DC6A5FF4D358B978n3J" TargetMode="External"/><Relationship Id="rId77" Type="http://schemas.openxmlformats.org/officeDocument/2006/relationships/hyperlink" Target="consultantplus://offline/ref=02B478F019136F645AB8848A27BD2746FE6AB04E8E10FEF9B0F45C10EC2D59DDCA95E322DC6A5FF4D358BC78nAJ" TargetMode="External"/><Relationship Id="rId8" Type="http://schemas.openxmlformats.org/officeDocument/2006/relationships/hyperlink" Target="consultantplus://offline/ref=02B478F019136F645AB8848A27BD2746FE6AB04E8E10FEF9B0F45C10EC2D59DDCA95E322DC6A5FF4D358BD78n3J" TargetMode="External"/><Relationship Id="rId51" Type="http://schemas.openxmlformats.org/officeDocument/2006/relationships/hyperlink" Target="consultantplus://offline/ref=02B478F019136F645AB8848A27BD2746FE6AB04E8016F8F7B2F45C10EC2D59DDCA95E322DC6A5FF4D358BF78n3J" TargetMode="External"/><Relationship Id="rId72" Type="http://schemas.openxmlformats.org/officeDocument/2006/relationships/hyperlink" Target="consultantplus://offline/ref=02B478F019136F645AB8848A27BD2746FE6AB04E8016F8F7B2F45C10EC2D59DDCA95E322DC6A5FF4D358B878n9J" TargetMode="External"/><Relationship Id="rId80" Type="http://schemas.openxmlformats.org/officeDocument/2006/relationships/hyperlink" Target="consultantplus://offline/ref=02B478F019136F645AB8848A27BD2746FE6AB04E8016F8F7B2F45C10EC2D59DDCA95E322DC6A5FF4D358BB78n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2B478F019136F645AB8848A27BD2746FE6AB04E8016F8F7B2F45C10EC2D59DDCA95E322DC6A5FF4D358BD78nEJ" TargetMode="External"/><Relationship Id="rId17" Type="http://schemas.openxmlformats.org/officeDocument/2006/relationships/hyperlink" Target="consultantplus://offline/ref=02B478F019136F645AB8848A27BD2746FE6AB04E801CF8F1B6F45C10EC2D59DDCA95E322DC6A5FF4D35ABF78n8J" TargetMode="External"/><Relationship Id="rId25" Type="http://schemas.openxmlformats.org/officeDocument/2006/relationships/hyperlink" Target="consultantplus://offline/ref=02B478F019136F645AB8848A27BD2746FE6AB04E8016F8F7B2F45C10EC2D59DDCA95E322DC6A5FF4D358BD78nEJ" TargetMode="External"/><Relationship Id="rId33" Type="http://schemas.openxmlformats.org/officeDocument/2006/relationships/hyperlink" Target="consultantplus://offline/ref=02B478F019136F645AB8848A27BD2746FE6AB04E8016F8F7B2F45C10EC2D59DDCA95E322DC6A5FF4D358BD78n3J" TargetMode="External"/><Relationship Id="rId38" Type="http://schemas.openxmlformats.org/officeDocument/2006/relationships/hyperlink" Target="consultantplus://offline/ref=02B478F019136F645AB8848A27BD2746FE6AB04E8016F8F7B2F45C10EC2D59DDCA95E322DC6A5FF4D358BC78n9J" TargetMode="External"/><Relationship Id="rId46" Type="http://schemas.openxmlformats.org/officeDocument/2006/relationships/hyperlink" Target="consultantplus://offline/ref=02B478F019136F645AB8848A27BD2746FE6AB04E8016F8F7B2F45C10EC2D59DDCA95E322DC6A5FF4D358BC78n2J" TargetMode="External"/><Relationship Id="rId59" Type="http://schemas.openxmlformats.org/officeDocument/2006/relationships/hyperlink" Target="consultantplus://offline/ref=02B478F019136F645AB8848A27BD2746FE6AB04E8016F8F7B2F45C10EC2D59DDCA95E322DC6A5FF4D358B978nBJ" TargetMode="External"/><Relationship Id="rId67" Type="http://schemas.openxmlformats.org/officeDocument/2006/relationships/hyperlink" Target="consultantplus://offline/ref=02B478F019136F645AB8848A27BD2746FE6AB04E8016F8F7B2F45C10EC2D59DDCA95E322DC6A5FF4D358B978nCJ" TargetMode="External"/><Relationship Id="rId20" Type="http://schemas.openxmlformats.org/officeDocument/2006/relationships/hyperlink" Target="consultantplus://offline/ref=02B478F019136F645AB8848A27BD2746FE6AB04E8E11FAF3B6F45C10EC2D59DDCA95E322DC6A5FF4D358BC78nCJ" TargetMode="External"/><Relationship Id="rId41" Type="http://schemas.openxmlformats.org/officeDocument/2006/relationships/hyperlink" Target="consultantplus://offline/ref=02B478F019136F645AB8848A27BD2746FE6AB04E8F13FDF4BEF45C10EC2D59DDCA95E322DC6A5FF4D358BC78nFJ" TargetMode="External"/><Relationship Id="rId54" Type="http://schemas.openxmlformats.org/officeDocument/2006/relationships/hyperlink" Target="consultantplus://offline/ref=02B478F019136F645AB8848A27BD2746FE6AB04E8016F8F7B2F45C10EC2D59DDCA95E322DC6A5FF4D358BE78n9J" TargetMode="External"/><Relationship Id="rId62" Type="http://schemas.openxmlformats.org/officeDocument/2006/relationships/hyperlink" Target="consultantplus://offline/ref=02B478F019136F645AB89A8731D17A4DF766E6438810F1A7EBAB074DBB72n4J" TargetMode="External"/><Relationship Id="rId70" Type="http://schemas.openxmlformats.org/officeDocument/2006/relationships/hyperlink" Target="consultantplus://offline/ref=02B478F019136F645AB8848A27BD2746FE6AB04E8016F8F7B2F45C10EC2D59DDCA95E322DC6A5FF4D358B978n2J" TargetMode="External"/><Relationship Id="rId75" Type="http://schemas.openxmlformats.org/officeDocument/2006/relationships/hyperlink" Target="consultantplus://offline/ref=02B478F019136F645AB8848A27BD2746FE6AB04E8016F8F7B2F45C10EC2D59DDCA95E322DC6A5FF4D358BB78n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B478F019136F645AB8848A27BD2746FE6AB04E8A1CFFF8B5F45C10EC2D59DDCA95E322DC6A5FF4D358BD78nEJ" TargetMode="External"/><Relationship Id="rId15" Type="http://schemas.openxmlformats.org/officeDocument/2006/relationships/hyperlink" Target="consultantplus://offline/ref=02B478F019136F645AB89A8731D17A4DF766ED478E13F1A7EBAB074DBB24538A8DDABA6098665CF57Dn1J" TargetMode="External"/><Relationship Id="rId23" Type="http://schemas.openxmlformats.org/officeDocument/2006/relationships/hyperlink" Target="consultantplus://offline/ref=02B478F019136F645AB8848A27BD2746FE6AB04E8F16FCF2B7F45C10EC2D59DDCA95E322DC6A5FF4D358BD78nEJ" TargetMode="External"/><Relationship Id="rId28" Type="http://schemas.openxmlformats.org/officeDocument/2006/relationships/hyperlink" Target="consultantplus://offline/ref=02B478F019136F645AB89A8731D17A4DF766E6408D1CF1A7EBAB074DBB24538A8DDABA6098675EFD7Dn7J" TargetMode="External"/><Relationship Id="rId36" Type="http://schemas.openxmlformats.org/officeDocument/2006/relationships/hyperlink" Target="consultantplus://offline/ref=02B478F019136F645AB8848A27BD2746FE6AB04E8016F8F7B2F45C10EC2D59DDCA95E322DC6A5FF4D358BD78n2J" TargetMode="External"/><Relationship Id="rId49" Type="http://schemas.openxmlformats.org/officeDocument/2006/relationships/hyperlink" Target="consultantplus://offline/ref=02B478F019136F645AB8848A27BD2746FE6AB04E8016F8F7B2F45C10EC2D59DDCA95E322DC6A5FF4D358BF78nFJ" TargetMode="External"/><Relationship Id="rId57" Type="http://schemas.openxmlformats.org/officeDocument/2006/relationships/hyperlink" Target="consultantplus://offline/ref=02B478F019136F645AB8848A27BD2746FE6AB04E8016F8F7B2F45C10EC2D59DDCA95E322DC6A5FF4D358BE78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5815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Гутиева Светлана Викторовна</dc:creator>
  <cp:lastModifiedBy>Пользователь</cp:lastModifiedBy>
  <cp:revision>2</cp:revision>
  <dcterms:created xsi:type="dcterms:W3CDTF">2015-11-26T05:05:00Z</dcterms:created>
  <dcterms:modified xsi:type="dcterms:W3CDTF">2015-11-26T05:05:00Z</dcterms:modified>
</cp:coreProperties>
</file>