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61" w:rsidRDefault="00A2496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bookmarkStart w:id="0" w:name="_GoBack"/>
      <w:bookmarkEnd w:id="0"/>
      <w:r>
        <w:br/>
      </w:r>
    </w:p>
    <w:p w:rsidR="00A24961" w:rsidRDefault="00A24961">
      <w:pPr>
        <w:pStyle w:val="ConsPlusNormal"/>
        <w:jc w:val="both"/>
        <w:outlineLvl w:val="0"/>
      </w:pPr>
    </w:p>
    <w:p w:rsidR="00A24961" w:rsidRDefault="00A24961">
      <w:pPr>
        <w:pStyle w:val="ConsPlusTitle"/>
        <w:jc w:val="center"/>
        <w:outlineLvl w:val="0"/>
      </w:pPr>
      <w:r>
        <w:t>АДМИНИСТРАЦИЯ ГОРОДА ПЕРМИ</w:t>
      </w:r>
    </w:p>
    <w:p w:rsidR="00A24961" w:rsidRDefault="00A24961">
      <w:pPr>
        <w:pStyle w:val="ConsPlusTitle"/>
        <w:jc w:val="center"/>
      </w:pPr>
    </w:p>
    <w:p w:rsidR="00A24961" w:rsidRDefault="00A24961">
      <w:pPr>
        <w:pStyle w:val="ConsPlusTitle"/>
        <w:jc w:val="center"/>
      </w:pPr>
      <w:r>
        <w:t>ПОСТАНОВЛЕНИЕ</w:t>
      </w:r>
    </w:p>
    <w:p w:rsidR="00A24961" w:rsidRDefault="00A24961">
      <w:pPr>
        <w:pStyle w:val="ConsPlusTitle"/>
        <w:jc w:val="center"/>
      </w:pPr>
      <w:r>
        <w:t>от 29 апреля 2011 г. N 191</w:t>
      </w:r>
    </w:p>
    <w:p w:rsidR="00A24961" w:rsidRDefault="00A24961">
      <w:pPr>
        <w:pStyle w:val="ConsPlusTitle"/>
        <w:jc w:val="center"/>
      </w:pPr>
    </w:p>
    <w:p w:rsidR="00A24961" w:rsidRDefault="00A24961">
      <w:pPr>
        <w:pStyle w:val="ConsPlusTitle"/>
        <w:jc w:val="center"/>
      </w:pPr>
      <w:r>
        <w:t>ОБ ОРГАНИЗАЦИИ ОЗДОРОВЛЕНИЯ, ОТДЫХА И ЗАНЯТОСТИ ДЕТЕЙ</w:t>
      </w:r>
    </w:p>
    <w:p w:rsidR="00A24961" w:rsidRDefault="00A24961">
      <w:pPr>
        <w:pStyle w:val="ConsPlusTitle"/>
        <w:jc w:val="center"/>
      </w:pPr>
      <w:r>
        <w:t>ГОРОДА ПЕРМИ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26.05.2011 </w:t>
            </w:r>
            <w:hyperlink r:id="rId6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01.07.2011 </w:t>
            </w:r>
            <w:hyperlink r:id="rId7">
              <w:r>
                <w:rPr>
                  <w:color w:val="0000FF"/>
                </w:rPr>
                <w:t>N 321</w:t>
              </w:r>
            </w:hyperlink>
            <w:r>
              <w:rPr>
                <w:color w:val="392C69"/>
              </w:rPr>
              <w:t xml:space="preserve">, от 25.10.2011 </w:t>
            </w:r>
            <w:hyperlink r:id="rId8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23.12.2011 </w:t>
            </w:r>
            <w:hyperlink r:id="rId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30.01.2012 </w:t>
            </w:r>
            <w:hyperlink r:id="rId10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 xml:space="preserve">, от 23.04.2012 </w:t>
            </w:r>
            <w:hyperlink r:id="rId11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27.07.2012 </w:t>
            </w:r>
            <w:hyperlink r:id="rId12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19.12.2012 </w:t>
            </w:r>
            <w:hyperlink r:id="rId13">
              <w:r>
                <w:rPr>
                  <w:color w:val="0000FF"/>
                </w:rPr>
                <w:t>N 933</w:t>
              </w:r>
            </w:hyperlink>
            <w:r>
              <w:rPr>
                <w:color w:val="392C69"/>
              </w:rPr>
              <w:t xml:space="preserve">, от 22.03.2013 </w:t>
            </w:r>
            <w:hyperlink r:id="rId14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04.12.2013 </w:t>
            </w:r>
            <w:hyperlink r:id="rId15">
              <w:r>
                <w:rPr>
                  <w:color w:val="0000FF"/>
                </w:rPr>
                <w:t>N 1122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19.03.2014 </w:t>
            </w:r>
            <w:hyperlink r:id="rId16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16.06.2014 </w:t>
            </w:r>
            <w:hyperlink r:id="rId17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 xml:space="preserve">, от 23.12.2014 </w:t>
            </w:r>
            <w:hyperlink r:id="rId18">
              <w:r>
                <w:rPr>
                  <w:color w:val="0000FF"/>
                </w:rPr>
                <w:t>N 1020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11.06.2015 </w:t>
            </w:r>
            <w:hyperlink r:id="rId19">
              <w:r>
                <w:rPr>
                  <w:color w:val="0000FF"/>
                </w:rPr>
                <w:t>N 367</w:t>
              </w:r>
            </w:hyperlink>
            <w:r>
              <w:rPr>
                <w:color w:val="392C69"/>
              </w:rPr>
              <w:t xml:space="preserve">, от 19.08.2015 </w:t>
            </w:r>
            <w:hyperlink r:id="rId20">
              <w:r>
                <w:rPr>
                  <w:color w:val="0000FF"/>
                </w:rPr>
                <w:t>N 577</w:t>
              </w:r>
            </w:hyperlink>
            <w:r>
              <w:rPr>
                <w:color w:val="392C69"/>
              </w:rPr>
              <w:t xml:space="preserve">, от 12.11.2015 </w:t>
            </w:r>
            <w:hyperlink r:id="rId2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01.04.2016 </w:t>
            </w:r>
            <w:hyperlink r:id="rId22">
              <w:r>
                <w:rPr>
                  <w:color w:val="0000FF"/>
                </w:rPr>
                <w:t>N 218</w:t>
              </w:r>
            </w:hyperlink>
            <w:r>
              <w:rPr>
                <w:color w:val="392C69"/>
              </w:rPr>
              <w:t xml:space="preserve"> (ред. 28.04.2016), от 13.04.2016 </w:t>
            </w:r>
            <w:hyperlink r:id="rId23">
              <w:r>
                <w:rPr>
                  <w:color w:val="0000FF"/>
                </w:rPr>
                <w:t>N 258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03.08.2016 </w:t>
            </w:r>
            <w:hyperlink r:id="rId24">
              <w:r>
                <w:rPr>
                  <w:color w:val="0000FF"/>
                </w:rPr>
                <w:t>N 550</w:t>
              </w:r>
            </w:hyperlink>
            <w:r>
              <w:rPr>
                <w:color w:val="392C69"/>
              </w:rPr>
              <w:t xml:space="preserve">, от 12.09.2016 </w:t>
            </w:r>
            <w:hyperlink r:id="rId25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 xml:space="preserve">, от 24.05.2017 </w:t>
            </w:r>
            <w:hyperlink r:id="rId26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06.09.2017 </w:t>
            </w:r>
            <w:hyperlink r:id="rId27">
              <w:r>
                <w:rPr>
                  <w:color w:val="0000FF"/>
                </w:rPr>
                <w:t>N 694</w:t>
              </w:r>
            </w:hyperlink>
            <w:r>
              <w:rPr>
                <w:color w:val="392C69"/>
              </w:rPr>
              <w:t xml:space="preserve">, от 23.10.2017 </w:t>
            </w:r>
            <w:hyperlink r:id="rId28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 xml:space="preserve">, от 12.01.2018 </w:t>
            </w:r>
            <w:hyperlink r:id="rId29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23.10.2018 </w:t>
            </w:r>
            <w:hyperlink r:id="rId30">
              <w:r>
                <w:rPr>
                  <w:color w:val="0000FF"/>
                </w:rPr>
                <w:t>N 815</w:t>
              </w:r>
            </w:hyperlink>
            <w:r>
              <w:rPr>
                <w:color w:val="392C69"/>
              </w:rPr>
              <w:t xml:space="preserve">, от 11.02.2019 </w:t>
            </w:r>
            <w:hyperlink r:id="rId31">
              <w:r>
                <w:rPr>
                  <w:color w:val="0000FF"/>
                </w:rPr>
                <w:t>N 86</w:t>
              </w:r>
            </w:hyperlink>
            <w:r>
              <w:rPr>
                <w:color w:val="392C69"/>
              </w:rPr>
              <w:t xml:space="preserve">, от 18.10.2019 </w:t>
            </w:r>
            <w:hyperlink r:id="rId32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17.01.2020 </w:t>
            </w:r>
            <w:hyperlink r:id="rId33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26.02.2020 </w:t>
            </w:r>
            <w:hyperlink r:id="rId34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 xml:space="preserve">, от 01.06.2020 </w:t>
            </w:r>
            <w:hyperlink r:id="rId35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20.07.2020 </w:t>
            </w:r>
            <w:hyperlink r:id="rId36">
              <w:r>
                <w:rPr>
                  <w:color w:val="0000FF"/>
                </w:rPr>
                <w:t>N 629</w:t>
              </w:r>
            </w:hyperlink>
            <w:r>
              <w:rPr>
                <w:color w:val="392C69"/>
              </w:rPr>
              <w:t xml:space="preserve">, от 29.09.2020 </w:t>
            </w:r>
            <w:hyperlink r:id="rId37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30.09.2020 </w:t>
            </w:r>
            <w:hyperlink r:id="rId38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39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06.08.2021 </w:t>
            </w:r>
            <w:hyperlink r:id="rId40">
              <w:r>
                <w:rPr>
                  <w:color w:val="0000FF"/>
                </w:rPr>
                <w:t>N 580</w:t>
              </w:r>
            </w:hyperlink>
            <w:r>
              <w:rPr>
                <w:color w:val="392C69"/>
              </w:rPr>
              <w:t xml:space="preserve">, от 11.10.2021 </w:t>
            </w:r>
            <w:hyperlink r:id="rId41">
              <w:r>
                <w:rPr>
                  <w:color w:val="0000FF"/>
                </w:rPr>
                <w:t>N 842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19.05.2022 </w:t>
            </w:r>
            <w:hyperlink r:id="rId42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19.10.2022 </w:t>
            </w:r>
            <w:hyperlink r:id="rId43">
              <w:r>
                <w:rPr>
                  <w:color w:val="0000FF"/>
                </w:rPr>
                <w:t>N 998</w:t>
              </w:r>
            </w:hyperlink>
            <w:r>
              <w:rPr>
                <w:color w:val="392C69"/>
              </w:rPr>
              <w:t xml:space="preserve">, от 06.12.2022 </w:t>
            </w:r>
            <w:hyperlink r:id="rId44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45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 xml:space="preserve">, от 25.05.2023 </w:t>
            </w:r>
            <w:hyperlink r:id="rId46">
              <w:r>
                <w:rPr>
                  <w:color w:val="0000FF"/>
                </w:rPr>
                <w:t>N 425</w:t>
              </w:r>
            </w:hyperlink>
            <w:r>
              <w:rPr>
                <w:color w:val="392C69"/>
              </w:rPr>
              <w:t xml:space="preserve">, от 28.09.2023 </w:t>
            </w:r>
            <w:hyperlink r:id="rId47">
              <w:r>
                <w:rPr>
                  <w:color w:val="0000FF"/>
                </w:rPr>
                <w:t>N 910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proofErr w:type="gramStart"/>
      <w:r>
        <w:t xml:space="preserve">Во исполнение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</w:t>
      </w:r>
      <w:hyperlink r:id="rId49">
        <w:r>
          <w:rPr>
            <w:color w:val="0000FF"/>
          </w:rPr>
          <w:t>Закона</w:t>
        </w:r>
      </w:hyperlink>
      <w:r>
        <w:t xml:space="preserve"> Пермского края от 2 апреля 2010 г. N 607-ПК "О передаче органам местного самоуправления отдельных государственных полномочий по организации и обеспечению отдыха детей и их оздоровления", </w:t>
      </w:r>
      <w:hyperlink r:id="rId50">
        <w:r>
          <w:rPr>
            <w:color w:val="0000FF"/>
          </w:rPr>
          <w:t>решения</w:t>
        </w:r>
      </w:hyperlink>
      <w:r>
        <w:t xml:space="preserve"> Пермской городской Думы от 22 марта 2016 г. N 57 "Об установлении</w:t>
      </w:r>
      <w:proofErr w:type="gramEnd"/>
      <w:r>
        <w:t xml:space="preserve"> расходного обязательства на увеличение финансового обеспечения переданных государственных полномочий по организации и обеспечению отдыха детей и их оздоровления" администрация города Перми постановляет: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12.09.2016 </w:t>
      </w:r>
      <w:hyperlink r:id="rId51">
        <w:r>
          <w:rPr>
            <w:color w:val="0000FF"/>
          </w:rPr>
          <w:t>N 677</w:t>
        </w:r>
      </w:hyperlink>
      <w:r>
        <w:t xml:space="preserve">, от 01.06.2020 </w:t>
      </w:r>
      <w:hyperlink r:id="rId52">
        <w:r>
          <w:rPr>
            <w:color w:val="0000FF"/>
          </w:rPr>
          <w:t>N 481</w:t>
        </w:r>
      </w:hyperlink>
      <w:r>
        <w:t>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1. Организовать оздоровление, отдых и занятость детей города Перми путем: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предоставления родителям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(далее - организации отдыха детей и их оздоровления) и оказывающих услуги по организации отдыха детей и их оздоровления с использованием сертификата на отдых и оздоровление (далее - сертификат на отдых детей и их оздоровление);</w:t>
      </w:r>
      <w:proofErr w:type="gramEnd"/>
    </w:p>
    <w:p w:rsidR="00A24961" w:rsidRDefault="00A24961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предоставления родителям (законным представителям детей, не являющихся детьми-сиротами, детьми, оставшимися без попечения родителей) компенсации части </w:t>
      </w:r>
      <w:proofErr w:type="gramStart"/>
      <w:r>
        <w:t>расходов</w:t>
      </w:r>
      <w:proofErr w:type="gramEnd"/>
      <w: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в расчете на каждого ребенка в семье в год (далее - компенсация </w:t>
      </w:r>
      <w:r>
        <w:lastRenderedPageBreak/>
        <w:t>части стоимости путевки);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Администрации г. Перми от 11.02.2019 N 86;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оказания родителю (законному представителю) услуги по организации отдыха детей и молодежи в лагерях досуга и отдыха, детских лагерях палаточного типа;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оказания родителю (законному представителю) услуги по организации отдыха детей и молодежи в разновозрастном отряде;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Администрации г. Перми от 20.07.2020 N 629)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организации оплаты питания детей в лагерях с дневным пребыванием детей, организованных образовательными организациями, осуществляющими организацию отдыха детей и их оздоровления в каникулярное время;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Постановлением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предоставления родителям (законным представителям детей, не являющихся детьми-сиротами, детьми, оставшимися без попечения родителей) путевок в загородные лагеря отдыха и оздоровления детей, детские оздоровительные лагеря санаторного типа, а также в детские специализированные (профильные) лагеря, расположенные на территории Пермского края, при отсутствии медицинских противопоказаний (далее - путевка в детские лагеря Пермского края), а также обеспечение проезда к местам оздоровления и отдыха и обратно</w:t>
      </w:r>
      <w:proofErr w:type="gramEnd"/>
      <w:r>
        <w:t xml:space="preserve"> организованных групп детей.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Перми от 17.03.2023 N 211;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г. Перми от 25.05.2023 N 425)</w:t>
      </w:r>
    </w:p>
    <w:p w:rsidR="00A24961" w:rsidRDefault="00A24961">
      <w:pPr>
        <w:pStyle w:val="ConsPlusNormal"/>
        <w:jc w:val="both"/>
      </w:pPr>
      <w:r>
        <w:t xml:space="preserve">(п. 1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 Установить расходные обязательства муниципального образования город Пермь: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1" w:name="P46"/>
      <w:bookmarkEnd w:id="1"/>
      <w:r>
        <w:t>2.1. по исполнению переданных государственных полномочий по организации оздоровления и отдыха детей;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2.2. по организации отдыха детей города Перми в каникулярное время.</w:t>
      </w:r>
    </w:p>
    <w:p w:rsidR="00A24961" w:rsidRDefault="00A24961">
      <w:pPr>
        <w:pStyle w:val="ConsPlusNormal"/>
        <w:jc w:val="both"/>
      </w:pPr>
      <w:r>
        <w:t xml:space="preserve">(п. 2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г. Перми от 28.09.2023 N 910)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 Определить: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3.1. департамент социальной политики администрации города Перми уполномоченным органом </w:t>
      </w:r>
      <w:proofErr w:type="gramStart"/>
      <w:r>
        <w:t>по</w:t>
      </w:r>
      <w:proofErr w:type="gramEnd"/>
      <w:r>
        <w:t>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 xml:space="preserve">3.1.1. утратил силу. - </w:t>
      </w:r>
      <w:hyperlink r:id="rId65">
        <w:r>
          <w:rPr>
            <w:color w:val="0000FF"/>
          </w:rPr>
          <w:t>Постановление</w:t>
        </w:r>
      </w:hyperlink>
      <w:r>
        <w:t xml:space="preserve"> Администрации г. Перми от 23.04.2012 N 179;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3.1.2. выдаче сертификатов на отдых детей и их оздоровление родителям (законным представителям);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3.1.3. 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Администрации г. Перми от 26.02.2020 N 167;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3.1.4. ведению персонифицированного учета в Единой базе данных детей города Перми, проживающих в городе Перми и подлежащих оздоровлению;</w:t>
      </w:r>
    </w:p>
    <w:p w:rsidR="00A24961" w:rsidRDefault="00A24961">
      <w:pPr>
        <w:pStyle w:val="ConsPlusNormal"/>
        <w:jc w:val="both"/>
      </w:pPr>
      <w:r>
        <w:t xml:space="preserve">(п. 3.1.4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Перми от 23.12.2011 N 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3.1.5. заключению соглашений о предоставлении субсидий </w:t>
      </w:r>
      <w:proofErr w:type="gramStart"/>
      <w:r>
        <w:t>с</w:t>
      </w:r>
      <w:proofErr w:type="gramEnd"/>
      <w:r>
        <w:t>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организациями отдыха детей и их оздоровления на возмещение части затрат на отдых и оздоровление детей в связи с оказанием услуг с использованием сертификата на отдых детей и их оздоровление;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организациями отдыха детей и их оздоровления </w:t>
      </w:r>
      <w:proofErr w:type="gramStart"/>
      <w:r>
        <w:t>в целях возмещения затрат на отдых детей в связи с оказанием услуг по организации</w:t>
      </w:r>
      <w:proofErr w:type="gramEnd"/>
      <w:r>
        <w:t xml:space="preserve"> отдыха детей и молодежи;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71">
        <w:r>
          <w:rPr>
            <w:color w:val="0000FF"/>
          </w:rPr>
          <w:t>Постановлением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хозяйствующими субъектами (за исключением государственных (муниципальных) учреждений) независимо от организационно-правовой формы и формы собственности, некоммерческими организациями, индивидуальными предпринимателями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хозяйствующими субъектами (за исключением государственных (муниципальных) учреждений) независимо от организационно-правовой формы и формы собственности, некоммерческими организациями, имеющими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73">
        <w:r>
          <w:rPr>
            <w:color w:val="0000FF"/>
          </w:rPr>
          <w:t>Постановлением</w:t>
        </w:r>
      </w:hyperlink>
      <w:r>
        <w:t xml:space="preserve"> Администрации г. Перми от 11.02.2019 N 86;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jc w:val="both"/>
      </w:pPr>
      <w:r>
        <w:t xml:space="preserve">(п. 3.1.5 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Администрации г. Перми от 03.08.2016 N 550)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3.1.6. предоставлению родителям (законным представителям детей, не являющихся детьми-сиротами, детьми, оставшимися без попечения родителей) компенсации части стоимости путевки;</w:t>
      </w:r>
    </w:p>
    <w:p w:rsidR="00A24961" w:rsidRDefault="00A24961">
      <w:pPr>
        <w:pStyle w:val="ConsPlusNormal"/>
        <w:jc w:val="both"/>
      </w:pPr>
      <w:r>
        <w:t xml:space="preserve">(п. 3.1.6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3.1.7. осуществлению проверок соблюдения получателями субсидии условий и порядка их предоставления;</w:t>
      </w:r>
    </w:p>
    <w:p w:rsidR="00A24961" w:rsidRDefault="00A24961">
      <w:pPr>
        <w:pStyle w:val="ConsPlusNormal"/>
        <w:jc w:val="both"/>
      </w:pPr>
      <w:r>
        <w:t xml:space="preserve">(п. 3.1.7 </w:t>
      </w:r>
      <w:proofErr w:type="gramStart"/>
      <w:r>
        <w:t>введен</w:t>
      </w:r>
      <w:proofErr w:type="gramEnd"/>
      <w:r>
        <w:t xml:space="preserve"> </w:t>
      </w:r>
      <w:hyperlink r:id="rId77">
        <w:r>
          <w:rPr>
            <w:color w:val="0000FF"/>
          </w:rPr>
          <w:t>Постановлением</w:t>
        </w:r>
      </w:hyperlink>
      <w:r>
        <w:t xml:space="preserve"> Администрации г. Перми от 04.12.2013 N 1122;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3.1.8. координации деятельности функциональных и территориальных органов администрации города Перми по вопросам организации оздоровления, отдыха и занятости детей;</w:t>
      </w:r>
    </w:p>
    <w:p w:rsidR="00A24961" w:rsidRDefault="00A24961">
      <w:pPr>
        <w:pStyle w:val="ConsPlusNormal"/>
        <w:jc w:val="both"/>
      </w:pPr>
      <w:r>
        <w:t xml:space="preserve">(п. 3.1.8 </w:t>
      </w:r>
      <w:proofErr w:type="gramStart"/>
      <w:r>
        <w:t>введен</w:t>
      </w:r>
      <w:proofErr w:type="gramEnd"/>
      <w:r>
        <w:t xml:space="preserve"> </w:t>
      </w:r>
      <w:hyperlink r:id="rId79">
        <w:r>
          <w:rPr>
            <w:color w:val="0000FF"/>
          </w:rPr>
          <w:t>Постановлением</w:t>
        </w:r>
      </w:hyperlink>
      <w:r>
        <w:t xml:space="preserve"> Администрации г. Перми от 23.12.2014 N 1020)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3.1.9. предоставлению родителям (законным представителям детей, не являющихся детьми-</w:t>
      </w:r>
      <w:r>
        <w:lastRenderedPageBreak/>
        <w:t>сиротами, детьми, оставшимися без попечения родителей) путевок в детские лагеря Пермского края, а также обеспечению проезда к местам оздоровления и отдыха и обратно организованных групп детей;</w:t>
      </w:r>
    </w:p>
    <w:p w:rsidR="00A24961" w:rsidRDefault="00A24961">
      <w:pPr>
        <w:pStyle w:val="ConsPlusNormal"/>
        <w:jc w:val="both"/>
      </w:pPr>
      <w:r>
        <w:t xml:space="preserve">(п. 3.1.9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Постановлением</w:t>
        </w:r>
      </w:hyperlink>
      <w:r>
        <w:t xml:space="preserve"> Администрации г. Перми от 17.03.2023 N 211;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г. Перми от 25.05.2023 N 425)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3.2. департамент образования администрации города Перми, комитет по физической культуре и спорту администрации города Перми, департамент культуры и молодежной политики администрации города Перми уполномоченными органами </w:t>
      </w:r>
      <w:proofErr w:type="gramStart"/>
      <w:r>
        <w:t>по</w:t>
      </w:r>
      <w:proofErr w:type="gramEnd"/>
      <w:r>
        <w:t>: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01.07.2011 </w:t>
      </w:r>
      <w:hyperlink r:id="rId82">
        <w:r>
          <w:rPr>
            <w:color w:val="0000FF"/>
          </w:rPr>
          <w:t>N 321</w:t>
        </w:r>
      </w:hyperlink>
      <w:r>
        <w:t xml:space="preserve">, от 19.12.2012 </w:t>
      </w:r>
      <w:hyperlink r:id="rId83">
        <w:r>
          <w:rPr>
            <w:color w:val="0000FF"/>
          </w:rPr>
          <w:t>N 933</w:t>
        </w:r>
      </w:hyperlink>
      <w:r>
        <w:t xml:space="preserve">, от 11.06.2015 </w:t>
      </w:r>
      <w:hyperlink r:id="rId84">
        <w:r>
          <w:rPr>
            <w:color w:val="0000FF"/>
          </w:rPr>
          <w:t>N 367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3.2.1. предоставлению субсидий муниципальным автономным и бюджетным учреждениям (далее - Учреждения), оказывающим услуги по отдыху детей в каникулярное время;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3.2.2. распределению и открытию лимитов бюджетных обязательств между получателями бюджетных средств;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3.2.3. осуществлению проверок соблюдения получателями субсидии условий, целей и порядка их предоставления;</w:t>
      </w:r>
    </w:p>
    <w:p w:rsidR="00A24961" w:rsidRDefault="00A24961">
      <w:pPr>
        <w:pStyle w:val="ConsPlusNormal"/>
        <w:jc w:val="both"/>
      </w:pPr>
      <w:r>
        <w:t xml:space="preserve">(п. 3.2.3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Постановлением</w:t>
        </w:r>
      </w:hyperlink>
      <w:r>
        <w:t xml:space="preserve"> Администрации г. Перми от 04.12.2013 N 1122)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3.3. департамент культуры и молодежной политики администрации города Перми уполномоченным органом </w:t>
      </w:r>
      <w:proofErr w:type="gramStart"/>
      <w:r>
        <w:t>по</w:t>
      </w:r>
      <w:proofErr w:type="gramEnd"/>
      <w:r>
        <w:t>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г. Перми от 19.12.2012 N 933)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3.3.1. организации занятости молодежи;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23.04.2012 </w:t>
      </w:r>
      <w:hyperlink r:id="rId87">
        <w:r>
          <w:rPr>
            <w:color w:val="0000FF"/>
          </w:rPr>
          <w:t>N 179</w:t>
        </w:r>
      </w:hyperlink>
      <w:r>
        <w:t xml:space="preserve">, от 12.11.2015 </w:t>
      </w:r>
      <w:hyperlink r:id="rId88">
        <w:r>
          <w:rPr>
            <w:color w:val="0000FF"/>
          </w:rPr>
          <w:t>N 940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3.3.2. координации и </w:t>
      </w:r>
      <w:proofErr w:type="gramStart"/>
      <w:r>
        <w:t>контролю за</w:t>
      </w:r>
      <w:proofErr w:type="gramEnd"/>
      <w:r>
        <w:t xml:space="preserve"> деятельностью территориальных органов администрации города Перми по организации занятости молодежи;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Администрации г. Перми от 12.11.2015 N 940)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3.4. территориальные органы администрации города Перми уполномоченными органами по организации занятости молодежи;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Администрации г. Перми от 12.11.2015 N 940)</w:t>
      </w:r>
    </w:p>
    <w:p w:rsidR="00A24961" w:rsidRDefault="00A24961">
      <w:pPr>
        <w:pStyle w:val="ConsPlusNonformat"/>
        <w:spacing w:before="200"/>
        <w:jc w:val="both"/>
      </w:pPr>
      <w:r>
        <w:t xml:space="preserve">       1</w:t>
      </w:r>
    </w:p>
    <w:p w:rsidR="00A24961" w:rsidRDefault="00A24961">
      <w:pPr>
        <w:pStyle w:val="ConsPlusNonformat"/>
        <w:jc w:val="both"/>
      </w:pPr>
      <w:r>
        <w:t xml:space="preserve">    3.4 .    департамент    образования    администрации    города    Перми</w:t>
      </w:r>
    </w:p>
    <w:p w:rsidR="00A24961" w:rsidRDefault="00A24961">
      <w:pPr>
        <w:pStyle w:val="ConsPlusNonformat"/>
        <w:jc w:val="both"/>
      </w:pPr>
      <w:r>
        <w:t xml:space="preserve">уполномоченным  органом  по  организации  питания детей в лагерях </w:t>
      </w:r>
      <w:proofErr w:type="gramStart"/>
      <w:r>
        <w:t>с</w:t>
      </w:r>
      <w:proofErr w:type="gramEnd"/>
      <w:r>
        <w:t xml:space="preserve"> дневным</w:t>
      </w:r>
    </w:p>
    <w:p w:rsidR="00A24961" w:rsidRDefault="00A24961">
      <w:pPr>
        <w:pStyle w:val="ConsPlusNonformat"/>
        <w:jc w:val="both"/>
      </w:pPr>
      <w:r>
        <w:t>пребыванием    детей,    организованных   образовательными   организациями,</w:t>
      </w:r>
    </w:p>
    <w:p w:rsidR="00A24961" w:rsidRDefault="00A24961">
      <w:pPr>
        <w:pStyle w:val="ConsPlusNonformat"/>
        <w:jc w:val="both"/>
      </w:pPr>
      <w:proofErr w:type="gramStart"/>
      <w:r>
        <w:t>осуществляющими</w:t>
      </w:r>
      <w:proofErr w:type="gramEnd"/>
      <w:r>
        <w:t xml:space="preserve">  организацию  отдыха детей и их оздоровления в каникулярное</w:t>
      </w:r>
    </w:p>
    <w:p w:rsidR="00A24961" w:rsidRDefault="00A24961">
      <w:pPr>
        <w:pStyle w:val="ConsPlusNonformat"/>
        <w:jc w:val="both"/>
      </w:pPr>
      <w:r>
        <w:t>время.</w:t>
      </w:r>
    </w:p>
    <w:p w:rsidR="00A24961" w:rsidRDefault="00A24961">
      <w:pPr>
        <w:pStyle w:val="ConsPlusNonformat"/>
        <w:jc w:val="both"/>
      </w:pPr>
      <w:r>
        <w:t xml:space="preserve">       1</w:t>
      </w:r>
    </w:p>
    <w:p w:rsidR="00A24961" w:rsidRDefault="00A24961">
      <w:pPr>
        <w:pStyle w:val="ConsPlusNonformat"/>
        <w:jc w:val="both"/>
      </w:pPr>
      <w:r>
        <w:t xml:space="preserve">(п. 3.4  </w:t>
      </w:r>
      <w:proofErr w:type="gramStart"/>
      <w:r>
        <w:t>введен</w:t>
      </w:r>
      <w:proofErr w:type="gramEnd"/>
      <w:r>
        <w:t xml:space="preserve"> </w:t>
      </w:r>
      <w:hyperlink r:id="rId91">
        <w:r>
          <w:rPr>
            <w:color w:val="0000FF"/>
          </w:rPr>
          <w:t>Постановлением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ind w:firstLine="540"/>
        <w:jc w:val="both"/>
      </w:pPr>
      <w:r>
        <w:t xml:space="preserve">3.5. утратил силу с 01.01.2015. - </w:t>
      </w:r>
      <w:hyperlink r:id="rId92">
        <w:r>
          <w:rPr>
            <w:color w:val="0000FF"/>
          </w:rPr>
          <w:t>Постановление</w:t>
        </w:r>
      </w:hyperlink>
      <w:r>
        <w:t xml:space="preserve"> Администрации г. Перми от 23.12.2014 N 1020.</w:t>
      </w:r>
    </w:p>
    <w:p w:rsidR="00A24961" w:rsidRDefault="00A24961">
      <w:pPr>
        <w:pStyle w:val="ConsPlusNonformat"/>
        <w:spacing w:before="200"/>
        <w:jc w:val="both"/>
      </w:pPr>
      <w:r>
        <w:t xml:space="preserve">     1</w:t>
      </w:r>
    </w:p>
    <w:p w:rsidR="00A24961" w:rsidRDefault="00A24961">
      <w:pPr>
        <w:pStyle w:val="ConsPlusNonformat"/>
        <w:jc w:val="both"/>
      </w:pPr>
      <w:r>
        <w:t xml:space="preserve">    3 .   Определить   главными   распорядителями   бюджетных   средств  </w:t>
      </w:r>
      <w:proofErr w:type="gramStart"/>
      <w:r>
        <w:t>по</w:t>
      </w:r>
      <w:proofErr w:type="gramEnd"/>
    </w:p>
    <w:p w:rsidR="00A24961" w:rsidRDefault="00A24961">
      <w:pPr>
        <w:pStyle w:val="ConsPlusNonformat"/>
        <w:jc w:val="both"/>
      </w:pPr>
      <w:r>
        <w:t>организации оздоровления, отдыха и занятости детей города Перми:</w:t>
      </w:r>
    </w:p>
    <w:p w:rsidR="00A24961" w:rsidRDefault="00A24961">
      <w:pPr>
        <w:pStyle w:val="ConsPlusNormal"/>
        <w:ind w:firstLine="540"/>
        <w:jc w:val="both"/>
      </w:pPr>
      <w:r>
        <w:t>в части организации отдыха детей города Перми и их оздоровления - департамент социальной политики администрации города Перми и департамент образования администрации города Перми;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в части организации отдыха детей города Перми в каникулярное время - департамент социальной политики администрации города Перми, департамент образования администрации </w:t>
      </w:r>
      <w:r>
        <w:lastRenderedPageBreak/>
        <w:t>города Перми, департамент культуры и молодежной политики администрации города Перми, комитет по физической культуре и спорту администрации города Перми;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части организации занятости детей города Перми - департамент культуры и молодежной политики администрации города Перми, территориальные органы администрации города Перми;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части реализации мероприятий по администрированию отдыха детей города Перми в каникулярное время - департамент социальной политики администрации города Перми;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94">
        <w:r>
          <w:rPr>
            <w:color w:val="0000FF"/>
          </w:rPr>
          <w:t>Постановлением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части обеспечения проезда к местам оздоровления и отдыха и обратно организованных групп детей - департамент социальной политики администрации города Перми.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95">
        <w:r>
          <w:rPr>
            <w:color w:val="0000FF"/>
          </w:rPr>
          <w:t>Постановлением</w:t>
        </w:r>
      </w:hyperlink>
      <w:r>
        <w:t xml:space="preserve"> Администрации г. Перми от 25.05.2023 N 425)</w:t>
      </w:r>
    </w:p>
    <w:p w:rsidR="00A24961" w:rsidRDefault="00A24961">
      <w:pPr>
        <w:pStyle w:val="ConsPlusNonformat"/>
        <w:jc w:val="both"/>
      </w:pPr>
      <w:r>
        <w:t xml:space="preserve">     1</w:t>
      </w:r>
    </w:p>
    <w:p w:rsidR="00A24961" w:rsidRDefault="00A24961">
      <w:pPr>
        <w:pStyle w:val="ConsPlusNonformat"/>
        <w:jc w:val="both"/>
      </w:pPr>
      <w:r>
        <w:t xml:space="preserve">(п. 3  </w:t>
      </w:r>
      <w:proofErr w:type="gramStart"/>
      <w:r>
        <w:t>введен</w:t>
      </w:r>
      <w:proofErr w:type="gramEnd"/>
      <w:r>
        <w:t xml:space="preserve"> </w:t>
      </w:r>
      <w:hyperlink r:id="rId96">
        <w:r>
          <w:rPr>
            <w:color w:val="0000FF"/>
          </w:rPr>
          <w:t>Постановлением</w:t>
        </w:r>
      </w:hyperlink>
      <w:r>
        <w:t xml:space="preserve"> Администрации г. Перми от 11.10.2021 N 842)</w:t>
      </w:r>
    </w:p>
    <w:p w:rsidR="00A24961" w:rsidRDefault="00A24961">
      <w:pPr>
        <w:pStyle w:val="ConsPlusNonformat"/>
        <w:jc w:val="both"/>
      </w:pPr>
      <w:r>
        <w:t xml:space="preserve">     2</w:t>
      </w:r>
    </w:p>
    <w:p w:rsidR="00A24961" w:rsidRDefault="00A24961">
      <w:pPr>
        <w:pStyle w:val="ConsPlusNonformat"/>
        <w:jc w:val="both"/>
      </w:pPr>
      <w:r>
        <w:t xml:space="preserve">    3 .  Расходные обязательства муниципального образования город Пермь  </w:t>
      </w:r>
      <w:proofErr w:type="gramStart"/>
      <w:r>
        <w:t>по</w:t>
      </w:r>
      <w:proofErr w:type="gramEnd"/>
    </w:p>
    <w:p w:rsidR="00A24961" w:rsidRDefault="00A24961">
      <w:pPr>
        <w:pStyle w:val="ConsPlusNonformat"/>
        <w:jc w:val="both"/>
      </w:pPr>
      <w:r>
        <w:t xml:space="preserve">исполнению   государственных   полномочий,  предусмотренных  в  </w:t>
      </w:r>
      <w:hyperlink w:anchor="P46">
        <w:r>
          <w:rPr>
            <w:color w:val="0000FF"/>
          </w:rPr>
          <w:t>пункте  2.1</w:t>
        </w:r>
      </w:hyperlink>
    </w:p>
    <w:p w:rsidR="00A24961" w:rsidRDefault="00A24961">
      <w:pPr>
        <w:pStyle w:val="ConsPlusNonformat"/>
        <w:jc w:val="both"/>
      </w:pPr>
      <w:r>
        <w:t>настоящего   постановления,   осуществляются   в   порядке,   установленном</w:t>
      </w:r>
    </w:p>
    <w:p w:rsidR="00A24961" w:rsidRDefault="00A24961">
      <w:pPr>
        <w:pStyle w:val="ConsPlusNonformat"/>
        <w:jc w:val="both"/>
      </w:pPr>
      <w:r>
        <w:t>нормативными  правовыми актами Пермского края, за счет и в пределах средств</w:t>
      </w:r>
    </w:p>
    <w:p w:rsidR="00A24961" w:rsidRDefault="00A24961">
      <w:pPr>
        <w:pStyle w:val="ConsPlusNonformat"/>
        <w:jc w:val="both"/>
      </w:pPr>
      <w:r>
        <w:t xml:space="preserve">субвенций,  выделенных  из  бюджета  Пермского края бюджету города Перми </w:t>
      </w:r>
      <w:proofErr w:type="gramStart"/>
      <w:r>
        <w:t>на</w:t>
      </w:r>
      <w:proofErr w:type="gramEnd"/>
    </w:p>
    <w:p w:rsidR="00A24961" w:rsidRDefault="00A24961">
      <w:pPr>
        <w:pStyle w:val="ConsPlusNonformat"/>
        <w:jc w:val="both"/>
      </w:pPr>
      <w:r>
        <w:t>исполнение  государственных полномочий по организации оздоровления и отдыха</w:t>
      </w:r>
    </w:p>
    <w:p w:rsidR="00A24961" w:rsidRDefault="00A24961">
      <w:pPr>
        <w:pStyle w:val="ConsPlusNonformat"/>
        <w:jc w:val="both"/>
      </w:pPr>
      <w:r>
        <w:t>детей.</w:t>
      </w:r>
    </w:p>
    <w:p w:rsidR="00A24961" w:rsidRDefault="00A24961">
      <w:pPr>
        <w:pStyle w:val="ConsPlusNonformat"/>
        <w:jc w:val="both"/>
      </w:pPr>
      <w:r>
        <w:t xml:space="preserve">     2</w:t>
      </w:r>
    </w:p>
    <w:p w:rsidR="00A24961" w:rsidRDefault="00A24961">
      <w:pPr>
        <w:pStyle w:val="ConsPlusNonformat"/>
        <w:jc w:val="both"/>
      </w:pPr>
      <w:r>
        <w:t xml:space="preserve">(п. 3 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28.09.2023 N 910)</w:t>
      </w:r>
    </w:p>
    <w:p w:rsidR="00A24961" w:rsidRDefault="00A24961">
      <w:pPr>
        <w:pStyle w:val="ConsPlusNormal"/>
        <w:ind w:firstLine="540"/>
        <w:jc w:val="both"/>
      </w:pPr>
      <w:r>
        <w:t>4. Утвердить прилагаемые: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4.1. Утратил силу с 01.01.2018.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г. Перми от 23.10.2017 N 929;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4.2. </w:t>
      </w:r>
      <w:hyperlink w:anchor="P425">
        <w:proofErr w:type="gramStart"/>
        <w:r>
          <w:rPr>
            <w:color w:val="0000FF"/>
          </w:rPr>
          <w:t>Порядок</w:t>
        </w:r>
      </w:hyperlink>
      <w:r>
        <w:t xml:space="preserve">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 целях возмещения затрат на отдых детей в связи с оказанием услуг по организации отдыха детей и молодежи за счет средств бюджета города Перми;</w:t>
      </w:r>
      <w:proofErr w:type="gramEnd"/>
    </w:p>
    <w:p w:rsidR="00A24961" w:rsidRDefault="00A24961">
      <w:pPr>
        <w:pStyle w:val="ConsPlusNormal"/>
        <w:jc w:val="both"/>
      </w:pPr>
      <w:r>
        <w:t xml:space="preserve">(п. 4.2 в ред. </w:t>
      </w:r>
      <w:hyperlink r:id="rId99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4.3. Утратил силу с 01.01.2018. - </w:t>
      </w:r>
      <w:hyperlink r:id="rId100">
        <w:r>
          <w:rPr>
            <w:color w:val="0000FF"/>
          </w:rPr>
          <w:t>Постановление</w:t>
        </w:r>
      </w:hyperlink>
      <w:r>
        <w:t xml:space="preserve"> Администрации г. Перми от 23.10.2017 N 929;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4.4. Утратил силу. - </w:t>
      </w:r>
      <w:hyperlink r:id="rId101">
        <w:r>
          <w:rPr>
            <w:color w:val="0000FF"/>
          </w:rPr>
          <w:t>Постановление</w:t>
        </w:r>
      </w:hyperlink>
      <w:r>
        <w:t xml:space="preserve"> Администрации г. Перми от 26.02.2020 N 167;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4.5. </w:t>
      </w:r>
      <w:hyperlink w:anchor="P890">
        <w:r>
          <w:rPr>
            <w:color w:val="0000FF"/>
          </w:rPr>
          <w:t>Положение</w:t>
        </w:r>
      </w:hyperlink>
      <w:r>
        <w:t xml:space="preserve"> о лагере досуга и отдыха;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4.6. Утратил силу. - </w:t>
      </w:r>
      <w:hyperlink r:id="rId102">
        <w:r>
          <w:rPr>
            <w:color w:val="0000FF"/>
          </w:rPr>
          <w:t>Постановление</w:t>
        </w:r>
      </w:hyperlink>
      <w:r>
        <w:t xml:space="preserve"> Администрации г. Перми от 13.04.2016 N 258;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4.7. </w:t>
      </w:r>
      <w:hyperlink w:anchor="P969">
        <w:r>
          <w:rPr>
            <w:color w:val="0000FF"/>
          </w:rPr>
          <w:t>Положение</w:t>
        </w:r>
      </w:hyperlink>
      <w:r>
        <w:t xml:space="preserve"> о разновозрастном отряде;</w:t>
      </w:r>
    </w:p>
    <w:p w:rsidR="00A24961" w:rsidRDefault="00A24961">
      <w:pPr>
        <w:pStyle w:val="ConsPlusNormal"/>
        <w:jc w:val="both"/>
      </w:pPr>
      <w:r>
        <w:t xml:space="preserve">(п. 7.7 </w:t>
      </w:r>
      <w:proofErr w:type="gramStart"/>
      <w:r>
        <w:t>введен</w:t>
      </w:r>
      <w:proofErr w:type="gramEnd"/>
      <w:r>
        <w:t xml:space="preserve"> </w:t>
      </w:r>
      <w:hyperlink r:id="rId103">
        <w:r>
          <w:rPr>
            <w:color w:val="0000FF"/>
          </w:rPr>
          <w:t>Постановлением</w:t>
        </w:r>
      </w:hyperlink>
      <w:r>
        <w:t xml:space="preserve"> Администрации г. Перми от 20.07.2020 N 629)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4.8. </w:t>
      </w:r>
      <w:hyperlink w:anchor="P1030">
        <w:r>
          <w:rPr>
            <w:color w:val="0000FF"/>
          </w:rPr>
          <w:t>Перечень</w:t>
        </w:r>
      </w:hyperlink>
      <w:r>
        <w:t xml:space="preserve"> мероприятий по администрированию отдыха детей города Перми в каникулярное время.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4.8 введен </w:t>
      </w:r>
      <w:hyperlink r:id="rId104">
        <w:r>
          <w:rPr>
            <w:color w:val="0000FF"/>
          </w:rPr>
          <w:t>Постановлением</w:t>
        </w:r>
      </w:hyperlink>
      <w:r>
        <w:t xml:space="preserve"> Администрации г. Перми от 11.10.2021 N 842)</w:t>
      </w:r>
    </w:p>
    <w:p w:rsidR="00A24961" w:rsidRDefault="00A24961">
      <w:pPr>
        <w:pStyle w:val="ConsPlusNonformat"/>
        <w:spacing w:before="200"/>
        <w:jc w:val="both"/>
      </w:pPr>
      <w:r>
        <w:t xml:space="preserve">     1</w:t>
      </w:r>
    </w:p>
    <w:p w:rsidR="00A24961" w:rsidRDefault="00A24961">
      <w:pPr>
        <w:pStyle w:val="ConsPlusNonformat"/>
        <w:jc w:val="both"/>
      </w:pPr>
      <w:r>
        <w:t xml:space="preserve">    4 .  Установить,  что  предоставление  субсидий   на  возмещение  части</w:t>
      </w:r>
    </w:p>
    <w:p w:rsidR="00A24961" w:rsidRDefault="00A24961">
      <w:pPr>
        <w:pStyle w:val="ConsPlusNonformat"/>
        <w:jc w:val="both"/>
      </w:pPr>
      <w:r>
        <w:t xml:space="preserve">затрат  на  отдых  и  оздоровление  детей  в  связи  с  оказанием  услуг  </w:t>
      </w:r>
      <w:proofErr w:type="gramStart"/>
      <w:r>
        <w:t>с</w:t>
      </w:r>
      <w:proofErr w:type="gramEnd"/>
    </w:p>
    <w:p w:rsidR="00A24961" w:rsidRDefault="00A24961">
      <w:pPr>
        <w:pStyle w:val="ConsPlusNonformat"/>
        <w:jc w:val="both"/>
      </w:pPr>
      <w:r>
        <w:t>использованием   сертификата    в    рамках    расходного    обязательства,</w:t>
      </w:r>
    </w:p>
    <w:p w:rsidR="00A24961" w:rsidRDefault="00A24961">
      <w:pPr>
        <w:pStyle w:val="ConsPlusNonformat"/>
        <w:jc w:val="both"/>
      </w:pPr>
      <w:r>
        <w:t xml:space="preserve">установленного  </w:t>
      </w:r>
      <w:hyperlink r:id="rId105">
        <w:r>
          <w:rPr>
            <w:color w:val="0000FF"/>
          </w:rPr>
          <w:t>решением</w:t>
        </w:r>
      </w:hyperlink>
      <w:r>
        <w:t xml:space="preserve">  Пермской  городской Думы от 22 марта 2016 г. N 57</w:t>
      </w:r>
    </w:p>
    <w:p w:rsidR="00A24961" w:rsidRDefault="00A24961">
      <w:pPr>
        <w:pStyle w:val="ConsPlusNonformat"/>
        <w:jc w:val="both"/>
      </w:pPr>
      <w:r>
        <w:t>"Об   установлении   расходного  обязательства  на  увеличение  финансового</w:t>
      </w:r>
    </w:p>
    <w:p w:rsidR="00A24961" w:rsidRDefault="00A24961">
      <w:pPr>
        <w:pStyle w:val="ConsPlusNonformat"/>
        <w:jc w:val="both"/>
      </w:pPr>
      <w:r>
        <w:t>обеспечения   переданных   государственных   полномочий  по  организации  и</w:t>
      </w:r>
    </w:p>
    <w:p w:rsidR="00A24961" w:rsidRDefault="00A24961">
      <w:pPr>
        <w:pStyle w:val="ConsPlusNonformat"/>
        <w:jc w:val="both"/>
      </w:pPr>
      <w:r>
        <w:lastRenderedPageBreak/>
        <w:t>обеспечению  отдыха детей и их оздоровления", осуществляется в соответствии</w:t>
      </w:r>
    </w:p>
    <w:p w:rsidR="00A24961" w:rsidRDefault="00A24961">
      <w:pPr>
        <w:pStyle w:val="ConsPlusNonformat"/>
        <w:jc w:val="both"/>
      </w:pPr>
      <w:r>
        <w:t>с   Порядком   предоставления  субсидий  организациям  отдыха  детей  и  их</w:t>
      </w:r>
    </w:p>
    <w:p w:rsidR="00A24961" w:rsidRDefault="00A24961">
      <w:pPr>
        <w:pStyle w:val="ConsPlusNonformat"/>
        <w:jc w:val="both"/>
      </w:pPr>
      <w:r>
        <w:t xml:space="preserve">оздоровления,  </w:t>
      </w:r>
      <w:proofErr w:type="gramStart"/>
      <w:r>
        <w:t>расположенным</w:t>
      </w:r>
      <w:proofErr w:type="gramEnd"/>
      <w:r>
        <w:t xml:space="preserve">  на  территории  Пермского  края и оказывающим</w:t>
      </w:r>
    </w:p>
    <w:p w:rsidR="00A24961" w:rsidRDefault="00A24961">
      <w:pPr>
        <w:pStyle w:val="ConsPlusNonformat"/>
        <w:jc w:val="both"/>
      </w:pPr>
      <w:r>
        <w:t xml:space="preserve">услуги  с  использованием  сертификата на отдых детей и их оздоровление, </w:t>
      </w:r>
      <w:proofErr w:type="gramStart"/>
      <w:r>
        <w:t>на</w:t>
      </w:r>
      <w:proofErr w:type="gramEnd"/>
    </w:p>
    <w:p w:rsidR="00A24961" w:rsidRDefault="00A24961">
      <w:pPr>
        <w:pStyle w:val="ConsPlusNonformat"/>
        <w:jc w:val="both"/>
      </w:pPr>
      <w:r>
        <w:t>возмещение  части  затрат на отдых и оздоровление детей в связи с оказанием</w:t>
      </w:r>
    </w:p>
    <w:p w:rsidR="00A24961" w:rsidRDefault="00A24961">
      <w:pPr>
        <w:pStyle w:val="ConsPlusNonformat"/>
        <w:jc w:val="both"/>
      </w:pPr>
      <w:r>
        <w:t>услуг  с  использованием сертификата, утвержденным Правительством Пермского</w:t>
      </w:r>
    </w:p>
    <w:p w:rsidR="00A24961" w:rsidRDefault="00A24961">
      <w:pPr>
        <w:pStyle w:val="ConsPlusNonformat"/>
        <w:jc w:val="both"/>
      </w:pPr>
      <w:r>
        <w:t>края.</w:t>
      </w:r>
    </w:p>
    <w:p w:rsidR="00A24961" w:rsidRDefault="00A24961">
      <w:pPr>
        <w:pStyle w:val="ConsPlusNonformat"/>
        <w:jc w:val="both"/>
      </w:pPr>
      <w:proofErr w:type="gramStart"/>
      <w:r>
        <w:t xml:space="preserve">(в  ред.  Постановлений  Администрации  г.  Перми  от  19.05.2022   </w:t>
      </w:r>
      <w:hyperlink r:id="rId106">
        <w:r>
          <w:rPr>
            <w:color w:val="0000FF"/>
          </w:rPr>
          <w:t>N  387</w:t>
        </w:r>
      </w:hyperlink>
      <w:r>
        <w:t>,</w:t>
      </w:r>
      <w:proofErr w:type="gramEnd"/>
    </w:p>
    <w:p w:rsidR="00A24961" w:rsidRDefault="00A24961">
      <w:pPr>
        <w:pStyle w:val="ConsPlusNonformat"/>
        <w:jc w:val="both"/>
      </w:pPr>
      <w:r>
        <w:t xml:space="preserve">от 06.12.2022 </w:t>
      </w:r>
      <w:hyperlink r:id="rId107">
        <w:r>
          <w:rPr>
            <w:color w:val="0000FF"/>
          </w:rPr>
          <w:t>N 1241</w:t>
        </w:r>
      </w:hyperlink>
      <w:r>
        <w:t>)</w:t>
      </w:r>
    </w:p>
    <w:p w:rsidR="00A24961" w:rsidRDefault="00A24961">
      <w:pPr>
        <w:pStyle w:val="ConsPlusNonformat"/>
        <w:jc w:val="both"/>
      </w:pPr>
      <w:r>
        <w:t xml:space="preserve">     2</w:t>
      </w:r>
    </w:p>
    <w:p w:rsidR="00A24961" w:rsidRDefault="00A24961">
      <w:pPr>
        <w:pStyle w:val="ConsPlusNonformat"/>
        <w:jc w:val="both"/>
      </w:pPr>
      <w:r>
        <w:t xml:space="preserve">    4 .   Установить,   что   расчет  объема   финансового  обеспечения  </w:t>
      </w:r>
      <w:proofErr w:type="gramStart"/>
      <w:r>
        <w:t>на</w:t>
      </w:r>
      <w:proofErr w:type="gramEnd"/>
    </w:p>
    <w:p w:rsidR="00A24961" w:rsidRDefault="00A24961">
      <w:pPr>
        <w:pStyle w:val="ConsPlusNonformat"/>
        <w:jc w:val="both"/>
      </w:pPr>
      <w:r>
        <w:t>организацию отдыха детей в каникулярное время и организацию занятости детей</w:t>
      </w:r>
    </w:p>
    <w:p w:rsidR="00A24961" w:rsidRDefault="00A24961">
      <w:pPr>
        <w:pStyle w:val="ConsPlusNonformat"/>
        <w:jc w:val="both"/>
      </w:pPr>
      <w:r>
        <w:t xml:space="preserve">определяется    нормативным   методом,   на   реализацию   мероприятий   </w:t>
      </w:r>
      <w:proofErr w:type="gramStart"/>
      <w:r>
        <w:t>по</w:t>
      </w:r>
      <w:proofErr w:type="gramEnd"/>
    </w:p>
    <w:p w:rsidR="00A24961" w:rsidRDefault="00A24961">
      <w:pPr>
        <w:pStyle w:val="ConsPlusNonformat"/>
        <w:jc w:val="both"/>
      </w:pPr>
      <w:r>
        <w:t>администрированию   отдыха   детей   города   Перми  в  каникулярное  время</w:t>
      </w:r>
    </w:p>
    <w:p w:rsidR="00A24961" w:rsidRDefault="00A24961">
      <w:pPr>
        <w:pStyle w:val="ConsPlusNonformat"/>
        <w:jc w:val="both"/>
      </w:pPr>
      <w:r>
        <w:t>определяется плановым методом.</w:t>
      </w:r>
    </w:p>
    <w:p w:rsidR="00A24961" w:rsidRDefault="00A24961">
      <w:pPr>
        <w:pStyle w:val="ConsPlusNonformat"/>
        <w:jc w:val="both"/>
      </w:pPr>
      <w:r>
        <w:t xml:space="preserve">     2</w:t>
      </w:r>
    </w:p>
    <w:p w:rsidR="00A24961" w:rsidRDefault="00A24961">
      <w:pPr>
        <w:pStyle w:val="ConsPlusNonformat"/>
        <w:jc w:val="both"/>
      </w:pPr>
      <w:r>
        <w:t xml:space="preserve">(п. 4  </w:t>
      </w:r>
      <w:proofErr w:type="gramStart"/>
      <w:r>
        <w:t>введен</w:t>
      </w:r>
      <w:proofErr w:type="gramEnd"/>
      <w:r>
        <w:t xml:space="preserve"> </w:t>
      </w:r>
      <w:hyperlink r:id="rId108">
        <w:r>
          <w:rPr>
            <w:color w:val="0000FF"/>
          </w:rPr>
          <w:t>Постановлением</w:t>
        </w:r>
      </w:hyperlink>
      <w:r>
        <w:t xml:space="preserve"> Администрации г. Перми от 11.10.2021 N 842)</w:t>
      </w:r>
    </w:p>
    <w:p w:rsidR="00A24961" w:rsidRDefault="00A24961">
      <w:pPr>
        <w:pStyle w:val="ConsPlusNormal"/>
        <w:ind w:firstLine="540"/>
        <w:jc w:val="both"/>
      </w:pPr>
      <w:r>
        <w:t>5. Определить, что расчетная стоимость путевки устанавливается в размере нормативных затрат на оказание муниципальной услуги "Организация отдыха детей и молодежи" в каникулярное время, утверждаемых постановлением администрации города Перми, и составляет: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09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5.1. путевки в лагерь досуга и отдыха: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2011 году в размере 4575,60 руб. (при продолжительности пребывания в лагере 18 рабочих дней, средняя стоимость койко-дня 254,20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2012 году в размере 4857,20 руб. (при продолжительности пребывания в лагере 18 рабочих дней, средняя стоимость койко-дня 269,84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2013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4732,40 руб. (при продолжительности пребывания в лагере 18 рабочих дней, средняя стоимость койко-дня 262,91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1856,50 руб. (при продолжительности пребывания в лагере 7 рабочих дней, средняя стоимость койко-дня 265,21 руб. в день);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10">
        <w:r>
          <w:rPr>
            <w:color w:val="0000FF"/>
          </w:rPr>
          <w:t>Постановлением</w:t>
        </w:r>
      </w:hyperlink>
      <w:r>
        <w:t xml:space="preserve"> Администрации г. Перми от 22.03.2013 N 166)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2014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4499,40 руб. (при продолжительности пребывания в лагере 18 рабочих дней, средняя стоимость койко-дня - 249,97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1764,9 руб. (при продолжительности пребывания в лагере 7 рабочих дней, средняя стоимость койко-дня - 252,13 руб. в день);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11">
        <w:r>
          <w:rPr>
            <w:color w:val="0000FF"/>
          </w:rPr>
          <w:t>Постановлением</w:t>
        </w:r>
      </w:hyperlink>
      <w:r>
        <w:t xml:space="preserve"> Администрации г. Перми от 19.03.2014 N 181)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2015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4581,3 руб. (при продолжительности пребывания в лагере 18 рабочих дней, средняя стоимость койко-дня - 254,52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1797,2 руб. (при продолжительности пребывания в лагере 7 рабочих дней, средняя стоимость койко-дня - 256,74 руб. в день);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12">
        <w:r>
          <w:rPr>
            <w:color w:val="0000FF"/>
          </w:rPr>
          <w:t>Постановлением</w:t>
        </w:r>
      </w:hyperlink>
      <w:r>
        <w:t xml:space="preserve"> Администрации г. Перми от 11.06.2015 N 367)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2016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>в размере 4619,5 руб. (при продолжительности пребывания в лагере 18 рабочих дней, средняя стоимость койко-дня - 256,6 руб. в день);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Постановления</w:t>
        </w:r>
      </w:hyperlink>
      <w:r>
        <w:t xml:space="preserve"> Администрации г. Перми от 03.08.2016 N 550)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1791,5 руб. (при продолжительности пребывания в лагере 7 рабочих дней, средняя стоимость койко-дня - 255,9 руб. в день);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Постановления</w:t>
        </w:r>
      </w:hyperlink>
      <w:r>
        <w:t xml:space="preserve"> Администрации г. Перми от 03.08.2016 N 550)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15">
        <w:r>
          <w:rPr>
            <w:color w:val="0000FF"/>
          </w:rPr>
          <w:t>Постановлением</w:t>
        </w:r>
      </w:hyperlink>
      <w:r>
        <w:t xml:space="preserve"> Администрации г. Перми от 12.11.2015 N 940)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2017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4619,5 руб. (при продолжительности пребывания в лагере 18 рабочих дней, средняя стоимость койко-дня - 256,6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1791,5 руб. (при продолжительности пребывания в лагере 7 рабочих дней, средняя стоимость койко-дня - 255,9 руб. в день);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16">
        <w:r>
          <w:rPr>
            <w:color w:val="0000FF"/>
          </w:rPr>
          <w:t>Постановлением</w:t>
        </w:r>
      </w:hyperlink>
      <w:r>
        <w:t xml:space="preserve"> Администрации г. Перми от 12.09.2016 N 677)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2018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5203,0 руб. (при продолжительности пребывания в лагере 18 дней, средняя стоимость человеко-дня 289,05 руб.);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17">
        <w:r>
          <w:rPr>
            <w:color w:val="0000FF"/>
          </w:rPr>
          <w:t>Постановлением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2019 году в размере 5203,0 руб. (при продолжительности пребывания в лагере 18 дней, средняя стоимость человеко-дня 289,05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Постановлением</w:t>
        </w:r>
      </w:hyperlink>
      <w:r>
        <w:t xml:space="preserve"> Администрации г. Перми от 23.10.2018 N 815)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2020 году в размере 5256,42 руб. (при продолжительности пребывания в лагере 18 дней, средняя стоимость человеко-дня 292,02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19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18.10.2019 N 736)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2021 году в размере 5256,43 руб. (при продолжительности пребывания в лагере 18 дней, средняя стоимость человеко-дня 292,02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20">
        <w:r>
          <w:rPr>
            <w:color w:val="0000FF"/>
          </w:rPr>
          <w:t>Постановлением</w:t>
        </w:r>
      </w:hyperlink>
      <w:r>
        <w:t xml:space="preserve"> Администрации г. Перми от 29.09.2020 N 907; в ред. </w:t>
      </w:r>
      <w:hyperlink r:id="rId121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2022 году в размере 5761,34 руб. (при продолжительности пребывания в лагере 18 дней, средняя стоимость человеко-дня - 320,07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22">
        <w:r>
          <w:rPr>
            <w:color w:val="0000FF"/>
          </w:rPr>
          <w:t>Постановлением</w:t>
        </w:r>
      </w:hyperlink>
      <w:r>
        <w:t xml:space="preserve"> Администрации г. Перми от 11.10.2021 N 842)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2023 году в размере 6158,66 руб. (при продолжительности пребывания в лагере 18 дней, средняя стоимость человеко-дня - 342,15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Постановлением</w:t>
        </w:r>
      </w:hyperlink>
      <w:r>
        <w:t xml:space="preserve"> Администрации г. Перми от 19.10.2022 N 998)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2024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6269,02 руб. (при продолжительности пребывания в лагере 18 дней, средняя стоимость человеко-дня - 348,28 руб.);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4875,92 руб. (при продолжительности пребывания в лагере не менее 14 дней в период летних каникул, средняя стоимость человеко-дня - 348,28 руб.);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2437,96 руб. (при продолжительности пребывания в лагере не менее 7 дней в период зимних, весенних, осенних каникул, средняя стоимость человеко-дня - 348,28 руб.).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24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28.09.2023 N 910)</w:t>
      </w:r>
    </w:p>
    <w:p w:rsidR="00A24961" w:rsidRDefault="00A24961">
      <w:pPr>
        <w:pStyle w:val="ConsPlusNormal"/>
        <w:jc w:val="both"/>
      </w:pPr>
      <w:r>
        <w:lastRenderedPageBreak/>
        <w:t xml:space="preserve">(п. 5.1 в ред. </w:t>
      </w:r>
      <w:hyperlink r:id="rId125">
        <w:r>
          <w:rPr>
            <w:color w:val="0000FF"/>
          </w:rPr>
          <w:t>Постановления</w:t>
        </w:r>
      </w:hyperlink>
      <w:r>
        <w:t xml:space="preserve"> Администрации г. Перми от 23.04.2012 N 179)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5.2. путевки в детский лагерь палаточного типа: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26">
        <w:r>
          <w:rPr>
            <w:color w:val="0000FF"/>
          </w:rPr>
          <w:t>Постановления</w:t>
        </w:r>
      </w:hyperlink>
      <w:r>
        <w:t xml:space="preserve"> Администрации г. Перми от 04.12.2013 N 1122)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2011 году в размере 2637,50 руб.;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2012 году в размере 4157,70 руб.;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2013 году в размере 4051,30 руб. (при продолжительности пребывания в лагере 7 календарных дней, средняя стоимость койко-дня 578,76 руб. в день);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27">
        <w:r>
          <w:rPr>
            <w:color w:val="0000FF"/>
          </w:rPr>
          <w:t>Постановлением</w:t>
        </w:r>
      </w:hyperlink>
      <w:r>
        <w:t xml:space="preserve"> Администрации г. Перми от 22.03.2013 N 166)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2014 году в размере 3852,6 руб. (при продолжительности пребывания в лагере 7 рабочих дней, средняя стоимость койко-дня - 550,37 руб. в день);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28">
        <w:r>
          <w:rPr>
            <w:color w:val="0000FF"/>
          </w:rPr>
          <w:t>Постановлением</w:t>
        </w:r>
      </w:hyperlink>
      <w:r>
        <w:t xml:space="preserve"> Администрации г. Перми от 19.03.2014 N 181)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2015 году в размере 3922,4 руб. (при продолжительности пребывания в лагере 7 рабочих дней, средняя стоимость койко-дня - 560,34 руб. в день);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29">
        <w:r>
          <w:rPr>
            <w:color w:val="0000FF"/>
          </w:rPr>
          <w:t>Постановлением</w:t>
        </w:r>
      </w:hyperlink>
      <w:r>
        <w:t xml:space="preserve"> Администрации г. Перми от 11.06.2015 N 367)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2016 году в размере 3855,0 руб. (при продолжительности пребывания в лагере 7 календарных дней, средняя стоимость койко-дня - 550,7 руб. в день);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Постановления</w:t>
        </w:r>
      </w:hyperlink>
      <w:r>
        <w:t xml:space="preserve"> Администрации г. Перми от 03.08.2016 N 550)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2017 году в размере 3855,0 руб. (при продолжительности пребывания в лагере 7 календарных дней, средняя стоимость койко-дня - 550,7 руб. в день);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1">
        <w:r>
          <w:rPr>
            <w:color w:val="0000FF"/>
          </w:rPr>
          <w:t>Постановлением</w:t>
        </w:r>
      </w:hyperlink>
      <w:r>
        <w:t xml:space="preserve"> Администрации г. Перми от 12.09.2016 N 677)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2018 году в размере 3959,0 руб. (при продолжительности пребывания в лагере 7 дней, средняя стоимость человеко-дня 565,57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2">
        <w:r>
          <w:rPr>
            <w:color w:val="0000FF"/>
          </w:rPr>
          <w:t>Постановлением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2019 году в размере 3959,0 руб. (при продолжительности пребывания в лагере 7 дней, средняя стоимость человеко-дня 565,57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3">
        <w:r>
          <w:rPr>
            <w:color w:val="0000FF"/>
          </w:rPr>
          <w:t>Постановлением</w:t>
        </w:r>
      </w:hyperlink>
      <w:r>
        <w:t xml:space="preserve"> Администрации г. Перми от 23.10.2018 N 815)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2020 году в размере 4049,36 руб. (при продолжительности пребывания в лагере 7 дней, средняя стоимость человеко-дня 578,48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4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18.10.2019 N 736)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2021 году в размере 4447,52 руб. (при продолжительности пребывания в лагере 7 дней, средняя стоимость человеко-дня - 635,36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5">
        <w:r>
          <w:rPr>
            <w:color w:val="0000FF"/>
          </w:rPr>
          <w:t>Постановлением</w:t>
        </w:r>
      </w:hyperlink>
      <w:r>
        <w:t xml:space="preserve"> Администрации г. Перми от 29.09.2020 N 907; в ред. </w:t>
      </w:r>
      <w:hyperlink r:id="rId136">
        <w:r>
          <w:rPr>
            <w:color w:val="0000FF"/>
          </w:rPr>
          <w:t>Постановления</w:t>
        </w:r>
      </w:hyperlink>
      <w:r>
        <w:t xml:space="preserve"> Администрации г. Перми от 06.08.2021 N 580)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2022 году в размере 4447,52 руб. (при продолжительности пребывания в лагере 7 дней, средняя стоимость человеко-дня - 635,36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7">
        <w:r>
          <w:rPr>
            <w:color w:val="0000FF"/>
          </w:rPr>
          <w:t>Постановлением</w:t>
        </w:r>
      </w:hyperlink>
      <w:r>
        <w:t xml:space="preserve"> Администрации г. Перми от 11.10.2021 N 842)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2023 году в размере 4671,41 руб. (при продолжительности пребывания в лагере 7 дней, средняя стоимость человеко-дня - 667,34 руб.);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38">
        <w:r>
          <w:rPr>
            <w:color w:val="0000FF"/>
          </w:rPr>
          <w:t>Постановлением</w:t>
        </w:r>
      </w:hyperlink>
      <w:r>
        <w:t xml:space="preserve"> Администрации г. Перми от 19.10.2022 N 998)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2024 году в размере 4671,41 руб. (при продолжительности пребывания в лагере 7 дней, средняя стоимость человеко-дня - 667,34 руб.).</w:t>
      </w:r>
    </w:p>
    <w:p w:rsidR="00A24961" w:rsidRDefault="00A24961">
      <w:pPr>
        <w:pStyle w:val="ConsPlusNormal"/>
        <w:jc w:val="both"/>
      </w:pPr>
      <w:r>
        <w:lastRenderedPageBreak/>
        <w:t xml:space="preserve">(абзац введен </w:t>
      </w:r>
      <w:hyperlink r:id="rId139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28.09.2023 N 910)</w:t>
      </w:r>
    </w:p>
    <w:p w:rsidR="00A24961" w:rsidRDefault="00A24961">
      <w:pPr>
        <w:pStyle w:val="ConsPlusNormal"/>
        <w:jc w:val="both"/>
      </w:pPr>
      <w:r>
        <w:t xml:space="preserve">(п. 5.2 в ред. </w:t>
      </w:r>
      <w:hyperlink r:id="rId140">
        <w:r>
          <w:rPr>
            <w:color w:val="0000FF"/>
          </w:rPr>
          <w:t>Постановления</w:t>
        </w:r>
      </w:hyperlink>
      <w:r>
        <w:t xml:space="preserve"> Администрации г. Перми от 23.04.2012 N 179)</w:t>
      </w:r>
    </w:p>
    <w:p w:rsidR="00A24961" w:rsidRDefault="00A24961">
      <w:pPr>
        <w:pStyle w:val="ConsPlusNonformat"/>
        <w:spacing w:before="200"/>
        <w:jc w:val="both"/>
      </w:pPr>
      <w:r>
        <w:t xml:space="preserve">       1</w:t>
      </w:r>
    </w:p>
    <w:p w:rsidR="00A24961" w:rsidRDefault="00A24961">
      <w:pPr>
        <w:pStyle w:val="ConsPlusNonformat"/>
        <w:jc w:val="both"/>
      </w:pPr>
      <w:r>
        <w:t xml:space="preserve">    5.2 . путевки в разновозрастные отряды:</w:t>
      </w:r>
    </w:p>
    <w:p w:rsidR="00A24961" w:rsidRDefault="00A24961">
      <w:pPr>
        <w:pStyle w:val="ConsPlusNormal"/>
        <w:ind w:firstLine="540"/>
        <w:jc w:val="both"/>
      </w:pPr>
      <w:r>
        <w:t>в 2021 году в размере 2377,33 руб. (при продолжительности пребывания в отряде 10 рабочих дней, средняя стоимость койко-дня 237,73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2022 году в размере 2410,40 руб. (при продолжительности пребывания в отряде 10 рабочих дней, средняя стоимость койко-дня 241,04 руб. в день);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41">
        <w:r>
          <w:rPr>
            <w:color w:val="0000FF"/>
          </w:rPr>
          <w:t>Постановлением</w:t>
        </w:r>
      </w:hyperlink>
      <w:r>
        <w:t xml:space="preserve"> Администрации г. Перми от 11.10.2021 N 842)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2023 году в размере 2581,39 руб. (при продолжительности пребывания в отряде 10 рабочих дней, средняя стоимость койко-дня - 258,14 руб. в день);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42">
        <w:r>
          <w:rPr>
            <w:color w:val="0000FF"/>
          </w:rPr>
          <w:t>Постановлением</w:t>
        </w:r>
      </w:hyperlink>
      <w:r>
        <w:t xml:space="preserve"> Администрации г. Перми от 19.10.2022 N 998)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2024 году: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2639,02 руб. (при продолжительности пребывания в отряде 10 рабочих дней, средняя стоимость койко-дня - 263,90 руб. в день);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размере 1319,51 руб. (при продолжительности пребывания в отряде 5 рабочих дней в период зимних, осенних каникул, средняя стоимость койко-дня - 263,90 руб. в день).</w:t>
      </w:r>
    </w:p>
    <w:p w:rsidR="00A24961" w:rsidRDefault="00A24961">
      <w:pPr>
        <w:pStyle w:val="ConsPlusNormal"/>
        <w:jc w:val="both"/>
      </w:pPr>
      <w:r>
        <w:t xml:space="preserve">(введено </w:t>
      </w:r>
      <w:hyperlink r:id="rId143">
        <w:r>
          <w:rPr>
            <w:color w:val="0000FF"/>
          </w:rPr>
          <w:t>Постановлением</w:t>
        </w:r>
      </w:hyperlink>
      <w:r>
        <w:t xml:space="preserve"> Администрации г. Перми от 28.09.2023 N 910)</w:t>
      </w:r>
    </w:p>
    <w:p w:rsidR="00A24961" w:rsidRDefault="00A24961">
      <w:pPr>
        <w:pStyle w:val="ConsPlusNonformat"/>
        <w:jc w:val="both"/>
      </w:pPr>
      <w:r>
        <w:t xml:space="preserve">       1</w:t>
      </w:r>
    </w:p>
    <w:p w:rsidR="00A24961" w:rsidRDefault="00A24961">
      <w:pPr>
        <w:pStyle w:val="ConsPlusNonformat"/>
        <w:jc w:val="both"/>
      </w:pPr>
      <w:r>
        <w:t xml:space="preserve">(п. 5.2  </w:t>
      </w:r>
      <w:proofErr w:type="gramStart"/>
      <w:r>
        <w:t>введен</w:t>
      </w:r>
      <w:proofErr w:type="gramEnd"/>
      <w:r>
        <w:t xml:space="preserve"> </w:t>
      </w:r>
      <w:hyperlink r:id="rId144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ind w:firstLine="540"/>
        <w:jc w:val="both"/>
      </w:pPr>
      <w:r>
        <w:t>5.3. путевки в загородный лагерь отдыха и оздоровления детей, детские оздоровительные лагеря санаторного типа, детский специализированный (профильный) лагерь в соответствии с нормативным правовым актом Правительства Пермского края, устанавливающим расчетную стоимость путевки в загородный лагерь отдыха и оздоровления детей, детские оздоровительные лагеря санаторного типа, детский специализированный (профильный) лагерь.</w:t>
      </w:r>
    </w:p>
    <w:p w:rsidR="00A24961" w:rsidRDefault="00A24961">
      <w:pPr>
        <w:pStyle w:val="ConsPlusNormal"/>
        <w:jc w:val="both"/>
      </w:pPr>
      <w:r>
        <w:t xml:space="preserve">(п. 5.3 в ред. </w:t>
      </w:r>
      <w:hyperlink r:id="rId145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5.4. утратил силу. - </w:t>
      </w:r>
      <w:hyperlink r:id="rId146">
        <w:r>
          <w:rPr>
            <w:color w:val="0000FF"/>
          </w:rPr>
          <w:t>Постановление</w:t>
        </w:r>
      </w:hyperlink>
      <w:r>
        <w:t xml:space="preserve"> Администрации г. Перми от 26.02.2020 N 167.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6. Руководителям территориальных органов администрации города Перми на подведомственной территории: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6.1. организовать деятельность межведомственных комиссий по вопросам организации отдыха и оздоровления детей;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12.11.2015 </w:t>
      </w:r>
      <w:hyperlink r:id="rId147">
        <w:r>
          <w:rPr>
            <w:color w:val="0000FF"/>
          </w:rPr>
          <w:t>N 940</w:t>
        </w:r>
      </w:hyperlink>
      <w:r>
        <w:t xml:space="preserve">, от 01.06.2020 </w:t>
      </w:r>
      <w:hyperlink r:id="rId148">
        <w:r>
          <w:rPr>
            <w:color w:val="0000FF"/>
          </w:rPr>
          <w:t>N 481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6.2. обеспечить </w:t>
      </w:r>
      <w:proofErr w:type="gramStart"/>
      <w:r>
        <w:t>контроль за</w:t>
      </w:r>
      <w:proofErr w:type="gramEnd"/>
      <w:r>
        <w:t xml:space="preserve"> безопасным нахождением детей в различных организованных формах оздоровления, отдыха и занятости;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6.3. организовать занятость молодежи;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49">
        <w:r>
          <w:rPr>
            <w:color w:val="0000FF"/>
          </w:rPr>
          <w:t>Постановления</w:t>
        </w:r>
      </w:hyperlink>
      <w:r>
        <w:t xml:space="preserve"> Администрации г. Перми от 12.11.2015 N 940)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6.4. содействовать организации информационной кампании по организации оздоровления, отдыха и занятости детей;</w:t>
      </w:r>
    </w:p>
    <w:p w:rsidR="00A24961" w:rsidRDefault="00A24961">
      <w:pPr>
        <w:pStyle w:val="ConsPlusNormal"/>
        <w:jc w:val="both"/>
      </w:pPr>
      <w:r>
        <w:t xml:space="preserve">(п. 6.4 в ред. </w:t>
      </w:r>
      <w:hyperlink r:id="rId150">
        <w:r>
          <w:rPr>
            <w:color w:val="0000FF"/>
          </w:rPr>
          <w:t>Постановления</w:t>
        </w:r>
      </w:hyperlink>
      <w:r>
        <w:t xml:space="preserve"> Администрации г. Перми от 04.12.2013 N 1122)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6.5. обеспечить стопроцентную занятость детей города Перми, находящихся в социально опасном положении.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7. Департаменту социальной политики администрации города Перми: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5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1020)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lastRenderedPageBreak/>
        <w:t>7.1. организовать работу по предоставлению сертификатов на отдых детей и их оздоровление, компенсаций части стоимости путевки в соответствии с Порядком выдачи сертификата на отдых детей и их оздоровление, дающего право на частичную оплату путевки в организациях отдыха детей и их оздоровления, расположенных на территории Пермского края и оказывающих услуги по организации отдыха детей и их оздоровления с использованием сертификата на</w:t>
      </w:r>
      <w:proofErr w:type="gramEnd"/>
      <w:r>
        <w:t xml:space="preserve"> отдых детей и их оздоровление, и Порядком предоставления родителям компенсации части </w:t>
      </w:r>
      <w:proofErr w:type="gramStart"/>
      <w:r>
        <w:t>расходов</w:t>
      </w:r>
      <w:proofErr w:type="gramEnd"/>
      <w:r>
        <w:t xml:space="preserve"> на оплату стоимости самостоятельно приобретенной путевки в загородные лагеря отдыха и оздоровления детей, детские оздоровительные лагеря санаторного типа, расположенные на территории Российской Федерации, детские специализированные (профильные) лагеря, расположенные на территории Пермского края, утвержденными Правительством Пермского края;</w:t>
      </w:r>
    </w:p>
    <w:p w:rsidR="00A24961" w:rsidRDefault="00A24961">
      <w:pPr>
        <w:pStyle w:val="ConsPlusNormal"/>
        <w:jc w:val="both"/>
      </w:pPr>
      <w:r>
        <w:t xml:space="preserve">(п. 7.1 в ред. </w:t>
      </w:r>
      <w:hyperlink r:id="rId152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7.2. обеспечить ведение персонифицированного учета в Единой базе данных детей города Перми, проживающих в городе Перми и подлежащих оздоровлению;</w:t>
      </w:r>
    </w:p>
    <w:p w:rsidR="00A24961" w:rsidRDefault="00A24961">
      <w:pPr>
        <w:pStyle w:val="ConsPlusNormal"/>
        <w:jc w:val="both"/>
      </w:pPr>
      <w:r>
        <w:t xml:space="preserve">(п. 7.2 в ред. </w:t>
      </w:r>
      <w:hyperlink r:id="rId153">
        <w:r>
          <w:rPr>
            <w:color w:val="0000FF"/>
          </w:rPr>
          <w:t>Постановления</w:t>
        </w:r>
      </w:hyperlink>
      <w:r>
        <w:t xml:space="preserve"> Администрации г. Перми от 23.12.2011 N 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7.3. организовать работу по предоставлению субсидий: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организациям отдыха детей и их оздоровления на возмещение части затрат на отдых и оздоровление детей в связи с оказанием услуг с использованием сертификата на отдых детей и их оздоровление;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Постановления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организациям отдыха детей и их оздоровления </w:t>
      </w:r>
      <w:proofErr w:type="gramStart"/>
      <w:r>
        <w:t>в целях возмещения затрат на отдых детей в связи с оказанием услуг по организации</w:t>
      </w:r>
      <w:proofErr w:type="gramEnd"/>
      <w:r>
        <w:t xml:space="preserve"> отдыха детей и молодежи;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55">
        <w:r>
          <w:rPr>
            <w:color w:val="0000FF"/>
          </w:rPr>
          <w:t>Постановлением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хозяйствующим субъектам (за исключением государственных (муниципальных) учреждений)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157">
        <w:r>
          <w:rPr>
            <w:color w:val="0000FF"/>
          </w:rPr>
          <w:t>Постановлением</w:t>
        </w:r>
      </w:hyperlink>
      <w:r>
        <w:t xml:space="preserve"> Администрации г. Перми от 11.02.2019 N 86; в ред. </w:t>
      </w:r>
      <w:hyperlink r:id="rId158">
        <w:r>
          <w:rPr>
            <w:color w:val="0000FF"/>
          </w:rPr>
          <w:t>Постановления</w:t>
        </w:r>
      </w:hyperlink>
      <w:r>
        <w:t xml:space="preserve"> Администрации г. Перми от 29.09.2020 N 907)</w:t>
      </w:r>
    </w:p>
    <w:p w:rsidR="00A24961" w:rsidRDefault="00A24961">
      <w:pPr>
        <w:pStyle w:val="ConsPlusNormal"/>
        <w:jc w:val="both"/>
      </w:pPr>
      <w:r>
        <w:t xml:space="preserve">(п. 7.3 в ред. </w:t>
      </w:r>
      <w:hyperlink r:id="rId159">
        <w:r>
          <w:rPr>
            <w:color w:val="0000FF"/>
          </w:rPr>
          <w:t>Постановления</w:t>
        </w:r>
      </w:hyperlink>
      <w:r>
        <w:t xml:space="preserve"> Администрации г. Перми от 03.08.2016 N 550)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7.4. утратил силу. - </w:t>
      </w:r>
      <w:hyperlink r:id="rId160">
        <w:r>
          <w:rPr>
            <w:color w:val="0000FF"/>
          </w:rPr>
          <w:t>Постановление</w:t>
        </w:r>
      </w:hyperlink>
      <w:r>
        <w:t xml:space="preserve"> Администрации г. Перми от 26.02.2020 N 167;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7.5. осуществлять проверки соблюдения получателями субсидии условий и порядка их предоставления;</w:t>
      </w:r>
    </w:p>
    <w:p w:rsidR="00A24961" w:rsidRDefault="00A24961">
      <w:pPr>
        <w:pStyle w:val="ConsPlusNormal"/>
        <w:jc w:val="both"/>
      </w:pPr>
      <w:r>
        <w:t xml:space="preserve">(п. 7.5 </w:t>
      </w:r>
      <w:proofErr w:type="gramStart"/>
      <w:r>
        <w:t>введен</w:t>
      </w:r>
      <w:proofErr w:type="gramEnd"/>
      <w:r>
        <w:t xml:space="preserve"> </w:t>
      </w:r>
      <w:hyperlink r:id="rId161">
        <w:r>
          <w:rPr>
            <w:color w:val="0000FF"/>
          </w:rPr>
          <w:t>Постановлением</w:t>
        </w:r>
      </w:hyperlink>
      <w:r>
        <w:t xml:space="preserve"> Администрации г. Перми от 04.12.2013 N 1122; в ред. </w:t>
      </w:r>
      <w:hyperlink r:id="rId162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 xml:space="preserve">7.6. выявлять факторы риска безопасности жизни и здоровья детей при организации их отдыха и оздоровления, включая выявление организаций отдыха детей и их оздоровления, не </w:t>
      </w:r>
      <w:r>
        <w:lastRenderedPageBreak/>
        <w:t>включенных в реестр организаций отдыха детей и их оздоровления, а также не имеющих подтверждающих документов о соответствии санитарно-эпидемиологическим и иным требованиям и нормам, обеспечивающим безопасность жизни и здоровья детей.</w:t>
      </w:r>
      <w:proofErr w:type="gramEnd"/>
    </w:p>
    <w:p w:rsidR="00A24961" w:rsidRDefault="00A24961">
      <w:pPr>
        <w:pStyle w:val="ConsPlusNormal"/>
        <w:jc w:val="both"/>
      </w:pPr>
      <w:r>
        <w:t xml:space="preserve">(в ред. </w:t>
      </w:r>
      <w:hyperlink r:id="rId163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В целях принятия мер по устранению выявленных факторов риска в течение трех рабочих дней со дня их выявления направлять информацию в Управление Федеральной службы по надзору в сфере защиты прав потребителей и благополучия человека по Пермскому краю (далее - Управление Роспотребнадзора по Пермскому краю) и исполнительный орган государственной власти Пермского края, наделенный полномочиями по организации и обеспечению отдыха детей и их</w:t>
      </w:r>
      <w:proofErr w:type="gramEnd"/>
      <w:r>
        <w:t xml:space="preserve"> оздоровления;</w:t>
      </w:r>
    </w:p>
    <w:p w:rsidR="00A24961" w:rsidRDefault="00A24961">
      <w:pPr>
        <w:pStyle w:val="ConsPlusNormal"/>
        <w:jc w:val="both"/>
      </w:pPr>
      <w:r>
        <w:t xml:space="preserve">(п. 7.6 </w:t>
      </w:r>
      <w:proofErr w:type="gramStart"/>
      <w:r>
        <w:t>введен</w:t>
      </w:r>
      <w:proofErr w:type="gramEnd"/>
      <w:r>
        <w:t xml:space="preserve"> </w:t>
      </w:r>
      <w:hyperlink r:id="rId164">
        <w:r>
          <w:rPr>
            <w:color w:val="0000FF"/>
          </w:rPr>
          <w:t>Постановлением</w:t>
        </w:r>
      </w:hyperlink>
      <w:r>
        <w:t xml:space="preserve"> Администрации г. Перми от 12.01.2018 N 17)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 xml:space="preserve">7.7. проводить организационные мероприятия, включающие обследование и категорирование объектов (территорий), предназначенных для организации отдыха детей и их оздоровления, осуществлять контроль за выполнением требований к антитеррористической защищенности указанных объектов в виде плановых и внеплановых проверок в соответствии с </w:t>
      </w:r>
      <w:hyperlink r:id="rId165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мая 2021 г. N 732 "Об утверждении требований к антитеррористической защищенности объектов (территорий), предназначенных для организации отдыха</w:t>
      </w:r>
      <w:proofErr w:type="gramEnd"/>
      <w:r>
        <w:t xml:space="preserve">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оздоровления";</w:t>
      </w:r>
    </w:p>
    <w:p w:rsidR="00A24961" w:rsidRDefault="00A24961">
      <w:pPr>
        <w:pStyle w:val="ConsPlusNormal"/>
        <w:jc w:val="both"/>
      </w:pPr>
      <w:r>
        <w:t xml:space="preserve">(п. 7.7 </w:t>
      </w:r>
      <w:proofErr w:type="gramStart"/>
      <w:r>
        <w:t>введен</w:t>
      </w:r>
      <w:proofErr w:type="gramEnd"/>
      <w:r>
        <w:t xml:space="preserve"> </w:t>
      </w:r>
      <w:hyperlink r:id="rId166">
        <w:r>
          <w:rPr>
            <w:color w:val="0000FF"/>
          </w:rPr>
          <w:t>Постановлением</w:t>
        </w:r>
      </w:hyperlink>
      <w:r>
        <w:t xml:space="preserve"> Администрации г. Перми от 19.10.2022 N 998)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7.8. организовать работу по предоставлению путевок в детские лагеря Пермского края в соответствии с Порядком предоставления путевок в загородные лагеря отдыха и оздоровления детей, детские оздоровительные лагеря санаторного типа, детские специализированные (профильные) лагеря, расположенные на территории Пермского края, утвержденным Правительством Пермского края, а также обеспечению проезда к местам оздоровления и отдыха и обратно организованных групп детей.</w:t>
      </w:r>
      <w:proofErr w:type="gramEnd"/>
    </w:p>
    <w:p w:rsidR="00A24961" w:rsidRDefault="00A24961">
      <w:pPr>
        <w:pStyle w:val="ConsPlusNormal"/>
        <w:jc w:val="both"/>
      </w:pPr>
      <w:r>
        <w:t xml:space="preserve">(п. 7.8 </w:t>
      </w:r>
      <w:proofErr w:type="gramStart"/>
      <w:r>
        <w:t>введен</w:t>
      </w:r>
      <w:proofErr w:type="gramEnd"/>
      <w:r>
        <w:t xml:space="preserve"> </w:t>
      </w:r>
      <w:hyperlink r:id="rId167">
        <w:r>
          <w:rPr>
            <w:color w:val="0000FF"/>
          </w:rPr>
          <w:t>Постановлением</w:t>
        </w:r>
      </w:hyperlink>
      <w:r>
        <w:t xml:space="preserve"> Администрации г. Перми от 17.03.2023 N 211; в ред. </w:t>
      </w:r>
      <w:hyperlink r:id="rId168">
        <w:r>
          <w:rPr>
            <w:color w:val="0000FF"/>
          </w:rPr>
          <w:t>Постановления</w:t>
        </w:r>
      </w:hyperlink>
      <w:r>
        <w:t xml:space="preserve"> Администрации г. Перми от 25.05.2023 N 425)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8. Департаменту образования администрации города Перми, департаменту культуры и молодежной политики администрации города Перми, комитету по физической культуре и спорту администрации города Перми: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19.12.2012 </w:t>
      </w:r>
      <w:hyperlink r:id="rId169">
        <w:r>
          <w:rPr>
            <w:color w:val="0000FF"/>
          </w:rPr>
          <w:t>N 933</w:t>
        </w:r>
      </w:hyperlink>
      <w:r>
        <w:t xml:space="preserve">, от 11.06.2015 </w:t>
      </w:r>
      <w:hyperlink r:id="rId170">
        <w:r>
          <w:rPr>
            <w:color w:val="0000FF"/>
          </w:rPr>
          <w:t>N 367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8.1. назначить лиц, ответственных за организацию и проведение оздоровительной кампании;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8.2. осуществлять мониторинг учета занятости детей, охваченных различными формами отдыха, оздоровления и занятости;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8.3. организовать работу по предоставлению субсидий Учреждениям, оказывающим услуги по отдыху детей в каникулярное время;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8.4. организовать работу по распределению и открытию лимитов бюджетных обязательств между получателями бюджетных сре</w:t>
      </w:r>
      <w:proofErr w:type="gramStart"/>
      <w:r>
        <w:t>дств в п</w:t>
      </w:r>
      <w:proofErr w:type="gramEnd"/>
      <w:r>
        <w:t>орядке, установленном департаментом финансов администрации города Перми для получателей бюджетных средств города Перми;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8.5. осуществлять проверки соблюдения получателями субсидии условий, целей и порядка их предоставления.</w:t>
      </w:r>
    </w:p>
    <w:p w:rsidR="00A24961" w:rsidRDefault="00A24961">
      <w:pPr>
        <w:pStyle w:val="ConsPlusNormal"/>
        <w:jc w:val="both"/>
      </w:pPr>
      <w:r>
        <w:t xml:space="preserve">(п. 8.5 </w:t>
      </w:r>
      <w:proofErr w:type="gramStart"/>
      <w:r>
        <w:t>введен</w:t>
      </w:r>
      <w:proofErr w:type="gramEnd"/>
      <w:r>
        <w:t xml:space="preserve"> </w:t>
      </w:r>
      <w:hyperlink r:id="rId171">
        <w:r>
          <w:rPr>
            <w:color w:val="0000FF"/>
          </w:rPr>
          <w:t>Постановлением</w:t>
        </w:r>
      </w:hyperlink>
      <w:r>
        <w:t xml:space="preserve"> Администрации г. Перми от 04.12.2013 N 1122)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 Департаменту образования администрации города Перми: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>9.1. обеспечить открытие лагерей досуга и отдыха, детских лагерей палаточного типа, разновозрастных отрядов на базе подведомственных учреждений;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01.07.2011 </w:t>
      </w:r>
      <w:hyperlink r:id="rId172">
        <w:r>
          <w:rPr>
            <w:color w:val="0000FF"/>
          </w:rPr>
          <w:t>N 321</w:t>
        </w:r>
      </w:hyperlink>
      <w:r>
        <w:t xml:space="preserve">, от 04.12.2013 </w:t>
      </w:r>
      <w:hyperlink r:id="rId173">
        <w:r>
          <w:rPr>
            <w:color w:val="0000FF"/>
          </w:rPr>
          <w:t>N 1122</w:t>
        </w:r>
      </w:hyperlink>
      <w:r>
        <w:t xml:space="preserve">, от 14.05.2021 </w:t>
      </w:r>
      <w:hyperlink r:id="rId174">
        <w:r>
          <w:rPr>
            <w:color w:val="0000FF"/>
          </w:rPr>
          <w:t>N 350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9.2. обеспечить приемку подведомственных учреждений, организующих лагеря досуга и отдыха, лагеря с дневным пребыванием детей Управлением Роспотребнадзора по Пермскому краю;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12.01.2018 </w:t>
      </w:r>
      <w:hyperlink r:id="rId175">
        <w:r>
          <w:rPr>
            <w:color w:val="0000FF"/>
          </w:rPr>
          <w:t>N 17</w:t>
        </w:r>
      </w:hyperlink>
      <w:r>
        <w:t xml:space="preserve">, от 19.05.2022 </w:t>
      </w:r>
      <w:hyperlink r:id="rId176">
        <w:r>
          <w:rPr>
            <w:color w:val="0000FF"/>
          </w:rPr>
          <w:t>N 387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9.3. обеспечить </w:t>
      </w:r>
      <w:proofErr w:type="gramStart"/>
      <w:r>
        <w:t>контроль за</w:t>
      </w:r>
      <w:proofErr w:type="gramEnd"/>
      <w:r>
        <w:t xml:space="preserve"> созданием безопасных условий и качеством предоставления услуг в лагерях досуга и отдыха, детских лагерях палаточного типа, разновозрастных отрядах, качеством питания детей в лагерях с дневным пребыванием детей;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23.04.2012 </w:t>
      </w:r>
      <w:hyperlink r:id="rId177">
        <w:r>
          <w:rPr>
            <w:color w:val="0000FF"/>
          </w:rPr>
          <w:t>N 179</w:t>
        </w:r>
      </w:hyperlink>
      <w:r>
        <w:t xml:space="preserve">, от 04.12.2013 </w:t>
      </w:r>
      <w:hyperlink r:id="rId178">
        <w:r>
          <w:rPr>
            <w:color w:val="0000FF"/>
          </w:rPr>
          <w:t>N 1122</w:t>
        </w:r>
      </w:hyperlink>
      <w:r>
        <w:t xml:space="preserve">, от 14.05.2021 </w:t>
      </w:r>
      <w:hyperlink r:id="rId179">
        <w:r>
          <w:rPr>
            <w:color w:val="0000FF"/>
          </w:rPr>
          <w:t>N 350</w:t>
        </w:r>
      </w:hyperlink>
      <w:r>
        <w:t xml:space="preserve">, от 19.05.2022 </w:t>
      </w:r>
      <w:hyperlink r:id="rId180">
        <w:r>
          <w:rPr>
            <w:color w:val="0000FF"/>
          </w:rPr>
          <w:t>N 387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9.4. обеспечить обучение и повышение квалификации специалистов, направленных для работы в организациях, оказывающих услуги по оздоровлению и (или) отдыху детей;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9.5. обеспечить допуск обучающихся образовательных учреждений, отправляющихся в детские лагеря палаточного типа, при наличии сведений о </w:t>
      </w:r>
      <w:proofErr w:type="spellStart"/>
      <w:r>
        <w:t>привитости</w:t>
      </w:r>
      <w:proofErr w:type="spellEnd"/>
      <w:r>
        <w:t xml:space="preserve"> против клещевого вирусного энцефалита;</w:t>
      </w:r>
    </w:p>
    <w:p w:rsidR="00A24961" w:rsidRDefault="00A24961">
      <w:pPr>
        <w:pStyle w:val="ConsPlusNormal"/>
        <w:jc w:val="both"/>
      </w:pPr>
      <w:r>
        <w:t xml:space="preserve">(п. 9.5 в ред. </w:t>
      </w:r>
      <w:hyperlink r:id="rId181">
        <w:r>
          <w:rPr>
            <w:color w:val="0000FF"/>
          </w:rPr>
          <w:t>Постановления</w:t>
        </w:r>
      </w:hyperlink>
      <w:r>
        <w:t xml:space="preserve"> Администрации г. Перми от 23.12.2014 N 1020)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9.6. осуществлять ежемесячный мониторинг оздоровления, отдыха и занятости детей, в том числе персонифицированный учет детей приоритетных категорий;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9.7. обеспечить стопроцентный охват детей группы риска различными формами оздоровления, отдыха и занятости;</w:t>
      </w:r>
    </w:p>
    <w:p w:rsidR="00A24961" w:rsidRDefault="00A24961">
      <w:pPr>
        <w:pStyle w:val="ConsPlusNormal"/>
        <w:jc w:val="both"/>
      </w:pPr>
      <w:r>
        <w:t xml:space="preserve">(п. 9.7 </w:t>
      </w:r>
      <w:proofErr w:type="gramStart"/>
      <w:r>
        <w:t>введен</w:t>
      </w:r>
      <w:proofErr w:type="gramEnd"/>
      <w:r>
        <w:t xml:space="preserve"> </w:t>
      </w:r>
      <w:hyperlink r:id="rId182">
        <w:r>
          <w:rPr>
            <w:color w:val="0000FF"/>
          </w:rPr>
          <w:t>Постановлением</w:t>
        </w:r>
      </w:hyperlink>
      <w:r>
        <w:t xml:space="preserve"> Администрации г. Перми от 26.05.2011 N 235)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9.8. обеспечить передачу информации о детях группы риска в уполномоченный орган по выдаче сертификатов на отдых детей и их оздоровление;</w:t>
      </w:r>
    </w:p>
    <w:p w:rsidR="00A24961" w:rsidRDefault="00A24961">
      <w:pPr>
        <w:pStyle w:val="ConsPlusNormal"/>
        <w:jc w:val="both"/>
      </w:pPr>
      <w:r>
        <w:t xml:space="preserve">(п. 9.8 </w:t>
      </w:r>
      <w:proofErr w:type="gramStart"/>
      <w:r>
        <w:t>введен</w:t>
      </w:r>
      <w:proofErr w:type="gramEnd"/>
      <w:r>
        <w:t xml:space="preserve"> </w:t>
      </w:r>
      <w:hyperlink r:id="rId183">
        <w:r>
          <w:rPr>
            <w:color w:val="0000FF"/>
          </w:rPr>
          <w:t>Постановлением</w:t>
        </w:r>
      </w:hyperlink>
      <w:r>
        <w:t xml:space="preserve"> Администрации г. Перми от 26.05.2011 N 235; в ред. </w:t>
      </w:r>
      <w:hyperlink r:id="rId184">
        <w:r>
          <w:rPr>
            <w:color w:val="0000FF"/>
          </w:rPr>
          <w:t>Постановления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9.9. организовать работу по предоставлению образовательным организациям, осуществляющим организацию отдыха детей и их оздоровления в каникулярное время, субсидий на организацию питания детей в лагерях с дневным пребыванием детей.</w:t>
      </w:r>
    </w:p>
    <w:p w:rsidR="00A24961" w:rsidRDefault="00A24961">
      <w:pPr>
        <w:pStyle w:val="ConsPlusNormal"/>
        <w:jc w:val="both"/>
      </w:pPr>
      <w:r>
        <w:t xml:space="preserve">(п. 9.9 </w:t>
      </w:r>
      <w:proofErr w:type="gramStart"/>
      <w:r>
        <w:t>введен</w:t>
      </w:r>
      <w:proofErr w:type="gramEnd"/>
      <w:r>
        <w:t xml:space="preserve"> </w:t>
      </w:r>
      <w:hyperlink r:id="rId185">
        <w:r>
          <w:rPr>
            <w:color w:val="0000FF"/>
          </w:rPr>
          <w:t>Постановлением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10. Департаменту культуры и молодежной политики администрации города Перми: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86">
        <w:r>
          <w:rPr>
            <w:color w:val="0000FF"/>
          </w:rPr>
          <w:t>Постановления</w:t>
        </w:r>
      </w:hyperlink>
      <w:r>
        <w:t xml:space="preserve"> Администрации г. Перми от 19.12.2012 N 933)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10.1. обеспечить открытие лагерей досуга и отдыха, разновозрастных отрядов на базе подведомственных учреждений;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87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10.2. обеспечить приемку подведомственных учреждений, организующих лагеря досуга и отдыха, Управлением Роспотребнадзора по Пермскому краю;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10.3. обеспечить </w:t>
      </w:r>
      <w:proofErr w:type="gramStart"/>
      <w:r>
        <w:t>контроль за</w:t>
      </w:r>
      <w:proofErr w:type="gramEnd"/>
      <w:r>
        <w:t xml:space="preserve"> созданием безопасных условий и качеством предоставления услуг в лагерях досуга и отдыха, разновозрастных отрядах, созданных на базе подведомственных учреждений;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188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>10.4. обеспечить льготное посещение подведомственных учреждений организованными группами детей в каникулярный период;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10.5. осуществлять ежемесячный мониторинг оздоровления, отдыха и занятости детей, в том числе персонифицированный учет детей приоритетных категорий;</w:t>
      </w:r>
    </w:p>
    <w:p w:rsidR="00A24961" w:rsidRDefault="00A24961">
      <w:pPr>
        <w:pStyle w:val="ConsPlusNormal"/>
        <w:jc w:val="both"/>
      </w:pPr>
      <w:r>
        <w:t xml:space="preserve">(п. 10.5 </w:t>
      </w:r>
      <w:proofErr w:type="gramStart"/>
      <w:r>
        <w:t>введен</w:t>
      </w:r>
      <w:proofErr w:type="gramEnd"/>
      <w:r>
        <w:t xml:space="preserve"> </w:t>
      </w:r>
      <w:hyperlink r:id="rId189">
        <w:r>
          <w:rPr>
            <w:color w:val="0000FF"/>
          </w:rPr>
          <w:t>Постановлением</w:t>
        </w:r>
      </w:hyperlink>
      <w:r>
        <w:t xml:space="preserve"> Администрации г. Перми от 23.04.2012 N 179)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10.6. организовать занятость молодежи;</w:t>
      </w:r>
    </w:p>
    <w:p w:rsidR="00A24961" w:rsidRDefault="00A24961">
      <w:pPr>
        <w:pStyle w:val="ConsPlusNormal"/>
        <w:jc w:val="both"/>
      </w:pPr>
      <w:r>
        <w:t xml:space="preserve">(п. 10.6 </w:t>
      </w:r>
      <w:proofErr w:type="gramStart"/>
      <w:r>
        <w:t>введен</w:t>
      </w:r>
      <w:proofErr w:type="gramEnd"/>
      <w:r>
        <w:t xml:space="preserve"> </w:t>
      </w:r>
      <w:hyperlink r:id="rId190">
        <w:r>
          <w:rPr>
            <w:color w:val="0000FF"/>
          </w:rPr>
          <w:t>Постановлением</w:t>
        </w:r>
      </w:hyperlink>
      <w:r>
        <w:t xml:space="preserve"> Администрации г. Перми от 19.12.2012 N 933; в ред. </w:t>
      </w:r>
      <w:hyperlink r:id="rId191">
        <w:r>
          <w:rPr>
            <w:color w:val="0000FF"/>
          </w:rPr>
          <w:t>Постановления</w:t>
        </w:r>
      </w:hyperlink>
      <w:r>
        <w:t xml:space="preserve"> Администрации г. Перми от 12.11.2015 N 940)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10.7. обеспечить координацию и </w:t>
      </w:r>
      <w:proofErr w:type="gramStart"/>
      <w:r>
        <w:t>контроль за</w:t>
      </w:r>
      <w:proofErr w:type="gramEnd"/>
      <w:r>
        <w:t xml:space="preserve"> деятельностью территориальных органов администрации города Перми по организации занятости молодежи.</w:t>
      </w:r>
    </w:p>
    <w:p w:rsidR="00A24961" w:rsidRDefault="00A24961">
      <w:pPr>
        <w:pStyle w:val="ConsPlusNormal"/>
        <w:jc w:val="both"/>
      </w:pPr>
      <w:r>
        <w:t xml:space="preserve">(п. 10.7 </w:t>
      </w:r>
      <w:proofErr w:type="gramStart"/>
      <w:r>
        <w:t>введен</w:t>
      </w:r>
      <w:proofErr w:type="gramEnd"/>
      <w:r>
        <w:t xml:space="preserve"> </w:t>
      </w:r>
      <w:hyperlink r:id="rId192">
        <w:r>
          <w:rPr>
            <w:color w:val="0000FF"/>
          </w:rPr>
          <w:t>Постановлением</w:t>
        </w:r>
      </w:hyperlink>
      <w:r>
        <w:t xml:space="preserve"> Администрации г. Перми от 19.12.2012 N 933; в ред. Постановлений Администрации г. Перми от 12.11.2015 </w:t>
      </w:r>
      <w:hyperlink r:id="rId193">
        <w:r>
          <w:rPr>
            <w:color w:val="0000FF"/>
          </w:rPr>
          <w:t>N 940</w:t>
        </w:r>
      </w:hyperlink>
      <w:r>
        <w:t xml:space="preserve">, от 19.05.2022 </w:t>
      </w:r>
      <w:hyperlink r:id="rId194">
        <w:r>
          <w:rPr>
            <w:color w:val="0000FF"/>
          </w:rPr>
          <w:t>N 387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11. Комитету по физической культуре и спорту администрации города Перми: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11.1. обеспечить открытие лагерей досуга и отдыха на базе подведомственных учреждений;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11.2. обеспечить приемку подведомственных учреждений, организующих лагеря досуга и отдыха, Управлением Роспотребнадзора по Пермскому краю;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11.3. обеспечить </w:t>
      </w:r>
      <w:proofErr w:type="gramStart"/>
      <w:r>
        <w:t>контроль за</w:t>
      </w:r>
      <w:proofErr w:type="gramEnd"/>
      <w:r>
        <w:t xml:space="preserve"> созданием безопасных условий и качеством предоставления услуг в лагерях досуга и отдыха;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11.4. осуществлять ежемесячный мониторинг оздоровления, отдыха и занятости детей, в том числе персонифицированный учет детей приоритетных категорий;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11.5. обеспечить координацию и </w:t>
      </w:r>
      <w:proofErr w:type="gramStart"/>
      <w:r>
        <w:t>контроль за</w:t>
      </w:r>
      <w:proofErr w:type="gramEnd"/>
      <w:r>
        <w:t xml:space="preserve"> деятельностью спортивно-досуговых площадок по месту жительства детей в каникулярное время для организованных групп детей.</w:t>
      </w:r>
    </w:p>
    <w:p w:rsidR="00A24961" w:rsidRDefault="00A24961">
      <w:pPr>
        <w:pStyle w:val="ConsPlusNonformat"/>
        <w:spacing w:before="200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r>
        <w:t xml:space="preserve">    11 . Утратил силу. - </w:t>
      </w:r>
      <w:hyperlink r:id="rId195">
        <w:r>
          <w:rPr>
            <w:color w:val="0000FF"/>
          </w:rPr>
          <w:t>Постановление</w:t>
        </w:r>
      </w:hyperlink>
      <w:r>
        <w:t xml:space="preserve"> Администрации г. Перми от 11.06.2015</w:t>
      </w:r>
    </w:p>
    <w:p w:rsidR="00A24961" w:rsidRDefault="00A24961">
      <w:pPr>
        <w:pStyle w:val="ConsPlusNonformat"/>
        <w:jc w:val="both"/>
      </w:pPr>
      <w:r>
        <w:t>N 367.</w:t>
      </w:r>
    </w:p>
    <w:p w:rsidR="00A24961" w:rsidRDefault="00A24961">
      <w:pPr>
        <w:pStyle w:val="ConsPlusNormal"/>
        <w:ind w:firstLine="540"/>
        <w:jc w:val="both"/>
      </w:pPr>
      <w:r>
        <w:t xml:space="preserve">12. Утратил силу с 01.01.2015. - </w:t>
      </w:r>
      <w:hyperlink r:id="rId196">
        <w:r>
          <w:rPr>
            <w:color w:val="0000FF"/>
          </w:rPr>
          <w:t>Постановление</w:t>
        </w:r>
      </w:hyperlink>
      <w:r>
        <w:t xml:space="preserve"> Администрации г. Перми от 23.12.2014 N 1020.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13. Утратил силу. - </w:t>
      </w:r>
      <w:hyperlink r:id="rId197">
        <w:r>
          <w:rPr>
            <w:color w:val="0000FF"/>
          </w:rPr>
          <w:t>Постановление</w:t>
        </w:r>
      </w:hyperlink>
      <w:r>
        <w:t xml:space="preserve"> Администрации г. Перми от 19.12.2012 N 933.</w:t>
      </w:r>
    </w:p>
    <w:p w:rsidR="00A24961" w:rsidRDefault="00A24961">
      <w:pPr>
        <w:pStyle w:val="ConsPlusNonformat"/>
        <w:spacing w:before="200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r>
        <w:t xml:space="preserve">    13 . Установить, что:</w:t>
      </w:r>
    </w:p>
    <w:p w:rsidR="00A24961" w:rsidRDefault="00A24961">
      <w:pPr>
        <w:pStyle w:val="ConsPlusNonformat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r>
        <w:t xml:space="preserve">    13 .1. услуга по организации отдыха детей и молодежи в  лагерях  досуга</w:t>
      </w:r>
    </w:p>
    <w:p w:rsidR="00A24961" w:rsidRDefault="00A24961">
      <w:pPr>
        <w:pStyle w:val="ConsPlusNonformat"/>
        <w:jc w:val="both"/>
      </w:pPr>
      <w:r>
        <w:t>и   отдыха,  детских  лагерях  палаточного  типа,  разновозрастном  отряде,</w:t>
      </w:r>
    </w:p>
    <w:p w:rsidR="00A24961" w:rsidRDefault="00A24961">
      <w:pPr>
        <w:pStyle w:val="ConsPlusNonformat"/>
        <w:jc w:val="both"/>
      </w:pPr>
      <w:proofErr w:type="gramStart"/>
      <w:r>
        <w:t>организованных  на  базе  муниципальных  учреждений  (далее - муниципальная</w:t>
      </w:r>
      <w:proofErr w:type="gramEnd"/>
    </w:p>
    <w:p w:rsidR="00A24961" w:rsidRDefault="00A24961">
      <w:pPr>
        <w:pStyle w:val="ConsPlusNonformat"/>
        <w:jc w:val="both"/>
      </w:pPr>
      <w:r>
        <w:t>услуга),  питание  в  лагерях  с  дневным пребыванием детей, организованных</w:t>
      </w:r>
    </w:p>
    <w:p w:rsidR="00A24961" w:rsidRDefault="00A24961">
      <w:pPr>
        <w:pStyle w:val="ConsPlusNonformat"/>
        <w:jc w:val="both"/>
      </w:pPr>
      <w:r>
        <w:t>образовательными  организациями, осуществляющими организацию отдыха детей и</w:t>
      </w:r>
    </w:p>
    <w:p w:rsidR="00A24961" w:rsidRDefault="00A24961">
      <w:pPr>
        <w:pStyle w:val="ConsPlusNonformat"/>
        <w:jc w:val="both"/>
      </w:pPr>
      <w:r>
        <w:t>их оздоровления в каникулярное время, предоставляются бесплатно;</w:t>
      </w:r>
    </w:p>
    <w:p w:rsidR="00A24961" w:rsidRDefault="00A24961">
      <w:pPr>
        <w:pStyle w:val="ConsPlusNonformat"/>
        <w:jc w:val="both"/>
      </w:pPr>
      <w:r>
        <w:t xml:space="preserve">    услуга  по  организации  отдыха  детей  и  молодежи  в лагерях досуга и</w:t>
      </w:r>
    </w:p>
    <w:p w:rsidR="00A24961" w:rsidRDefault="00A24961">
      <w:pPr>
        <w:pStyle w:val="ConsPlusNonformat"/>
        <w:jc w:val="both"/>
      </w:pPr>
      <w:r>
        <w:t>отдыха,   детских   лагерях   палаточного   типа,  организованных  на  базе</w:t>
      </w:r>
    </w:p>
    <w:p w:rsidR="00A24961" w:rsidRDefault="00A24961">
      <w:pPr>
        <w:pStyle w:val="ConsPlusNonformat"/>
        <w:jc w:val="both"/>
      </w:pPr>
      <w:r>
        <w:t xml:space="preserve">организаций отдыха детей и их оздоровления,  предоставляется  с   </w:t>
      </w:r>
      <w:proofErr w:type="gramStart"/>
      <w:r>
        <w:t>частичной</w:t>
      </w:r>
      <w:proofErr w:type="gramEnd"/>
    </w:p>
    <w:p w:rsidR="00A24961" w:rsidRDefault="00A24961">
      <w:pPr>
        <w:pStyle w:val="ConsPlusNonformat"/>
        <w:jc w:val="both"/>
      </w:pPr>
      <w:r>
        <w:t>оплатой путевки в соответствии с настоящим постановлением;</w:t>
      </w:r>
    </w:p>
    <w:p w:rsidR="00A24961" w:rsidRDefault="00A24961">
      <w:pPr>
        <w:pStyle w:val="ConsPlusNonformat"/>
        <w:jc w:val="both"/>
      </w:pPr>
      <w:proofErr w:type="gramStart"/>
      <w:r>
        <w:t xml:space="preserve">(в  ред.  Постановлений  Администрации  г.  Перми  от  19.05.2022   </w:t>
      </w:r>
      <w:hyperlink r:id="rId198">
        <w:r>
          <w:rPr>
            <w:color w:val="0000FF"/>
          </w:rPr>
          <w:t>N  387</w:t>
        </w:r>
      </w:hyperlink>
      <w:r>
        <w:t>,</w:t>
      </w:r>
      <w:proofErr w:type="gramEnd"/>
    </w:p>
    <w:p w:rsidR="00A24961" w:rsidRDefault="00A24961">
      <w:pPr>
        <w:pStyle w:val="ConsPlusNonformat"/>
        <w:jc w:val="both"/>
      </w:pPr>
      <w:r>
        <w:t xml:space="preserve">от 06.12.2022 </w:t>
      </w:r>
      <w:hyperlink r:id="rId199">
        <w:r>
          <w:rPr>
            <w:color w:val="0000FF"/>
          </w:rPr>
          <w:t>N 1241</w:t>
        </w:r>
      </w:hyperlink>
      <w:r>
        <w:t>)</w:t>
      </w:r>
    </w:p>
    <w:p w:rsidR="00A24961" w:rsidRDefault="00A24961">
      <w:pPr>
        <w:pStyle w:val="ConsPlusNonformat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r>
        <w:t xml:space="preserve">    </w:t>
      </w:r>
      <w:proofErr w:type="gramStart"/>
      <w:r>
        <w:t>13 .2.  родитель  (законный  представитель)  (за исключением  родителей</w:t>
      </w:r>
      <w:proofErr w:type="gramEnd"/>
    </w:p>
    <w:p w:rsidR="00A24961" w:rsidRDefault="00A24961">
      <w:pPr>
        <w:pStyle w:val="ConsPlusNonformat"/>
        <w:jc w:val="both"/>
      </w:pPr>
      <w:r>
        <w:t>(законных представителей) детей, находящихся в социально опасном положении,</w:t>
      </w:r>
    </w:p>
    <w:p w:rsidR="00A24961" w:rsidRDefault="00A24961">
      <w:pPr>
        <w:pStyle w:val="ConsPlusNonformat"/>
        <w:jc w:val="both"/>
      </w:pPr>
      <w:r>
        <w:t xml:space="preserve">и  детей  группы  риска,  поддержка  которым  оказывается  в соответствии </w:t>
      </w:r>
      <w:proofErr w:type="gramStart"/>
      <w:r>
        <w:t>с</w:t>
      </w:r>
      <w:proofErr w:type="gramEnd"/>
    </w:p>
    <w:p w:rsidR="00A24961" w:rsidRDefault="00A24961">
      <w:pPr>
        <w:pStyle w:val="ConsPlusNonformat"/>
        <w:jc w:val="both"/>
      </w:pPr>
      <w:r>
        <w:t xml:space="preserve">           1</w:t>
      </w:r>
    </w:p>
    <w:p w:rsidR="00A24961" w:rsidRDefault="00A24961">
      <w:pPr>
        <w:pStyle w:val="ConsPlusNonformat"/>
        <w:jc w:val="both"/>
      </w:pPr>
      <w:hyperlink w:anchor="P375">
        <w:r>
          <w:rPr>
            <w:color w:val="0000FF"/>
          </w:rPr>
          <w:t>пунктом  13 .3</w:t>
        </w:r>
      </w:hyperlink>
      <w:r>
        <w:t xml:space="preserve">  настоящего  постановления)  может воспользоваться в </w:t>
      </w:r>
      <w:proofErr w:type="gramStart"/>
      <w:r>
        <w:t>текущем</w:t>
      </w:r>
      <w:proofErr w:type="gramEnd"/>
    </w:p>
    <w:p w:rsidR="00A24961" w:rsidRDefault="00A24961">
      <w:pPr>
        <w:pStyle w:val="ConsPlusNonformat"/>
        <w:jc w:val="both"/>
      </w:pPr>
      <w:r>
        <w:t>году  поддержкой  в  виде однократного предоставления ребенку муниципальной</w:t>
      </w:r>
    </w:p>
    <w:p w:rsidR="00A24961" w:rsidRDefault="00A24961">
      <w:pPr>
        <w:pStyle w:val="ConsPlusNonformat"/>
        <w:jc w:val="both"/>
      </w:pPr>
      <w:r>
        <w:t>услуги в разновозрастном отряде и одной из следующих форм поддержки:</w:t>
      </w:r>
    </w:p>
    <w:p w:rsidR="00A24961" w:rsidRDefault="00A24961">
      <w:pPr>
        <w:pStyle w:val="ConsPlusNonformat"/>
        <w:jc w:val="both"/>
      </w:pPr>
      <w:r>
        <w:t xml:space="preserve">(в ред. </w:t>
      </w:r>
      <w:hyperlink r:id="rId200">
        <w:r>
          <w:rPr>
            <w:color w:val="0000FF"/>
          </w:rPr>
          <w:t>Постановления</w:t>
        </w:r>
      </w:hyperlink>
      <w:r>
        <w:t xml:space="preserve"> Администрации г. Перми от 17.03.2023 N 211)</w:t>
      </w:r>
    </w:p>
    <w:p w:rsidR="00A24961" w:rsidRDefault="00A24961">
      <w:pPr>
        <w:pStyle w:val="ConsPlusNormal"/>
        <w:ind w:firstLine="540"/>
        <w:jc w:val="both"/>
      </w:pPr>
      <w:r>
        <w:t>предоставление ребенку муниципальной услуги в лагере досуга и отдыха или детском лагере палаточного типа;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01">
        <w:r>
          <w:rPr>
            <w:color w:val="0000FF"/>
          </w:rPr>
          <w:t>Постановления</w:t>
        </w:r>
      </w:hyperlink>
      <w:r>
        <w:t xml:space="preserve"> Администрации г. Перми от 17.03.2023 N 211)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частичная оплата путевки у организаций отдыха детей и их оздоровления в лагере досуга и отдыха или детском лагере палаточного типа;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02">
        <w:r>
          <w:rPr>
            <w:color w:val="0000FF"/>
          </w:rPr>
          <w:t>Постановления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получение сертификата на отдых детей и их оздоровление;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03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получение путевки в детские лагеря Пермского края;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204">
        <w:r>
          <w:rPr>
            <w:color w:val="0000FF"/>
          </w:rPr>
          <w:t>Постановлением</w:t>
        </w:r>
      </w:hyperlink>
      <w:r>
        <w:t xml:space="preserve"> Администрации г. Перми от 17.03.2023 N 211)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получение компенсации части стоимости путевки;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05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обеспечение отдыха и оздоровления детей работников хозяйствующих субъектов (за исключением государственных (муниципальных) учреждений) независимо от организационно-правовой формы и формы собственности, некоммерческих организаций, индивидуальных предпринимателей путем предоставления путевок в загородные лагеря отдыха и оздоровления детей, детские оздоровительные лагеря санаторного типа в соответствии с Порядком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</w:t>
      </w:r>
      <w:proofErr w:type="gramEnd"/>
      <w:r>
        <w:t xml:space="preserve">, </w:t>
      </w:r>
      <w:proofErr w:type="gramStart"/>
      <w:r>
        <w:t>некоммерческим организациям,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некоммерческих организаций, индивидуальных предпринимателей и Порядком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организациям, имеющим во владении и (или) пользовании имущество, на базе которого</w:t>
      </w:r>
      <w:proofErr w:type="gramEnd"/>
      <w:r>
        <w:t xml:space="preserve">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субъектов, некоммерческих организаций, </w:t>
      </w:r>
      <w:proofErr w:type="gramStart"/>
      <w:r>
        <w:t>утвержденными</w:t>
      </w:r>
      <w:proofErr w:type="gramEnd"/>
      <w:r>
        <w:t xml:space="preserve"> Правительством Пермского края (далее - путевка для детей работников хозяйствующих субъектов);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11.02.2019 </w:t>
      </w:r>
      <w:hyperlink r:id="rId206">
        <w:r>
          <w:rPr>
            <w:color w:val="0000FF"/>
          </w:rPr>
          <w:t>N 86</w:t>
        </w:r>
      </w:hyperlink>
      <w:r>
        <w:t xml:space="preserve">, от 29.09.2020 </w:t>
      </w:r>
      <w:hyperlink r:id="rId207">
        <w:r>
          <w:rPr>
            <w:color w:val="0000FF"/>
          </w:rPr>
          <w:t>N 907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предоставление ребенку оплаты питания в лагере с дневным пребыванием детей, организованном образовательными организациями, осуществляющими организацию отдыха детей и их оздоровления в каникулярное время;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208">
        <w:r>
          <w:rPr>
            <w:color w:val="0000FF"/>
          </w:rPr>
          <w:t>Постановлением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nformat"/>
        <w:spacing w:before="200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bookmarkStart w:id="2" w:name="P375"/>
      <w:bookmarkEnd w:id="2"/>
      <w:r>
        <w:t xml:space="preserve">    13 .3. родители (законные представители) детей, находящихся </w:t>
      </w:r>
      <w:proofErr w:type="gramStart"/>
      <w:r>
        <w:t>в</w:t>
      </w:r>
      <w:proofErr w:type="gramEnd"/>
      <w:r>
        <w:t xml:space="preserve"> социально</w:t>
      </w:r>
    </w:p>
    <w:p w:rsidR="00A24961" w:rsidRDefault="00A24961">
      <w:pPr>
        <w:pStyle w:val="ConsPlusNonformat"/>
        <w:jc w:val="both"/>
      </w:pPr>
      <w:r>
        <w:t xml:space="preserve">опасном </w:t>
      </w:r>
      <w:proofErr w:type="gramStart"/>
      <w:r>
        <w:t>положении</w:t>
      </w:r>
      <w:proofErr w:type="gramEnd"/>
      <w:r>
        <w:t>, и детей группы риска могут получить:</w:t>
      </w:r>
    </w:p>
    <w:p w:rsidR="00A24961" w:rsidRDefault="00A24961">
      <w:pPr>
        <w:pStyle w:val="ConsPlusNormal"/>
        <w:ind w:firstLine="540"/>
        <w:jc w:val="both"/>
      </w:pPr>
      <w:proofErr w:type="gramStart"/>
      <w:r>
        <w:t>один раз в текущем году сертификат на отдых детей и их оздоровление, либо путевку в детские лагеря Пермского края, либо компенсацию части стоимости путевки, либо путевку для детей работников хозяйствующих субъектов, либо оплату питания ребенка в лагере с дневным пребыванием детей, организованном образовательными организациями, осуществляющими организацию отдыха детей и их оздоровления в каникулярное время,</w:t>
      </w:r>
      <w:proofErr w:type="gramEnd"/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19.05.2022 </w:t>
      </w:r>
      <w:hyperlink r:id="rId209">
        <w:r>
          <w:rPr>
            <w:color w:val="0000FF"/>
          </w:rPr>
          <w:t>N 387</w:t>
        </w:r>
      </w:hyperlink>
      <w:r>
        <w:t xml:space="preserve">, от 17.03.2023 </w:t>
      </w:r>
      <w:hyperlink r:id="rId210">
        <w:r>
          <w:rPr>
            <w:color w:val="0000FF"/>
          </w:rPr>
          <w:t>N 211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>неоднократное количество раз в текущем году бюджетную поддержку на получение ребенком услуг в лагерях досуга и отдыха, детских лагерях палаточного типа и разновозрастных отрядах,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11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nformat"/>
        <w:spacing w:before="200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r>
        <w:t xml:space="preserve">    13 .4.  утратил  силу.   -   </w:t>
      </w:r>
      <w:hyperlink r:id="rId212">
        <w:r>
          <w:rPr>
            <w:color w:val="0000FF"/>
          </w:rPr>
          <w:t>Постановление</w:t>
        </w:r>
      </w:hyperlink>
      <w:r>
        <w:t xml:space="preserve">   Администрации   г.   Перми</w:t>
      </w:r>
    </w:p>
    <w:p w:rsidR="00A24961" w:rsidRDefault="00A24961">
      <w:pPr>
        <w:pStyle w:val="ConsPlusNonformat"/>
        <w:jc w:val="both"/>
      </w:pPr>
      <w:r>
        <w:t>от 19.05.2022 N 387;</w:t>
      </w:r>
    </w:p>
    <w:p w:rsidR="00A24961" w:rsidRDefault="00A24961">
      <w:pPr>
        <w:pStyle w:val="ConsPlusNonformat"/>
        <w:jc w:val="both"/>
      </w:pPr>
      <w:r>
        <w:t xml:space="preserve">      1</w:t>
      </w:r>
    </w:p>
    <w:p w:rsidR="00A24961" w:rsidRDefault="00A24961">
      <w:pPr>
        <w:pStyle w:val="ConsPlusNonformat"/>
        <w:jc w:val="both"/>
      </w:pPr>
      <w:r>
        <w:t xml:space="preserve">(п. 13  </w:t>
      </w:r>
      <w:proofErr w:type="gramStart"/>
      <w:r>
        <w:t>введен</w:t>
      </w:r>
      <w:proofErr w:type="gramEnd"/>
      <w:r>
        <w:t xml:space="preserve"> </w:t>
      </w:r>
      <w:hyperlink r:id="rId213">
        <w:r>
          <w:rPr>
            <w:color w:val="0000FF"/>
          </w:rPr>
          <w:t>Постановлением</w:t>
        </w:r>
      </w:hyperlink>
      <w:r>
        <w:t xml:space="preserve"> Администрации г. Перми от 23.10.2017 N 929)</w:t>
      </w:r>
    </w:p>
    <w:p w:rsidR="00A24961" w:rsidRDefault="00A24961">
      <w:pPr>
        <w:pStyle w:val="ConsPlusNormal"/>
        <w:ind w:firstLine="540"/>
        <w:jc w:val="both"/>
      </w:pPr>
      <w:r>
        <w:t>14. Рекомендовать организациям, оказывающим услуги по оздоровлению и (или) отдыху детей, организующим выезд детей за пределы Пермского края, обеспечить обязательное медицинское сопровождение организованных групп детей, организацию полноценного питания на всех видах транспорта при условии согласования с Управлением Роспотребнадзора по Пермскому краю в установленном порядке.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15. Рекомендовать руководителям организаций, оказывающих услуги по оздоровлению и (или) отдыху детей, обеспечить: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15.1. создание безопасных условий нахождения детей в организациях, оказывающих услуги по оздоровлению и (или) отдыху детей;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15.2. допуск к работе сотрудников при наличии сведений о </w:t>
      </w:r>
      <w:proofErr w:type="spellStart"/>
      <w:r>
        <w:t>привитости</w:t>
      </w:r>
      <w:proofErr w:type="spellEnd"/>
      <w:r>
        <w:t xml:space="preserve"> против гепатита A, предусмотрев вакцинацию за счет средств юридических лиц;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15.3. недопущение заезда детей без разрешающих документов Управления Роспотребнадзора по Пермскому краю.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16. Рекомендовать государственному учреждению "Центр занятости населения города Перми Пермского края" обеспечить реализацию предусмотренных программой мероприятий по организации временного трудоустройства несовершеннолетних граждан в возрасте от 14 до 18 лет, направляя в первоочередном порядке на временную работу детей, находящихся в трудной жизненной ситуации.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17. Признать утратившим силу </w:t>
      </w:r>
      <w:hyperlink r:id="rId214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 июня 2010 г. N 292 "Об утверждении Порядка предоставления субсидий 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некоммерческим организациям".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18. Настоящее Постановление вступает в силу с момента официального опубликования.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19.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 </w:t>
      </w:r>
      <w:proofErr w:type="spellStart"/>
      <w:r>
        <w:t>Кочурову</w:t>
      </w:r>
      <w:proofErr w:type="spellEnd"/>
      <w:r>
        <w:t xml:space="preserve"> Н.Г.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</w:pPr>
      <w:proofErr w:type="spellStart"/>
      <w:proofErr w:type="gramStart"/>
      <w:r>
        <w:t>Вр</w:t>
      </w:r>
      <w:proofErr w:type="spellEnd"/>
      <w:r>
        <w:t xml:space="preserve">. </w:t>
      </w:r>
      <w:proofErr w:type="spellStart"/>
      <w:r>
        <w:t>и</w:t>
      </w:r>
      <w:proofErr w:type="gramEnd"/>
      <w:r>
        <w:t>.о</w:t>
      </w:r>
      <w:proofErr w:type="spellEnd"/>
      <w:r>
        <w:t>. главы администрации города Перми</w:t>
      </w:r>
    </w:p>
    <w:p w:rsidR="00A24961" w:rsidRDefault="00A24961">
      <w:pPr>
        <w:pStyle w:val="ConsPlusNormal"/>
        <w:jc w:val="right"/>
      </w:pPr>
      <w:r>
        <w:t>А.Ю.МАХОВИКОВ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</w:t>
      </w:r>
    </w:p>
    <w:p w:rsidR="00A24961" w:rsidRDefault="00A24961">
      <w:pPr>
        <w:pStyle w:val="ConsPlusNormal"/>
        <w:jc w:val="right"/>
      </w:pPr>
      <w:r>
        <w:lastRenderedPageBreak/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r>
        <w:t>ПОРЯДОК</w:t>
      </w:r>
    </w:p>
    <w:p w:rsidR="00A24961" w:rsidRDefault="00A24961">
      <w:pPr>
        <w:pStyle w:val="ConsPlusTitle"/>
        <w:jc w:val="center"/>
      </w:pPr>
      <w:r>
        <w:t>ПРЕДОСТАВЛЕНИЯ СУБСИДИЙ НА ИНЫЕ ЦЕЛИ ИЗ БЮДЖЕТА ГОРОДА ПЕРМИ</w:t>
      </w:r>
    </w:p>
    <w:p w:rsidR="00A24961" w:rsidRDefault="00A24961">
      <w:pPr>
        <w:pStyle w:val="ConsPlusTitle"/>
        <w:jc w:val="center"/>
      </w:pPr>
      <w:r>
        <w:t>МУНИЦИПАЛЬНЫМ АВТОНОМНЫМ И БЮДЖЕТНЫМ УЧРЕЖДЕНИЯМ В ЧАСТИ</w:t>
      </w:r>
    </w:p>
    <w:p w:rsidR="00A24961" w:rsidRDefault="00A24961">
      <w:pPr>
        <w:pStyle w:val="ConsPlusTitle"/>
        <w:jc w:val="center"/>
      </w:pPr>
      <w:r>
        <w:t>ОРГАНИЗАЦИИ ОТДЫХА ДЕТЕЙ В КАНИКУЛЯРНОЕ ВРЕМЯ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Утратил силу с 01.01.2018. - </w:t>
      </w:r>
      <w:hyperlink r:id="rId215">
        <w:r>
          <w:rPr>
            <w:color w:val="0000FF"/>
          </w:rPr>
          <w:t>Постановление</w:t>
        </w:r>
      </w:hyperlink>
      <w:r>
        <w:t xml:space="preserve"> Администрации г. Перми от 23.10.2017 N 929.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bookmarkStart w:id="3" w:name="P425"/>
      <w:bookmarkEnd w:id="3"/>
      <w:r>
        <w:t>ПОРЯДОК</w:t>
      </w:r>
    </w:p>
    <w:p w:rsidR="00A24961" w:rsidRDefault="00A24961">
      <w:pPr>
        <w:pStyle w:val="ConsPlusTitle"/>
        <w:jc w:val="center"/>
      </w:pPr>
      <w:r>
        <w:t>ПРЕДОСТАВЛЕНИЯ СУБСИДИЙ ОРГАНИЗАЦИЯМ ОТДЫХА ДЕТЕЙ</w:t>
      </w:r>
    </w:p>
    <w:p w:rsidR="00A24961" w:rsidRDefault="00A24961">
      <w:pPr>
        <w:pStyle w:val="ConsPlusTitle"/>
        <w:jc w:val="center"/>
      </w:pPr>
      <w:r>
        <w:t xml:space="preserve">И ИХ ОЗДОРОВЛЕНИЯ НЕЗАВИСИМО ОТ </w:t>
      </w:r>
      <w:proofErr w:type="gramStart"/>
      <w:r>
        <w:t>ОРГАНИЗАЦИОННО-ПРАВОВОЙ</w:t>
      </w:r>
      <w:proofErr w:type="gramEnd"/>
    </w:p>
    <w:p w:rsidR="00A24961" w:rsidRDefault="00A24961">
      <w:pPr>
        <w:pStyle w:val="ConsPlusTitle"/>
        <w:jc w:val="center"/>
      </w:pPr>
      <w:r>
        <w:t>ФОРМЫ И ФОРМЫ СОБСТВЕННОСТИ, ИНДИВИДУАЛЬНЫМ ПРЕДПРИНИМАТЕЛЯМ</w:t>
      </w:r>
    </w:p>
    <w:p w:rsidR="00A24961" w:rsidRDefault="00A24961">
      <w:pPr>
        <w:pStyle w:val="ConsPlusTitle"/>
        <w:jc w:val="center"/>
      </w:pPr>
      <w:r>
        <w:t>В ЦЕЛЯХ ВОЗМЕЩЕНИЯ ЗАТРАТ НА ОТДЫХ ДЕТЕЙ В СВЯЗИ С ОКАЗАНИЕМ</w:t>
      </w:r>
    </w:p>
    <w:p w:rsidR="00A24961" w:rsidRDefault="00A24961">
      <w:pPr>
        <w:pStyle w:val="ConsPlusTitle"/>
        <w:jc w:val="center"/>
      </w:pPr>
      <w:r>
        <w:t>УСЛУГ ПО ОРГАНИЗАЦИИ ОТДЫХА ДЕТЕЙ И МОЛОДЕЖИ</w:t>
      </w:r>
    </w:p>
    <w:p w:rsidR="00A24961" w:rsidRDefault="00A24961">
      <w:pPr>
        <w:pStyle w:val="ConsPlusTitle"/>
        <w:jc w:val="center"/>
      </w:pPr>
      <w:r>
        <w:t>ЗА СЧЕТ СРЕДСТВ БЮДЖЕТА ГОРОДА ПЕРМИ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23.10.2017 </w:t>
            </w:r>
            <w:hyperlink r:id="rId216">
              <w:r>
                <w:rPr>
                  <w:color w:val="0000FF"/>
                </w:rPr>
                <w:t>N 929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18.10.2019 </w:t>
            </w:r>
            <w:hyperlink r:id="rId217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17.01.2020 </w:t>
            </w:r>
            <w:hyperlink r:id="rId218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26.02.2020 </w:t>
            </w:r>
            <w:hyperlink r:id="rId219">
              <w:r>
                <w:rPr>
                  <w:color w:val="0000FF"/>
                </w:rPr>
                <w:t>N 167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220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19.05.2022 </w:t>
            </w:r>
            <w:hyperlink r:id="rId221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06.12.2022 </w:t>
            </w:r>
            <w:hyperlink r:id="rId222">
              <w:r>
                <w:rPr>
                  <w:color w:val="0000FF"/>
                </w:rPr>
                <w:t>N 1241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17.03.2023 </w:t>
            </w:r>
            <w:hyperlink r:id="rId223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I. Общие положения о предоставлении субсидий</w:t>
      </w:r>
    </w:p>
    <w:p w:rsidR="00A24961" w:rsidRDefault="00A24961">
      <w:pPr>
        <w:pStyle w:val="ConsPlusNormal"/>
        <w:jc w:val="center"/>
      </w:pPr>
      <w:proofErr w:type="gramStart"/>
      <w:r>
        <w:t xml:space="preserve">(в ред. </w:t>
      </w:r>
      <w:hyperlink r:id="rId224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A24961" w:rsidRDefault="00A24961">
      <w:pPr>
        <w:pStyle w:val="ConsPlusNormal"/>
        <w:jc w:val="center"/>
      </w:pPr>
      <w:r>
        <w:t>от 14.05.2021 N 350)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Порядок предоставления субсидий организациям отдыха детей и их оздоровления независимо от организационно-правовой формы и формы собственности, индивидуальным предпринимателям в целях возмещения затрат на отдых детей в связи с оказанием услуг по организации отдыха детей и молодежи за счет средств бюджета города Перми (далее - Порядок), разработан в соответствии со </w:t>
      </w:r>
      <w:hyperlink r:id="rId225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Федеральным </w:t>
      </w:r>
      <w:hyperlink r:id="rId226">
        <w:r>
          <w:rPr>
            <w:color w:val="0000FF"/>
          </w:rPr>
          <w:t>законом</w:t>
        </w:r>
      </w:hyperlink>
      <w:r>
        <w:t xml:space="preserve"> от 6 октября 2003</w:t>
      </w:r>
      <w:proofErr w:type="gramEnd"/>
      <w:r>
        <w:t xml:space="preserve"> </w:t>
      </w:r>
      <w:proofErr w:type="gramStart"/>
      <w:r>
        <w:t xml:space="preserve">г. N 131-ФЗ "Об общих принципах организации местного самоуправления в Российской Федерации", </w:t>
      </w:r>
      <w:hyperlink r:id="rId227">
        <w:r>
          <w:rPr>
            <w:color w:val="0000FF"/>
          </w:rPr>
          <w:t>Законом</w:t>
        </w:r>
      </w:hyperlink>
      <w:r>
        <w:t xml:space="preserve"> Пермского края от 5 февраля 2016 г. N 602-ПК "Об организации и обеспечении отдыха детей и их оздоровления в Пермском крае" и определяет категории юридических лиц (индивидуальных предпринимателей), имеющих право на получение субсидии, цели, условия и порядок предоставления субсидии.</w:t>
      </w:r>
      <w:proofErr w:type="gramEnd"/>
    </w:p>
    <w:p w:rsidR="00A24961" w:rsidRDefault="00A24961">
      <w:pPr>
        <w:pStyle w:val="ConsPlusNormal"/>
        <w:spacing w:before="220"/>
        <w:ind w:firstLine="540"/>
        <w:jc w:val="both"/>
      </w:pPr>
      <w:r>
        <w:t>1.2. Для целей настоящего Порядка используются следующие понятия: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ребенок (дети), молодежь - лицо (лица), достигше</w:t>
      </w:r>
      <w:proofErr w:type="gramStart"/>
      <w:r>
        <w:t>е(</w:t>
      </w:r>
      <w:proofErr w:type="spellStart"/>
      <w:proofErr w:type="gramEnd"/>
      <w:r>
        <w:t>ие</w:t>
      </w:r>
      <w:proofErr w:type="spellEnd"/>
      <w:r>
        <w:t>) возраста 7 лет, и до достижения возраста 18 лет (совершеннолетия).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lastRenderedPageBreak/>
        <w:t>д</w:t>
      </w:r>
      <w:proofErr w:type="gramEnd"/>
      <w:r>
        <w:t>ети, находящиеся в социально опасном положении, - дети, состоящие на учете в комиссиях по делам несовершеннолетних и защите их прав как находящиеся в социально опасном положении;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дети группы риска - дети, состоящие на учете в подразделениях по делам несовершеннолетних и (или) внутреннем учете образовательного учреждения;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уполномоченный орган - департамент социальной политики администрации города Перми.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1.3. Субсидии на возмещение части затрат на отдых детей (далее - Субсидия) носят целевой характер и не могут быть использованы на другие цели.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4" w:name="P449"/>
      <w:bookmarkEnd w:id="4"/>
      <w:r>
        <w:t xml:space="preserve">1.4. </w:t>
      </w:r>
      <w:proofErr w:type="gramStart"/>
      <w:r>
        <w:t>Субсидии предоставляются на безвозмездной и безвозвратной основе в целях возмещения части затрат на отдых детей города Перми в пределах денежных средств, предусмотренных в бюджете города Перми на отдых детей в каникулярное время в рамках муниципальной программы "Социальная поддержка и обеспечение семейного благополучия населения города Перми", в соответствии с расчетной стоимостью путевки, ежегодно утверждаемой постановлением администрации города Перми (далее - расчетная стоимость</w:t>
      </w:r>
      <w:proofErr w:type="gramEnd"/>
      <w:r>
        <w:t xml:space="preserve"> путевки), по следующим формам отдыха: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28">
        <w:r>
          <w:rPr>
            <w:color w:val="0000FF"/>
          </w:rPr>
          <w:t>Постановления</w:t>
        </w:r>
      </w:hyperlink>
      <w:r>
        <w:t xml:space="preserve"> Администрации г. Перми от 17.01.2020 N 35)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1.4.1. лагерь досуга и отдыха;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1.4.2. детский лагерь палаточного типа.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1.5. Главным распорядителем средств бюджета города Перми, осуществляющим предоставление Субсидии, является уполномоченный орган.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5" w:name="P454"/>
      <w:bookmarkEnd w:id="5"/>
      <w:r>
        <w:t>1.6. К категориям юридических лиц (индивидуальных предпринимателей), имеющих право на получение Субсидии, относятся организации отдыха детей и их оздоровления независимо от организационно-правовой формы и формы собственности (за исключением государственных (муниципальных) учреждений), индивидуальные предприниматели (далее - Организации):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1.6.1. оказывающие услуги по организации отдыха детей на территории Пермского края;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1.6.2. </w:t>
      </w:r>
      <w:proofErr w:type="gramStart"/>
      <w:r>
        <w:t>имеющие</w:t>
      </w:r>
      <w:proofErr w:type="gramEnd"/>
      <w:r>
        <w:t xml:space="preserve"> во владении и (или) пользовании имущество, на базе которого организован лагерь досуга и отдыха (для лагерей досуга и отдыха).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не позднее 15 рабочего дня, следующего за днем принятия решения о бюджете (решения о внесении изменений в решение о бюджете).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1.7. введен </w:t>
      </w:r>
      <w:hyperlink r:id="rId229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350; в ред. </w:t>
      </w:r>
      <w:hyperlink r:id="rId230">
        <w:r>
          <w:rPr>
            <w:color w:val="0000FF"/>
          </w:rPr>
          <w:t>Постановления</w:t>
        </w:r>
      </w:hyperlink>
      <w:r>
        <w:t xml:space="preserve"> Администрации г. Перми от 06.12.2022 N 1241)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II. Условия и порядок предоставления субсидий</w:t>
      </w:r>
    </w:p>
    <w:p w:rsidR="00A24961" w:rsidRDefault="00A24961">
      <w:pPr>
        <w:pStyle w:val="ConsPlusNormal"/>
        <w:jc w:val="center"/>
      </w:pPr>
      <w:proofErr w:type="gramStart"/>
      <w:r>
        <w:t xml:space="preserve">(в ред. </w:t>
      </w:r>
      <w:hyperlink r:id="rId23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A24961" w:rsidRDefault="00A24961">
      <w:pPr>
        <w:pStyle w:val="ConsPlusNormal"/>
        <w:jc w:val="center"/>
      </w:pPr>
      <w:r>
        <w:t>от 14.05.2021 N 350)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bookmarkStart w:id="6" w:name="P464"/>
      <w:bookmarkEnd w:id="6"/>
      <w:r>
        <w:t>2.1. Субсидии Организациям предоставляются при условии: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7" w:name="P465"/>
      <w:bookmarkEnd w:id="7"/>
      <w:r>
        <w:t>2.1.1. включения в реестр организаций отдыха детей и их оздоровления до начала оказания услуг;</w:t>
      </w:r>
    </w:p>
    <w:p w:rsidR="00A24961" w:rsidRDefault="00A24961">
      <w:pPr>
        <w:pStyle w:val="ConsPlusNormal"/>
        <w:jc w:val="both"/>
      </w:pPr>
      <w:r>
        <w:t xml:space="preserve">(п. 2.1.1 в ред. </w:t>
      </w:r>
      <w:hyperlink r:id="rId232">
        <w:r>
          <w:rPr>
            <w:color w:val="0000FF"/>
          </w:rPr>
          <w:t>Постановления</w:t>
        </w:r>
      </w:hyperlink>
      <w:r>
        <w:t xml:space="preserve"> Администрации г. Перми от 26.02.2020 N 167)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2.1.2. соблюдения требования к количеству оказанных услуг по организации отдыха детей и </w:t>
      </w:r>
      <w:r>
        <w:lastRenderedPageBreak/>
        <w:t>молодежи одному ребенку - не более одной услуги в текущем году по одной из форм отдыха, за исключением детей, находящихся в социально опасном положении, и детей группы риска, которым может быть предоставлено несколько услуг в текущем году.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8" w:name="P468"/>
      <w:bookmarkEnd w:id="8"/>
      <w:r>
        <w:t>2.1.3. соблюдения требований по продолжительности смены: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лагере досуга и отдыха в период летних каникул - не менее 14 дней, в период зимних, весенних, осенних каникул - не менее 7 дней;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детском лагере палаточного типа - не менее 7 дней;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2.1.4. соблюдения требований к возрасту ребенка на день заезда в лагерь, предусмотренному формой отдыха: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лагере досуга и отдыха - от 7 до 18 лет;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детском лагере палаточного типа - от 10 лет до 18 лет;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2.1.5. соответствия действующим государственным санитарно-эпидемиологическим правилам и нормативам, техническим регламентам, предъявляемым к лагерям досуга и отдыха, детским лагерям палаточного типа;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2.1.6. проставления отметки о бронировании путевки на ребенка, которому планируется предоставление услуги по организации отдыха детей и молодежи за счет средств бюджета города Перми, в автоматизированной информационной системе "Учет использования сертификатов на отдых детей и их оздоровление, услуг по организации отдыха детей и молодежи" в течение трех дней со дня заключения договора на оказание услуг по отдыху детей (приобретения путевки</w:t>
      </w:r>
      <w:proofErr w:type="gramEnd"/>
      <w:r>
        <w:t>) с родителем (законным представителем);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2.1.7. реализации путевки родителю (законному представителю) ребенка по цене, уменьшенной на расчетную стоимость путевки по выбранной форме отдыха;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2.1.8. предоставления услуги по организации отдыха детей и молодежи ребенку, проживающему на территории города Перми;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33">
        <w:r>
          <w:rPr>
            <w:color w:val="0000FF"/>
          </w:rPr>
          <w:t>Постановления</w:t>
        </w:r>
      </w:hyperlink>
      <w:r>
        <w:t xml:space="preserve"> Администрации г. Перми от 17.01.2020 N 35)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9" w:name="P479"/>
      <w:bookmarkEnd w:id="9"/>
      <w:r>
        <w:t>2.1.9. соответствия на день подачи заявки на предоставление субсидии организации отдыха детей и их оздоровления в целях возмещения затрат на отдых детей следующим требованиям: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2.1.9.1. утратил силу. - </w:t>
      </w:r>
      <w:hyperlink r:id="rId234">
        <w:r>
          <w:rPr>
            <w:color w:val="0000FF"/>
          </w:rPr>
          <w:t>Постановление</w:t>
        </w:r>
      </w:hyperlink>
      <w:r>
        <w:t xml:space="preserve"> Администрации г. Перми от 06.12.2022 N 1241;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2.1.9.2.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обществ;</w:t>
      </w:r>
    </w:p>
    <w:p w:rsidR="00A24961" w:rsidRDefault="00A24961">
      <w:pPr>
        <w:pStyle w:val="ConsPlusNormal"/>
        <w:jc w:val="both"/>
      </w:pPr>
      <w:r>
        <w:t xml:space="preserve">(п. 2.1.9.2 в ред. </w:t>
      </w:r>
      <w:hyperlink r:id="rId235">
        <w:r>
          <w:rPr>
            <w:color w:val="0000FF"/>
          </w:rPr>
          <w:t>Постановления</w:t>
        </w:r>
      </w:hyperlink>
      <w:r>
        <w:t xml:space="preserve"> Администрации г. Перми от 17.03.2023 N 211)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 xml:space="preserve">2.1.9.3.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</w:t>
      </w:r>
      <w:hyperlink w:anchor="P449">
        <w:r>
          <w:rPr>
            <w:color w:val="0000FF"/>
          </w:rPr>
          <w:t>пункте 1.4</w:t>
        </w:r>
      </w:hyperlink>
      <w:r>
        <w:t xml:space="preserve"> настоящего Порядка;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2.1.9.4. не должны находиться в процессе реорганизации (за исключением реорганизации в форме присоединения к Организации другого юридического лица), ликвидации, в отношении их не введена процедура банкротства, деятельность Организации не приостановлена в порядке, предусмотренном законодательством Российской Федерации, а Организации - индивидуальные предприниматели не должны прекратить деятельность в качестве индивидуального предпринимателя.</w:t>
      </w:r>
    </w:p>
    <w:p w:rsidR="00A24961" w:rsidRDefault="00A24961">
      <w:pPr>
        <w:pStyle w:val="ConsPlusNormal"/>
        <w:jc w:val="both"/>
      </w:pPr>
      <w:r>
        <w:t xml:space="preserve">(в ред. Постановлений Администрации г. Перми от 17.01.2020 </w:t>
      </w:r>
      <w:hyperlink r:id="rId236">
        <w:r>
          <w:rPr>
            <w:color w:val="0000FF"/>
          </w:rPr>
          <w:t>N 35</w:t>
        </w:r>
      </w:hyperlink>
      <w:r>
        <w:t xml:space="preserve">, от 14.05.2021 </w:t>
      </w:r>
      <w:hyperlink r:id="rId237">
        <w:r>
          <w:rPr>
            <w:color w:val="0000FF"/>
          </w:rPr>
          <w:t>N 350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2.2. Субсидии Организациям предоставляются при условии согласия Организаций на осуществление уполномоченным органом, предоставившим Субсидии, и органами государственного (муниципального) финансового контроля проверок соблюдения Организациями условий и порядка их предоставления.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17.01.2020 </w:t>
      </w:r>
      <w:hyperlink r:id="rId238">
        <w:r>
          <w:rPr>
            <w:color w:val="0000FF"/>
          </w:rPr>
          <w:t>N 35</w:t>
        </w:r>
      </w:hyperlink>
      <w:r>
        <w:t xml:space="preserve">, от 19.05.2022 </w:t>
      </w:r>
      <w:hyperlink r:id="rId239">
        <w:r>
          <w:rPr>
            <w:color w:val="0000FF"/>
          </w:rPr>
          <w:t>N 387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Предоставление Субсидии осуществляется на основании договора о предоставлении из 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(далее - Договор) между уполномоченным органом и Организацией, заключенного в соответствии с типовой формой договора о предоставлении из</w:t>
      </w:r>
      <w:proofErr w:type="gramEnd"/>
      <w:r>
        <w:t xml:space="preserve"> </w:t>
      </w:r>
      <w:proofErr w:type="gramStart"/>
      <w:r>
        <w:t>бюджета города Перми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услуг, утвержденной распоряжением начальника департамента финансов администрации города Перми (далее - Типовая форма).</w:t>
      </w:r>
      <w:proofErr w:type="gramEnd"/>
    </w:p>
    <w:p w:rsidR="00A24961" w:rsidRDefault="00A24961">
      <w:pPr>
        <w:pStyle w:val="ConsPlusNormal"/>
        <w:jc w:val="both"/>
      </w:pPr>
      <w:r>
        <w:t xml:space="preserve">(в ред. </w:t>
      </w:r>
      <w:hyperlink r:id="rId240">
        <w:r>
          <w:rPr>
            <w:color w:val="0000FF"/>
          </w:rPr>
          <w:t>Постановления</w:t>
        </w:r>
      </w:hyperlink>
      <w:r>
        <w:t xml:space="preserve"> Администрации г. Перми от 17.01.2020 N 35)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В случаях, установленных настоящим Порядком и Договором, заключаются дополнительные соглашения к Договору, в том числе соглашение о расторжении Договора в соответствии с приложениями 5, 6 к Типовой форме (далее - дополнительное соглашение к Договору).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241">
        <w:r>
          <w:rPr>
            <w:color w:val="0000FF"/>
          </w:rPr>
          <w:t>Постановлением</w:t>
        </w:r>
      </w:hyperlink>
      <w:r>
        <w:t xml:space="preserve"> Администрации г. Перми от 17.01.2020 N 35)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В случае уменьшения уполномоченному органу как получателю бюджетных средств объема ранее доведенных лимитов бюджетных обязательств, приводящего к невозможности предоставления субсидии в размере, определенном в Договоре, в Договоре предусматриваются условия о согласовании новых условий Договора или о расторжении Договора при </w:t>
      </w:r>
      <w:proofErr w:type="spellStart"/>
      <w:r>
        <w:t>недостижении</w:t>
      </w:r>
      <w:proofErr w:type="spellEnd"/>
      <w:r>
        <w:t xml:space="preserve"> согласия по новым условиям.</w:t>
      </w:r>
    </w:p>
    <w:p w:rsidR="00A24961" w:rsidRDefault="00A24961">
      <w:pPr>
        <w:pStyle w:val="ConsPlusNormal"/>
        <w:jc w:val="both"/>
      </w:pPr>
      <w:r>
        <w:t xml:space="preserve">(абзац введен </w:t>
      </w:r>
      <w:hyperlink r:id="rId242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nformat"/>
        <w:spacing w:before="200"/>
        <w:jc w:val="both"/>
      </w:pPr>
      <w:r>
        <w:t xml:space="preserve">       1</w:t>
      </w:r>
    </w:p>
    <w:p w:rsidR="00A24961" w:rsidRDefault="00A24961">
      <w:pPr>
        <w:pStyle w:val="ConsPlusNonformat"/>
        <w:jc w:val="both"/>
      </w:pPr>
      <w:r>
        <w:t xml:space="preserve">    2.3 .  Субсидия используется по направлениям расходов,  предусмотренных</w:t>
      </w:r>
    </w:p>
    <w:p w:rsidR="00A24961" w:rsidRDefault="00A24961">
      <w:pPr>
        <w:pStyle w:val="ConsPlusNonformat"/>
        <w:jc w:val="both"/>
      </w:pPr>
      <w:r>
        <w:t>договором  об  оказании  услуг по отдыху детей, заключенным между родителем</w:t>
      </w:r>
    </w:p>
    <w:p w:rsidR="00A24961" w:rsidRDefault="00A24961">
      <w:pPr>
        <w:pStyle w:val="ConsPlusNonformat"/>
        <w:jc w:val="both"/>
      </w:pPr>
      <w:r>
        <w:t>(законным представителем) и Организацией.</w:t>
      </w:r>
    </w:p>
    <w:p w:rsidR="00A24961" w:rsidRDefault="00A24961">
      <w:pPr>
        <w:pStyle w:val="ConsPlusNonformat"/>
        <w:jc w:val="both"/>
      </w:pPr>
      <w:r>
        <w:t xml:space="preserve">       1</w:t>
      </w:r>
    </w:p>
    <w:p w:rsidR="00A24961" w:rsidRDefault="00A24961">
      <w:pPr>
        <w:pStyle w:val="ConsPlusNonformat"/>
        <w:jc w:val="both"/>
      </w:pPr>
      <w:r>
        <w:t xml:space="preserve">(п. 2.3  </w:t>
      </w:r>
      <w:proofErr w:type="gramStart"/>
      <w:r>
        <w:t>введен</w:t>
      </w:r>
      <w:proofErr w:type="gramEnd"/>
      <w:r>
        <w:t xml:space="preserve"> </w:t>
      </w:r>
      <w:hyperlink r:id="rId243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ind w:firstLine="540"/>
        <w:jc w:val="both"/>
      </w:pPr>
      <w:bookmarkStart w:id="10" w:name="P500"/>
      <w:bookmarkEnd w:id="10"/>
      <w:r>
        <w:t>2.4. Для заключения Договора Организация до 31 мая года, в котором планируется получение Субсидии, представляет в уполномоченный орган: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44">
        <w:r>
          <w:rPr>
            <w:color w:val="0000FF"/>
          </w:rPr>
          <w:t>Постановления</w:t>
        </w:r>
      </w:hyperlink>
      <w:r>
        <w:t xml:space="preserve"> Администрации г. Перми от 18.10.2019 N 736)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 xml:space="preserve">2.4.1. </w:t>
      </w:r>
      <w:hyperlink w:anchor="P607">
        <w:r>
          <w:rPr>
            <w:color w:val="0000FF"/>
          </w:rPr>
          <w:t>заявку</w:t>
        </w:r>
      </w:hyperlink>
      <w:r>
        <w:t xml:space="preserve"> на предоставление субсидии организации отдыха детей и их оздоровления в целях возмещения затрат на отдых детей по форме в соответствии с приложением 1 к настоящему </w:t>
      </w:r>
      <w:r>
        <w:lastRenderedPageBreak/>
        <w:t>Порядку;</w:t>
      </w:r>
      <w:proofErr w:type="gramEnd"/>
    </w:p>
    <w:p w:rsidR="00A24961" w:rsidRDefault="00A24961">
      <w:pPr>
        <w:pStyle w:val="ConsPlusNormal"/>
        <w:spacing w:before="220"/>
        <w:ind w:firstLine="540"/>
        <w:jc w:val="both"/>
      </w:pPr>
      <w:r>
        <w:t>2.4.2. 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30 дней до даты подачи документов;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2.4.3. копию документа, подтверждающего уведомление органа, уполномоченного осуществлять государственный санитарно-эпидемиологический надзор, о начале деятельности лагеря досуга и отдыха, детского лагеря палаточного типа (для детских лагерей палаточного типа - о месте размещения лагеря, сроках его открытия и заезда детей);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2.4.4. копии документов, подтверждающих полномочия руководителя или представителя Организации;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2.4.5. график проведения смен.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 xml:space="preserve">Уполномоченный орган в течение 30 дней со дня представления проверяет документы на полноту и соответствие их требованиям, указанным в </w:t>
      </w:r>
      <w:hyperlink w:anchor="P500">
        <w:r>
          <w:rPr>
            <w:color w:val="0000FF"/>
          </w:rPr>
          <w:t>пункте 2.4</w:t>
        </w:r>
      </w:hyperlink>
      <w:r>
        <w:t xml:space="preserve"> настоящего Порядка, на соответствие Организации условиям предоставления Субсидии, установленным </w:t>
      </w:r>
      <w:hyperlink w:anchor="P465">
        <w:r>
          <w:rPr>
            <w:color w:val="0000FF"/>
          </w:rPr>
          <w:t>пунктами 2.1.1</w:t>
        </w:r>
      </w:hyperlink>
      <w:r>
        <w:t xml:space="preserve">, </w:t>
      </w:r>
      <w:hyperlink w:anchor="P468">
        <w:r>
          <w:rPr>
            <w:color w:val="0000FF"/>
          </w:rPr>
          <w:t>2.1.3</w:t>
        </w:r>
      </w:hyperlink>
      <w:r>
        <w:t xml:space="preserve">, </w:t>
      </w:r>
      <w:hyperlink w:anchor="P479">
        <w:r>
          <w:rPr>
            <w:color w:val="0000FF"/>
          </w:rPr>
          <w:t>2.1.9</w:t>
        </w:r>
      </w:hyperlink>
      <w:r>
        <w:t xml:space="preserve"> настоящего Порядка, и при отсутствии оснований для отказа, установленных пунктом 2.6 настоящего Порядка, заключает с Организацией Договор.</w:t>
      </w:r>
      <w:proofErr w:type="gramEnd"/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2.5 в ред. </w:t>
      </w:r>
      <w:hyperlink r:id="rId245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2.6. Основаниями для отказа в заключени</w:t>
      </w:r>
      <w:proofErr w:type="gramStart"/>
      <w:r>
        <w:t>и</w:t>
      </w:r>
      <w:proofErr w:type="gramEnd"/>
      <w:r>
        <w:t xml:space="preserve"> Договора являются: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2.6.1. непредставление в установленный срок документов, указанных в </w:t>
      </w:r>
      <w:hyperlink w:anchor="P500">
        <w:r>
          <w:rPr>
            <w:color w:val="0000FF"/>
          </w:rPr>
          <w:t>пункте 2.4</w:t>
        </w:r>
      </w:hyperlink>
      <w:r>
        <w:t xml:space="preserve"> настоящего Порядка;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2.6.2. несоответствие Организации категориям юридических лиц (индивидуальных предпринимателей), имеющих право на получение Субсидии, в соответствии с </w:t>
      </w:r>
      <w:hyperlink w:anchor="P454">
        <w:r>
          <w:rPr>
            <w:color w:val="0000FF"/>
          </w:rPr>
          <w:t>пунктом 1.6</w:t>
        </w:r>
      </w:hyperlink>
      <w:r>
        <w:t xml:space="preserve"> настоящего Порядка, условиям предоставления Субсидии, предусмотренным </w:t>
      </w:r>
      <w:hyperlink w:anchor="P465">
        <w:r>
          <w:rPr>
            <w:color w:val="0000FF"/>
          </w:rPr>
          <w:t>пунктами 2.1.1</w:t>
        </w:r>
      </w:hyperlink>
      <w:r>
        <w:t xml:space="preserve">, </w:t>
      </w:r>
      <w:hyperlink w:anchor="P468">
        <w:r>
          <w:rPr>
            <w:color w:val="0000FF"/>
          </w:rPr>
          <w:t>2.1.3</w:t>
        </w:r>
      </w:hyperlink>
      <w:r>
        <w:t xml:space="preserve">, </w:t>
      </w:r>
      <w:hyperlink w:anchor="P479">
        <w:r>
          <w:rPr>
            <w:color w:val="0000FF"/>
          </w:rPr>
          <w:t>2.1.9</w:t>
        </w:r>
      </w:hyperlink>
      <w:r>
        <w:t xml:space="preserve"> настоящего Порядка;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46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2.6.3. установление факта недостоверности представленной Организацией информации;</w:t>
      </w:r>
    </w:p>
    <w:p w:rsidR="00A24961" w:rsidRDefault="00A24961">
      <w:pPr>
        <w:pStyle w:val="ConsPlusNormal"/>
        <w:jc w:val="both"/>
      </w:pPr>
      <w:r>
        <w:t xml:space="preserve">(п. 2.6.3 в ред. </w:t>
      </w:r>
      <w:hyperlink r:id="rId247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2.6.4. несоответствие представленных Организацией документов требованиям, установленным в </w:t>
      </w:r>
      <w:hyperlink w:anchor="P500">
        <w:r>
          <w:rPr>
            <w:color w:val="0000FF"/>
          </w:rPr>
          <w:t>пункте 2.4</w:t>
        </w:r>
      </w:hyperlink>
      <w:r>
        <w:t xml:space="preserve"> настоящего Порядка, или непредставление (представление не в полном объеме) указанных документов.</w:t>
      </w:r>
    </w:p>
    <w:p w:rsidR="00A24961" w:rsidRDefault="00A24961">
      <w:pPr>
        <w:pStyle w:val="ConsPlusNormal"/>
        <w:jc w:val="both"/>
      </w:pPr>
      <w:r>
        <w:t xml:space="preserve">(п. 2.6.4 </w:t>
      </w:r>
      <w:proofErr w:type="gramStart"/>
      <w:r>
        <w:t>введен</w:t>
      </w:r>
      <w:proofErr w:type="gramEnd"/>
      <w:r>
        <w:t xml:space="preserve"> </w:t>
      </w:r>
      <w:hyperlink r:id="rId248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11" w:name="P517"/>
      <w:bookmarkEnd w:id="11"/>
      <w:r>
        <w:t xml:space="preserve">2.7. Для получения Субсидии на основании Договора Организация в течение 15 рабочих дней после окончания соответствующей организованной смены представляет в уполномоченный орган следующие </w:t>
      </w:r>
      <w:proofErr w:type="gramStart"/>
      <w:r>
        <w:t>документы</w:t>
      </w:r>
      <w:proofErr w:type="gramEnd"/>
      <w:r>
        <w:t xml:space="preserve"> подтверждающие фактически произведенные затраты: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49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12" w:name="P519"/>
      <w:bookmarkEnd w:id="12"/>
      <w:r>
        <w:t xml:space="preserve">2.7.1. </w:t>
      </w:r>
      <w:hyperlink w:anchor="P665">
        <w:r>
          <w:rPr>
            <w:color w:val="0000FF"/>
          </w:rPr>
          <w:t>отчет</w:t>
        </w:r>
      </w:hyperlink>
      <w:r>
        <w:t xml:space="preserve"> об оказании услуг по организации отдыха детей в каникулярное время по форме согласно приложению 2 к настоящему Порядку (далее - отчет);</w:t>
      </w:r>
    </w:p>
    <w:p w:rsidR="00A24961" w:rsidRDefault="00A24961">
      <w:pPr>
        <w:pStyle w:val="ConsPlusNormal"/>
        <w:jc w:val="both"/>
      </w:pPr>
      <w:r>
        <w:t xml:space="preserve">(п. 2.7.1 в ред. </w:t>
      </w:r>
      <w:hyperlink r:id="rId250">
        <w:r>
          <w:rPr>
            <w:color w:val="0000FF"/>
          </w:rPr>
          <w:t>Постановления</w:t>
        </w:r>
      </w:hyperlink>
      <w:r>
        <w:t xml:space="preserve"> Администрации г. Перми от 17.01.2020 N 35)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 xml:space="preserve">2.7.2. копию документа, выданного уполномоченным федеральным органом исполнительной власти, осуществляющим федеральный государственный санитарно-эпидемиологический надзор в соответствии с Положением о федеральном государственном санитарно-эпидемиологическом надзоре, утвержденным постановлением Правительства Российской Федерации, подтверждающий соответствие лагеря действующим государственным </w:t>
      </w:r>
      <w:r>
        <w:lastRenderedPageBreak/>
        <w:t>санитарно-эпидемиологическим правилам и нормативам, техническим регламентам;</w:t>
      </w:r>
      <w:proofErr w:type="gramEnd"/>
    </w:p>
    <w:p w:rsidR="00A24961" w:rsidRDefault="00A24961">
      <w:pPr>
        <w:pStyle w:val="ConsPlusNormal"/>
        <w:spacing w:before="220"/>
        <w:ind w:firstLine="540"/>
        <w:jc w:val="both"/>
      </w:pPr>
      <w:bookmarkStart w:id="13" w:name="P522"/>
      <w:bookmarkEnd w:id="13"/>
      <w:r>
        <w:t>2.7.3. заверенные Организацией копии путевок и (или) копии договоров между родителями (законными представителями) и Организацией;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51">
        <w:r>
          <w:rPr>
            <w:color w:val="0000FF"/>
          </w:rPr>
          <w:t>Постановления</w:t>
        </w:r>
      </w:hyperlink>
      <w:r>
        <w:t xml:space="preserve"> Администрации г. Перми от 18.10.2019 N 736)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2.7.4. копии документов, удостоверяющих личность ребенка, которому предоставлена услуга по организации отдыха детей и молодежи, и степень его родства с родителем (законным представителем);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2.7.5. копии документов, удостоверяющих личность родителей (законных представителей), с которыми заключены договоры, согласно </w:t>
      </w:r>
      <w:hyperlink w:anchor="P522">
        <w:r>
          <w:rPr>
            <w:color w:val="0000FF"/>
          </w:rPr>
          <w:t>пункту 2.7.3</w:t>
        </w:r>
      </w:hyperlink>
      <w:r>
        <w:t xml:space="preserve"> настоящего Порядка;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2.7.6. копии документов, подтверждающих проживание ребенка, которому предоставлена услуга по организации отдыха детей и молодежи, на территории города Перми - свидетельство (справка) о регистрации по месту жительства, или свидетельство (справка) о регистрации по месту пребывания, страница паспорта, на которой поставлена отметка о регистрации по месту жительства (при достижении 14-летнего возраста), или судебное решение, устанавливающее факт проживания ребенка в городе Перми в</w:t>
      </w:r>
      <w:proofErr w:type="gramEnd"/>
      <w:r>
        <w:t xml:space="preserve"> </w:t>
      </w:r>
      <w:proofErr w:type="gramStart"/>
      <w:r>
        <w:t>текущем году;</w:t>
      </w:r>
      <w:proofErr w:type="gramEnd"/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2.7.7. </w:t>
      </w:r>
      <w:hyperlink w:anchor="P806">
        <w:r>
          <w:rPr>
            <w:color w:val="0000FF"/>
          </w:rPr>
          <w:t>согласие</w:t>
        </w:r>
      </w:hyperlink>
      <w:r>
        <w:t xml:space="preserve"> на обработку персональных данных родителей, законных представителей, с которыми заключены договоры, указанные в </w:t>
      </w:r>
      <w:hyperlink w:anchor="P522">
        <w:r>
          <w:rPr>
            <w:color w:val="0000FF"/>
          </w:rPr>
          <w:t>пункте 2.7.3</w:t>
        </w:r>
      </w:hyperlink>
      <w:r>
        <w:t xml:space="preserve"> настоящего Порядка, по форме согласно приложению 3 к настоящему Порядку.</w:t>
      </w:r>
    </w:p>
    <w:p w:rsidR="00A24961" w:rsidRDefault="00A24961">
      <w:pPr>
        <w:pStyle w:val="ConsPlusNormal"/>
        <w:jc w:val="both"/>
      </w:pPr>
      <w:r>
        <w:t xml:space="preserve">(п. 2.7.7 </w:t>
      </w:r>
      <w:proofErr w:type="gramStart"/>
      <w:r>
        <w:t>введен</w:t>
      </w:r>
      <w:proofErr w:type="gramEnd"/>
      <w:r>
        <w:t xml:space="preserve"> </w:t>
      </w:r>
      <w:hyperlink r:id="rId252">
        <w:r>
          <w:rPr>
            <w:color w:val="0000FF"/>
          </w:rPr>
          <w:t>Постановлением</w:t>
        </w:r>
      </w:hyperlink>
      <w:r>
        <w:t xml:space="preserve"> Администрации г. Перми от 18.10.2019 N 736)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2.8. </w:t>
      </w:r>
      <w:proofErr w:type="gramStart"/>
      <w:r>
        <w:t xml:space="preserve">Уполномоченный орган в течение 10 рабочих дней с даты получения документов, указанных в </w:t>
      </w:r>
      <w:hyperlink w:anchor="P517">
        <w:r>
          <w:rPr>
            <w:color w:val="0000FF"/>
          </w:rPr>
          <w:t>пункте 2.7</w:t>
        </w:r>
      </w:hyperlink>
      <w:r>
        <w:t xml:space="preserve"> настоящего Порядка, проверяет полученные документы, при отсутствии замечаний подготавливает дополнительное соглашение к Договору (в случае необходимости уточнения размера Субсидии на основании отчета) и в течение 10 рабочих дней предоставляет Субсидию путем перечисления денежных средств на расчетный или корреспондентский счет, открытый Организацией в учреждениях Центрального банка</w:t>
      </w:r>
      <w:proofErr w:type="gramEnd"/>
      <w:r>
        <w:t xml:space="preserve"> Российской Федерации или кредитных организациях, Организации. При наличии замечаний в течение 5 рабочих дней направляет мотивированный отказ, возвращая документы, представленные в соответствии с </w:t>
      </w:r>
      <w:hyperlink w:anchor="P517">
        <w:r>
          <w:rPr>
            <w:color w:val="0000FF"/>
          </w:rPr>
          <w:t>пунктом 2.7</w:t>
        </w:r>
      </w:hyperlink>
      <w:r>
        <w:t xml:space="preserve"> настоящего Порядка. Документы, повторно поступившие после устранения замечаний, проверяются в течение 10 рабочих дней.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253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2.9. Основаниями для отказа в предоставлении Субсидии являются: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2.9.1. нарушение Организацией условий предоставления Субсидий, установленных </w:t>
      </w:r>
      <w:hyperlink w:anchor="P464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2.9.2. несоответствие представленных Организацией документов требованиям, установленным в </w:t>
      </w:r>
      <w:hyperlink w:anchor="P517">
        <w:r>
          <w:rPr>
            <w:color w:val="0000FF"/>
          </w:rPr>
          <w:t>пункте 2.7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A24961" w:rsidRDefault="00A24961">
      <w:pPr>
        <w:pStyle w:val="ConsPlusNormal"/>
        <w:jc w:val="both"/>
      </w:pPr>
      <w:r>
        <w:t xml:space="preserve">(п. 2.9.2 в ред. </w:t>
      </w:r>
      <w:hyperlink r:id="rId254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2.9.3. установление факта недостоверности представленной Организацией информации;</w:t>
      </w:r>
    </w:p>
    <w:p w:rsidR="00A24961" w:rsidRDefault="00A24961">
      <w:pPr>
        <w:pStyle w:val="ConsPlusNormal"/>
        <w:jc w:val="both"/>
      </w:pPr>
      <w:r>
        <w:t xml:space="preserve">(п. 2.9.3 в ред. </w:t>
      </w:r>
      <w:hyperlink r:id="rId255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2.9.4. представление документов в иные сроки, чем установлено </w:t>
      </w:r>
      <w:hyperlink w:anchor="P517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A24961" w:rsidRDefault="00A24961">
      <w:pPr>
        <w:pStyle w:val="ConsPlusNormal"/>
        <w:jc w:val="both"/>
      </w:pPr>
      <w:r>
        <w:t xml:space="preserve">(п. 2.9.4. </w:t>
      </w:r>
      <w:proofErr w:type="gramStart"/>
      <w:r>
        <w:t>введен</w:t>
      </w:r>
      <w:proofErr w:type="gramEnd"/>
      <w:r>
        <w:t xml:space="preserve"> </w:t>
      </w:r>
      <w:hyperlink r:id="rId256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2.10. Размер предоставляемой Субсидии определяется исходя из расчетной стоимости путевки по соответствующей форме отдыха и количества детей, на которых представлены </w:t>
      </w:r>
      <w:r>
        <w:lastRenderedPageBreak/>
        <w:t xml:space="preserve">документы, предусмотренные </w:t>
      </w:r>
      <w:hyperlink w:anchor="P517">
        <w:r>
          <w:rPr>
            <w:color w:val="0000FF"/>
          </w:rPr>
          <w:t>пунктом 2.7</w:t>
        </w:r>
      </w:hyperlink>
      <w:r>
        <w:t xml:space="preserve"> настоящего Порядка.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2.11. В случае уменьшения срока пребывания ребенка в лагере досуга и отдыха, детском лагере палаточного типа размер предоставляемой Субсидии уменьшается и определяется пропорционально количеству фактически использованных дней из расчета средней стоимости человеко-дня в сутки, но не более утвержденной правовыми актами администрации города Перми.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2.12. Результатом предоставления Субсидии является количество детей, отдохнувших в лагерях досуга и отдыха, детских лагерях палаточного типа, по состоянию на 31 декабря текущего года. Конечное значение результата устанавливается в Договоре в соответствии с муниципальной </w:t>
      </w:r>
      <w:hyperlink r:id="rId257">
        <w:r>
          <w:rPr>
            <w:color w:val="0000FF"/>
          </w:rPr>
          <w:t>программой</w:t>
        </w:r>
      </w:hyperlink>
      <w:r>
        <w:t xml:space="preserve"> "Социальная поддержка и обеспечение семейного благополучия населения города Перми".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2.12 в ред. </w:t>
      </w:r>
      <w:hyperlink r:id="rId258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2.13. Организация несет ответственность в соответствии с действующим законодательством за соблюдение настоящего Порядка, условий Договора, достоверность представляемых сведений, целевое использование средств Субсидии.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14" w:name="P544"/>
      <w:bookmarkEnd w:id="14"/>
      <w:r>
        <w:t>2.14. В случае выявления уполномоченным органом и (или) органами муниципального финансового контроля фактов нецелевого использования Субсидии, представления Организацией недостоверной информации, нарушения условий настоящего Порядка, Договора Субсидия подлежит возврату в бюджет города Перми.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введен </w:t>
      </w:r>
      <w:hyperlink r:id="rId259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bookmarkStart w:id="15" w:name="P546"/>
      <w:bookmarkEnd w:id="15"/>
      <w:r>
        <w:t>2.15. Возврат Субсидии осуществляется в следующем порядке: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2.15.1. уполномоченный орган в течение 10 рабочих дней </w:t>
      </w:r>
      <w:proofErr w:type="gramStart"/>
      <w:r>
        <w:t>с даты выявления</w:t>
      </w:r>
      <w:proofErr w:type="gramEnd"/>
      <w:r>
        <w:t xml:space="preserve"> факта нецелевого использования Субсидии и (или) нарушения Организацией условий, установленных при предоставлении Субсидии настоящим Порядком, прекращает предоставление Субсидии, о чем письменно уведомляет Организацию, и направляет требование о возврате Субсидии;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2.15.2. требование о возврате Субсидии должно быть исполнено в течение 10 банковских дней </w:t>
      </w:r>
      <w:proofErr w:type="gramStart"/>
      <w:r>
        <w:t>с даты</w:t>
      </w:r>
      <w:proofErr w:type="gramEnd"/>
      <w:r>
        <w:t xml:space="preserve"> его получения путем перечисления средств на лицевой счет уполномоченного органа;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2.15.3. в случае невыполнения Организацией в установленный срок </w:t>
      </w:r>
      <w:proofErr w:type="gramStart"/>
      <w:r>
        <w:t>требования</w:t>
      </w:r>
      <w:proofErr w:type="gramEnd"/>
      <w:r>
        <w:t xml:space="preserve"> о возврате Субсидии уполномоченный орган обеспечивает взыскание Субсидии в судебном порядке в соответствии с действующим законодательством Российской Федерации.</w:t>
      </w:r>
    </w:p>
    <w:p w:rsidR="00A24961" w:rsidRDefault="00A24961">
      <w:pPr>
        <w:pStyle w:val="ConsPlusNormal"/>
        <w:jc w:val="both"/>
      </w:pPr>
      <w:r>
        <w:t xml:space="preserve">(п. 2.15 </w:t>
      </w:r>
      <w:proofErr w:type="gramStart"/>
      <w:r>
        <w:t>введен</w:t>
      </w:r>
      <w:proofErr w:type="gramEnd"/>
      <w:r>
        <w:t xml:space="preserve"> </w:t>
      </w:r>
      <w:hyperlink r:id="rId260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2.16. В случае </w:t>
      </w:r>
      <w:proofErr w:type="spellStart"/>
      <w:r>
        <w:t>недостижения</w:t>
      </w:r>
      <w:proofErr w:type="spellEnd"/>
      <w:r>
        <w:t xml:space="preserve"> Организацией результата предоставления Субсидии размер Субсидии уменьшается и определяется на основании отчета, указанного в </w:t>
      </w:r>
      <w:hyperlink w:anchor="P519">
        <w:r>
          <w:rPr>
            <w:color w:val="0000FF"/>
          </w:rPr>
          <w:t>пункте 2.7.1</w:t>
        </w:r>
      </w:hyperlink>
      <w:r>
        <w:t xml:space="preserve"> настоящего Порядка.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2.16 введен </w:t>
      </w:r>
      <w:hyperlink r:id="rId261">
        <w:r>
          <w:rPr>
            <w:color w:val="0000FF"/>
          </w:rPr>
          <w:t>Постановлением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III. Требования к отчетности</w:t>
      </w:r>
    </w:p>
    <w:p w:rsidR="00A24961" w:rsidRDefault="00A24961">
      <w:pPr>
        <w:pStyle w:val="ConsPlusNormal"/>
        <w:jc w:val="center"/>
      </w:pPr>
      <w:proofErr w:type="gramStart"/>
      <w:r>
        <w:t xml:space="preserve">(в ред. </w:t>
      </w:r>
      <w:hyperlink r:id="rId26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A24961" w:rsidRDefault="00A24961">
      <w:pPr>
        <w:pStyle w:val="ConsPlusNormal"/>
        <w:jc w:val="center"/>
      </w:pPr>
      <w:r>
        <w:t>от 17.01.2020 N 35)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3.1. Организация представляет </w:t>
      </w:r>
      <w:proofErr w:type="gramStart"/>
      <w:r>
        <w:t>в уполномоченный орган отчет о достижении значений результатов предоставления Субсидии по форме согласно приложению к Типовой форме договора в сроки</w:t>
      </w:r>
      <w:proofErr w:type="gramEnd"/>
      <w:r>
        <w:t>, установленные в Договоре.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3.1 в ред. </w:t>
      </w:r>
      <w:hyperlink r:id="rId263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3.2. Уполномоченный орган вправе устанавливать в Договоре сроки и формы представления Организацией дополнительной отчетности.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 xml:space="preserve">IV. Требования об осуществлении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A24961" w:rsidRDefault="00A24961">
      <w:pPr>
        <w:pStyle w:val="ConsPlusTitle"/>
        <w:jc w:val="center"/>
      </w:pPr>
      <w:r>
        <w:t>условий и порядка предоставления субсидий</w:t>
      </w:r>
    </w:p>
    <w:p w:rsidR="00A24961" w:rsidRDefault="00A24961">
      <w:pPr>
        <w:pStyle w:val="ConsPlusTitle"/>
        <w:jc w:val="center"/>
      </w:pPr>
      <w:r>
        <w:t>и ответственности за их нарушение</w:t>
      </w:r>
    </w:p>
    <w:p w:rsidR="00A24961" w:rsidRDefault="00A24961">
      <w:pPr>
        <w:pStyle w:val="ConsPlusNormal"/>
        <w:jc w:val="center"/>
      </w:pPr>
      <w:proofErr w:type="gramStart"/>
      <w:r>
        <w:t>(в ред. Постановлений Администрации г. Перми</w:t>
      </w:r>
      <w:proofErr w:type="gramEnd"/>
    </w:p>
    <w:p w:rsidR="00A24961" w:rsidRDefault="00A24961">
      <w:pPr>
        <w:pStyle w:val="ConsPlusNormal"/>
        <w:jc w:val="center"/>
      </w:pPr>
      <w:r>
        <w:t xml:space="preserve">от 14.05.2021 </w:t>
      </w:r>
      <w:hyperlink r:id="rId264">
        <w:r>
          <w:rPr>
            <w:color w:val="0000FF"/>
          </w:rPr>
          <w:t>N 350</w:t>
        </w:r>
      </w:hyperlink>
      <w:r>
        <w:t xml:space="preserve">, от 19.05.2022 </w:t>
      </w:r>
      <w:hyperlink r:id="rId265">
        <w:r>
          <w:rPr>
            <w:color w:val="0000FF"/>
          </w:rPr>
          <w:t>N 387</w:t>
        </w:r>
      </w:hyperlink>
      <w:r>
        <w:t>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4.1. </w:t>
      </w:r>
      <w:proofErr w:type="gramStart"/>
      <w:r>
        <w:t>Контроль за</w:t>
      </w:r>
      <w:proofErr w:type="gramEnd"/>
      <w:r>
        <w:t xml:space="preserve"> соблюдением Организацией порядка и условий предоставления субсидий, в том числе в части достижения результатов предоставления субсидии, осуществляется уполномоченным органом путем проведения проверок.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Орган муниципального финансового контроля осуществляет проверку соблюдения Организацией порядка и условий предоставления субсидий в соответствии со </w:t>
      </w:r>
      <w:hyperlink r:id="rId266">
        <w:r>
          <w:rPr>
            <w:color w:val="0000FF"/>
          </w:rPr>
          <w:t>статьями 268.1</w:t>
        </w:r>
      </w:hyperlink>
      <w:r>
        <w:t xml:space="preserve"> и </w:t>
      </w:r>
      <w:hyperlink r:id="rId26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A24961" w:rsidRDefault="00A24961">
      <w:pPr>
        <w:pStyle w:val="ConsPlusNormal"/>
        <w:jc w:val="both"/>
      </w:pPr>
      <w:r>
        <w:t xml:space="preserve">(п. 4.1 в ред. </w:t>
      </w:r>
      <w:hyperlink r:id="rId268">
        <w:r>
          <w:rPr>
            <w:color w:val="0000FF"/>
          </w:rPr>
          <w:t>Постановления</w:t>
        </w:r>
      </w:hyperlink>
      <w:r>
        <w:t xml:space="preserve"> Администрации г. Перми от 19.05.2022 N 387)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4.2. Организация несет ответственность в соответствии с действующим законодательством за соблюдение требований настоящего Порядка и условий Договора, в том числе </w:t>
      </w:r>
      <w:proofErr w:type="gramStart"/>
      <w:r>
        <w:t>за</w:t>
      </w:r>
      <w:proofErr w:type="gramEnd"/>
      <w:r>
        <w:t>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целевое использование Субсидии;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достоверность представленных сведений;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соблюдение условий предоставления Субсидии, установленных настоящим Порядком;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достижение результата предоставления Субсидии.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269">
        <w:r>
          <w:rPr>
            <w:color w:val="0000FF"/>
          </w:rPr>
          <w:t>Постановления</w:t>
        </w:r>
      </w:hyperlink>
      <w:r>
        <w:t xml:space="preserve"> Администрации г. Перми от 17.01.2020 N 35)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4.3. Субсидия подлежит возврату в бюджет города Перми в случаях, установленных в </w:t>
      </w:r>
      <w:hyperlink w:anchor="P544">
        <w:r>
          <w:rPr>
            <w:color w:val="0000FF"/>
          </w:rPr>
          <w:t>пункте 2.14</w:t>
        </w:r>
      </w:hyperlink>
      <w:r>
        <w:t xml:space="preserve"> настоящего Порядка, в порядке, установленном </w:t>
      </w:r>
      <w:hyperlink w:anchor="P546">
        <w:r>
          <w:rPr>
            <w:color w:val="0000FF"/>
          </w:rPr>
          <w:t>пунктом 2.15</w:t>
        </w:r>
      </w:hyperlink>
      <w:r>
        <w:t xml:space="preserve"> настоящего Порядка.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4.3 в ред. </w:t>
      </w:r>
      <w:hyperlink r:id="rId270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4.4-4.5. Утратили силу. - </w:t>
      </w:r>
      <w:hyperlink r:id="rId271">
        <w:r>
          <w:rPr>
            <w:color w:val="0000FF"/>
          </w:rPr>
          <w:t>Постановление</w:t>
        </w:r>
      </w:hyperlink>
      <w:r>
        <w:t xml:space="preserve"> Администрации г. Перми от 14.05.2021 N 350.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1"/>
      </w:pPr>
      <w:r>
        <w:t>Приложение 1</w:t>
      </w:r>
    </w:p>
    <w:p w:rsidR="00A24961" w:rsidRDefault="00A24961">
      <w:pPr>
        <w:pStyle w:val="ConsPlusNormal"/>
        <w:jc w:val="right"/>
      </w:pPr>
      <w:r>
        <w:t>к Порядку</w:t>
      </w:r>
    </w:p>
    <w:p w:rsidR="00A24961" w:rsidRDefault="00A24961">
      <w:pPr>
        <w:pStyle w:val="ConsPlusNormal"/>
        <w:jc w:val="right"/>
      </w:pPr>
      <w:r>
        <w:t>предоставления субсидий</w:t>
      </w:r>
    </w:p>
    <w:p w:rsidR="00A24961" w:rsidRDefault="00A24961">
      <w:pPr>
        <w:pStyle w:val="ConsPlusNormal"/>
        <w:jc w:val="right"/>
      </w:pPr>
      <w:r>
        <w:t>организациям отдыха детей</w:t>
      </w:r>
    </w:p>
    <w:p w:rsidR="00A24961" w:rsidRDefault="00A24961">
      <w:pPr>
        <w:pStyle w:val="ConsPlusNormal"/>
        <w:jc w:val="right"/>
      </w:pPr>
      <w:r>
        <w:t>и их оздоровления независимо</w:t>
      </w:r>
    </w:p>
    <w:p w:rsidR="00A24961" w:rsidRDefault="00A24961">
      <w:pPr>
        <w:pStyle w:val="ConsPlusNormal"/>
        <w:jc w:val="right"/>
      </w:pPr>
      <w:r>
        <w:t>от организационно-правовой</w:t>
      </w:r>
    </w:p>
    <w:p w:rsidR="00A24961" w:rsidRDefault="00A24961">
      <w:pPr>
        <w:pStyle w:val="ConsPlusNormal"/>
        <w:jc w:val="right"/>
      </w:pPr>
      <w:r>
        <w:t>формы и формы собственности,</w:t>
      </w:r>
    </w:p>
    <w:p w:rsidR="00A24961" w:rsidRDefault="00A24961">
      <w:pPr>
        <w:pStyle w:val="ConsPlusNormal"/>
        <w:jc w:val="right"/>
      </w:pPr>
      <w:r>
        <w:t>индивидуальным предпринимателям,</w:t>
      </w:r>
    </w:p>
    <w:p w:rsidR="00A24961" w:rsidRDefault="00A24961">
      <w:pPr>
        <w:pStyle w:val="ConsPlusNormal"/>
        <w:jc w:val="right"/>
      </w:pPr>
      <w:r>
        <w:t>в целях возмещения затрат на отдых</w:t>
      </w:r>
    </w:p>
    <w:p w:rsidR="00A24961" w:rsidRDefault="00A24961">
      <w:pPr>
        <w:pStyle w:val="ConsPlusNormal"/>
        <w:jc w:val="right"/>
      </w:pPr>
      <w:r>
        <w:t>детей в связи с оказанием услуг</w:t>
      </w:r>
    </w:p>
    <w:p w:rsidR="00A24961" w:rsidRDefault="00A24961">
      <w:pPr>
        <w:pStyle w:val="ConsPlusNormal"/>
        <w:jc w:val="right"/>
      </w:pPr>
      <w:r>
        <w:t>по организации отдыха детей</w:t>
      </w:r>
    </w:p>
    <w:p w:rsidR="00A24961" w:rsidRDefault="00A24961">
      <w:pPr>
        <w:pStyle w:val="ConsPlusNormal"/>
        <w:jc w:val="right"/>
      </w:pPr>
      <w:r>
        <w:t>и молодежи за счет средств</w:t>
      </w:r>
    </w:p>
    <w:p w:rsidR="00A24961" w:rsidRDefault="00A24961">
      <w:pPr>
        <w:pStyle w:val="ConsPlusNormal"/>
        <w:jc w:val="right"/>
      </w:pPr>
      <w:r>
        <w:t>бюджета города Перми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17.01.2020 </w:t>
            </w:r>
            <w:hyperlink r:id="rId272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14.05.2021 </w:t>
            </w:r>
            <w:hyperlink r:id="rId273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 xml:space="preserve">, от 19.05.2022 </w:t>
            </w:r>
            <w:hyperlink r:id="rId274">
              <w:r>
                <w:rPr>
                  <w:color w:val="0000FF"/>
                </w:rPr>
                <w:t>N 387</w:t>
              </w:r>
            </w:hyperlink>
            <w:r>
              <w:rPr>
                <w:color w:val="392C69"/>
              </w:rPr>
              <w:t xml:space="preserve">, от 17.03.2023 </w:t>
            </w:r>
            <w:hyperlink r:id="rId275">
              <w:r>
                <w:rPr>
                  <w:color w:val="0000FF"/>
                </w:rPr>
                <w:t>N 211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nformat"/>
        <w:jc w:val="both"/>
      </w:pPr>
      <w:r>
        <w:t xml:space="preserve">                                               Начальнику департамента</w:t>
      </w:r>
    </w:p>
    <w:p w:rsidR="00A24961" w:rsidRDefault="00A24961">
      <w:pPr>
        <w:pStyle w:val="ConsPlusNonformat"/>
        <w:jc w:val="both"/>
      </w:pPr>
      <w:r>
        <w:t xml:space="preserve">                                               социальной политики</w:t>
      </w:r>
    </w:p>
    <w:p w:rsidR="00A24961" w:rsidRDefault="00A24961">
      <w:pPr>
        <w:pStyle w:val="ConsPlusNonformat"/>
        <w:jc w:val="both"/>
      </w:pPr>
      <w:r>
        <w:t xml:space="preserve">                                               администрации города Перми</w:t>
      </w:r>
    </w:p>
    <w:p w:rsidR="00A24961" w:rsidRDefault="00A2496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bookmarkStart w:id="16" w:name="P607"/>
      <w:bookmarkEnd w:id="16"/>
      <w:r>
        <w:t xml:space="preserve">                                  ЗАЯВКА</w:t>
      </w:r>
    </w:p>
    <w:p w:rsidR="00A24961" w:rsidRDefault="00A24961">
      <w:pPr>
        <w:pStyle w:val="ConsPlusNonformat"/>
        <w:jc w:val="both"/>
      </w:pPr>
      <w:r>
        <w:t xml:space="preserve">            на предоставление субсидии организации отдыха детей</w:t>
      </w:r>
    </w:p>
    <w:p w:rsidR="00A24961" w:rsidRDefault="00A24961">
      <w:pPr>
        <w:pStyle w:val="ConsPlusNonformat"/>
        <w:jc w:val="both"/>
      </w:pPr>
      <w:r>
        <w:t xml:space="preserve">        и их оздоровления в целях возмещения затрат на отдых детей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 xml:space="preserve">    Ознакомившись  с  </w:t>
      </w:r>
      <w:hyperlink w:anchor="P425">
        <w:r>
          <w:rPr>
            <w:color w:val="0000FF"/>
          </w:rPr>
          <w:t>Порядком</w:t>
        </w:r>
      </w:hyperlink>
      <w:r>
        <w:t xml:space="preserve">  предоставления субсидий организациям отдыха</w:t>
      </w:r>
    </w:p>
    <w:p w:rsidR="00A24961" w:rsidRDefault="00A24961">
      <w:pPr>
        <w:pStyle w:val="ConsPlusNonformat"/>
        <w:jc w:val="both"/>
      </w:pPr>
      <w:r>
        <w:t>детей и их оздоровления независимо от организационно-правовой формы и формы</w:t>
      </w:r>
    </w:p>
    <w:p w:rsidR="00A24961" w:rsidRDefault="00A24961">
      <w:pPr>
        <w:pStyle w:val="ConsPlusNonformat"/>
        <w:jc w:val="both"/>
      </w:pPr>
      <w:r>
        <w:t>собственности,  индивидуальным  предпринимателям, в целях возмещения затрат</w:t>
      </w:r>
    </w:p>
    <w:p w:rsidR="00A24961" w:rsidRDefault="00A24961">
      <w:pPr>
        <w:pStyle w:val="ConsPlusNonformat"/>
        <w:jc w:val="both"/>
      </w:pPr>
      <w:r>
        <w:t>на  отдых  детей  в  связи  с оказанием услуг по организации отдыха детей и</w:t>
      </w:r>
    </w:p>
    <w:p w:rsidR="00A24961" w:rsidRDefault="00A24961">
      <w:pPr>
        <w:pStyle w:val="ConsPlusNonformat"/>
        <w:jc w:val="both"/>
      </w:pPr>
      <w:r>
        <w:t>молодежи  за счет средств бюджета города Перми, утвержденным Постановлением</w:t>
      </w:r>
    </w:p>
    <w:p w:rsidR="00A24961" w:rsidRDefault="00A24961">
      <w:pPr>
        <w:pStyle w:val="ConsPlusNonformat"/>
        <w:jc w:val="both"/>
      </w:pPr>
      <w:r>
        <w:t>администрации  города  Перми  от  29  апреля  2011 г. N 191 "Об организации</w:t>
      </w:r>
    </w:p>
    <w:p w:rsidR="00A24961" w:rsidRDefault="00A24961">
      <w:pPr>
        <w:pStyle w:val="ConsPlusNonformat"/>
        <w:jc w:val="both"/>
      </w:pPr>
      <w:proofErr w:type="gramStart"/>
      <w:r>
        <w:t>оздоровления,  отдыха  и  занятости  детей  города Перми" (далее - Порядок,</w:t>
      </w:r>
      <w:proofErr w:type="gramEnd"/>
    </w:p>
    <w:p w:rsidR="00A24961" w:rsidRDefault="00A24961">
      <w:pPr>
        <w:pStyle w:val="ConsPlusNonformat"/>
        <w:jc w:val="both"/>
      </w:pPr>
      <w:r>
        <w:t>субсидия), прошу предоставить субсидию ___________________________________,</w:t>
      </w:r>
    </w:p>
    <w:p w:rsidR="00A24961" w:rsidRDefault="00A24961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(наименование юридического лица</w:t>
      </w:r>
      <w:proofErr w:type="gramEnd"/>
    </w:p>
    <w:p w:rsidR="00A24961" w:rsidRDefault="00A24961">
      <w:pPr>
        <w:pStyle w:val="ConsPlusNonformat"/>
        <w:jc w:val="both"/>
      </w:pPr>
      <w:r>
        <w:t xml:space="preserve">                                        (индивидуального предпринимателя)</w:t>
      </w:r>
    </w:p>
    <w:p w:rsidR="00A24961" w:rsidRDefault="00A24961">
      <w:pPr>
        <w:pStyle w:val="ConsPlusNonformat"/>
        <w:jc w:val="both"/>
      </w:pPr>
      <w:proofErr w:type="gramStart"/>
      <w:r>
        <w:t>согласен</w:t>
      </w:r>
      <w:proofErr w:type="gramEnd"/>
      <w:r>
        <w:t xml:space="preserve">  представить  на  рассмотрение  необходимые для получения субсидии</w:t>
      </w:r>
    </w:p>
    <w:p w:rsidR="00A24961" w:rsidRDefault="00A24961">
      <w:pPr>
        <w:pStyle w:val="ConsPlusNonformat"/>
        <w:jc w:val="both"/>
      </w:pPr>
      <w:r>
        <w:t>документы.</w:t>
      </w:r>
    </w:p>
    <w:p w:rsidR="00A24961" w:rsidRDefault="00A24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2551"/>
        <w:gridCol w:w="2835"/>
      </w:tblGrid>
      <w:tr w:rsidR="00A24961">
        <w:tc>
          <w:tcPr>
            <w:tcW w:w="3686" w:type="dxa"/>
          </w:tcPr>
          <w:p w:rsidR="00A24961" w:rsidRDefault="00A24961">
            <w:pPr>
              <w:pStyle w:val="ConsPlusNormal"/>
            </w:pPr>
            <w:r>
              <w:t>Наименование лагеря</w:t>
            </w:r>
          </w:p>
        </w:tc>
        <w:tc>
          <w:tcPr>
            <w:tcW w:w="5386" w:type="dxa"/>
            <w:gridSpan w:val="2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686" w:type="dxa"/>
          </w:tcPr>
          <w:p w:rsidR="00A24961" w:rsidRDefault="00A24961">
            <w:pPr>
              <w:pStyle w:val="ConsPlusNormal"/>
            </w:pPr>
            <w:r>
              <w:t>Место нахождения лагеря</w:t>
            </w:r>
          </w:p>
        </w:tc>
        <w:tc>
          <w:tcPr>
            <w:tcW w:w="5386" w:type="dxa"/>
            <w:gridSpan w:val="2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686" w:type="dxa"/>
            <w:vMerge w:val="restart"/>
          </w:tcPr>
          <w:p w:rsidR="00A24961" w:rsidRDefault="00A24961">
            <w:pPr>
              <w:pStyle w:val="ConsPlusNormal"/>
            </w:pPr>
            <w:r>
              <w:t>Планируемое количество детей, которым предоставлена услуга по организации отдыха детей и молодежи в текущем году</w:t>
            </w:r>
          </w:p>
        </w:tc>
        <w:tc>
          <w:tcPr>
            <w:tcW w:w="2551" w:type="dxa"/>
          </w:tcPr>
          <w:p w:rsidR="00A24961" w:rsidRDefault="00A24961">
            <w:pPr>
              <w:pStyle w:val="ConsPlusNormal"/>
              <w:jc w:val="center"/>
            </w:pPr>
            <w:r>
              <w:t>Лагерь досуга и отдыха</w:t>
            </w:r>
          </w:p>
        </w:tc>
        <w:tc>
          <w:tcPr>
            <w:tcW w:w="2835" w:type="dxa"/>
          </w:tcPr>
          <w:p w:rsidR="00A24961" w:rsidRDefault="00A24961">
            <w:pPr>
              <w:pStyle w:val="ConsPlusNormal"/>
              <w:jc w:val="center"/>
            </w:pPr>
            <w:r>
              <w:t>Детский лагерь палаточного типа</w:t>
            </w:r>
          </w:p>
        </w:tc>
      </w:tr>
      <w:tr w:rsidR="00A24961">
        <w:tc>
          <w:tcPr>
            <w:tcW w:w="3686" w:type="dxa"/>
            <w:vMerge/>
          </w:tcPr>
          <w:p w:rsidR="00A24961" w:rsidRDefault="00A24961">
            <w:pPr>
              <w:pStyle w:val="ConsPlusNormal"/>
            </w:pPr>
          </w:p>
        </w:tc>
        <w:tc>
          <w:tcPr>
            <w:tcW w:w="255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2835" w:type="dxa"/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Подтверждаю согласие на осуществление уполномоченным органом, предоставляющим субсидии, и органами муниципального финансового контроля проверок соблюдения условий и порядка предоставления субсидий.</w:t>
      </w:r>
    </w:p>
    <w:p w:rsidR="00A24961" w:rsidRDefault="00A24961">
      <w:pPr>
        <w:pStyle w:val="ConsPlusNormal"/>
        <w:spacing w:before="220"/>
        <w:ind w:firstLine="540"/>
        <w:jc w:val="both"/>
      </w:pPr>
      <w:proofErr w:type="gramStart"/>
      <w:r>
        <w:t>Настоящим подтверждаю и гарантирую, что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ее не введена процедура банкротства, деятельность организации не приостановлена в порядке, предусмотренном законодательством Российской Федерации (для юридических лиц), не прекратил деятельность в качестве индивидуального предпринимателя (для индивидуальных предпринимателей).</w:t>
      </w:r>
      <w:proofErr w:type="gramEnd"/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Просроченная задолженность по возврату в бюджет города Перми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задолженность перед бюджетом города Перми отсутствует.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Организация не является иностранным юридическим лицом, в том числе местом </w:t>
      </w:r>
      <w:proofErr w:type="gramStart"/>
      <w:r>
        <w:t>регистрации</w:t>
      </w:r>
      <w:proofErr w:type="gramEnd"/>
      <w: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 xml:space="preserve">При расчете доли участия офшорных компаний в </w:t>
      </w:r>
      <w:r>
        <w:lastRenderedPageBreak/>
        <w:t>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t xml:space="preserve"> публичных акционерных обществ.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Организация не является получателем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организацию отдыха детей в каникулярное время.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nformat"/>
        <w:jc w:val="both"/>
      </w:pPr>
      <w:r>
        <w:t>______________                    _________________/______________________/</w:t>
      </w:r>
    </w:p>
    <w:p w:rsidR="00A24961" w:rsidRDefault="00A24961">
      <w:pPr>
        <w:pStyle w:val="ConsPlusNonformat"/>
        <w:jc w:val="both"/>
      </w:pPr>
      <w:r>
        <w:t xml:space="preserve">    (дата)                            (подпись)     (Ф.И.О. руководителя)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 xml:space="preserve">                                   М.П.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1"/>
      </w:pPr>
      <w:r>
        <w:t>Приложение 2</w:t>
      </w:r>
    </w:p>
    <w:p w:rsidR="00A24961" w:rsidRDefault="00A24961">
      <w:pPr>
        <w:pStyle w:val="ConsPlusNormal"/>
        <w:jc w:val="right"/>
      </w:pPr>
      <w:r>
        <w:t>к Порядку</w:t>
      </w:r>
    </w:p>
    <w:p w:rsidR="00A24961" w:rsidRDefault="00A24961">
      <w:pPr>
        <w:pStyle w:val="ConsPlusNormal"/>
        <w:jc w:val="right"/>
      </w:pPr>
      <w:r>
        <w:t>предоставления субсидий</w:t>
      </w:r>
    </w:p>
    <w:p w:rsidR="00A24961" w:rsidRDefault="00A24961">
      <w:pPr>
        <w:pStyle w:val="ConsPlusNormal"/>
        <w:jc w:val="right"/>
      </w:pPr>
      <w:r>
        <w:t>организациям отдыха детей</w:t>
      </w:r>
    </w:p>
    <w:p w:rsidR="00A24961" w:rsidRDefault="00A24961">
      <w:pPr>
        <w:pStyle w:val="ConsPlusNormal"/>
        <w:jc w:val="right"/>
      </w:pPr>
      <w:r>
        <w:t>и их оздоровления независимо</w:t>
      </w:r>
    </w:p>
    <w:p w:rsidR="00A24961" w:rsidRDefault="00A24961">
      <w:pPr>
        <w:pStyle w:val="ConsPlusNormal"/>
        <w:jc w:val="right"/>
      </w:pPr>
      <w:r>
        <w:t>от организационно-правовой</w:t>
      </w:r>
    </w:p>
    <w:p w:rsidR="00A24961" w:rsidRDefault="00A24961">
      <w:pPr>
        <w:pStyle w:val="ConsPlusNormal"/>
        <w:jc w:val="right"/>
      </w:pPr>
      <w:r>
        <w:t>формы и формы собственности,</w:t>
      </w:r>
    </w:p>
    <w:p w:rsidR="00A24961" w:rsidRDefault="00A24961">
      <w:pPr>
        <w:pStyle w:val="ConsPlusNormal"/>
        <w:jc w:val="right"/>
      </w:pPr>
      <w:r>
        <w:t>индивидуальным предпринимателям,</w:t>
      </w:r>
    </w:p>
    <w:p w:rsidR="00A24961" w:rsidRDefault="00A24961">
      <w:pPr>
        <w:pStyle w:val="ConsPlusNormal"/>
        <w:jc w:val="right"/>
      </w:pPr>
      <w:r>
        <w:t>в целях возмещения затрат на отдых</w:t>
      </w:r>
    </w:p>
    <w:p w:rsidR="00A24961" w:rsidRDefault="00A24961">
      <w:pPr>
        <w:pStyle w:val="ConsPlusNormal"/>
        <w:jc w:val="right"/>
      </w:pPr>
      <w:r>
        <w:t>детей в связи с оказанием услуг</w:t>
      </w:r>
    </w:p>
    <w:p w:rsidR="00A24961" w:rsidRDefault="00A24961">
      <w:pPr>
        <w:pStyle w:val="ConsPlusNormal"/>
        <w:jc w:val="right"/>
      </w:pPr>
      <w:r>
        <w:t>по организации отдыха детей</w:t>
      </w:r>
    </w:p>
    <w:p w:rsidR="00A24961" w:rsidRDefault="00A24961">
      <w:pPr>
        <w:pStyle w:val="ConsPlusNormal"/>
        <w:jc w:val="right"/>
      </w:pPr>
      <w:r>
        <w:t>и молодежи за счет средств</w:t>
      </w:r>
    </w:p>
    <w:p w:rsidR="00A24961" w:rsidRDefault="00A24961">
      <w:pPr>
        <w:pStyle w:val="ConsPlusNormal"/>
        <w:jc w:val="right"/>
      </w:pPr>
      <w:r>
        <w:t>бюджета города Перми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17.01.2020 N 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center"/>
      </w:pPr>
      <w:bookmarkStart w:id="17" w:name="P665"/>
      <w:bookmarkEnd w:id="17"/>
      <w:r>
        <w:t>ОТЧЕТ</w:t>
      </w:r>
    </w:p>
    <w:p w:rsidR="00A24961" w:rsidRDefault="00A24961">
      <w:pPr>
        <w:pStyle w:val="ConsPlusNormal"/>
        <w:jc w:val="center"/>
      </w:pPr>
      <w:r>
        <w:t>об оказании услуг по организации отдыха детей</w:t>
      </w:r>
    </w:p>
    <w:p w:rsidR="00A24961" w:rsidRDefault="00A24961">
      <w:pPr>
        <w:pStyle w:val="ConsPlusNormal"/>
        <w:jc w:val="center"/>
      </w:pPr>
      <w:r>
        <w:t>в каникулярное время</w:t>
      </w:r>
    </w:p>
    <w:p w:rsidR="00A24961" w:rsidRDefault="00A24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99"/>
      </w:tblGrid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Адрес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Наименование юридического лица, индивидуального предпринимателя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Ф.И.О. руководителя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Ф.И.О. главного бухгалтера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N, дата договора о предоставлении субсидии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Наименование лагеря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lastRenderedPageBreak/>
              <w:t>Смена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nformat"/>
              <w:jc w:val="both"/>
            </w:pPr>
            <w:r>
              <w:t>с "  "      20 г. по "  "     20 г.</w:t>
            </w: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Количество детей, которым предоставлена услуга по организации отдыха детей и молодежи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572" w:type="dxa"/>
          </w:tcPr>
          <w:p w:rsidR="00A24961" w:rsidRDefault="00A24961">
            <w:pPr>
              <w:pStyle w:val="ConsPlusNormal"/>
            </w:pPr>
            <w:r>
              <w:t>Размер запрашиваемой субсидии, руб.</w:t>
            </w:r>
          </w:p>
        </w:tc>
        <w:tc>
          <w:tcPr>
            <w:tcW w:w="5499" w:type="dxa"/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nformat"/>
        <w:jc w:val="both"/>
      </w:pPr>
      <w:r>
        <w:t>Руководитель                    _____________/____________________________/</w:t>
      </w:r>
    </w:p>
    <w:p w:rsidR="00A24961" w:rsidRDefault="00A24961">
      <w:pPr>
        <w:pStyle w:val="ConsPlusNonformat"/>
        <w:jc w:val="both"/>
      </w:pPr>
      <w:r>
        <w:t xml:space="preserve">                                  (подпись)  (расшифровка подписи, Ф.И.О.)</w:t>
      </w:r>
    </w:p>
    <w:p w:rsidR="00A24961" w:rsidRDefault="00A24961">
      <w:pPr>
        <w:pStyle w:val="ConsPlusNonformat"/>
        <w:jc w:val="both"/>
      </w:pPr>
      <w:r>
        <w:t>Главный бухгалтер (при наличии) _____________/____________________________/</w:t>
      </w:r>
    </w:p>
    <w:p w:rsidR="00A24961" w:rsidRDefault="00A24961">
      <w:pPr>
        <w:pStyle w:val="ConsPlusNonformat"/>
        <w:jc w:val="both"/>
      </w:pPr>
      <w:r>
        <w:t xml:space="preserve">                                  (подпись)  (расшифровка подписи, Ф.И.О.)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 xml:space="preserve">                                           М.П. (при наличии)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 xml:space="preserve">Приложение:  1.  </w:t>
      </w:r>
      <w:hyperlink w:anchor="P713">
        <w:r>
          <w:rPr>
            <w:color w:val="0000FF"/>
          </w:rPr>
          <w:t>Список</w:t>
        </w:r>
      </w:hyperlink>
      <w:r>
        <w:t xml:space="preserve">  детей, которым предоставлена услуга по организации</w:t>
      </w:r>
    </w:p>
    <w:p w:rsidR="00A24961" w:rsidRDefault="00A24961">
      <w:pPr>
        <w:pStyle w:val="ConsPlusNonformat"/>
        <w:jc w:val="both"/>
      </w:pPr>
      <w:r>
        <w:t xml:space="preserve">             отдыха детей и молодежи, на _____ </w:t>
      </w:r>
      <w:proofErr w:type="gramStart"/>
      <w:r>
        <w:t>л</w:t>
      </w:r>
      <w:proofErr w:type="gramEnd"/>
      <w:r>
        <w:t>.</w:t>
      </w:r>
    </w:p>
    <w:p w:rsidR="00A24961" w:rsidRDefault="00A24961">
      <w:pPr>
        <w:pStyle w:val="ConsPlusNonformat"/>
        <w:jc w:val="both"/>
      </w:pPr>
      <w:r>
        <w:t xml:space="preserve">             2. Копии _____ договоров на _____ </w:t>
      </w:r>
      <w:proofErr w:type="gramStart"/>
      <w:r>
        <w:t>л</w:t>
      </w:r>
      <w:proofErr w:type="gramEnd"/>
      <w:r>
        <w:t>.</w:t>
      </w:r>
    </w:p>
    <w:p w:rsidR="00A24961" w:rsidRDefault="00A24961">
      <w:pPr>
        <w:pStyle w:val="ConsPlusNonformat"/>
        <w:jc w:val="both"/>
      </w:pPr>
      <w:r>
        <w:t xml:space="preserve">             3. Копии путевок на _____ </w:t>
      </w:r>
      <w:proofErr w:type="gramStart"/>
      <w:r>
        <w:t>л</w:t>
      </w:r>
      <w:proofErr w:type="gramEnd"/>
      <w:r>
        <w:t>.</w:t>
      </w:r>
    </w:p>
    <w:p w:rsidR="00A24961" w:rsidRDefault="00A24961">
      <w:pPr>
        <w:pStyle w:val="ConsPlusNonformat"/>
        <w:jc w:val="both"/>
      </w:pPr>
      <w:r>
        <w:t xml:space="preserve">             4.</w:t>
      </w:r>
    </w:p>
    <w:p w:rsidR="00A24961" w:rsidRDefault="00A24961">
      <w:pPr>
        <w:pStyle w:val="ConsPlusNonformat"/>
        <w:jc w:val="both"/>
      </w:pPr>
      <w:r>
        <w:t xml:space="preserve">             5.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2"/>
      </w:pPr>
      <w:r>
        <w:t>Приложение</w:t>
      </w:r>
    </w:p>
    <w:p w:rsidR="00A24961" w:rsidRDefault="00A24961">
      <w:pPr>
        <w:pStyle w:val="ConsPlusNormal"/>
        <w:jc w:val="right"/>
      </w:pPr>
      <w:r>
        <w:t>к отчету</w:t>
      </w:r>
    </w:p>
    <w:p w:rsidR="00A24961" w:rsidRDefault="00A24961">
      <w:pPr>
        <w:pStyle w:val="ConsPlusNormal"/>
        <w:jc w:val="right"/>
      </w:pPr>
      <w:r>
        <w:t>об оказании услуг по организации</w:t>
      </w:r>
    </w:p>
    <w:p w:rsidR="00A24961" w:rsidRDefault="00A24961">
      <w:pPr>
        <w:pStyle w:val="ConsPlusNormal"/>
        <w:jc w:val="right"/>
      </w:pPr>
      <w:r>
        <w:t>отдыха детей в каникулярное время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17.01.2020 N 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center"/>
      </w:pPr>
      <w:bookmarkStart w:id="18" w:name="P713"/>
      <w:bookmarkEnd w:id="18"/>
      <w:r>
        <w:t>СПИСОК ДЕТЕЙ,</w:t>
      </w:r>
    </w:p>
    <w:p w:rsidR="00A24961" w:rsidRDefault="00A24961">
      <w:pPr>
        <w:pStyle w:val="ConsPlusNormal"/>
        <w:jc w:val="center"/>
      </w:pPr>
      <w:proofErr w:type="gramStart"/>
      <w:r>
        <w:t>которым</w:t>
      </w:r>
      <w:proofErr w:type="gramEnd"/>
      <w:r>
        <w:t xml:space="preserve"> предоставлена услуга по организации отдыха</w:t>
      </w:r>
    </w:p>
    <w:p w:rsidR="00A24961" w:rsidRDefault="00A24961">
      <w:pPr>
        <w:pStyle w:val="ConsPlusNormal"/>
        <w:jc w:val="center"/>
      </w:pPr>
      <w:r>
        <w:t>детей и молодежи</w:t>
      </w:r>
    </w:p>
    <w:p w:rsidR="00A24961" w:rsidRDefault="00A24961">
      <w:pPr>
        <w:pStyle w:val="ConsPlusNormal"/>
        <w:jc w:val="center"/>
      </w:pPr>
      <w:r>
        <w:t>в _________________________________________________________</w:t>
      </w:r>
    </w:p>
    <w:p w:rsidR="00A24961" w:rsidRDefault="00A24961">
      <w:pPr>
        <w:pStyle w:val="ConsPlusNormal"/>
        <w:jc w:val="center"/>
      </w:pPr>
      <w:proofErr w:type="gramStart"/>
      <w:r>
        <w:t>(наименование организации отдыха детей независимо</w:t>
      </w:r>
      <w:proofErr w:type="gramEnd"/>
    </w:p>
    <w:p w:rsidR="00A24961" w:rsidRDefault="00A24961">
      <w:pPr>
        <w:pStyle w:val="ConsPlusNormal"/>
        <w:jc w:val="center"/>
      </w:pPr>
      <w:r>
        <w:t>от организационно-правовой формы и формы собственности,</w:t>
      </w:r>
    </w:p>
    <w:p w:rsidR="00A24961" w:rsidRDefault="00A24961">
      <w:pPr>
        <w:pStyle w:val="ConsPlusNormal"/>
        <w:jc w:val="center"/>
      </w:pPr>
      <w:r>
        <w:t>индивидуального предпринимателя и детского</w:t>
      </w:r>
    </w:p>
    <w:p w:rsidR="00A24961" w:rsidRDefault="00A24961">
      <w:pPr>
        <w:pStyle w:val="ConsPlusNormal"/>
        <w:jc w:val="center"/>
      </w:pPr>
      <w:r>
        <w:t>учреждения отдыха)</w:t>
      </w:r>
    </w:p>
    <w:p w:rsidR="00A24961" w:rsidRDefault="00A24961">
      <w:pPr>
        <w:pStyle w:val="ConsPlusNormal"/>
        <w:jc w:val="center"/>
      </w:pPr>
      <w:r>
        <w:t>___________________________________________________________</w:t>
      </w:r>
    </w:p>
    <w:p w:rsidR="00A24961" w:rsidRDefault="00A24961">
      <w:pPr>
        <w:pStyle w:val="ConsPlusNormal"/>
        <w:jc w:val="center"/>
      </w:pPr>
      <w:r>
        <w:t>(смена, сроки ее проведения)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sectPr w:rsidR="00A24961" w:rsidSect="00F22A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361"/>
        <w:gridCol w:w="1129"/>
        <w:gridCol w:w="1134"/>
        <w:gridCol w:w="1191"/>
        <w:gridCol w:w="1714"/>
        <w:gridCol w:w="1369"/>
        <w:gridCol w:w="1369"/>
        <w:gridCol w:w="1369"/>
        <w:gridCol w:w="1417"/>
      </w:tblGrid>
      <w:tr w:rsidR="00A24961">
        <w:tc>
          <w:tcPr>
            <w:tcW w:w="340" w:type="dxa"/>
          </w:tcPr>
          <w:p w:rsidR="00A24961" w:rsidRDefault="00A24961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1361" w:type="dxa"/>
          </w:tcPr>
          <w:p w:rsidR="00A24961" w:rsidRDefault="00A24961">
            <w:pPr>
              <w:pStyle w:val="ConsPlusNormal"/>
              <w:jc w:val="center"/>
            </w:pPr>
            <w:r>
              <w:t>Ф.И.О. ребенка (указать полностью)</w:t>
            </w:r>
          </w:p>
        </w:tc>
        <w:tc>
          <w:tcPr>
            <w:tcW w:w="1129" w:type="dxa"/>
          </w:tcPr>
          <w:p w:rsidR="00A24961" w:rsidRDefault="00A24961">
            <w:pPr>
              <w:pStyle w:val="ConsPlusNormal"/>
              <w:jc w:val="center"/>
            </w:pPr>
            <w:r>
              <w:t>Дата рождения ребенка</w:t>
            </w:r>
          </w:p>
        </w:tc>
        <w:tc>
          <w:tcPr>
            <w:tcW w:w="1134" w:type="dxa"/>
          </w:tcPr>
          <w:p w:rsidR="00A24961" w:rsidRDefault="00A24961">
            <w:pPr>
              <w:pStyle w:val="ConsPlusNormal"/>
              <w:jc w:val="center"/>
            </w:pPr>
            <w:r>
              <w:t>N, дата договора (путевки)</w:t>
            </w:r>
          </w:p>
        </w:tc>
        <w:tc>
          <w:tcPr>
            <w:tcW w:w="1191" w:type="dxa"/>
          </w:tcPr>
          <w:p w:rsidR="00A24961" w:rsidRDefault="00A24961">
            <w:pPr>
              <w:pStyle w:val="ConsPlusNormal"/>
              <w:jc w:val="center"/>
            </w:pPr>
            <w:r>
              <w:t>Полная стоимость путевки, руб.</w:t>
            </w:r>
          </w:p>
        </w:tc>
        <w:tc>
          <w:tcPr>
            <w:tcW w:w="1714" w:type="dxa"/>
          </w:tcPr>
          <w:p w:rsidR="00A24961" w:rsidRDefault="00A24961">
            <w:pPr>
              <w:pStyle w:val="ConsPlusNormal"/>
              <w:jc w:val="center"/>
            </w:pPr>
            <w:r>
              <w:t>Размер запрашиваемой субсидии, руб.</w:t>
            </w:r>
          </w:p>
        </w:tc>
        <w:tc>
          <w:tcPr>
            <w:tcW w:w="1369" w:type="dxa"/>
          </w:tcPr>
          <w:p w:rsidR="00A24961" w:rsidRDefault="00A24961">
            <w:pPr>
              <w:pStyle w:val="ConsPlusNormal"/>
              <w:jc w:val="center"/>
            </w:pPr>
            <w:r>
              <w:t>Дата начала пребывания в смене</w:t>
            </w:r>
          </w:p>
        </w:tc>
        <w:tc>
          <w:tcPr>
            <w:tcW w:w="1369" w:type="dxa"/>
          </w:tcPr>
          <w:p w:rsidR="00A24961" w:rsidRDefault="00A24961">
            <w:pPr>
              <w:pStyle w:val="ConsPlusNormal"/>
              <w:jc w:val="center"/>
            </w:pPr>
            <w:r>
              <w:t>Дата окончания пребывания в смене</w:t>
            </w:r>
          </w:p>
        </w:tc>
        <w:tc>
          <w:tcPr>
            <w:tcW w:w="1369" w:type="dxa"/>
          </w:tcPr>
          <w:p w:rsidR="00A24961" w:rsidRDefault="00A24961">
            <w:pPr>
              <w:pStyle w:val="ConsPlusNormal"/>
              <w:jc w:val="center"/>
            </w:pPr>
            <w:r>
              <w:t>Количество дней пребывания ребенка (по факту)</w:t>
            </w:r>
          </w:p>
        </w:tc>
        <w:tc>
          <w:tcPr>
            <w:tcW w:w="1417" w:type="dxa"/>
          </w:tcPr>
          <w:p w:rsidR="00A24961" w:rsidRDefault="00A24961">
            <w:pPr>
              <w:pStyle w:val="ConsPlusNormal"/>
              <w:jc w:val="center"/>
            </w:pPr>
            <w:r>
              <w:t>Причина уменьшения срока пребывания</w:t>
            </w:r>
          </w:p>
        </w:tc>
      </w:tr>
      <w:tr w:rsidR="00A24961">
        <w:tc>
          <w:tcPr>
            <w:tcW w:w="340" w:type="dxa"/>
          </w:tcPr>
          <w:p w:rsidR="00A24961" w:rsidRDefault="00A24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2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34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9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714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417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40" w:type="dxa"/>
          </w:tcPr>
          <w:p w:rsidR="00A24961" w:rsidRDefault="00A24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2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34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9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714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417" w:type="dxa"/>
          </w:tcPr>
          <w:p w:rsidR="00A24961" w:rsidRDefault="00A24961">
            <w:pPr>
              <w:pStyle w:val="ConsPlusNormal"/>
            </w:pPr>
          </w:p>
        </w:tc>
      </w:tr>
      <w:tr w:rsidR="00A24961">
        <w:tc>
          <w:tcPr>
            <w:tcW w:w="340" w:type="dxa"/>
          </w:tcPr>
          <w:p w:rsidR="00A24961" w:rsidRDefault="00A2496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2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34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191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714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369" w:type="dxa"/>
          </w:tcPr>
          <w:p w:rsidR="00A24961" w:rsidRDefault="00A24961">
            <w:pPr>
              <w:pStyle w:val="ConsPlusNormal"/>
            </w:pPr>
          </w:p>
        </w:tc>
        <w:tc>
          <w:tcPr>
            <w:tcW w:w="1417" w:type="dxa"/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nformat"/>
        <w:jc w:val="both"/>
      </w:pPr>
      <w:r>
        <w:t>Руководитель</w:t>
      </w:r>
    </w:p>
    <w:p w:rsidR="00A24961" w:rsidRDefault="00A24961">
      <w:pPr>
        <w:pStyle w:val="ConsPlusNonformat"/>
        <w:jc w:val="both"/>
      </w:pPr>
      <w:r>
        <w:t>(индивидуальный предприниматель) _____________/___________________________/</w:t>
      </w:r>
    </w:p>
    <w:p w:rsidR="00A24961" w:rsidRDefault="00A24961">
      <w:pPr>
        <w:pStyle w:val="ConsPlusNonformat"/>
        <w:jc w:val="both"/>
      </w:pPr>
      <w:r>
        <w:t xml:space="preserve">                                   (подпись)  (расшифровка подписи, Ф.И.О.)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>Главный бухгалтер (при наличии)  _____________/___________________________/</w:t>
      </w:r>
    </w:p>
    <w:p w:rsidR="00A24961" w:rsidRDefault="00A24961">
      <w:pPr>
        <w:pStyle w:val="ConsPlusNonformat"/>
        <w:jc w:val="both"/>
      </w:pPr>
      <w:r>
        <w:t xml:space="preserve">                                   (подпись)  (расшифровка подписи, Ф.И.О.)</w:t>
      </w:r>
    </w:p>
    <w:p w:rsidR="00A24961" w:rsidRDefault="00A24961">
      <w:pPr>
        <w:pStyle w:val="ConsPlusNonformat"/>
        <w:jc w:val="both"/>
      </w:pPr>
      <w:r>
        <w:t xml:space="preserve">                                             М.П. (при наличии)</w:t>
      </w:r>
    </w:p>
    <w:p w:rsidR="00A24961" w:rsidRDefault="00A24961">
      <w:pPr>
        <w:pStyle w:val="ConsPlusNormal"/>
        <w:sectPr w:rsidR="00A2496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1"/>
      </w:pPr>
      <w:r>
        <w:t>Приложение 3</w:t>
      </w:r>
    </w:p>
    <w:p w:rsidR="00A24961" w:rsidRDefault="00A24961">
      <w:pPr>
        <w:pStyle w:val="ConsPlusNormal"/>
        <w:jc w:val="right"/>
      </w:pPr>
      <w:r>
        <w:t>к Порядку</w:t>
      </w:r>
    </w:p>
    <w:p w:rsidR="00A24961" w:rsidRDefault="00A24961">
      <w:pPr>
        <w:pStyle w:val="ConsPlusNormal"/>
        <w:jc w:val="right"/>
      </w:pPr>
      <w:r>
        <w:t>предоставления субсидий</w:t>
      </w:r>
    </w:p>
    <w:p w:rsidR="00A24961" w:rsidRDefault="00A24961">
      <w:pPr>
        <w:pStyle w:val="ConsPlusNormal"/>
        <w:jc w:val="right"/>
      </w:pPr>
      <w:r>
        <w:t>организациям отдыха детей</w:t>
      </w:r>
    </w:p>
    <w:p w:rsidR="00A24961" w:rsidRDefault="00A24961">
      <w:pPr>
        <w:pStyle w:val="ConsPlusNormal"/>
        <w:jc w:val="right"/>
      </w:pPr>
      <w:r>
        <w:t>и их оздоровления независимо</w:t>
      </w:r>
    </w:p>
    <w:p w:rsidR="00A24961" w:rsidRDefault="00A24961">
      <w:pPr>
        <w:pStyle w:val="ConsPlusNormal"/>
        <w:jc w:val="right"/>
      </w:pPr>
      <w:r>
        <w:t>от организационно-правовой</w:t>
      </w:r>
    </w:p>
    <w:p w:rsidR="00A24961" w:rsidRDefault="00A24961">
      <w:pPr>
        <w:pStyle w:val="ConsPlusNormal"/>
        <w:jc w:val="right"/>
      </w:pPr>
      <w:r>
        <w:t>формы и формы собственности,</w:t>
      </w:r>
    </w:p>
    <w:p w:rsidR="00A24961" w:rsidRDefault="00A24961">
      <w:pPr>
        <w:pStyle w:val="ConsPlusNormal"/>
        <w:jc w:val="right"/>
      </w:pPr>
      <w:r>
        <w:t>индивидуальным предпринимателям,</w:t>
      </w:r>
    </w:p>
    <w:p w:rsidR="00A24961" w:rsidRDefault="00A24961">
      <w:pPr>
        <w:pStyle w:val="ConsPlusNormal"/>
        <w:jc w:val="right"/>
      </w:pPr>
      <w:r>
        <w:t>в целях возмещения затрат на отдых</w:t>
      </w:r>
    </w:p>
    <w:p w:rsidR="00A24961" w:rsidRDefault="00A24961">
      <w:pPr>
        <w:pStyle w:val="ConsPlusNormal"/>
        <w:jc w:val="right"/>
      </w:pPr>
      <w:r>
        <w:t>детей в связи с оказанием услуг</w:t>
      </w:r>
    </w:p>
    <w:p w:rsidR="00A24961" w:rsidRDefault="00A24961">
      <w:pPr>
        <w:pStyle w:val="ConsPlusNormal"/>
        <w:jc w:val="right"/>
      </w:pPr>
      <w:r>
        <w:t>по организации отдыха детей</w:t>
      </w:r>
    </w:p>
    <w:p w:rsidR="00A24961" w:rsidRDefault="00A24961">
      <w:pPr>
        <w:pStyle w:val="ConsPlusNormal"/>
        <w:jc w:val="right"/>
      </w:pPr>
      <w:r>
        <w:t>и молодежи за счет средств</w:t>
      </w:r>
    </w:p>
    <w:p w:rsidR="00A24961" w:rsidRDefault="00A24961">
      <w:pPr>
        <w:pStyle w:val="ConsPlusNormal"/>
        <w:jc w:val="right"/>
      </w:pPr>
      <w:r>
        <w:t>бюджета города Перми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78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18.10.2019 N 736)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nformat"/>
        <w:jc w:val="both"/>
      </w:pPr>
      <w:r>
        <w:t xml:space="preserve">                                    В департамент социальной политики</w:t>
      </w:r>
    </w:p>
    <w:p w:rsidR="00A24961" w:rsidRDefault="00A24961">
      <w:pPr>
        <w:pStyle w:val="ConsPlusNonformat"/>
        <w:jc w:val="both"/>
      </w:pPr>
      <w:r>
        <w:t xml:space="preserve">                                    администрации города Перми</w:t>
      </w:r>
    </w:p>
    <w:p w:rsidR="00A24961" w:rsidRDefault="00A2496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24961" w:rsidRDefault="00A24961">
      <w:pPr>
        <w:pStyle w:val="ConsPlusNonformat"/>
        <w:jc w:val="both"/>
      </w:pPr>
      <w:r>
        <w:t xml:space="preserve">                                              (Ф.И.О. заявителя)</w:t>
      </w:r>
    </w:p>
    <w:p w:rsidR="00A24961" w:rsidRDefault="00A2496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24961" w:rsidRDefault="00A24961">
      <w:pPr>
        <w:pStyle w:val="ConsPlusNonformat"/>
        <w:jc w:val="both"/>
      </w:pPr>
      <w:r>
        <w:t xml:space="preserve">                                    (адрес регистрации по месту жительства)</w:t>
      </w:r>
    </w:p>
    <w:p w:rsidR="00A24961" w:rsidRDefault="00A2496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24961" w:rsidRDefault="00A24961">
      <w:pPr>
        <w:pStyle w:val="ConsPlusNonformat"/>
        <w:jc w:val="both"/>
      </w:pPr>
      <w:r>
        <w:t xml:space="preserve">                                            (контактный телефон)</w:t>
      </w:r>
    </w:p>
    <w:p w:rsidR="00A24961" w:rsidRDefault="00A2496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24961" w:rsidRDefault="00A24961">
      <w:pPr>
        <w:pStyle w:val="ConsPlusNonformat"/>
        <w:jc w:val="both"/>
      </w:pPr>
      <w:r>
        <w:t xml:space="preserve">                                      (документ, удостоверяющий личность)</w:t>
      </w:r>
    </w:p>
    <w:p w:rsidR="00A24961" w:rsidRDefault="00A24961">
      <w:pPr>
        <w:pStyle w:val="ConsPlusNonformat"/>
        <w:jc w:val="both"/>
      </w:pPr>
      <w:r>
        <w:t xml:space="preserve">                                    серия ________ N ______ </w:t>
      </w:r>
      <w:proofErr w:type="gramStart"/>
      <w:r>
        <w:t>выдан</w:t>
      </w:r>
      <w:proofErr w:type="gramEnd"/>
      <w:r>
        <w:t xml:space="preserve"> _________</w:t>
      </w:r>
    </w:p>
    <w:p w:rsidR="00A24961" w:rsidRDefault="00A24961">
      <w:pPr>
        <w:pStyle w:val="ConsPlusNonformat"/>
        <w:jc w:val="both"/>
      </w:pPr>
      <w:r>
        <w:t xml:space="preserve">                                    _______________________________________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bookmarkStart w:id="19" w:name="P806"/>
      <w:bookmarkEnd w:id="19"/>
      <w:r>
        <w:t xml:space="preserve">                                 СОГЛАСИЕ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A24961" w:rsidRDefault="00A24961">
      <w:pPr>
        <w:pStyle w:val="ConsPlusNonformat"/>
        <w:jc w:val="both"/>
      </w:pPr>
      <w:r>
        <w:t xml:space="preserve">                           (Ф.И.О., дата рождения)</w:t>
      </w:r>
    </w:p>
    <w:p w:rsidR="00A24961" w:rsidRDefault="00A24961">
      <w:pPr>
        <w:pStyle w:val="ConsPlusNonformat"/>
        <w:jc w:val="both"/>
      </w:pPr>
      <w:r>
        <w:t>паспорт серии _______ N _______, выданный _________________________________</w:t>
      </w:r>
    </w:p>
    <w:p w:rsidR="00A24961" w:rsidRDefault="00A24961">
      <w:pPr>
        <w:pStyle w:val="ConsPlusNonformat"/>
        <w:jc w:val="both"/>
      </w:pPr>
      <w:r>
        <w:t>________________________________ "____" ________ 20___ г., проживающи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</w:t>
      </w:r>
    </w:p>
    <w:p w:rsidR="00A24961" w:rsidRDefault="00A24961">
      <w:pPr>
        <w:pStyle w:val="ConsPlusNonformat"/>
        <w:jc w:val="both"/>
      </w:pPr>
      <w:r>
        <w:t>по адресу: ________________________________________________________________</w:t>
      </w:r>
    </w:p>
    <w:p w:rsidR="00A24961" w:rsidRDefault="00A24961">
      <w:pPr>
        <w:pStyle w:val="ConsPlusNonformat"/>
        <w:jc w:val="both"/>
      </w:pPr>
      <w:r>
        <w:t>__________________________________________________________________________,</w:t>
      </w:r>
    </w:p>
    <w:p w:rsidR="00A24961" w:rsidRDefault="00A24961">
      <w:pPr>
        <w:pStyle w:val="ConsPlusNonformat"/>
        <w:jc w:val="both"/>
      </w:pPr>
      <w:r>
        <w:t>действующи</w:t>
      </w:r>
      <w:proofErr w:type="gramStart"/>
      <w:r>
        <w:t>й(</w:t>
      </w:r>
      <w:proofErr w:type="gramEnd"/>
      <w:r>
        <w:t>-</w:t>
      </w:r>
      <w:proofErr w:type="spellStart"/>
      <w:r>
        <w:t>ая</w:t>
      </w:r>
      <w:proofErr w:type="spellEnd"/>
      <w:r>
        <w:t>)  за  себя  и  от  имени своего несовершеннолетнего ребенка</w:t>
      </w:r>
    </w:p>
    <w:p w:rsidR="00A24961" w:rsidRDefault="00A24961">
      <w:pPr>
        <w:pStyle w:val="ConsPlusNonformat"/>
        <w:jc w:val="both"/>
      </w:pPr>
      <w:r>
        <w:t>(своих несовершеннолетних детей):</w:t>
      </w:r>
    </w:p>
    <w:p w:rsidR="00A24961" w:rsidRDefault="00A24961">
      <w:pPr>
        <w:pStyle w:val="ConsPlusNonformat"/>
        <w:jc w:val="both"/>
      </w:pPr>
      <w:r>
        <w:t>1. _______________________________________________________________________,</w:t>
      </w:r>
    </w:p>
    <w:p w:rsidR="00A24961" w:rsidRDefault="00A24961">
      <w:pPr>
        <w:pStyle w:val="ConsPlusNonformat"/>
        <w:jc w:val="both"/>
      </w:pPr>
      <w:r>
        <w:t xml:space="preserve">                          (Ф.И.О., дата рождения)</w:t>
      </w:r>
    </w:p>
    <w:p w:rsidR="00A24961" w:rsidRDefault="00A24961">
      <w:pPr>
        <w:pStyle w:val="ConsPlusNonformat"/>
        <w:jc w:val="both"/>
      </w:pPr>
      <w:r>
        <w:t>2. _______________________________________________________________________,</w:t>
      </w:r>
    </w:p>
    <w:p w:rsidR="00A24961" w:rsidRDefault="00A24961">
      <w:pPr>
        <w:pStyle w:val="ConsPlusNonformat"/>
        <w:jc w:val="both"/>
      </w:pPr>
      <w:r>
        <w:t xml:space="preserve">                          (Ф.И.О., дата рождения)</w:t>
      </w:r>
    </w:p>
    <w:p w:rsidR="00A24961" w:rsidRDefault="00A24961">
      <w:pPr>
        <w:pStyle w:val="ConsPlusNonformat"/>
        <w:jc w:val="both"/>
      </w:pPr>
      <w:r>
        <w:t>3. _______________________________________________________________________,</w:t>
      </w:r>
    </w:p>
    <w:p w:rsidR="00A24961" w:rsidRDefault="00A24961">
      <w:pPr>
        <w:pStyle w:val="ConsPlusNonformat"/>
        <w:jc w:val="both"/>
      </w:pPr>
      <w:r>
        <w:t xml:space="preserve">                          (Ф.И.О., дата рождения)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 xml:space="preserve">в соответствии со </w:t>
      </w:r>
      <w:hyperlink r:id="rId279">
        <w:r>
          <w:rPr>
            <w:color w:val="0000FF"/>
          </w:rPr>
          <w:t>статьей 9</w:t>
        </w:r>
      </w:hyperlink>
      <w:r>
        <w:t xml:space="preserve"> Федерального закона от 27 июля 2006 г. N 152-ФЗ</w:t>
      </w:r>
    </w:p>
    <w:p w:rsidR="00A24961" w:rsidRDefault="00A24961">
      <w:pPr>
        <w:pStyle w:val="ConsPlusNonformat"/>
        <w:jc w:val="both"/>
      </w:pPr>
      <w:r>
        <w:t>"О   персональных   данных"   выражаю   свое   согласие   на  осуществление</w:t>
      </w:r>
    </w:p>
    <w:p w:rsidR="00A24961" w:rsidRDefault="00A24961">
      <w:pPr>
        <w:pStyle w:val="ConsPlusNonformat"/>
        <w:jc w:val="both"/>
      </w:pPr>
      <w:r>
        <w:t xml:space="preserve">уполномоченным   органом  </w:t>
      </w:r>
      <w:proofErr w:type="gramStart"/>
      <w:r>
        <w:t>автоматизированной</w:t>
      </w:r>
      <w:proofErr w:type="gramEnd"/>
      <w:r>
        <w:t>,  а  также  без  использования</w:t>
      </w:r>
    </w:p>
    <w:p w:rsidR="00A24961" w:rsidRDefault="00A24961">
      <w:pPr>
        <w:pStyle w:val="ConsPlusNonformat"/>
        <w:jc w:val="both"/>
      </w:pPr>
      <w:r>
        <w:t>средств  автоматизации  обработки  наших  персональных  данных, включающих:</w:t>
      </w:r>
    </w:p>
    <w:p w:rsidR="00A24961" w:rsidRDefault="00A24961">
      <w:pPr>
        <w:pStyle w:val="ConsPlusNonformat"/>
        <w:jc w:val="both"/>
      </w:pPr>
      <w:r>
        <w:t>фамилию,   имя,   отчество,   дату   рождения,  паспортные  данные,  данные</w:t>
      </w:r>
    </w:p>
    <w:p w:rsidR="00A24961" w:rsidRDefault="00A24961">
      <w:pPr>
        <w:pStyle w:val="ConsPlusNonformat"/>
        <w:jc w:val="both"/>
      </w:pPr>
      <w:r>
        <w:t xml:space="preserve">свидетельства  о рождении моего ребенка (моих детей), адреса регистрации </w:t>
      </w:r>
      <w:proofErr w:type="gramStart"/>
      <w:r>
        <w:t>по</w:t>
      </w:r>
      <w:proofErr w:type="gramEnd"/>
    </w:p>
    <w:p w:rsidR="00A24961" w:rsidRDefault="00A24961">
      <w:pPr>
        <w:pStyle w:val="ConsPlusNonformat"/>
        <w:jc w:val="both"/>
      </w:pPr>
      <w:r>
        <w:t>месту  жительства  (пребывания),  в  целях  предоставления ребенку (детям),</w:t>
      </w:r>
    </w:p>
    <w:p w:rsidR="00A24961" w:rsidRDefault="00A24961">
      <w:pPr>
        <w:pStyle w:val="ConsPlusNonformat"/>
        <w:jc w:val="both"/>
      </w:pPr>
      <w:r>
        <w:lastRenderedPageBreak/>
        <w:t>указанном</w:t>
      </w:r>
      <w:proofErr w:type="gramStart"/>
      <w:r>
        <w:t>у(</w:t>
      </w:r>
      <w:proofErr w:type="gramEnd"/>
      <w:r>
        <w:t>-ым)  в настоящем согласии, услуг по организации отдыха.</w:t>
      </w:r>
    </w:p>
    <w:p w:rsidR="00A24961" w:rsidRDefault="00A24961">
      <w:pPr>
        <w:pStyle w:val="ConsPlusNonformat"/>
        <w:jc w:val="both"/>
      </w:pPr>
      <w:r>
        <w:t xml:space="preserve">    Я   согласе</w:t>
      </w:r>
      <w:proofErr w:type="gramStart"/>
      <w:r>
        <w:t>н(</w:t>
      </w:r>
      <w:proofErr w:type="gramEnd"/>
      <w:r>
        <w:t>-на)   на  совершение   любых  действий   (операций)   или</w:t>
      </w:r>
    </w:p>
    <w:p w:rsidR="00A24961" w:rsidRDefault="00A24961">
      <w:pPr>
        <w:pStyle w:val="ConsPlusNonformat"/>
        <w:jc w:val="both"/>
      </w:pPr>
      <w:r>
        <w:t>совокупности  действий  (операций),  совершаемых  с  использованием средств</w:t>
      </w:r>
    </w:p>
    <w:p w:rsidR="00A24961" w:rsidRDefault="00A24961">
      <w:pPr>
        <w:pStyle w:val="ConsPlusNonformat"/>
        <w:jc w:val="both"/>
      </w:pPr>
      <w:r>
        <w:t>автоматизации или без использования таких средств, с персональными данными,</w:t>
      </w:r>
    </w:p>
    <w:p w:rsidR="00A24961" w:rsidRDefault="00A24961">
      <w:pPr>
        <w:pStyle w:val="ConsPlusNonformat"/>
        <w:jc w:val="both"/>
      </w:pPr>
      <w:r>
        <w:t>включая  сбор,  запись,  систематизацию,  накопление,  хранение,  уточнение</w:t>
      </w:r>
    </w:p>
    <w:p w:rsidR="00A24961" w:rsidRDefault="00A24961">
      <w:pPr>
        <w:pStyle w:val="ConsPlusNonformat"/>
        <w:jc w:val="both"/>
      </w:pPr>
      <w:r>
        <w:t>(обновление,     изменение),     извлечение,     использование,    передачу</w:t>
      </w:r>
    </w:p>
    <w:p w:rsidR="00A24961" w:rsidRDefault="00A24961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A24961" w:rsidRDefault="00A24961">
      <w:pPr>
        <w:pStyle w:val="ConsPlusNonformat"/>
        <w:jc w:val="both"/>
      </w:pPr>
      <w:r>
        <w:t>удаление, уничтожение персональных данных.</w:t>
      </w:r>
    </w:p>
    <w:p w:rsidR="00A24961" w:rsidRDefault="00A24961">
      <w:pPr>
        <w:pStyle w:val="ConsPlusNonformat"/>
        <w:jc w:val="both"/>
      </w:pPr>
      <w:r>
        <w:t xml:space="preserve">    Настоящее  согласие  дается  на  период  до  истечения  сроков хранения</w:t>
      </w:r>
    </w:p>
    <w:p w:rsidR="00A24961" w:rsidRDefault="00A24961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:rsidR="00A24961" w:rsidRDefault="00A24961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в соответствии с законодательством Российской Федерации.</w:t>
      </w:r>
    </w:p>
    <w:p w:rsidR="00A24961" w:rsidRDefault="00A24961">
      <w:pPr>
        <w:pStyle w:val="ConsPlusNonformat"/>
        <w:jc w:val="both"/>
      </w:pPr>
      <w:r>
        <w:t xml:space="preserve">    Оставляю   за  собой  право  отозвать  настоящее  согласие  посредством</w:t>
      </w:r>
    </w:p>
    <w:p w:rsidR="00A24961" w:rsidRDefault="00A24961">
      <w:pPr>
        <w:pStyle w:val="ConsPlusNonformat"/>
        <w:jc w:val="both"/>
      </w:pPr>
      <w:r>
        <w:t>составления  соответствующего  письменного  документа,  который  может быть</w:t>
      </w:r>
    </w:p>
    <w:p w:rsidR="00A24961" w:rsidRDefault="00A24961">
      <w:pPr>
        <w:pStyle w:val="ConsPlusNonformat"/>
        <w:jc w:val="both"/>
      </w:pPr>
      <w:r>
        <w:t xml:space="preserve">направлен  мной  в адрес уполномоченного органа по почте заказным письмом </w:t>
      </w:r>
      <w:proofErr w:type="gramStart"/>
      <w:r>
        <w:t>с</w:t>
      </w:r>
      <w:proofErr w:type="gramEnd"/>
    </w:p>
    <w:p w:rsidR="00A24961" w:rsidRDefault="00A24961">
      <w:pPr>
        <w:pStyle w:val="ConsPlusNonformat"/>
        <w:jc w:val="both"/>
      </w:pPr>
      <w:r>
        <w:t xml:space="preserve">уведомлением  о  вручении  либо  </w:t>
      </w:r>
      <w:proofErr w:type="gramStart"/>
      <w:r>
        <w:t>вручен</w:t>
      </w:r>
      <w:proofErr w:type="gramEnd"/>
      <w:r>
        <w:t xml:space="preserve">  лично  под  расписку представителю</w:t>
      </w:r>
    </w:p>
    <w:p w:rsidR="00A24961" w:rsidRDefault="00A24961">
      <w:pPr>
        <w:pStyle w:val="ConsPlusNonformat"/>
        <w:jc w:val="both"/>
      </w:pPr>
      <w:r>
        <w:t>уполномоченного органа.</w:t>
      </w:r>
    </w:p>
    <w:p w:rsidR="00A24961" w:rsidRDefault="00A24961">
      <w:pPr>
        <w:pStyle w:val="ConsPlusNonformat"/>
        <w:jc w:val="both"/>
      </w:pPr>
    </w:p>
    <w:p w:rsidR="00A24961" w:rsidRDefault="00A24961">
      <w:pPr>
        <w:pStyle w:val="ConsPlusNonformat"/>
        <w:jc w:val="both"/>
      </w:pPr>
      <w:r>
        <w:t>______________________________  ____________________  _____________________</w:t>
      </w:r>
    </w:p>
    <w:p w:rsidR="00A24961" w:rsidRDefault="00A24961">
      <w:pPr>
        <w:pStyle w:val="ConsPlusNonformat"/>
        <w:jc w:val="both"/>
      </w:pPr>
      <w:r>
        <w:t xml:space="preserve">          (Ф.И.О.)                    (подпись)             (дата)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r>
        <w:t>ПОРЯДОК</w:t>
      </w:r>
    </w:p>
    <w:p w:rsidR="00A24961" w:rsidRDefault="00A24961">
      <w:pPr>
        <w:pStyle w:val="ConsPlusTitle"/>
        <w:jc w:val="center"/>
      </w:pPr>
      <w:r>
        <w:t>ПРЕДОСТАВЛЕНИЯ СЕРТИФИКАТА НА ОЗДОРОВЛЕНИЕ И (ИЛИ) ОТДЫХ</w:t>
      </w:r>
    </w:p>
    <w:p w:rsidR="00A24961" w:rsidRDefault="00A24961">
      <w:pPr>
        <w:pStyle w:val="ConsPlusTitle"/>
        <w:jc w:val="center"/>
      </w:pPr>
      <w:r>
        <w:t>ДЕТЕЙ РОДИТЕЛЯМ (ЗАКОННЫМ ПРЕДСТАВИТЕЛЯМ) В ЛАГЕРЯ ДОСУГА</w:t>
      </w:r>
    </w:p>
    <w:p w:rsidR="00A24961" w:rsidRDefault="00A24961">
      <w:pPr>
        <w:pStyle w:val="ConsPlusTitle"/>
        <w:jc w:val="center"/>
      </w:pPr>
      <w:r>
        <w:t>И ОТДЫХА И ДЕТСКИЕ ЛАГЕРЯ ПАЛАТОЧНОГО ТИПА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Утратил силу с 01.01.2018. - </w:t>
      </w:r>
      <w:hyperlink r:id="rId280">
        <w:r>
          <w:rPr>
            <w:color w:val="0000FF"/>
          </w:rPr>
          <w:t>Постановление</w:t>
        </w:r>
      </w:hyperlink>
      <w:r>
        <w:t xml:space="preserve"> Администрации г. Перми от 23.10.2017 N 929.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УТВЕРЖДЕНО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r>
        <w:t>ПОЛОЖЕНИЕ</w:t>
      </w:r>
    </w:p>
    <w:p w:rsidR="00A24961" w:rsidRDefault="00A24961">
      <w:pPr>
        <w:pStyle w:val="ConsPlusTitle"/>
        <w:jc w:val="center"/>
      </w:pPr>
      <w:r>
        <w:t>О ФОРМИРОВАНИИ И ВЕДЕНИИ РЕЕСТРА ОРГАНИЗАЦИЙ, ОКАЗЫВАЮЩИХ</w:t>
      </w:r>
    </w:p>
    <w:p w:rsidR="00A24961" w:rsidRDefault="00A24961">
      <w:pPr>
        <w:pStyle w:val="ConsPlusTitle"/>
        <w:jc w:val="center"/>
      </w:pPr>
      <w:r>
        <w:t>УСЛУГИ ПО ОРГАНИЗАЦИИ ОТДЫХА ДЕТЕЙ И МОЛОДЕЖИ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Утратило силу. - </w:t>
      </w:r>
      <w:hyperlink r:id="rId281">
        <w:r>
          <w:rPr>
            <w:color w:val="0000FF"/>
          </w:rPr>
          <w:t>Постановление</w:t>
        </w:r>
      </w:hyperlink>
      <w:r>
        <w:t xml:space="preserve"> Администрации г. Перми от 26.02.2020 N 167.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УТВЕРЖДЕНО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lastRenderedPageBreak/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bookmarkStart w:id="20" w:name="P890"/>
      <w:bookmarkEnd w:id="20"/>
      <w:r>
        <w:t>ПОЛОЖЕНИЕ</w:t>
      </w:r>
    </w:p>
    <w:p w:rsidR="00A24961" w:rsidRDefault="00A24961">
      <w:pPr>
        <w:pStyle w:val="ConsPlusTitle"/>
        <w:jc w:val="center"/>
      </w:pPr>
      <w:r>
        <w:t>О ЛАГЕРЕ ДОСУГА И ОТДЫХА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Перми от 26.05.2011 </w:t>
            </w:r>
            <w:hyperlink r:id="rId282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25.10.2011 </w:t>
            </w:r>
            <w:hyperlink r:id="rId283">
              <w:r>
                <w:rPr>
                  <w:color w:val="0000FF"/>
                </w:rPr>
                <w:t>N 675</w:t>
              </w:r>
            </w:hyperlink>
            <w:r>
              <w:rPr>
                <w:color w:val="392C69"/>
              </w:rPr>
              <w:t xml:space="preserve">, от 23.04.2012 </w:t>
            </w:r>
            <w:hyperlink r:id="rId284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16.06.2014 </w:t>
            </w:r>
            <w:hyperlink r:id="rId285">
              <w:r>
                <w:rPr>
                  <w:color w:val="0000FF"/>
                </w:rPr>
                <w:t>N 399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286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I. Общие положения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1.1. Лагерь досуга и отдыха (далее - Лагерь) - форма организации отдыха, досуга и занятости детей с дневным пребыванием, временно создаваемая на базе учреждения, организации независимо от формы собственности, осуществляющих деятельность в сфере образования, здравоохранения, культуры, физической культуры и спорта (далее - Учреждение), на период каникул по желанию и запросам родителей (законных представителей).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 ред. </w:t>
      </w:r>
      <w:hyperlink r:id="rId287">
        <w:r>
          <w:rPr>
            <w:color w:val="0000FF"/>
          </w:rPr>
          <w:t>Постановления</w:t>
        </w:r>
      </w:hyperlink>
      <w:r>
        <w:t xml:space="preserve"> Администрации г. Перми от 23.04.2012 N 179)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1.2. Деятельность Лагеря регламентируется настоящим Положением.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8">
        <w:r>
          <w:rPr>
            <w:color w:val="0000FF"/>
          </w:rPr>
          <w:t>Постановления</w:t>
        </w:r>
      </w:hyperlink>
      <w:r>
        <w:t xml:space="preserve"> Администрации г. Перми от 26.05.2011 N 235)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1.3. Лагерь создается в целях обеспечения занятости детей в каникулярный период, организации их содержательного отдыха и досуга.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II. Организация и содержание деятельности Лагеря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2.1. </w:t>
      </w:r>
      <w:proofErr w:type="gramStart"/>
      <w:r>
        <w:t xml:space="preserve">Лагерь открывается на основании локального акта учреждения и экспертного заключения о соответствии Санитарным правилам, утвержденным </w:t>
      </w:r>
      <w:hyperlink r:id="rId289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(далее - СанПиН).</w:t>
      </w:r>
      <w:proofErr w:type="gramEnd"/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г. Перми от 16.06.2014 </w:t>
      </w:r>
      <w:hyperlink r:id="rId290">
        <w:r>
          <w:rPr>
            <w:color w:val="0000FF"/>
          </w:rPr>
          <w:t>N 399</w:t>
        </w:r>
      </w:hyperlink>
      <w:r>
        <w:t xml:space="preserve">, от 14.05.2021 </w:t>
      </w:r>
      <w:hyperlink r:id="rId291">
        <w:r>
          <w:rPr>
            <w:color w:val="0000FF"/>
          </w:rPr>
          <w:t>N 350</w:t>
        </w:r>
      </w:hyperlink>
      <w:r>
        <w:t>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2.2. Зачисление детей в Лагерь в возрасте от 7 лет до 18 лет осуществляется на основании заявления родителей (законных представителей).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2.3. Содержание работы Лагеря строится по его плану на принципах демократии и гуманизма, развития инициативы и самостоятельности, привития норм здорового образа жизни, развития творческих способностей детей.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2.4. Начальник Лагеря определяет программу деятельности, распорядок дня в соответствии с требованиями СанПиН.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2.5. Питание детей организуется в столовой Лагеря или в близлежащих пунктах питания по согласованию с Управлением Роспотребнадзора по Пермскому краю.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III. Кадровое обеспечение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3.1. Начальник Лагеря, воспитатели и другие сотрудники Лагеря назначаются приказом по учреждению.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lastRenderedPageBreak/>
        <w:t>3.2. Начальник Лагеря руководит деятельностью Лагеря, составляет необходимую документацию, утверждает план мероприятий на смену.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3.3. Сотрудники Лагеря осуществляют воспитательную деятельность, проводят мероприятия в соответствии с планом мероприятий на смену, следят за соблюдением режима дня, правил безопасности.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IV. Охрана жизни и здоровья детей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4.1. Сотрудники Лагеря несут ответственность за жизнь и здоровье детей в период их пребывания в Лагере.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4.2. Сотрудники Лагеря должны строго соблюдать санитарно-гигиенические нормы и правила, дисциплину, режим дня, план работы, технику безопасности и Правила пожарной безопасности.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4.3. Начальник Лагеря проводит инструктаж по технике безопасности для сотрудников </w:t>
      </w:r>
      <w:proofErr w:type="gramStart"/>
      <w:r>
        <w:t>Лагеря</w:t>
      </w:r>
      <w:proofErr w:type="gramEnd"/>
      <w:r>
        <w:t xml:space="preserve"> под личную подпись инструктируемых, а воспитатели - для детей под подпись родителей (законных представителей).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4.4. В Лагере действует план эвакуации на случай возникновения пожара и чрезвычайных ситуаций.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4.5. Организация питания осуществляется на основе примерных норм питания. Ответственность за качество питания несет учреждение.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4.6. Организация походов и экскурсий производится на основе соответствующих инструкций и разрешения начальника Лагеря.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V. Финансовое обеспечение</w:t>
      </w:r>
    </w:p>
    <w:p w:rsidR="00A24961" w:rsidRDefault="00A24961">
      <w:pPr>
        <w:pStyle w:val="ConsPlusNormal"/>
        <w:jc w:val="center"/>
      </w:pPr>
      <w:proofErr w:type="gramStart"/>
      <w:r>
        <w:t xml:space="preserve">(в ред. </w:t>
      </w:r>
      <w:hyperlink r:id="rId292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  <w:proofErr w:type="gramEnd"/>
    </w:p>
    <w:p w:rsidR="00A24961" w:rsidRDefault="00A24961">
      <w:pPr>
        <w:pStyle w:val="ConsPlusNormal"/>
        <w:jc w:val="center"/>
      </w:pPr>
      <w:r>
        <w:t>от 25.10.2011 N 675)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5.1. Финансовое обеспечение Лагеря осуществляется за счет средств: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5.1.1. бюджета города Перми в пределах лимитов бюджетных обязательств, открытых получателям бюджетных средств или выделенных Учреждению в соответствии с Порядком определения объема и условиями предоставления субсидий муниципальным автономным и бюджетным учреждениям, оказывающим услуги по отдыху детей в каникулярное время;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5.1.2. бюджета города Перми в пределах лимитов бюджетных обязательств в виде субсидий, выделенных хозяйствующим субъектам (за исключением государственных (муниципальных) учреждений), некоммерческим организациям, имеющим во владении или пользовании имущество, на базе которого организован лагерь досуга и отдыха;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5.1.3. родителей (законных представителей);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5.1.4. полученных Учреждением из иных источников, не запрещенных действующим законодательством.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5.2. Ответственность за финансово-хозяйственную деятельность Лагеря несет главный бухгалтер Учреждения, начальник и главный бухгалтер Лагеря, за сохранность имущества и инвентаря - начальник и сотрудники Лагеря.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r>
        <w:t>ПОРЯДОК</w:t>
      </w:r>
    </w:p>
    <w:p w:rsidR="00A24961" w:rsidRDefault="00A24961">
      <w:pPr>
        <w:pStyle w:val="ConsPlusTitle"/>
        <w:jc w:val="center"/>
      </w:pPr>
      <w:r>
        <w:t>ПРЕДОСТАВЛЕНИЯ СУБСИДИЙ ХОЗЯЙСТВУЮЩИМ СУБЪЕКТАМ</w:t>
      </w:r>
    </w:p>
    <w:p w:rsidR="00A24961" w:rsidRDefault="00A24961">
      <w:pPr>
        <w:pStyle w:val="ConsPlusTitle"/>
        <w:jc w:val="center"/>
      </w:pPr>
      <w:proofErr w:type="gramStart"/>
      <w:r>
        <w:t>(ЗА ИСКЛЮЧЕНИЕМ СУБСИДИЙ ГОСУДАРСТВЕННЫМ (МУНИЦИПАЛЬНЫМ)</w:t>
      </w:r>
      <w:proofErr w:type="gramEnd"/>
    </w:p>
    <w:p w:rsidR="00A24961" w:rsidRDefault="00A24961">
      <w:pPr>
        <w:pStyle w:val="ConsPlusTitle"/>
        <w:jc w:val="center"/>
      </w:pPr>
      <w:proofErr w:type="gramStart"/>
      <w:r>
        <w:t>УЧРЕЖДЕНИЯМ) НЕЗАВИСИМО ОТ ОРГАНИЗАЦИОННО-ПРАВОВОЙ ФОРМЫ</w:t>
      </w:r>
      <w:proofErr w:type="gramEnd"/>
    </w:p>
    <w:p w:rsidR="00A24961" w:rsidRDefault="00A24961">
      <w:pPr>
        <w:pStyle w:val="ConsPlusTitle"/>
        <w:jc w:val="center"/>
      </w:pPr>
      <w:r>
        <w:t>И ФОРМЫ СОБСТВЕННОСТИ, НЕКОММЕРЧЕСКИМ ОРГАНИЗАЦИЯМ</w:t>
      </w:r>
    </w:p>
    <w:p w:rsidR="00A24961" w:rsidRDefault="00A24961">
      <w:pPr>
        <w:pStyle w:val="ConsPlusTitle"/>
        <w:jc w:val="center"/>
      </w:pPr>
      <w:r>
        <w:t>НА ВОЗМЕЩЕНИЕ ЧАСТИ ЗАТРАТ НА ПРИОБРЕТЕНИЕ ПУТЕВОК</w:t>
      </w:r>
    </w:p>
    <w:p w:rsidR="00A24961" w:rsidRDefault="00A24961">
      <w:pPr>
        <w:pStyle w:val="ConsPlusTitle"/>
        <w:jc w:val="center"/>
      </w:pPr>
      <w:r>
        <w:t>В ЗАГОРОДНЫЕ ЛАГЕРЯ ОТДЫХА И ОЗДОРОВЛЕНИЯ ДЕТЕЙ,</w:t>
      </w:r>
    </w:p>
    <w:p w:rsidR="00A24961" w:rsidRDefault="00A24961">
      <w:pPr>
        <w:pStyle w:val="ConsPlusTitle"/>
        <w:jc w:val="center"/>
      </w:pPr>
      <w:r>
        <w:t>САНАТОРНО-ОЗДОРОВИТЕЛЬНЫЕ ДЕТСКИЕ ЛАГЕРЯ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 xml:space="preserve">Утратил силу. - </w:t>
      </w:r>
      <w:hyperlink r:id="rId293">
        <w:r>
          <w:rPr>
            <w:color w:val="0000FF"/>
          </w:rPr>
          <w:t>Постановление</w:t>
        </w:r>
      </w:hyperlink>
      <w:r>
        <w:t xml:space="preserve"> Администрации г. Перми от 13.04.2016 N 258.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УТВЕРЖДЕНО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bookmarkStart w:id="21" w:name="P969"/>
      <w:bookmarkEnd w:id="21"/>
      <w:r>
        <w:t>ПОЛОЖЕНИЕ</w:t>
      </w:r>
    </w:p>
    <w:p w:rsidR="00A24961" w:rsidRDefault="00A24961">
      <w:pPr>
        <w:pStyle w:val="ConsPlusTitle"/>
        <w:jc w:val="center"/>
      </w:pPr>
      <w:r>
        <w:t>О РАЗНОВОЗРАСТНОМ ОТРЯДЕ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4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20.07.2020 N 629;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Постановлений Администрации г. Перми от 30.09.2020 </w:t>
            </w:r>
            <w:hyperlink r:id="rId295">
              <w:r>
                <w:rPr>
                  <w:color w:val="0000FF"/>
                </w:rPr>
                <w:t>N 913</w:t>
              </w:r>
            </w:hyperlink>
            <w:r>
              <w:rPr>
                <w:color w:val="392C69"/>
              </w:rPr>
              <w:t>,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14.05.2021 </w:t>
            </w:r>
            <w:hyperlink r:id="rId296">
              <w:r>
                <w:rPr>
                  <w:color w:val="0000FF"/>
                </w:rPr>
                <w:t>N 350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I. Общие положения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1.1. Разновозрастный отряд (далее - отряд) - это форма организации отдыха, досуга и занятости детей, созданная на базе муниципальных учреждений сферы образования, культуры и спорта (далее - Учреждение).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7">
        <w:r>
          <w:rPr>
            <w:color w:val="0000FF"/>
          </w:rPr>
          <w:t>Постановления</w:t>
        </w:r>
      </w:hyperlink>
      <w:r>
        <w:t xml:space="preserve"> Администрации г. Перми от 30.09.2020 N 913)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1.2. Деятельность отряда регламентируется настоящим Положением.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1.3. Отряд создается в целях обеспечения занятости детей в каникулярный период, организации их содержательного отдыха и досуга.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8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II. Организация и содержание деятельности отряда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2.1. Отряд открывается на основании локального акта Учреждения.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2.2. Зачисление детей в отряд в возрасте от 7 лет до 18 лет осуществляется на основании </w:t>
      </w:r>
      <w:r>
        <w:lastRenderedPageBreak/>
        <w:t>заявления родителей (законных представителей).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2.3. Содержание, формы и методы работы отряда определяются начальником отряда на принципах демократии и гуманизма, развития инициативы и самостоятельности, привития норм здорового образа жизни, развития творческих способностей детей.</w:t>
      </w:r>
    </w:p>
    <w:p w:rsidR="00A24961" w:rsidRDefault="00A2496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299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2.4. Утратил силу. - </w:t>
      </w:r>
      <w:hyperlink r:id="rId300">
        <w:r>
          <w:rPr>
            <w:color w:val="0000FF"/>
          </w:rPr>
          <w:t>Постановление</w:t>
        </w:r>
      </w:hyperlink>
      <w:r>
        <w:t xml:space="preserve"> Администрации г. Перми от 14.05.2021 N 350.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2.5. Начальник отряда определяет программу деятельности, распорядок дня отряда.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301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2.6. Период пребывания ребенка в отряде (далее - смена):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2.6.1. в летний каникулярный период - 10 рабочих дней продолжительностью не более 3 часов в день;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2.6.2. в осенне-зимний каникулярный период - 5 рабочих дней продолжительностью не более 3 часов в день.</w:t>
      </w:r>
    </w:p>
    <w:p w:rsidR="00A24961" w:rsidRDefault="00A24961">
      <w:pPr>
        <w:pStyle w:val="ConsPlusNormal"/>
        <w:jc w:val="both"/>
      </w:pPr>
      <w:r>
        <w:t xml:space="preserve">(п. 2.6 в ред. </w:t>
      </w:r>
      <w:hyperlink r:id="rId302">
        <w:r>
          <w:rPr>
            <w:color w:val="0000FF"/>
          </w:rPr>
          <w:t>Постановления</w:t>
        </w:r>
      </w:hyperlink>
      <w:r>
        <w:t xml:space="preserve"> Администрации г. Перми от 30.09.2020 N 913)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2.7. Наполняемость отряда - количество детей в отряде: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2.7.1. в летний каникулярный период - не более 15 человек;</w:t>
      </w:r>
    </w:p>
    <w:p w:rsidR="00A24961" w:rsidRDefault="00A24961">
      <w:pPr>
        <w:pStyle w:val="ConsPlusNormal"/>
        <w:jc w:val="both"/>
      </w:pPr>
      <w:r>
        <w:t xml:space="preserve">(в ред. </w:t>
      </w:r>
      <w:hyperlink r:id="rId303">
        <w:r>
          <w:rPr>
            <w:color w:val="0000FF"/>
          </w:rPr>
          <w:t>Постановления</w:t>
        </w:r>
      </w:hyperlink>
      <w:r>
        <w:t xml:space="preserve"> Администрации г. Перми от 14.05.2021 N 350)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2.7.2. в осенне-зимний каникулярный период - не более 10 человек.</w:t>
      </w:r>
    </w:p>
    <w:p w:rsidR="00A24961" w:rsidRDefault="00A24961">
      <w:pPr>
        <w:pStyle w:val="ConsPlusNormal"/>
        <w:jc w:val="both"/>
      </w:pPr>
      <w:r>
        <w:t xml:space="preserve">(п. 2.7 в ред. </w:t>
      </w:r>
      <w:hyperlink r:id="rId304">
        <w:r>
          <w:rPr>
            <w:color w:val="0000FF"/>
          </w:rPr>
          <w:t>Постановления</w:t>
        </w:r>
      </w:hyperlink>
      <w:r>
        <w:t xml:space="preserve"> Администрации г. Перми от 30.09.2020 N 913)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III. Кадровое обеспечение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3.1. Начальник отряда, воспитатели и другие сотрудники отряда назначаются на основании локального акта Учреждения.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3.2. Начальник отряда руководит деятельностью отряда, составляет необходимую документацию, утверждает план мероприятий на смену.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3.3. Сотрудники отряда осуществляют воспитательную деятельность, проводят мероприятия в соответствии с планом мероприятий на смену, следят за соблюдением режима дня, правил безопасности.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IV. Охрана жизни и здоровья детей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4.1. Сотрудники отряда несут ответственность за жизнь и здоровье детей в период их пребывания в отряде.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4.2. Сотрудники отряда должны строго соблюдать санитарно-гигиенические нормы и правила, дисциплину, режим дня, план работы, технику безопасности и правила пожарной безопасности.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 xml:space="preserve">4.3. Начальник отряда проводит инструктаж по технике безопасности для сотрудников </w:t>
      </w:r>
      <w:proofErr w:type="gramStart"/>
      <w:r>
        <w:t>отряда</w:t>
      </w:r>
      <w:proofErr w:type="gramEnd"/>
      <w:r>
        <w:t xml:space="preserve"> под личную подпись инструктируемых, а воспитатели - для детей под подпись родителей (законных представителей).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4.4. В отряде действует план эвакуации на случай возникновения пожара и чрезвычайных ситуаций.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  <w:outlineLvl w:val="1"/>
      </w:pPr>
      <w:r>
        <w:t>V. Финансовое обеспечение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ind w:firstLine="540"/>
        <w:jc w:val="both"/>
      </w:pPr>
      <w:r>
        <w:t>5.1. Финансовое обеспечение отряда осуществляется за счет средств бюджета города Перми в пределах лимитов бюджетных обязательств, открытых получателям бюджетных средств или выделенных Учреждению на организацию отдыха детей в соответствии с действующим законодательством.</w:t>
      </w:r>
    </w:p>
    <w:p w:rsidR="00A24961" w:rsidRDefault="00A24961">
      <w:pPr>
        <w:pStyle w:val="ConsPlusNormal"/>
        <w:spacing w:before="220"/>
        <w:ind w:firstLine="540"/>
        <w:jc w:val="both"/>
      </w:pPr>
      <w:r>
        <w:t>5.2. Ответственность за финансово-хозяйственную деятельность отряда несет главный бухгалтер Учреждения, за сохранность имущества и инвентаря - начальник и сотрудники отряда.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right"/>
        <w:outlineLvl w:val="0"/>
      </w:pPr>
      <w:r>
        <w:t>УТВЕРЖДЕНО</w:t>
      </w:r>
    </w:p>
    <w:p w:rsidR="00A24961" w:rsidRDefault="00A24961">
      <w:pPr>
        <w:pStyle w:val="ConsPlusNormal"/>
        <w:jc w:val="right"/>
      </w:pPr>
      <w:r>
        <w:t>Постановлением</w:t>
      </w:r>
    </w:p>
    <w:p w:rsidR="00A24961" w:rsidRDefault="00A24961">
      <w:pPr>
        <w:pStyle w:val="ConsPlusNormal"/>
        <w:jc w:val="right"/>
      </w:pPr>
      <w:r>
        <w:t>администрации города Перми</w:t>
      </w:r>
    </w:p>
    <w:p w:rsidR="00A24961" w:rsidRDefault="00A24961">
      <w:pPr>
        <w:pStyle w:val="ConsPlusNormal"/>
        <w:jc w:val="right"/>
      </w:pPr>
      <w:r>
        <w:t>от 29.04.2011 N 191</w:t>
      </w: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Title"/>
        <w:jc w:val="center"/>
      </w:pPr>
      <w:bookmarkStart w:id="22" w:name="P1030"/>
      <w:bookmarkEnd w:id="22"/>
      <w:r>
        <w:t>ПЕРЕЧЕНЬ</w:t>
      </w:r>
    </w:p>
    <w:p w:rsidR="00A24961" w:rsidRDefault="00A24961">
      <w:pPr>
        <w:pStyle w:val="ConsPlusTitle"/>
        <w:jc w:val="center"/>
      </w:pPr>
      <w:r>
        <w:t>МЕРОПРИЯТИЙ ПО АДМИНИСТРИРОВАНИЮ ОТДЫХА ДЕТЕЙ ГОРОДА ПЕРМИ</w:t>
      </w:r>
    </w:p>
    <w:p w:rsidR="00A24961" w:rsidRDefault="00A24961">
      <w:pPr>
        <w:pStyle w:val="ConsPlusTitle"/>
        <w:jc w:val="center"/>
      </w:pPr>
      <w:r>
        <w:t>В КАНИКУЛЯРНОЕ ВРЕМЯ</w:t>
      </w:r>
    </w:p>
    <w:p w:rsidR="00A24961" w:rsidRDefault="00A2496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2496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</w:t>
            </w:r>
            <w:proofErr w:type="gramEnd"/>
            <w:r>
              <w:rPr>
                <w:color w:val="392C69"/>
              </w:rPr>
              <w:t xml:space="preserve"> </w:t>
            </w:r>
            <w:hyperlink r:id="rId30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г. Перми от 11.10.2021 N 842;</w:t>
            </w:r>
          </w:p>
          <w:p w:rsidR="00A24961" w:rsidRDefault="00A24961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30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Перми от 17.03.2023 N 211)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961" w:rsidRDefault="00A24961">
            <w:pPr>
              <w:pStyle w:val="ConsPlusNormal"/>
            </w:pPr>
          </w:p>
        </w:tc>
      </w:tr>
    </w:tbl>
    <w:p w:rsidR="00A24961" w:rsidRDefault="00A249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5102"/>
      </w:tblGrid>
      <w:tr w:rsidR="00A24961">
        <w:tc>
          <w:tcPr>
            <w:tcW w:w="567" w:type="dxa"/>
            <w:vAlign w:val="center"/>
          </w:tcPr>
          <w:p w:rsidR="00A24961" w:rsidRDefault="00A249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3402" w:type="dxa"/>
            <w:vAlign w:val="center"/>
          </w:tcPr>
          <w:p w:rsidR="00A24961" w:rsidRDefault="00A24961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5102" w:type="dxa"/>
            <w:vAlign w:val="center"/>
          </w:tcPr>
          <w:p w:rsidR="00A24961" w:rsidRDefault="00A24961">
            <w:pPr>
              <w:pStyle w:val="ConsPlusNormal"/>
              <w:jc w:val="center"/>
            </w:pPr>
            <w:r>
              <w:t>Расчет расходов на мероприятия</w:t>
            </w:r>
          </w:p>
        </w:tc>
      </w:tr>
      <w:tr w:rsidR="00A24961">
        <w:tc>
          <w:tcPr>
            <w:tcW w:w="567" w:type="dxa"/>
          </w:tcPr>
          <w:p w:rsidR="00A24961" w:rsidRDefault="00A2496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A24961" w:rsidRDefault="00A24961">
            <w:pPr>
              <w:pStyle w:val="ConsPlusNormal"/>
            </w:pPr>
            <w:r>
              <w:t>Проведение семинара по вопросам организации оздоровления, отдыха и занятости детей для организаторов детского отдыха</w:t>
            </w:r>
          </w:p>
        </w:tc>
        <w:tc>
          <w:tcPr>
            <w:tcW w:w="5102" w:type="dxa"/>
          </w:tcPr>
          <w:p w:rsidR="00A24961" w:rsidRDefault="00A24961">
            <w:pPr>
              <w:pStyle w:val="ConsPlusNormal"/>
              <w:jc w:val="center"/>
            </w:pPr>
            <w:proofErr w:type="gramStart"/>
            <w:r>
              <w:t>определение начальной (максимальной) цены контракта, цены контракта, заключаемого с единственным поставщиком (подрядчиком, исполнителем), методом сопоставимых рыночных цен (анализа рынка) (далее - метод сопоставимых рыночных цен (анализ рынка)</w:t>
            </w:r>
            <w:proofErr w:type="gramEnd"/>
          </w:p>
        </w:tc>
      </w:tr>
      <w:tr w:rsidR="00A24961">
        <w:tblPrEx>
          <w:tblBorders>
            <w:insideH w:val="nil"/>
          </w:tblBorders>
        </w:tblPrEx>
        <w:tc>
          <w:tcPr>
            <w:tcW w:w="567" w:type="dxa"/>
          </w:tcPr>
          <w:p w:rsidR="00A24961" w:rsidRDefault="00A2496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4" w:type="dxa"/>
            <w:gridSpan w:val="2"/>
          </w:tcPr>
          <w:p w:rsidR="00A24961" w:rsidRDefault="00A24961">
            <w:pPr>
              <w:pStyle w:val="ConsPlusNormal"/>
              <w:jc w:val="both"/>
            </w:pPr>
            <w:r>
              <w:t xml:space="preserve">Утратил силу. - </w:t>
            </w:r>
            <w:hyperlink r:id="rId30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г. Перми от 17.03.2023 N 211</w:t>
            </w:r>
          </w:p>
        </w:tc>
      </w:tr>
    </w:tbl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jc w:val="both"/>
      </w:pPr>
    </w:p>
    <w:p w:rsidR="00A24961" w:rsidRDefault="00A249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71D3" w:rsidRDefault="00B271D3"/>
    <w:sectPr w:rsidR="00B271D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61"/>
    <w:rsid w:val="00A24961"/>
    <w:rsid w:val="00B2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49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4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49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9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9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9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49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4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49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9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9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9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9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368&amp;n=108247&amp;dst=100021" TargetMode="External"/><Relationship Id="rId299" Type="http://schemas.openxmlformats.org/officeDocument/2006/relationships/hyperlink" Target="https://login.consultant.ru/link/?req=doc&amp;base=RLAW368&amp;n=152661&amp;dst=100068" TargetMode="External"/><Relationship Id="rId21" Type="http://schemas.openxmlformats.org/officeDocument/2006/relationships/hyperlink" Target="https://login.consultant.ru/link/?req=doc&amp;base=RLAW368&amp;n=88622&amp;dst=100005" TargetMode="External"/><Relationship Id="rId63" Type="http://schemas.openxmlformats.org/officeDocument/2006/relationships/hyperlink" Target="https://login.consultant.ru/link/?req=doc&amp;base=RLAW368&amp;n=186842&amp;dst=100006" TargetMode="External"/><Relationship Id="rId159" Type="http://schemas.openxmlformats.org/officeDocument/2006/relationships/hyperlink" Target="https://login.consultant.ru/link/?req=doc&amp;base=RLAW368&amp;n=96297&amp;dst=100019" TargetMode="External"/><Relationship Id="rId170" Type="http://schemas.openxmlformats.org/officeDocument/2006/relationships/hyperlink" Target="https://login.consultant.ru/link/?req=doc&amp;base=RLAW368&amp;n=84259&amp;dst=100013" TargetMode="External"/><Relationship Id="rId226" Type="http://schemas.openxmlformats.org/officeDocument/2006/relationships/hyperlink" Target="https://login.consultant.ru/link/?req=doc&amp;base=LAW&amp;n=469798" TargetMode="External"/><Relationship Id="rId268" Type="http://schemas.openxmlformats.org/officeDocument/2006/relationships/hyperlink" Target="https://login.consultant.ru/link/?req=doc&amp;base=RLAW368&amp;n=166944&amp;dst=100053" TargetMode="External"/><Relationship Id="rId32" Type="http://schemas.openxmlformats.org/officeDocument/2006/relationships/hyperlink" Target="https://login.consultant.ru/link/?req=doc&amp;base=RLAW368&amp;n=131418&amp;dst=100005" TargetMode="External"/><Relationship Id="rId74" Type="http://schemas.openxmlformats.org/officeDocument/2006/relationships/hyperlink" Target="https://login.consultant.ru/link/?req=doc&amp;base=RLAW368&amp;n=144114&amp;dst=100013" TargetMode="External"/><Relationship Id="rId128" Type="http://schemas.openxmlformats.org/officeDocument/2006/relationships/hyperlink" Target="https://login.consultant.ru/link/?req=doc&amp;base=RLAW368&amp;n=73137&amp;dst=100018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RLAW368&amp;n=79776&amp;dst=100012" TargetMode="External"/><Relationship Id="rId237" Type="http://schemas.openxmlformats.org/officeDocument/2006/relationships/hyperlink" Target="https://login.consultant.ru/link/?req=doc&amp;base=RLAW368&amp;n=152661&amp;dst=100025" TargetMode="External"/><Relationship Id="rId279" Type="http://schemas.openxmlformats.org/officeDocument/2006/relationships/hyperlink" Target="https://login.consultant.ru/link/?req=doc&amp;base=LAW&amp;n=439201&amp;dst=100278" TargetMode="External"/><Relationship Id="rId43" Type="http://schemas.openxmlformats.org/officeDocument/2006/relationships/hyperlink" Target="https://login.consultant.ru/link/?req=doc&amp;base=RLAW368&amp;n=172186&amp;dst=100005" TargetMode="External"/><Relationship Id="rId139" Type="http://schemas.openxmlformats.org/officeDocument/2006/relationships/hyperlink" Target="https://login.consultant.ru/link/?req=doc&amp;base=RLAW368&amp;n=186842&amp;dst=100017" TargetMode="External"/><Relationship Id="rId290" Type="http://schemas.openxmlformats.org/officeDocument/2006/relationships/hyperlink" Target="https://login.consultant.ru/link/?req=doc&amp;base=RLAW368&amp;n=75137&amp;dst=100015" TargetMode="External"/><Relationship Id="rId304" Type="http://schemas.openxmlformats.org/officeDocument/2006/relationships/hyperlink" Target="https://login.consultant.ru/link/?req=doc&amp;base=RLAW368&amp;n=144243&amp;dst=100014" TargetMode="External"/><Relationship Id="rId85" Type="http://schemas.openxmlformats.org/officeDocument/2006/relationships/hyperlink" Target="https://login.consultant.ru/link/?req=doc&amp;base=RLAW368&amp;n=70592&amp;dst=100009" TargetMode="External"/><Relationship Id="rId150" Type="http://schemas.openxmlformats.org/officeDocument/2006/relationships/hyperlink" Target="https://login.consultant.ru/link/?req=doc&amp;base=RLAW368&amp;n=70592&amp;dst=100013" TargetMode="External"/><Relationship Id="rId192" Type="http://schemas.openxmlformats.org/officeDocument/2006/relationships/hyperlink" Target="https://login.consultant.ru/link/?req=doc&amp;base=RLAW368&amp;n=183373&amp;dst=100131" TargetMode="External"/><Relationship Id="rId206" Type="http://schemas.openxmlformats.org/officeDocument/2006/relationships/hyperlink" Target="https://login.consultant.ru/link/?req=doc&amp;base=RLAW368&amp;n=123474&amp;dst=100012" TargetMode="External"/><Relationship Id="rId248" Type="http://schemas.openxmlformats.org/officeDocument/2006/relationships/hyperlink" Target="https://login.consultant.ru/link/?req=doc&amp;base=RLAW368&amp;n=152661&amp;dst=100034" TargetMode="External"/><Relationship Id="rId12" Type="http://schemas.openxmlformats.org/officeDocument/2006/relationships/hyperlink" Target="https://login.consultant.ru/link/?req=doc&amp;base=RLAW368&amp;n=59689&amp;dst=100005" TargetMode="External"/><Relationship Id="rId108" Type="http://schemas.openxmlformats.org/officeDocument/2006/relationships/hyperlink" Target="https://login.consultant.ru/link/?req=doc&amp;base=RLAW368&amp;n=157809&amp;dst=100013" TargetMode="External"/><Relationship Id="rId54" Type="http://schemas.openxmlformats.org/officeDocument/2006/relationships/hyperlink" Target="https://login.consultant.ru/link/?req=doc&amp;base=RLAW368&amp;n=166944&amp;dst=100009" TargetMode="External"/><Relationship Id="rId96" Type="http://schemas.openxmlformats.org/officeDocument/2006/relationships/hyperlink" Target="https://login.consultant.ru/link/?req=doc&amp;base=RLAW368&amp;n=157809&amp;dst=100006" TargetMode="External"/><Relationship Id="rId161" Type="http://schemas.openxmlformats.org/officeDocument/2006/relationships/hyperlink" Target="https://login.consultant.ru/link/?req=doc&amp;base=RLAW368&amp;n=70592&amp;dst=100016" TargetMode="External"/><Relationship Id="rId217" Type="http://schemas.openxmlformats.org/officeDocument/2006/relationships/hyperlink" Target="https://login.consultant.ru/link/?req=doc&amp;base=RLAW368&amp;n=131418&amp;dst=100010" TargetMode="External"/><Relationship Id="rId259" Type="http://schemas.openxmlformats.org/officeDocument/2006/relationships/hyperlink" Target="https://login.consultant.ru/link/?req=doc&amp;base=RLAW368&amp;n=152661&amp;dst=100047" TargetMode="External"/><Relationship Id="rId23" Type="http://schemas.openxmlformats.org/officeDocument/2006/relationships/hyperlink" Target="https://login.consultant.ru/link/?req=doc&amp;base=RLAW368&amp;n=94383&amp;dst=100005" TargetMode="External"/><Relationship Id="rId119" Type="http://schemas.openxmlformats.org/officeDocument/2006/relationships/hyperlink" Target="https://login.consultant.ru/link/?req=doc&amp;base=RLAW368&amp;n=131418&amp;dst=100006" TargetMode="External"/><Relationship Id="rId270" Type="http://schemas.openxmlformats.org/officeDocument/2006/relationships/hyperlink" Target="https://login.consultant.ru/link/?req=doc&amp;base=RLAW368&amp;n=152661&amp;dst=100058" TargetMode="External"/><Relationship Id="rId44" Type="http://schemas.openxmlformats.org/officeDocument/2006/relationships/hyperlink" Target="https://login.consultant.ru/link/?req=doc&amp;base=RLAW368&amp;n=174336&amp;dst=100005" TargetMode="External"/><Relationship Id="rId65" Type="http://schemas.openxmlformats.org/officeDocument/2006/relationships/hyperlink" Target="https://login.consultant.ru/link/?req=doc&amp;base=RLAW368&amp;n=57703&amp;dst=100006" TargetMode="External"/><Relationship Id="rId86" Type="http://schemas.openxmlformats.org/officeDocument/2006/relationships/hyperlink" Target="https://login.consultant.ru/link/?req=doc&amp;base=RLAW368&amp;n=183373&amp;dst=100125" TargetMode="External"/><Relationship Id="rId130" Type="http://schemas.openxmlformats.org/officeDocument/2006/relationships/hyperlink" Target="https://login.consultant.ru/link/?req=doc&amp;base=RLAW368&amp;n=96297&amp;dst=100017" TargetMode="External"/><Relationship Id="rId151" Type="http://schemas.openxmlformats.org/officeDocument/2006/relationships/hyperlink" Target="https://login.consultant.ru/link/?req=doc&amp;base=RLAW368&amp;n=79776&amp;dst=100011" TargetMode="External"/><Relationship Id="rId172" Type="http://schemas.openxmlformats.org/officeDocument/2006/relationships/hyperlink" Target="https://login.consultant.ru/link/?req=doc&amp;base=RLAW368&amp;n=50890&amp;dst=100008" TargetMode="External"/><Relationship Id="rId193" Type="http://schemas.openxmlformats.org/officeDocument/2006/relationships/hyperlink" Target="https://login.consultant.ru/link/?req=doc&amp;base=RLAW368&amp;n=88622&amp;dst=100020" TargetMode="External"/><Relationship Id="rId207" Type="http://schemas.openxmlformats.org/officeDocument/2006/relationships/hyperlink" Target="https://login.consultant.ru/link/?req=doc&amp;base=RLAW368&amp;n=144114&amp;dst=100029" TargetMode="External"/><Relationship Id="rId228" Type="http://schemas.openxmlformats.org/officeDocument/2006/relationships/hyperlink" Target="https://login.consultant.ru/link/?req=doc&amp;base=RLAW368&amp;n=135018&amp;dst=100006" TargetMode="External"/><Relationship Id="rId249" Type="http://schemas.openxmlformats.org/officeDocument/2006/relationships/hyperlink" Target="https://login.consultant.ru/link/?req=doc&amp;base=RLAW368&amp;n=152661&amp;dst=100036" TargetMode="External"/><Relationship Id="rId13" Type="http://schemas.openxmlformats.org/officeDocument/2006/relationships/hyperlink" Target="https://login.consultant.ru/link/?req=doc&amp;base=RLAW368&amp;n=183373&amp;dst=100123" TargetMode="External"/><Relationship Id="rId109" Type="http://schemas.openxmlformats.org/officeDocument/2006/relationships/hyperlink" Target="https://login.consultant.ru/link/?req=doc&amp;base=RLAW368&amp;n=108247&amp;dst=100019" TargetMode="External"/><Relationship Id="rId260" Type="http://schemas.openxmlformats.org/officeDocument/2006/relationships/hyperlink" Target="https://login.consultant.ru/link/?req=doc&amp;base=RLAW368&amp;n=152661&amp;dst=100049" TargetMode="External"/><Relationship Id="rId281" Type="http://schemas.openxmlformats.org/officeDocument/2006/relationships/hyperlink" Target="https://login.consultant.ru/link/?req=doc&amp;base=RLAW368&amp;n=136888&amp;dst=100011" TargetMode="External"/><Relationship Id="rId34" Type="http://schemas.openxmlformats.org/officeDocument/2006/relationships/hyperlink" Target="https://login.consultant.ru/link/?req=doc&amp;base=RLAW368&amp;n=136888&amp;dst=100005" TargetMode="External"/><Relationship Id="rId55" Type="http://schemas.openxmlformats.org/officeDocument/2006/relationships/hyperlink" Target="https://login.consultant.ru/link/?req=doc&amp;base=RLAW368&amp;n=144114&amp;dst=100009" TargetMode="External"/><Relationship Id="rId76" Type="http://schemas.openxmlformats.org/officeDocument/2006/relationships/hyperlink" Target="https://login.consultant.ru/link/?req=doc&amp;base=RLAW368&amp;n=166944&amp;dst=100012" TargetMode="External"/><Relationship Id="rId97" Type="http://schemas.openxmlformats.org/officeDocument/2006/relationships/hyperlink" Target="https://login.consultant.ru/link/?req=doc&amp;base=RLAW368&amp;n=186842&amp;dst=100010" TargetMode="External"/><Relationship Id="rId120" Type="http://schemas.openxmlformats.org/officeDocument/2006/relationships/hyperlink" Target="https://login.consultant.ru/link/?req=doc&amp;base=RLAW368&amp;n=144114&amp;dst=100015" TargetMode="External"/><Relationship Id="rId141" Type="http://schemas.openxmlformats.org/officeDocument/2006/relationships/hyperlink" Target="https://login.consultant.ru/link/?req=doc&amp;base=RLAW368&amp;n=157809&amp;dst=100019" TargetMode="External"/><Relationship Id="rId7" Type="http://schemas.openxmlformats.org/officeDocument/2006/relationships/hyperlink" Target="https://login.consultant.ru/link/?req=doc&amp;base=RLAW368&amp;n=50890&amp;dst=100005" TargetMode="External"/><Relationship Id="rId162" Type="http://schemas.openxmlformats.org/officeDocument/2006/relationships/hyperlink" Target="https://login.consultant.ru/link/?req=doc&amp;base=RLAW368&amp;n=166944&amp;dst=100026" TargetMode="External"/><Relationship Id="rId183" Type="http://schemas.openxmlformats.org/officeDocument/2006/relationships/hyperlink" Target="https://login.consultant.ru/link/?req=doc&amp;base=RLAW368&amp;n=50172&amp;dst=100013" TargetMode="External"/><Relationship Id="rId218" Type="http://schemas.openxmlformats.org/officeDocument/2006/relationships/hyperlink" Target="https://login.consultant.ru/link/?req=doc&amp;base=RLAW368&amp;n=135018&amp;dst=100005" TargetMode="External"/><Relationship Id="rId239" Type="http://schemas.openxmlformats.org/officeDocument/2006/relationships/hyperlink" Target="https://login.consultant.ru/link/?req=doc&amp;base=RLAW368&amp;n=166944&amp;dst=100048" TargetMode="External"/><Relationship Id="rId250" Type="http://schemas.openxmlformats.org/officeDocument/2006/relationships/hyperlink" Target="https://login.consultant.ru/link/?req=doc&amp;base=RLAW368&amp;n=135018&amp;dst=100016" TargetMode="External"/><Relationship Id="rId271" Type="http://schemas.openxmlformats.org/officeDocument/2006/relationships/hyperlink" Target="https://login.consultant.ru/link/?req=doc&amp;base=RLAW368&amp;n=152661&amp;dst=100060" TargetMode="External"/><Relationship Id="rId292" Type="http://schemas.openxmlformats.org/officeDocument/2006/relationships/hyperlink" Target="https://login.consultant.ru/link/?req=doc&amp;base=RLAW368&amp;n=53463&amp;dst=100054" TargetMode="External"/><Relationship Id="rId306" Type="http://schemas.openxmlformats.org/officeDocument/2006/relationships/hyperlink" Target="https://login.consultant.ru/link/?req=doc&amp;base=RLAW368&amp;n=178343&amp;dst=100024" TargetMode="External"/><Relationship Id="rId24" Type="http://schemas.openxmlformats.org/officeDocument/2006/relationships/hyperlink" Target="https://login.consultant.ru/link/?req=doc&amp;base=RLAW368&amp;n=96297&amp;dst=100005" TargetMode="External"/><Relationship Id="rId45" Type="http://schemas.openxmlformats.org/officeDocument/2006/relationships/hyperlink" Target="https://login.consultant.ru/link/?req=doc&amp;base=RLAW368&amp;n=178343&amp;dst=100005" TargetMode="External"/><Relationship Id="rId66" Type="http://schemas.openxmlformats.org/officeDocument/2006/relationships/hyperlink" Target="https://login.consultant.ru/link/?req=doc&amp;base=RLAW368&amp;n=108247&amp;dst=100012" TargetMode="External"/><Relationship Id="rId87" Type="http://schemas.openxmlformats.org/officeDocument/2006/relationships/hyperlink" Target="https://login.consultant.ru/link/?req=doc&amp;base=RLAW368&amp;n=57703&amp;dst=100007" TargetMode="External"/><Relationship Id="rId110" Type="http://schemas.openxmlformats.org/officeDocument/2006/relationships/hyperlink" Target="https://login.consultant.ru/link/?req=doc&amp;base=RLAW368&amp;n=65447&amp;dst=100006" TargetMode="External"/><Relationship Id="rId131" Type="http://schemas.openxmlformats.org/officeDocument/2006/relationships/hyperlink" Target="https://login.consultant.ru/link/?req=doc&amp;base=RLAW368&amp;n=97313&amp;dst=100013" TargetMode="External"/><Relationship Id="rId152" Type="http://schemas.openxmlformats.org/officeDocument/2006/relationships/hyperlink" Target="https://login.consultant.ru/link/?req=doc&amp;base=RLAW368&amp;n=166944&amp;dst=100024" TargetMode="External"/><Relationship Id="rId173" Type="http://schemas.openxmlformats.org/officeDocument/2006/relationships/hyperlink" Target="https://login.consultant.ru/link/?req=doc&amp;base=RLAW368&amp;n=70592&amp;dst=100020" TargetMode="External"/><Relationship Id="rId194" Type="http://schemas.openxmlformats.org/officeDocument/2006/relationships/hyperlink" Target="https://login.consultant.ru/link/?req=doc&amp;base=RLAW368&amp;n=166944&amp;dst=100033" TargetMode="External"/><Relationship Id="rId208" Type="http://schemas.openxmlformats.org/officeDocument/2006/relationships/hyperlink" Target="https://login.consultant.ru/link/?req=doc&amp;base=RLAW368&amp;n=166944&amp;dst=100042" TargetMode="External"/><Relationship Id="rId229" Type="http://schemas.openxmlformats.org/officeDocument/2006/relationships/hyperlink" Target="https://login.consultant.ru/link/?req=doc&amp;base=RLAW368&amp;n=152661&amp;dst=100019" TargetMode="External"/><Relationship Id="rId240" Type="http://schemas.openxmlformats.org/officeDocument/2006/relationships/hyperlink" Target="https://login.consultant.ru/link/?req=doc&amp;base=RLAW368&amp;n=135018&amp;dst=100013" TargetMode="External"/><Relationship Id="rId261" Type="http://schemas.openxmlformats.org/officeDocument/2006/relationships/hyperlink" Target="https://login.consultant.ru/link/?req=doc&amp;base=RLAW368&amp;n=152661&amp;dst=100053" TargetMode="External"/><Relationship Id="rId14" Type="http://schemas.openxmlformats.org/officeDocument/2006/relationships/hyperlink" Target="https://login.consultant.ru/link/?req=doc&amp;base=RLAW368&amp;n=65447&amp;dst=100005" TargetMode="External"/><Relationship Id="rId35" Type="http://schemas.openxmlformats.org/officeDocument/2006/relationships/hyperlink" Target="https://login.consultant.ru/link/?req=doc&amp;base=RLAW368&amp;n=140520&amp;dst=100005" TargetMode="External"/><Relationship Id="rId56" Type="http://schemas.openxmlformats.org/officeDocument/2006/relationships/hyperlink" Target="https://login.consultant.ru/link/?req=doc&amp;base=RLAW368&amp;n=123474&amp;dst=100006" TargetMode="External"/><Relationship Id="rId77" Type="http://schemas.openxmlformats.org/officeDocument/2006/relationships/hyperlink" Target="https://login.consultant.ru/link/?req=doc&amp;base=RLAW368&amp;n=70592&amp;dst=100007" TargetMode="External"/><Relationship Id="rId100" Type="http://schemas.openxmlformats.org/officeDocument/2006/relationships/hyperlink" Target="https://login.consultant.ru/link/?req=doc&amp;base=RLAW368&amp;n=108247&amp;dst=100017" TargetMode="External"/><Relationship Id="rId282" Type="http://schemas.openxmlformats.org/officeDocument/2006/relationships/hyperlink" Target="https://login.consultant.ru/link/?req=doc&amp;base=RLAW368&amp;n=50172&amp;dst=100040" TargetMode="External"/><Relationship Id="rId8" Type="http://schemas.openxmlformats.org/officeDocument/2006/relationships/hyperlink" Target="https://login.consultant.ru/link/?req=doc&amp;base=RLAW368&amp;n=53463&amp;dst=100005" TargetMode="External"/><Relationship Id="rId98" Type="http://schemas.openxmlformats.org/officeDocument/2006/relationships/hyperlink" Target="https://login.consultant.ru/link/?req=doc&amp;base=RLAW368&amp;n=108247&amp;dst=100014" TargetMode="External"/><Relationship Id="rId121" Type="http://schemas.openxmlformats.org/officeDocument/2006/relationships/hyperlink" Target="https://login.consultant.ru/link/?req=doc&amp;base=RLAW368&amp;n=152661&amp;dst=100006" TargetMode="External"/><Relationship Id="rId142" Type="http://schemas.openxmlformats.org/officeDocument/2006/relationships/hyperlink" Target="https://login.consultant.ru/link/?req=doc&amp;base=RLAW368&amp;n=172186&amp;dst=100009" TargetMode="External"/><Relationship Id="rId163" Type="http://schemas.openxmlformats.org/officeDocument/2006/relationships/hyperlink" Target="https://login.consultant.ru/link/?req=doc&amp;base=RLAW368&amp;n=166944&amp;dst=100027" TargetMode="External"/><Relationship Id="rId184" Type="http://schemas.openxmlformats.org/officeDocument/2006/relationships/hyperlink" Target="https://login.consultant.ru/link/?req=doc&amp;base=RLAW368&amp;n=108247&amp;dst=100029" TargetMode="External"/><Relationship Id="rId219" Type="http://schemas.openxmlformats.org/officeDocument/2006/relationships/hyperlink" Target="https://login.consultant.ru/link/?req=doc&amp;base=RLAW368&amp;n=136888&amp;dst=100025" TargetMode="External"/><Relationship Id="rId230" Type="http://schemas.openxmlformats.org/officeDocument/2006/relationships/hyperlink" Target="https://login.consultant.ru/link/?req=doc&amp;base=RLAW368&amp;n=174336&amp;dst=100023" TargetMode="External"/><Relationship Id="rId251" Type="http://schemas.openxmlformats.org/officeDocument/2006/relationships/hyperlink" Target="https://login.consultant.ru/link/?req=doc&amp;base=RLAW368&amp;n=131418&amp;dst=100012" TargetMode="External"/><Relationship Id="rId25" Type="http://schemas.openxmlformats.org/officeDocument/2006/relationships/hyperlink" Target="https://login.consultant.ru/link/?req=doc&amp;base=RLAW368&amp;n=97313&amp;dst=100005" TargetMode="External"/><Relationship Id="rId46" Type="http://schemas.openxmlformats.org/officeDocument/2006/relationships/hyperlink" Target="https://login.consultant.ru/link/?req=doc&amp;base=RLAW368&amp;n=180815&amp;dst=100005" TargetMode="External"/><Relationship Id="rId67" Type="http://schemas.openxmlformats.org/officeDocument/2006/relationships/hyperlink" Target="https://login.consultant.ru/link/?req=doc&amp;base=RLAW368&amp;n=136888&amp;dst=100009" TargetMode="External"/><Relationship Id="rId272" Type="http://schemas.openxmlformats.org/officeDocument/2006/relationships/hyperlink" Target="https://login.consultant.ru/link/?req=doc&amp;base=RLAW368&amp;n=135018&amp;dst=100030" TargetMode="External"/><Relationship Id="rId293" Type="http://schemas.openxmlformats.org/officeDocument/2006/relationships/hyperlink" Target="https://login.consultant.ru/link/?req=doc&amp;base=RLAW368&amp;n=94383&amp;dst=100006" TargetMode="External"/><Relationship Id="rId307" Type="http://schemas.openxmlformats.org/officeDocument/2006/relationships/hyperlink" Target="https://login.consultant.ru/link/?req=doc&amp;base=RLAW368&amp;n=178343&amp;dst=100024" TargetMode="External"/><Relationship Id="rId88" Type="http://schemas.openxmlformats.org/officeDocument/2006/relationships/hyperlink" Target="https://login.consultant.ru/link/?req=doc&amp;base=RLAW368&amp;n=88622&amp;dst=100006" TargetMode="External"/><Relationship Id="rId111" Type="http://schemas.openxmlformats.org/officeDocument/2006/relationships/hyperlink" Target="https://login.consultant.ru/link/?req=doc&amp;base=RLAW368&amp;n=73137&amp;dst=100014" TargetMode="External"/><Relationship Id="rId132" Type="http://schemas.openxmlformats.org/officeDocument/2006/relationships/hyperlink" Target="https://login.consultant.ru/link/?req=doc&amp;base=RLAW368&amp;n=108247&amp;dst=100024" TargetMode="External"/><Relationship Id="rId153" Type="http://schemas.openxmlformats.org/officeDocument/2006/relationships/hyperlink" Target="https://login.consultant.ru/link/?req=doc&amp;base=RLAW368&amp;n=54995&amp;dst=100014" TargetMode="External"/><Relationship Id="rId174" Type="http://schemas.openxmlformats.org/officeDocument/2006/relationships/hyperlink" Target="https://login.consultant.ru/link/?req=doc&amp;base=RLAW368&amp;n=152661&amp;dst=100010" TargetMode="External"/><Relationship Id="rId195" Type="http://schemas.openxmlformats.org/officeDocument/2006/relationships/hyperlink" Target="https://login.consultant.ru/link/?req=doc&amp;base=RLAW368&amp;n=84259&amp;dst=100014" TargetMode="External"/><Relationship Id="rId209" Type="http://schemas.openxmlformats.org/officeDocument/2006/relationships/hyperlink" Target="https://login.consultant.ru/link/?req=doc&amp;base=RLAW368&amp;n=166944&amp;dst=100044" TargetMode="External"/><Relationship Id="rId220" Type="http://schemas.openxmlformats.org/officeDocument/2006/relationships/hyperlink" Target="https://login.consultant.ru/link/?req=doc&amp;base=RLAW368&amp;n=152661&amp;dst=100016" TargetMode="External"/><Relationship Id="rId241" Type="http://schemas.openxmlformats.org/officeDocument/2006/relationships/hyperlink" Target="https://login.consultant.ru/link/?req=doc&amp;base=RLAW368&amp;n=135018&amp;dst=100014" TargetMode="External"/><Relationship Id="rId15" Type="http://schemas.openxmlformats.org/officeDocument/2006/relationships/hyperlink" Target="https://login.consultant.ru/link/?req=doc&amp;base=RLAW368&amp;n=70592&amp;dst=100005" TargetMode="External"/><Relationship Id="rId36" Type="http://schemas.openxmlformats.org/officeDocument/2006/relationships/hyperlink" Target="https://login.consultant.ru/link/?req=doc&amp;base=RLAW368&amp;n=141874&amp;dst=100005" TargetMode="External"/><Relationship Id="rId57" Type="http://schemas.openxmlformats.org/officeDocument/2006/relationships/hyperlink" Target="https://login.consultant.ru/link/?req=doc&amp;base=RLAW368&amp;n=144114&amp;dst=100010" TargetMode="External"/><Relationship Id="rId262" Type="http://schemas.openxmlformats.org/officeDocument/2006/relationships/hyperlink" Target="https://login.consultant.ru/link/?req=doc&amp;base=RLAW368&amp;n=135018&amp;dst=100022" TargetMode="External"/><Relationship Id="rId283" Type="http://schemas.openxmlformats.org/officeDocument/2006/relationships/hyperlink" Target="https://login.consultant.ru/link/?req=doc&amp;base=RLAW368&amp;n=53463&amp;dst=100051" TargetMode="External"/><Relationship Id="rId78" Type="http://schemas.openxmlformats.org/officeDocument/2006/relationships/hyperlink" Target="https://login.consultant.ru/link/?req=doc&amp;base=RLAW368&amp;n=166944&amp;dst=100014" TargetMode="External"/><Relationship Id="rId99" Type="http://schemas.openxmlformats.org/officeDocument/2006/relationships/hyperlink" Target="https://login.consultant.ru/link/?req=doc&amp;base=RLAW368&amp;n=108247&amp;dst=100015" TargetMode="External"/><Relationship Id="rId101" Type="http://schemas.openxmlformats.org/officeDocument/2006/relationships/hyperlink" Target="https://login.consultant.ru/link/?req=doc&amp;base=RLAW368&amp;n=136888&amp;dst=100011" TargetMode="External"/><Relationship Id="rId122" Type="http://schemas.openxmlformats.org/officeDocument/2006/relationships/hyperlink" Target="https://login.consultant.ru/link/?req=doc&amp;base=RLAW368&amp;n=157809&amp;dst=100015" TargetMode="External"/><Relationship Id="rId143" Type="http://schemas.openxmlformats.org/officeDocument/2006/relationships/hyperlink" Target="https://login.consultant.ru/link/?req=doc&amp;base=RLAW368&amp;n=186842&amp;dst=100019" TargetMode="External"/><Relationship Id="rId164" Type="http://schemas.openxmlformats.org/officeDocument/2006/relationships/hyperlink" Target="https://login.consultant.ru/link/?req=doc&amp;base=RLAW368&amp;n=110790&amp;dst=100006" TargetMode="External"/><Relationship Id="rId185" Type="http://schemas.openxmlformats.org/officeDocument/2006/relationships/hyperlink" Target="https://login.consultant.ru/link/?req=doc&amp;base=RLAW368&amp;n=166944&amp;dst=100031" TargetMode="External"/><Relationship Id="rId9" Type="http://schemas.openxmlformats.org/officeDocument/2006/relationships/hyperlink" Target="https://login.consultant.ru/link/?req=doc&amp;base=RLAW368&amp;n=54995&amp;dst=100005" TargetMode="External"/><Relationship Id="rId210" Type="http://schemas.openxmlformats.org/officeDocument/2006/relationships/hyperlink" Target="https://login.consultant.ru/link/?req=doc&amp;base=RLAW368&amp;n=178343&amp;dst=100018" TargetMode="External"/><Relationship Id="rId26" Type="http://schemas.openxmlformats.org/officeDocument/2006/relationships/hyperlink" Target="https://login.consultant.ru/link/?req=doc&amp;base=RLAW368&amp;n=104663&amp;dst=100005" TargetMode="External"/><Relationship Id="rId231" Type="http://schemas.openxmlformats.org/officeDocument/2006/relationships/hyperlink" Target="https://login.consultant.ru/link/?req=doc&amp;base=RLAW368&amp;n=152661&amp;dst=100021" TargetMode="External"/><Relationship Id="rId252" Type="http://schemas.openxmlformats.org/officeDocument/2006/relationships/hyperlink" Target="https://login.consultant.ru/link/?req=doc&amp;base=RLAW368&amp;n=131418&amp;dst=100013" TargetMode="External"/><Relationship Id="rId273" Type="http://schemas.openxmlformats.org/officeDocument/2006/relationships/hyperlink" Target="https://login.consultant.ru/link/?req=doc&amp;base=RLAW368&amp;n=152661&amp;dst=100061" TargetMode="External"/><Relationship Id="rId294" Type="http://schemas.openxmlformats.org/officeDocument/2006/relationships/hyperlink" Target="https://login.consultant.ru/link/?req=doc&amp;base=RLAW368&amp;n=141874&amp;dst=100012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login.consultant.ru/link/?req=doc&amp;base=RLAW368&amp;n=186842&amp;dst=100005" TargetMode="External"/><Relationship Id="rId68" Type="http://schemas.openxmlformats.org/officeDocument/2006/relationships/hyperlink" Target="https://login.consultant.ru/link/?req=doc&amp;base=RLAW368&amp;n=54995&amp;dst=100008" TargetMode="External"/><Relationship Id="rId89" Type="http://schemas.openxmlformats.org/officeDocument/2006/relationships/hyperlink" Target="https://login.consultant.ru/link/?req=doc&amp;base=RLAW368&amp;n=88622&amp;dst=100007" TargetMode="External"/><Relationship Id="rId112" Type="http://schemas.openxmlformats.org/officeDocument/2006/relationships/hyperlink" Target="https://login.consultant.ru/link/?req=doc&amp;base=RLAW368&amp;n=84259&amp;dst=100007" TargetMode="External"/><Relationship Id="rId133" Type="http://schemas.openxmlformats.org/officeDocument/2006/relationships/hyperlink" Target="https://login.consultant.ru/link/?req=doc&amp;base=RLAW368&amp;n=118735&amp;dst=100008" TargetMode="External"/><Relationship Id="rId154" Type="http://schemas.openxmlformats.org/officeDocument/2006/relationships/hyperlink" Target="https://login.consultant.ru/link/?req=doc&amp;base=RLAW368&amp;n=174336&amp;dst=100016" TargetMode="External"/><Relationship Id="rId175" Type="http://schemas.openxmlformats.org/officeDocument/2006/relationships/hyperlink" Target="https://login.consultant.ru/link/?req=doc&amp;base=RLAW368&amp;n=110790&amp;dst=100009" TargetMode="External"/><Relationship Id="rId196" Type="http://schemas.openxmlformats.org/officeDocument/2006/relationships/hyperlink" Target="https://login.consultant.ru/link/?req=doc&amp;base=RLAW368&amp;n=79776&amp;dst=100014" TargetMode="External"/><Relationship Id="rId200" Type="http://schemas.openxmlformats.org/officeDocument/2006/relationships/hyperlink" Target="https://login.consultant.ru/link/?req=doc&amp;base=RLAW368&amp;n=178343&amp;dst=100013" TargetMode="External"/><Relationship Id="rId16" Type="http://schemas.openxmlformats.org/officeDocument/2006/relationships/hyperlink" Target="https://login.consultant.ru/link/?req=doc&amp;base=RLAW368&amp;n=73137&amp;dst=100005" TargetMode="External"/><Relationship Id="rId221" Type="http://schemas.openxmlformats.org/officeDocument/2006/relationships/hyperlink" Target="https://login.consultant.ru/link/?req=doc&amp;base=RLAW368&amp;n=166944&amp;dst=100047" TargetMode="External"/><Relationship Id="rId242" Type="http://schemas.openxmlformats.org/officeDocument/2006/relationships/hyperlink" Target="https://login.consultant.ru/link/?req=doc&amp;base=RLAW368&amp;n=152661&amp;dst=100026" TargetMode="External"/><Relationship Id="rId263" Type="http://schemas.openxmlformats.org/officeDocument/2006/relationships/hyperlink" Target="https://login.consultant.ru/link/?req=doc&amp;base=RLAW368&amp;n=166944&amp;dst=100050" TargetMode="External"/><Relationship Id="rId284" Type="http://schemas.openxmlformats.org/officeDocument/2006/relationships/hyperlink" Target="https://login.consultant.ru/link/?req=doc&amp;base=RLAW368&amp;n=57703&amp;dst=100054" TargetMode="External"/><Relationship Id="rId37" Type="http://schemas.openxmlformats.org/officeDocument/2006/relationships/hyperlink" Target="https://login.consultant.ru/link/?req=doc&amp;base=RLAW368&amp;n=144114&amp;dst=100005" TargetMode="External"/><Relationship Id="rId58" Type="http://schemas.openxmlformats.org/officeDocument/2006/relationships/hyperlink" Target="https://login.consultant.ru/link/?req=doc&amp;base=RLAW368&amp;n=141874&amp;dst=100006" TargetMode="External"/><Relationship Id="rId79" Type="http://schemas.openxmlformats.org/officeDocument/2006/relationships/hyperlink" Target="https://login.consultant.ru/link/?req=doc&amp;base=RLAW368&amp;n=79776&amp;dst=100008" TargetMode="External"/><Relationship Id="rId102" Type="http://schemas.openxmlformats.org/officeDocument/2006/relationships/hyperlink" Target="https://login.consultant.ru/link/?req=doc&amp;base=RLAW368&amp;n=94383&amp;dst=100006" TargetMode="External"/><Relationship Id="rId123" Type="http://schemas.openxmlformats.org/officeDocument/2006/relationships/hyperlink" Target="https://login.consultant.ru/link/?req=doc&amp;base=RLAW368&amp;n=172186&amp;dst=100006" TargetMode="External"/><Relationship Id="rId144" Type="http://schemas.openxmlformats.org/officeDocument/2006/relationships/hyperlink" Target="https://login.consultant.ru/link/?req=doc&amp;base=RLAW368&amp;n=152661&amp;dst=100007" TargetMode="External"/><Relationship Id="rId90" Type="http://schemas.openxmlformats.org/officeDocument/2006/relationships/hyperlink" Target="https://login.consultant.ru/link/?req=doc&amp;base=RLAW368&amp;n=88622&amp;dst=100008" TargetMode="External"/><Relationship Id="rId165" Type="http://schemas.openxmlformats.org/officeDocument/2006/relationships/hyperlink" Target="https://login.consultant.ru/link/?req=doc&amp;base=LAW&amp;n=419611" TargetMode="External"/><Relationship Id="rId186" Type="http://schemas.openxmlformats.org/officeDocument/2006/relationships/hyperlink" Target="https://login.consultant.ru/link/?req=doc&amp;base=RLAW368&amp;n=183373&amp;dst=100128" TargetMode="External"/><Relationship Id="rId211" Type="http://schemas.openxmlformats.org/officeDocument/2006/relationships/hyperlink" Target="https://login.consultant.ru/link/?req=doc&amp;base=RLAW368&amp;n=152661&amp;dst=100015" TargetMode="External"/><Relationship Id="rId232" Type="http://schemas.openxmlformats.org/officeDocument/2006/relationships/hyperlink" Target="https://login.consultant.ru/link/?req=doc&amp;base=RLAW368&amp;n=136888&amp;dst=100025" TargetMode="External"/><Relationship Id="rId253" Type="http://schemas.openxmlformats.org/officeDocument/2006/relationships/hyperlink" Target="https://login.consultant.ru/link/?req=doc&amp;base=RLAW368&amp;n=152661&amp;dst=100037" TargetMode="External"/><Relationship Id="rId274" Type="http://schemas.openxmlformats.org/officeDocument/2006/relationships/hyperlink" Target="https://login.consultant.ru/link/?req=doc&amp;base=RLAW368&amp;n=166944&amp;dst=100056" TargetMode="External"/><Relationship Id="rId295" Type="http://schemas.openxmlformats.org/officeDocument/2006/relationships/hyperlink" Target="https://login.consultant.ru/link/?req=doc&amp;base=RLAW368&amp;n=144243&amp;dst=100005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login.consultant.ru/link/?req=doc&amp;base=RLAW368&amp;n=107051&amp;dst=100005" TargetMode="External"/><Relationship Id="rId48" Type="http://schemas.openxmlformats.org/officeDocument/2006/relationships/hyperlink" Target="https://login.consultant.ru/link/?req=doc&amp;base=LAW&amp;n=469798&amp;dst=385" TargetMode="External"/><Relationship Id="rId69" Type="http://schemas.openxmlformats.org/officeDocument/2006/relationships/hyperlink" Target="https://login.consultant.ru/link/?req=doc&amp;base=RLAW368&amp;n=174336&amp;dst=100009" TargetMode="External"/><Relationship Id="rId113" Type="http://schemas.openxmlformats.org/officeDocument/2006/relationships/hyperlink" Target="https://login.consultant.ru/link/?req=doc&amp;base=RLAW368&amp;n=96297&amp;dst=100014" TargetMode="External"/><Relationship Id="rId134" Type="http://schemas.openxmlformats.org/officeDocument/2006/relationships/hyperlink" Target="https://login.consultant.ru/link/?req=doc&amp;base=RLAW368&amp;n=131418&amp;dst=100008" TargetMode="External"/><Relationship Id="rId80" Type="http://schemas.openxmlformats.org/officeDocument/2006/relationships/hyperlink" Target="https://login.consultant.ru/link/?req=doc&amp;base=RLAW368&amp;n=178343&amp;dst=100008" TargetMode="External"/><Relationship Id="rId155" Type="http://schemas.openxmlformats.org/officeDocument/2006/relationships/hyperlink" Target="https://login.consultant.ru/link/?req=doc&amp;base=RLAW368&amp;n=174336&amp;dst=100018" TargetMode="External"/><Relationship Id="rId176" Type="http://schemas.openxmlformats.org/officeDocument/2006/relationships/hyperlink" Target="https://login.consultant.ru/link/?req=doc&amp;base=RLAW368&amp;n=166944&amp;dst=100029" TargetMode="External"/><Relationship Id="rId197" Type="http://schemas.openxmlformats.org/officeDocument/2006/relationships/hyperlink" Target="https://login.consultant.ru/link/?req=doc&amp;base=RLAW368&amp;n=183373&amp;dst=100132" TargetMode="External"/><Relationship Id="rId201" Type="http://schemas.openxmlformats.org/officeDocument/2006/relationships/hyperlink" Target="https://login.consultant.ru/link/?req=doc&amp;base=RLAW368&amp;n=178343&amp;dst=100015" TargetMode="External"/><Relationship Id="rId222" Type="http://schemas.openxmlformats.org/officeDocument/2006/relationships/hyperlink" Target="https://login.consultant.ru/link/?req=doc&amp;base=RLAW368&amp;n=174336&amp;dst=100022" TargetMode="External"/><Relationship Id="rId243" Type="http://schemas.openxmlformats.org/officeDocument/2006/relationships/hyperlink" Target="https://login.consultant.ru/link/?req=doc&amp;base=RLAW368&amp;n=152661&amp;dst=100028" TargetMode="External"/><Relationship Id="rId264" Type="http://schemas.openxmlformats.org/officeDocument/2006/relationships/hyperlink" Target="https://login.consultant.ru/link/?req=doc&amp;base=RLAW368&amp;n=152661&amp;dst=100056" TargetMode="External"/><Relationship Id="rId285" Type="http://schemas.openxmlformats.org/officeDocument/2006/relationships/hyperlink" Target="https://login.consultant.ru/link/?req=doc&amp;base=RLAW368&amp;n=75137&amp;dst=100015" TargetMode="External"/><Relationship Id="rId17" Type="http://schemas.openxmlformats.org/officeDocument/2006/relationships/hyperlink" Target="https://login.consultant.ru/link/?req=doc&amp;base=RLAW368&amp;n=75137&amp;dst=100005" TargetMode="External"/><Relationship Id="rId38" Type="http://schemas.openxmlformats.org/officeDocument/2006/relationships/hyperlink" Target="https://login.consultant.ru/link/?req=doc&amp;base=RLAW368&amp;n=144243&amp;dst=100005" TargetMode="External"/><Relationship Id="rId59" Type="http://schemas.openxmlformats.org/officeDocument/2006/relationships/hyperlink" Target="https://login.consultant.ru/link/?req=doc&amp;base=RLAW368&amp;n=166944&amp;dst=100010" TargetMode="External"/><Relationship Id="rId103" Type="http://schemas.openxmlformats.org/officeDocument/2006/relationships/hyperlink" Target="https://login.consultant.ru/link/?req=doc&amp;base=RLAW368&amp;n=141874&amp;dst=100008" TargetMode="External"/><Relationship Id="rId124" Type="http://schemas.openxmlformats.org/officeDocument/2006/relationships/hyperlink" Target="https://login.consultant.ru/link/?req=doc&amp;base=RLAW368&amp;n=186842&amp;dst=100012" TargetMode="External"/><Relationship Id="rId70" Type="http://schemas.openxmlformats.org/officeDocument/2006/relationships/hyperlink" Target="https://login.consultant.ru/link/?req=doc&amp;base=RLAW368&amp;n=174336&amp;dst=100011" TargetMode="External"/><Relationship Id="rId91" Type="http://schemas.openxmlformats.org/officeDocument/2006/relationships/hyperlink" Target="https://login.consultant.ru/link/?req=doc&amp;base=RLAW368&amp;n=166944&amp;dst=100015" TargetMode="External"/><Relationship Id="rId145" Type="http://schemas.openxmlformats.org/officeDocument/2006/relationships/hyperlink" Target="https://login.consultant.ru/link/?req=doc&amp;base=RLAW368&amp;n=144114&amp;dst=100019" TargetMode="External"/><Relationship Id="rId166" Type="http://schemas.openxmlformats.org/officeDocument/2006/relationships/hyperlink" Target="https://login.consultant.ru/link/?req=doc&amp;base=RLAW368&amp;n=172186&amp;dst=100011" TargetMode="External"/><Relationship Id="rId187" Type="http://schemas.openxmlformats.org/officeDocument/2006/relationships/hyperlink" Target="https://login.consultant.ru/link/?req=doc&amp;base=RLAW368&amp;n=152661&amp;dst=1000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368&amp;n=166944&amp;dst=100046" TargetMode="External"/><Relationship Id="rId233" Type="http://schemas.openxmlformats.org/officeDocument/2006/relationships/hyperlink" Target="https://login.consultant.ru/link/?req=doc&amp;base=RLAW368&amp;n=135018&amp;dst=100008" TargetMode="External"/><Relationship Id="rId254" Type="http://schemas.openxmlformats.org/officeDocument/2006/relationships/hyperlink" Target="https://login.consultant.ru/link/?req=doc&amp;base=RLAW368&amp;n=152661&amp;dst=100039" TargetMode="External"/><Relationship Id="rId28" Type="http://schemas.openxmlformats.org/officeDocument/2006/relationships/hyperlink" Target="https://login.consultant.ru/link/?req=doc&amp;base=RLAW368&amp;n=108247&amp;dst=100005" TargetMode="External"/><Relationship Id="rId49" Type="http://schemas.openxmlformats.org/officeDocument/2006/relationships/hyperlink" Target="https://login.consultant.ru/link/?req=doc&amp;base=RLAW368&amp;n=184895&amp;dst=100104" TargetMode="External"/><Relationship Id="rId114" Type="http://schemas.openxmlformats.org/officeDocument/2006/relationships/hyperlink" Target="https://login.consultant.ru/link/?req=doc&amp;base=RLAW368&amp;n=96297&amp;dst=100016" TargetMode="External"/><Relationship Id="rId275" Type="http://schemas.openxmlformats.org/officeDocument/2006/relationships/hyperlink" Target="https://login.consultant.ru/link/?req=doc&amp;base=RLAW368&amp;n=178343&amp;dst=100022" TargetMode="External"/><Relationship Id="rId296" Type="http://schemas.openxmlformats.org/officeDocument/2006/relationships/hyperlink" Target="https://login.consultant.ru/link/?req=doc&amp;base=RLAW368&amp;n=152661&amp;dst=100066" TargetMode="External"/><Relationship Id="rId300" Type="http://schemas.openxmlformats.org/officeDocument/2006/relationships/hyperlink" Target="https://login.consultant.ru/link/?req=doc&amp;base=RLAW368&amp;n=152661&amp;dst=100070" TargetMode="External"/><Relationship Id="rId60" Type="http://schemas.openxmlformats.org/officeDocument/2006/relationships/hyperlink" Target="https://login.consultant.ru/link/?req=doc&amp;base=RLAW368&amp;n=178343&amp;dst=100006" TargetMode="External"/><Relationship Id="rId81" Type="http://schemas.openxmlformats.org/officeDocument/2006/relationships/hyperlink" Target="https://login.consultant.ru/link/?req=doc&amp;base=RLAW368&amp;n=180815&amp;dst=100007" TargetMode="External"/><Relationship Id="rId135" Type="http://schemas.openxmlformats.org/officeDocument/2006/relationships/hyperlink" Target="https://login.consultant.ru/link/?req=doc&amp;base=RLAW368&amp;n=144114&amp;dst=100017" TargetMode="External"/><Relationship Id="rId156" Type="http://schemas.openxmlformats.org/officeDocument/2006/relationships/hyperlink" Target="https://login.consultant.ru/link/?req=doc&amp;base=RLAW368&amp;n=144114&amp;dst=100024" TargetMode="External"/><Relationship Id="rId177" Type="http://schemas.openxmlformats.org/officeDocument/2006/relationships/hyperlink" Target="https://login.consultant.ru/link/?req=doc&amp;base=RLAW368&amp;n=57703&amp;dst=100018" TargetMode="External"/><Relationship Id="rId198" Type="http://schemas.openxmlformats.org/officeDocument/2006/relationships/hyperlink" Target="https://login.consultant.ru/link/?req=doc&amp;base=RLAW368&amp;n=166944&amp;dst=100034" TargetMode="External"/><Relationship Id="rId202" Type="http://schemas.openxmlformats.org/officeDocument/2006/relationships/hyperlink" Target="https://login.consultant.ru/link/?req=doc&amp;base=RLAW368&amp;n=174336&amp;dst=100021" TargetMode="External"/><Relationship Id="rId223" Type="http://schemas.openxmlformats.org/officeDocument/2006/relationships/hyperlink" Target="https://login.consultant.ru/link/?req=doc&amp;base=RLAW368&amp;n=178343&amp;dst=100019" TargetMode="External"/><Relationship Id="rId244" Type="http://schemas.openxmlformats.org/officeDocument/2006/relationships/hyperlink" Target="https://login.consultant.ru/link/?req=doc&amp;base=RLAW368&amp;n=131418&amp;dst=100011" TargetMode="External"/><Relationship Id="rId18" Type="http://schemas.openxmlformats.org/officeDocument/2006/relationships/hyperlink" Target="https://login.consultant.ru/link/?req=doc&amp;base=RLAW368&amp;n=79776&amp;dst=100006" TargetMode="External"/><Relationship Id="rId39" Type="http://schemas.openxmlformats.org/officeDocument/2006/relationships/hyperlink" Target="https://login.consultant.ru/link/?req=doc&amp;base=RLAW368&amp;n=152661&amp;dst=100005" TargetMode="External"/><Relationship Id="rId265" Type="http://schemas.openxmlformats.org/officeDocument/2006/relationships/hyperlink" Target="https://login.consultant.ru/link/?req=doc&amp;base=RLAW368&amp;n=166944&amp;dst=100052" TargetMode="External"/><Relationship Id="rId286" Type="http://schemas.openxmlformats.org/officeDocument/2006/relationships/hyperlink" Target="https://login.consultant.ru/link/?req=doc&amp;base=RLAW368&amp;n=152661&amp;dst=100065" TargetMode="External"/><Relationship Id="rId50" Type="http://schemas.openxmlformats.org/officeDocument/2006/relationships/hyperlink" Target="https://login.consultant.ru/link/?req=doc&amp;base=RLAW368&amp;n=191118&amp;dst=100008" TargetMode="External"/><Relationship Id="rId104" Type="http://schemas.openxmlformats.org/officeDocument/2006/relationships/hyperlink" Target="https://login.consultant.ru/link/?req=doc&amp;base=RLAW368&amp;n=157809&amp;dst=100011" TargetMode="External"/><Relationship Id="rId125" Type="http://schemas.openxmlformats.org/officeDocument/2006/relationships/hyperlink" Target="https://login.consultant.ru/link/?req=doc&amp;base=RLAW368&amp;n=57703&amp;dst=100011" TargetMode="External"/><Relationship Id="rId146" Type="http://schemas.openxmlformats.org/officeDocument/2006/relationships/hyperlink" Target="https://login.consultant.ru/link/?req=doc&amp;base=RLAW368&amp;n=136888&amp;dst=100014" TargetMode="External"/><Relationship Id="rId167" Type="http://schemas.openxmlformats.org/officeDocument/2006/relationships/hyperlink" Target="https://login.consultant.ru/link/?req=doc&amp;base=RLAW368&amp;n=178343&amp;dst=100010" TargetMode="External"/><Relationship Id="rId188" Type="http://schemas.openxmlformats.org/officeDocument/2006/relationships/hyperlink" Target="https://login.consultant.ru/link/?req=doc&amp;base=RLAW368&amp;n=152661&amp;dst=100013" TargetMode="External"/><Relationship Id="rId71" Type="http://schemas.openxmlformats.org/officeDocument/2006/relationships/hyperlink" Target="https://login.consultant.ru/link/?req=doc&amp;base=RLAW368&amp;n=174336&amp;dst=100012" TargetMode="External"/><Relationship Id="rId92" Type="http://schemas.openxmlformats.org/officeDocument/2006/relationships/hyperlink" Target="https://login.consultant.ru/link/?req=doc&amp;base=RLAW368&amp;n=79776&amp;dst=100010" TargetMode="External"/><Relationship Id="rId213" Type="http://schemas.openxmlformats.org/officeDocument/2006/relationships/hyperlink" Target="https://login.consultant.ru/link/?req=doc&amp;base=RLAW368&amp;n=108247&amp;dst=100030" TargetMode="External"/><Relationship Id="rId234" Type="http://schemas.openxmlformats.org/officeDocument/2006/relationships/hyperlink" Target="https://login.consultant.ru/link/?req=doc&amp;base=RLAW368&amp;n=174336&amp;dst=1000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368&amp;n=110790&amp;dst=100005" TargetMode="External"/><Relationship Id="rId255" Type="http://schemas.openxmlformats.org/officeDocument/2006/relationships/hyperlink" Target="https://login.consultant.ru/link/?req=doc&amp;base=RLAW368&amp;n=152661&amp;dst=100041" TargetMode="External"/><Relationship Id="rId276" Type="http://schemas.openxmlformats.org/officeDocument/2006/relationships/hyperlink" Target="https://login.consultant.ru/link/?req=doc&amp;base=RLAW368&amp;n=135018&amp;dst=100032" TargetMode="External"/><Relationship Id="rId297" Type="http://schemas.openxmlformats.org/officeDocument/2006/relationships/hyperlink" Target="https://login.consultant.ru/link/?req=doc&amp;base=RLAW368&amp;n=144243&amp;dst=100006" TargetMode="External"/><Relationship Id="rId40" Type="http://schemas.openxmlformats.org/officeDocument/2006/relationships/hyperlink" Target="https://login.consultant.ru/link/?req=doc&amp;base=RLAW368&amp;n=155524&amp;dst=100005" TargetMode="External"/><Relationship Id="rId115" Type="http://schemas.openxmlformats.org/officeDocument/2006/relationships/hyperlink" Target="https://login.consultant.ru/link/?req=doc&amp;base=RLAW368&amp;n=88622&amp;dst=100011" TargetMode="External"/><Relationship Id="rId136" Type="http://schemas.openxmlformats.org/officeDocument/2006/relationships/hyperlink" Target="https://login.consultant.ru/link/?req=doc&amp;base=RLAW368&amp;n=155524&amp;dst=100005" TargetMode="External"/><Relationship Id="rId157" Type="http://schemas.openxmlformats.org/officeDocument/2006/relationships/hyperlink" Target="https://login.consultant.ru/link/?req=doc&amp;base=RLAW368&amp;n=123474&amp;dst=100010" TargetMode="External"/><Relationship Id="rId178" Type="http://schemas.openxmlformats.org/officeDocument/2006/relationships/hyperlink" Target="https://login.consultant.ru/link/?req=doc&amp;base=RLAW368&amp;n=70592&amp;dst=100021" TargetMode="External"/><Relationship Id="rId301" Type="http://schemas.openxmlformats.org/officeDocument/2006/relationships/hyperlink" Target="https://login.consultant.ru/link/?req=doc&amp;base=RLAW368&amp;n=152661&amp;dst=100071" TargetMode="External"/><Relationship Id="rId61" Type="http://schemas.openxmlformats.org/officeDocument/2006/relationships/hyperlink" Target="https://login.consultant.ru/link/?req=doc&amp;base=RLAW368&amp;n=180815&amp;dst=100006" TargetMode="External"/><Relationship Id="rId82" Type="http://schemas.openxmlformats.org/officeDocument/2006/relationships/hyperlink" Target="https://login.consultant.ru/link/?req=doc&amp;base=RLAW368&amp;n=50890&amp;dst=100006" TargetMode="External"/><Relationship Id="rId199" Type="http://schemas.openxmlformats.org/officeDocument/2006/relationships/hyperlink" Target="https://login.consultant.ru/link/?req=doc&amp;base=RLAW368&amp;n=174336&amp;dst=100020" TargetMode="External"/><Relationship Id="rId203" Type="http://schemas.openxmlformats.org/officeDocument/2006/relationships/hyperlink" Target="https://login.consultant.ru/link/?req=doc&amp;base=RLAW368&amp;n=166944&amp;dst=100038" TargetMode="External"/><Relationship Id="rId19" Type="http://schemas.openxmlformats.org/officeDocument/2006/relationships/hyperlink" Target="https://login.consultant.ru/link/?req=doc&amp;base=RLAW368&amp;n=84259&amp;dst=100005" TargetMode="External"/><Relationship Id="rId224" Type="http://schemas.openxmlformats.org/officeDocument/2006/relationships/hyperlink" Target="https://login.consultant.ru/link/?req=doc&amp;base=RLAW368&amp;n=152661&amp;dst=100017" TargetMode="External"/><Relationship Id="rId245" Type="http://schemas.openxmlformats.org/officeDocument/2006/relationships/hyperlink" Target="https://login.consultant.ru/link/?req=doc&amp;base=RLAW368&amp;n=152661&amp;dst=100030" TargetMode="External"/><Relationship Id="rId266" Type="http://schemas.openxmlformats.org/officeDocument/2006/relationships/hyperlink" Target="https://login.consultant.ru/link/?req=doc&amp;base=LAW&amp;n=470713&amp;dst=3704" TargetMode="External"/><Relationship Id="rId287" Type="http://schemas.openxmlformats.org/officeDocument/2006/relationships/hyperlink" Target="https://login.consultant.ru/link/?req=doc&amp;base=RLAW368&amp;n=57703&amp;dst=100054" TargetMode="External"/><Relationship Id="rId30" Type="http://schemas.openxmlformats.org/officeDocument/2006/relationships/hyperlink" Target="https://login.consultant.ru/link/?req=doc&amp;base=RLAW368&amp;n=118735&amp;dst=100005" TargetMode="External"/><Relationship Id="rId105" Type="http://schemas.openxmlformats.org/officeDocument/2006/relationships/hyperlink" Target="https://login.consultant.ru/link/?req=doc&amp;base=RLAW368&amp;n=191118" TargetMode="External"/><Relationship Id="rId126" Type="http://schemas.openxmlformats.org/officeDocument/2006/relationships/hyperlink" Target="https://login.consultant.ru/link/?req=doc&amp;base=RLAW368&amp;n=70592&amp;dst=100012" TargetMode="External"/><Relationship Id="rId147" Type="http://schemas.openxmlformats.org/officeDocument/2006/relationships/hyperlink" Target="https://login.consultant.ru/link/?req=doc&amp;base=RLAW368&amp;n=88622&amp;dst=100017" TargetMode="External"/><Relationship Id="rId168" Type="http://schemas.openxmlformats.org/officeDocument/2006/relationships/hyperlink" Target="https://login.consultant.ru/link/?req=doc&amp;base=RLAW368&amp;n=180815&amp;dst=100010" TargetMode="External"/><Relationship Id="rId51" Type="http://schemas.openxmlformats.org/officeDocument/2006/relationships/hyperlink" Target="https://login.consultant.ru/link/?req=doc&amp;base=RLAW368&amp;n=97313&amp;dst=100006" TargetMode="External"/><Relationship Id="rId72" Type="http://schemas.openxmlformats.org/officeDocument/2006/relationships/hyperlink" Target="https://login.consultant.ru/link/?req=doc&amp;base=RLAW368&amp;n=144114&amp;dst=100012" TargetMode="External"/><Relationship Id="rId93" Type="http://schemas.openxmlformats.org/officeDocument/2006/relationships/hyperlink" Target="https://login.consultant.ru/link/?req=doc&amp;base=RLAW368&amp;n=166944&amp;dst=100018" TargetMode="External"/><Relationship Id="rId189" Type="http://schemas.openxmlformats.org/officeDocument/2006/relationships/hyperlink" Target="https://login.consultant.ru/link/?req=doc&amp;base=RLAW368&amp;n=57703&amp;dst=10001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368&amp;n=47805" TargetMode="External"/><Relationship Id="rId235" Type="http://schemas.openxmlformats.org/officeDocument/2006/relationships/hyperlink" Target="https://login.consultant.ru/link/?req=doc&amp;base=RLAW368&amp;n=178343&amp;dst=100020" TargetMode="External"/><Relationship Id="rId256" Type="http://schemas.openxmlformats.org/officeDocument/2006/relationships/hyperlink" Target="https://login.consultant.ru/link/?req=doc&amp;base=RLAW368&amp;n=152661&amp;dst=100043" TargetMode="External"/><Relationship Id="rId277" Type="http://schemas.openxmlformats.org/officeDocument/2006/relationships/hyperlink" Target="https://login.consultant.ru/link/?req=doc&amp;base=RLAW368&amp;n=135018&amp;dst=100032" TargetMode="External"/><Relationship Id="rId298" Type="http://schemas.openxmlformats.org/officeDocument/2006/relationships/hyperlink" Target="https://login.consultant.ru/link/?req=doc&amp;base=RLAW368&amp;n=152661&amp;dst=100067" TargetMode="External"/><Relationship Id="rId116" Type="http://schemas.openxmlformats.org/officeDocument/2006/relationships/hyperlink" Target="https://login.consultant.ru/link/?req=doc&amp;base=RLAW368&amp;n=97313&amp;dst=100009" TargetMode="External"/><Relationship Id="rId137" Type="http://schemas.openxmlformats.org/officeDocument/2006/relationships/hyperlink" Target="https://login.consultant.ru/link/?req=doc&amp;base=RLAW368&amp;n=157809&amp;dst=100017" TargetMode="External"/><Relationship Id="rId158" Type="http://schemas.openxmlformats.org/officeDocument/2006/relationships/hyperlink" Target="https://login.consultant.ru/link/?req=doc&amp;base=RLAW368&amp;n=144114&amp;dst=100025" TargetMode="External"/><Relationship Id="rId302" Type="http://schemas.openxmlformats.org/officeDocument/2006/relationships/hyperlink" Target="https://login.consultant.ru/link/?req=doc&amp;base=RLAW368&amp;n=144243&amp;dst=100010" TargetMode="External"/><Relationship Id="rId20" Type="http://schemas.openxmlformats.org/officeDocument/2006/relationships/hyperlink" Target="https://login.consultant.ru/link/?req=doc&amp;base=RLAW368&amp;n=86095&amp;dst=100005" TargetMode="External"/><Relationship Id="rId41" Type="http://schemas.openxmlformats.org/officeDocument/2006/relationships/hyperlink" Target="https://login.consultant.ru/link/?req=doc&amp;base=RLAW368&amp;n=157809&amp;dst=100005" TargetMode="External"/><Relationship Id="rId62" Type="http://schemas.openxmlformats.org/officeDocument/2006/relationships/hyperlink" Target="https://login.consultant.ru/link/?req=doc&amp;base=RLAW368&amp;n=108247&amp;dst=100006" TargetMode="External"/><Relationship Id="rId83" Type="http://schemas.openxmlformats.org/officeDocument/2006/relationships/hyperlink" Target="https://login.consultant.ru/link/?req=doc&amp;base=RLAW368&amp;n=183373&amp;dst=100124" TargetMode="External"/><Relationship Id="rId179" Type="http://schemas.openxmlformats.org/officeDocument/2006/relationships/hyperlink" Target="https://login.consultant.ru/link/?req=doc&amp;base=RLAW368&amp;n=152661&amp;dst=100011" TargetMode="External"/><Relationship Id="rId190" Type="http://schemas.openxmlformats.org/officeDocument/2006/relationships/hyperlink" Target="https://login.consultant.ru/link/?req=doc&amp;base=RLAW368&amp;n=183373&amp;dst=100129" TargetMode="External"/><Relationship Id="rId204" Type="http://schemas.openxmlformats.org/officeDocument/2006/relationships/hyperlink" Target="https://login.consultant.ru/link/?req=doc&amp;base=RLAW368&amp;n=178343&amp;dst=100016" TargetMode="External"/><Relationship Id="rId225" Type="http://schemas.openxmlformats.org/officeDocument/2006/relationships/hyperlink" Target="https://login.consultant.ru/link/?req=doc&amp;base=LAW&amp;n=470713&amp;dst=103399" TargetMode="External"/><Relationship Id="rId246" Type="http://schemas.openxmlformats.org/officeDocument/2006/relationships/hyperlink" Target="https://login.consultant.ru/link/?req=doc&amp;base=RLAW368&amp;n=166944&amp;dst=100049" TargetMode="External"/><Relationship Id="rId267" Type="http://schemas.openxmlformats.org/officeDocument/2006/relationships/hyperlink" Target="https://login.consultant.ru/link/?req=doc&amp;base=LAW&amp;n=470713&amp;dst=3722" TargetMode="External"/><Relationship Id="rId288" Type="http://schemas.openxmlformats.org/officeDocument/2006/relationships/hyperlink" Target="https://login.consultant.ru/link/?req=doc&amp;base=RLAW368&amp;n=50172&amp;dst=100040" TargetMode="External"/><Relationship Id="rId106" Type="http://schemas.openxmlformats.org/officeDocument/2006/relationships/hyperlink" Target="https://login.consultant.ru/link/?req=doc&amp;base=RLAW368&amp;n=166944&amp;dst=100022" TargetMode="External"/><Relationship Id="rId127" Type="http://schemas.openxmlformats.org/officeDocument/2006/relationships/hyperlink" Target="https://login.consultant.ru/link/?req=doc&amp;base=RLAW368&amp;n=65447&amp;dst=100010" TargetMode="External"/><Relationship Id="rId10" Type="http://schemas.openxmlformats.org/officeDocument/2006/relationships/hyperlink" Target="https://login.consultant.ru/link/?req=doc&amp;base=RLAW368&amp;n=55748&amp;dst=100005" TargetMode="External"/><Relationship Id="rId31" Type="http://schemas.openxmlformats.org/officeDocument/2006/relationships/hyperlink" Target="https://login.consultant.ru/link/?req=doc&amp;base=RLAW368&amp;n=123474&amp;dst=100005" TargetMode="External"/><Relationship Id="rId52" Type="http://schemas.openxmlformats.org/officeDocument/2006/relationships/hyperlink" Target="https://login.consultant.ru/link/?req=doc&amp;base=RLAW368&amp;n=140520&amp;dst=100006" TargetMode="External"/><Relationship Id="rId73" Type="http://schemas.openxmlformats.org/officeDocument/2006/relationships/hyperlink" Target="https://login.consultant.ru/link/?req=doc&amp;base=RLAW368&amp;n=123474&amp;dst=100008" TargetMode="External"/><Relationship Id="rId94" Type="http://schemas.openxmlformats.org/officeDocument/2006/relationships/hyperlink" Target="https://login.consultant.ru/link/?req=doc&amp;base=RLAW368&amp;n=166944&amp;dst=100020" TargetMode="External"/><Relationship Id="rId148" Type="http://schemas.openxmlformats.org/officeDocument/2006/relationships/hyperlink" Target="https://login.consultant.ru/link/?req=doc&amp;base=RLAW368&amp;n=140520&amp;dst=100007" TargetMode="External"/><Relationship Id="rId169" Type="http://schemas.openxmlformats.org/officeDocument/2006/relationships/hyperlink" Target="https://login.consultant.ru/link/?req=doc&amp;base=RLAW368&amp;n=183373&amp;dst=10012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368&amp;n=166944&amp;dst=100030" TargetMode="External"/><Relationship Id="rId215" Type="http://schemas.openxmlformats.org/officeDocument/2006/relationships/hyperlink" Target="https://login.consultant.ru/link/?req=doc&amp;base=RLAW368&amp;n=108247&amp;dst=100014" TargetMode="External"/><Relationship Id="rId236" Type="http://schemas.openxmlformats.org/officeDocument/2006/relationships/hyperlink" Target="https://login.consultant.ru/link/?req=doc&amp;base=RLAW368&amp;n=135018&amp;dst=100009" TargetMode="External"/><Relationship Id="rId257" Type="http://schemas.openxmlformats.org/officeDocument/2006/relationships/hyperlink" Target="https://login.consultant.ru/link/?req=doc&amp;base=RLAW368&amp;n=162953&amp;dst=100024" TargetMode="External"/><Relationship Id="rId278" Type="http://schemas.openxmlformats.org/officeDocument/2006/relationships/hyperlink" Target="https://login.consultant.ru/link/?req=doc&amp;base=RLAW368&amp;n=131418&amp;dst=100015" TargetMode="External"/><Relationship Id="rId303" Type="http://schemas.openxmlformats.org/officeDocument/2006/relationships/hyperlink" Target="https://login.consultant.ru/link/?req=doc&amp;base=RLAW368&amp;n=152661&amp;dst=100072" TargetMode="External"/><Relationship Id="rId42" Type="http://schemas.openxmlformats.org/officeDocument/2006/relationships/hyperlink" Target="https://login.consultant.ru/link/?req=doc&amp;base=RLAW368&amp;n=166944&amp;dst=100005" TargetMode="External"/><Relationship Id="rId84" Type="http://schemas.openxmlformats.org/officeDocument/2006/relationships/hyperlink" Target="https://login.consultant.ru/link/?req=doc&amp;base=RLAW368&amp;n=84259&amp;dst=100006" TargetMode="External"/><Relationship Id="rId138" Type="http://schemas.openxmlformats.org/officeDocument/2006/relationships/hyperlink" Target="https://login.consultant.ru/link/?req=doc&amp;base=RLAW368&amp;n=172186&amp;dst=100008" TargetMode="External"/><Relationship Id="rId191" Type="http://schemas.openxmlformats.org/officeDocument/2006/relationships/hyperlink" Target="https://login.consultant.ru/link/?req=doc&amp;base=RLAW368&amp;n=88622&amp;dst=100019" TargetMode="External"/><Relationship Id="rId205" Type="http://schemas.openxmlformats.org/officeDocument/2006/relationships/hyperlink" Target="https://login.consultant.ru/link/?req=doc&amp;base=RLAW368&amp;n=166944&amp;dst=100040" TargetMode="External"/><Relationship Id="rId247" Type="http://schemas.openxmlformats.org/officeDocument/2006/relationships/hyperlink" Target="https://login.consultant.ru/link/?req=doc&amp;base=RLAW368&amp;n=152661&amp;dst=100032" TargetMode="External"/><Relationship Id="rId107" Type="http://schemas.openxmlformats.org/officeDocument/2006/relationships/hyperlink" Target="https://login.consultant.ru/link/?req=doc&amp;base=RLAW368&amp;n=174336&amp;dst=100014" TargetMode="External"/><Relationship Id="rId289" Type="http://schemas.openxmlformats.org/officeDocument/2006/relationships/hyperlink" Target="https://login.consultant.ru/link/?req=doc&amp;base=LAW&amp;n=371594" TargetMode="External"/><Relationship Id="rId11" Type="http://schemas.openxmlformats.org/officeDocument/2006/relationships/hyperlink" Target="https://login.consultant.ru/link/?req=doc&amp;base=RLAW368&amp;n=57703&amp;dst=100005" TargetMode="External"/><Relationship Id="rId53" Type="http://schemas.openxmlformats.org/officeDocument/2006/relationships/hyperlink" Target="https://login.consultant.ru/link/?req=doc&amp;base=RLAW368&amp;n=174336&amp;dst=100006" TargetMode="External"/><Relationship Id="rId149" Type="http://schemas.openxmlformats.org/officeDocument/2006/relationships/hyperlink" Target="https://login.consultant.ru/link/?req=doc&amp;base=RLAW368&amp;n=88622&amp;dst=100018" TargetMode="External"/><Relationship Id="rId95" Type="http://schemas.openxmlformats.org/officeDocument/2006/relationships/hyperlink" Target="https://login.consultant.ru/link/?req=doc&amp;base=RLAW368&amp;n=180815&amp;dst=100008" TargetMode="External"/><Relationship Id="rId160" Type="http://schemas.openxmlformats.org/officeDocument/2006/relationships/hyperlink" Target="https://login.consultant.ru/link/?req=doc&amp;base=RLAW368&amp;n=136888&amp;dst=100018" TargetMode="External"/><Relationship Id="rId216" Type="http://schemas.openxmlformats.org/officeDocument/2006/relationships/hyperlink" Target="https://login.consultant.ru/link/?req=doc&amp;base=RLAW368&amp;n=108247&amp;dst=100044" TargetMode="External"/><Relationship Id="rId258" Type="http://schemas.openxmlformats.org/officeDocument/2006/relationships/hyperlink" Target="https://login.consultant.ru/link/?req=doc&amp;base=RLAW368&amp;n=152661&amp;dst=100045" TargetMode="External"/><Relationship Id="rId22" Type="http://schemas.openxmlformats.org/officeDocument/2006/relationships/hyperlink" Target="https://login.consultant.ru/link/?req=doc&amp;base=RLAW368&amp;n=94518&amp;dst=100005" TargetMode="External"/><Relationship Id="rId64" Type="http://schemas.openxmlformats.org/officeDocument/2006/relationships/hyperlink" Target="https://login.consultant.ru/link/?req=doc&amp;base=RLAW368&amp;n=79776&amp;dst=100007" TargetMode="External"/><Relationship Id="rId118" Type="http://schemas.openxmlformats.org/officeDocument/2006/relationships/hyperlink" Target="https://login.consultant.ru/link/?req=doc&amp;base=RLAW368&amp;n=118735&amp;dst=100006" TargetMode="External"/><Relationship Id="rId171" Type="http://schemas.openxmlformats.org/officeDocument/2006/relationships/hyperlink" Target="https://login.consultant.ru/link/?req=doc&amp;base=RLAW368&amp;n=70592&amp;dst=100018" TargetMode="External"/><Relationship Id="rId227" Type="http://schemas.openxmlformats.org/officeDocument/2006/relationships/hyperlink" Target="https://login.consultant.ru/link/?req=doc&amp;base=RLAW368&amp;n=184904&amp;dst=100055" TargetMode="External"/><Relationship Id="rId269" Type="http://schemas.openxmlformats.org/officeDocument/2006/relationships/hyperlink" Target="https://login.consultant.ru/link/?req=doc&amp;base=RLAW368&amp;n=135018&amp;dst=100026" TargetMode="External"/><Relationship Id="rId33" Type="http://schemas.openxmlformats.org/officeDocument/2006/relationships/hyperlink" Target="https://login.consultant.ru/link/?req=doc&amp;base=RLAW368&amp;n=135018&amp;dst=100005" TargetMode="External"/><Relationship Id="rId129" Type="http://schemas.openxmlformats.org/officeDocument/2006/relationships/hyperlink" Target="https://login.consultant.ru/link/?req=doc&amp;base=RLAW368&amp;n=84259&amp;dst=100011" TargetMode="External"/><Relationship Id="rId280" Type="http://schemas.openxmlformats.org/officeDocument/2006/relationships/hyperlink" Target="https://login.consultant.ru/link/?req=doc&amp;base=RLAW368&amp;n=108247&amp;dst=100017" TargetMode="External"/><Relationship Id="rId75" Type="http://schemas.openxmlformats.org/officeDocument/2006/relationships/hyperlink" Target="https://login.consultant.ru/link/?req=doc&amp;base=RLAW368&amp;n=96297&amp;dst=100008" TargetMode="External"/><Relationship Id="rId140" Type="http://schemas.openxmlformats.org/officeDocument/2006/relationships/hyperlink" Target="https://login.consultant.ru/link/?req=doc&amp;base=RLAW368&amp;n=57703&amp;dst=100015" TargetMode="External"/><Relationship Id="rId182" Type="http://schemas.openxmlformats.org/officeDocument/2006/relationships/hyperlink" Target="https://login.consultant.ru/link/?req=doc&amp;base=RLAW368&amp;n=50172&amp;dst=100011" TargetMode="External"/><Relationship Id="rId6" Type="http://schemas.openxmlformats.org/officeDocument/2006/relationships/hyperlink" Target="https://login.consultant.ru/link/?req=doc&amp;base=RLAW368&amp;n=50172&amp;dst=100005" TargetMode="External"/><Relationship Id="rId238" Type="http://schemas.openxmlformats.org/officeDocument/2006/relationships/hyperlink" Target="https://login.consultant.ru/link/?req=doc&amp;base=RLAW368&amp;n=135018&amp;dst=100011" TargetMode="External"/><Relationship Id="rId291" Type="http://schemas.openxmlformats.org/officeDocument/2006/relationships/hyperlink" Target="https://login.consultant.ru/link/?req=doc&amp;base=RLAW368&amp;n=152661&amp;dst=100065" TargetMode="External"/><Relationship Id="rId305" Type="http://schemas.openxmlformats.org/officeDocument/2006/relationships/hyperlink" Target="https://login.consultant.ru/link/?req=doc&amp;base=RLAW368&amp;n=157809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17590</Words>
  <Characters>100264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Матюшина Евгения Андреевна</dc:creator>
  <cp:lastModifiedBy>Матюшина Евгения Андреевна</cp:lastModifiedBy>
  <cp:revision>1</cp:revision>
  <dcterms:created xsi:type="dcterms:W3CDTF">2024-03-19T06:14:00Z</dcterms:created>
  <dcterms:modified xsi:type="dcterms:W3CDTF">2024-03-19T06:15:00Z</dcterms:modified>
</cp:coreProperties>
</file>